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执行机构项目可行性建设方案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40" w:history="1">
        <w:r>
          <w:rPr>
            <w:rFonts w:ascii="仿宋" w:eastAsia="仿宋" w:hAnsi="仿宋" w:cs="仿宋" w:hint="eastAsia"/>
            <w:lang w:eastAsia="zh-CN"/>
          </w:rPr>
          <w:t>前言</w:t>
        </w:r>
        <w:r>
          <w:tab/>
        </w:r>
        <w:r>
          <w:fldChar w:fldCharType="begin"/>
        </w:r>
        <w:r>
          <w:instrText xml:space="preserve"> PAGEREF _Toc28740 \h </w:instrText>
        </w:r>
        <w:r>
          <w:fldChar w:fldCharType="separate"/>
        </w:r>
        <w:r>
          <w:t>4</w:t>
        </w:r>
        <w:r>
          <w:fldChar w:fldCharType="end"/>
        </w:r>
      </w:hyperlink>
    </w:p>
    <w:p>
      <w:pPr>
        <w:pStyle w:val="TOC1"/>
        <w:tabs>
          <w:tab w:val="right" w:leader="dot" w:pos="8306"/>
        </w:tabs>
      </w:pPr>
      <w:hyperlink w:anchor="_Toc2263" w:history="1">
        <w:r>
          <w:rPr>
            <w:rFonts w:ascii="仿宋" w:eastAsia="仿宋" w:hAnsi="仿宋" w:cs="仿宋" w:hint="eastAsia"/>
            <w:lang w:eastAsia="zh-CN"/>
          </w:rPr>
          <w:t>一、财务管理与成本控制</w:t>
        </w:r>
        <w:r>
          <w:tab/>
        </w:r>
        <w:r>
          <w:fldChar w:fldCharType="begin"/>
        </w:r>
        <w:r>
          <w:instrText xml:space="preserve"> PAGEREF _Toc2263 \h </w:instrText>
        </w:r>
        <w:r>
          <w:fldChar w:fldCharType="separate"/>
        </w:r>
        <w:r>
          <w:t>4</w:t>
        </w:r>
        <w:r>
          <w:fldChar w:fldCharType="end"/>
        </w:r>
      </w:hyperlink>
    </w:p>
    <w:p>
      <w:pPr>
        <w:pStyle w:val="TOC2"/>
        <w:tabs>
          <w:tab w:val="right" w:leader="dot" w:pos="8306"/>
        </w:tabs>
      </w:pPr>
      <w:hyperlink w:anchor="_Toc2476" w:history="1">
        <w:r>
          <w:rPr>
            <w:rFonts w:ascii="仿宋" w:eastAsia="仿宋" w:hAnsi="仿宋" w:cs="仿宋" w:hint="eastAsia"/>
            <w:lang w:eastAsia="zh-CN"/>
          </w:rPr>
          <w:t>(一)、财务管理体系建设</w:t>
        </w:r>
        <w:r>
          <w:tab/>
        </w:r>
        <w:r>
          <w:fldChar w:fldCharType="begin"/>
        </w:r>
        <w:r>
          <w:instrText xml:space="preserve"> PAGEREF _Toc2476 \h </w:instrText>
        </w:r>
        <w:r>
          <w:fldChar w:fldCharType="separate"/>
        </w:r>
        <w:r>
          <w:t>4</w:t>
        </w:r>
        <w:r>
          <w:fldChar w:fldCharType="end"/>
        </w:r>
      </w:hyperlink>
    </w:p>
    <w:p>
      <w:pPr>
        <w:pStyle w:val="TOC2"/>
        <w:tabs>
          <w:tab w:val="right" w:leader="dot" w:pos="8306"/>
        </w:tabs>
      </w:pPr>
      <w:hyperlink w:anchor="_Toc2414" w:history="1">
        <w:r>
          <w:rPr>
            <w:rFonts w:ascii="仿宋" w:eastAsia="仿宋" w:hAnsi="仿宋" w:cs="仿宋" w:hint="eastAsia"/>
            <w:lang w:eastAsia="zh-CN"/>
          </w:rPr>
          <w:t>(二)、成本控制措施</w:t>
        </w:r>
        <w:r>
          <w:tab/>
        </w:r>
        <w:r>
          <w:fldChar w:fldCharType="begin"/>
        </w:r>
        <w:r>
          <w:instrText xml:space="preserve"> PAGEREF _Toc2414 \h </w:instrText>
        </w:r>
        <w:r>
          <w:fldChar w:fldCharType="separate"/>
        </w:r>
        <w:r>
          <w:t>5</w:t>
        </w:r>
        <w:r>
          <w:fldChar w:fldCharType="end"/>
        </w:r>
      </w:hyperlink>
    </w:p>
    <w:p>
      <w:pPr>
        <w:pStyle w:val="TOC1"/>
        <w:tabs>
          <w:tab w:val="right" w:leader="dot" w:pos="8306"/>
        </w:tabs>
      </w:pPr>
      <w:hyperlink w:anchor="_Toc7575" w:history="1">
        <w:r>
          <w:rPr>
            <w:rFonts w:ascii="仿宋" w:eastAsia="仿宋" w:hAnsi="仿宋" w:cs="仿宋" w:hint="eastAsia"/>
            <w:lang w:eastAsia="zh-CN"/>
          </w:rPr>
          <w:t>二、社会影响分析</w:t>
        </w:r>
        <w:r>
          <w:tab/>
        </w:r>
        <w:r>
          <w:fldChar w:fldCharType="begin"/>
        </w:r>
        <w:r>
          <w:instrText xml:space="preserve"> PAGEREF _Toc7575 \h </w:instrText>
        </w:r>
        <w:r>
          <w:fldChar w:fldCharType="separate"/>
        </w:r>
        <w:r>
          <w:t>6</w:t>
        </w:r>
        <w:r>
          <w:fldChar w:fldCharType="end"/>
        </w:r>
      </w:hyperlink>
    </w:p>
    <w:p>
      <w:pPr>
        <w:pStyle w:val="TOC2"/>
        <w:tabs>
          <w:tab w:val="right" w:leader="dot" w:pos="8306"/>
        </w:tabs>
      </w:pPr>
      <w:hyperlink w:anchor="_Toc6210" w:history="1">
        <w:r>
          <w:rPr>
            <w:rFonts w:ascii="仿宋" w:eastAsia="仿宋" w:hAnsi="仿宋" w:cs="仿宋" w:hint="eastAsia"/>
            <w:lang w:eastAsia="zh-CN"/>
          </w:rPr>
          <w:t>(一)、社会影响效果分析</w:t>
        </w:r>
        <w:r>
          <w:tab/>
        </w:r>
        <w:r>
          <w:fldChar w:fldCharType="begin"/>
        </w:r>
        <w:r>
          <w:instrText xml:space="preserve"> PAGEREF _Toc6210 \h </w:instrText>
        </w:r>
        <w:r>
          <w:fldChar w:fldCharType="separate"/>
        </w:r>
        <w:r>
          <w:t>6</w:t>
        </w:r>
        <w:r>
          <w:fldChar w:fldCharType="end"/>
        </w:r>
      </w:hyperlink>
    </w:p>
    <w:p>
      <w:pPr>
        <w:pStyle w:val="TOC2"/>
        <w:tabs>
          <w:tab w:val="right" w:leader="dot" w:pos="8306"/>
        </w:tabs>
      </w:pPr>
      <w:hyperlink w:anchor="_Toc28284" w:history="1">
        <w:r>
          <w:rPr>
            <w:rFonts w:ascii="仿宋" w:eastAsia="仿宋" w:hAnsi="仿宋" w:cs="仿宋" w:hint="eastAsia"/>
            <w:lang w:eastAsia="zh-CN"/>
          </w:rPr>
          <w:t>(二)、社会适应性分析</w:t>
        </w:r>
        <w:r>
          <w:tab/>
        </w:r>
        <w:r>
          <w:fldChar w:fldCharType="begin"/>
        </w:r>
        <w:r>
          <w:instrText xml:space="preserve"> PAGEREF _Toc28284 \h </w:instrText>
        </w:r>
        <w:r>
          <w:fldChar w:fldCharType="separate"/>
        </w:r>
        <w:r>
          <w:t>9</w:t>
        </w:r>
        <w:r>
          <w:fldChar w:fldCharType="end"/>
        </w:r>
      </w:hyperlink>
    </w:p>
    <w:p>
      <w:pPr>
        <w:pStyle w:val="TOC2"/>
        <w:tabs>
          <w:tab w:val="right" w:leader="dot" w:pos="8306"/>
        </w:tabs>
      </w:pPr>
      <w:hyperlink w:anchor="_Toc5647" w:history="1">
        <w:r>
          <w:rPr>
            <w:rFonts w:ascii="仿宋" w:eastAsia="仿宋" w:hAnsi="仿宋" w:cs="仿宋" w:hint="eastAsia"/>
            <w:lang w:eastAsia="zh-CN"/>
          </w:rPr>
          <w:t>(三)、社会风险及对策分析</w:t>
        </w:r>
        <w:r>
          <w:tab/>
        </w:r>
        <w:r>
          <w:fldChar w:fldCharType="begin"/>
        </w:r>
        <w:r>
          <w:instrText xml:space="preserve"> PAGEREF _Toc5647 \h </w:instrText>
        </w:r>
        <w:r>
          <w:fldChar w:fldCharType="separate"/>
        </w:r>
        <w:r>
          <w:t>10</w:t>
        </w:r>
        <w:r>
          <w:fldChar w:fldCharType="end"/>
        </w:r>
      </w:hyperlink>
    </w:p>
    <w:p>
      <w:pPr>
        <w:pStyle w:val="TOC1"/>
        <w:tabs>
          <w:tab w:val="right" w:leader="dot" w:pos="8306"/>
        </w:tabs>
      </w:pPr>
      <w:hyperlink w:anchor="_Toc27075" w:history="1">
        <w:r>
          <w:rPr>
            <w:rFonts w:ascii="仿宋" w:eastAsia="仿宋" w:hAnsi="仿宋" w:cs="仿宋" w:hint="eastAsia"/>
            <w:lang w:eastAsia="zh-CN"/>
          </w:rPr>
          <w:t>三、建设风险评估分析</w:t>
        </w:r>
        <w:r>
          <w:tab/>
        </w:r>
        <w:r>
          <w:fldChar w:fldCharType="begin"/>
        </w:r>
        <w:r>
          <w:instrText xml:space="preserve"> PAGEREF _Toc27075 \h </w:instrText>
        </w:r>
        <w:r>
          <w:fldChar w:fldCharType="separate"/>
        </w:r>
        <w:r>
          <w:t>14</w:t>
        </w:r>
        <w:r>
          <w:fldChar w:fldCharType="end"/>
        </w:r>
      </w:hyperlink>
    </w:p>
    <w:p>
      <w:pPr>
        <w:pStyle w:val="TOC2"/>
        <w:tabs>
          <w:tab w:val="right" w:leader="dot" w:pos="8306"/>
        </w:tabs>
      </w:pPr>
      <w:hyperlink w:anchor="_Toc29646" w:history="1">
        <w:r>
          <w:rPr>
            <w:rFonts w:ascii="仿宋" w:eastAsia="仿宋" w:hAnsi="仿宋" w:cs="仿宋" w:hint="eastAsia"/>
            <w:lang w:eastAsia="zh-CN"/>
          </w:rPr>
          <w:t>(一)、政策风险分析</w:t>
        </w:r>
        <w:r>
          <w:tab/>
        </w:r>
        <w:r>
          <w:fldChar w:fldCharType="begin"/>
        </w:r>
        <w:r>
          <w:instrText xml:space="preserve"> PAGEREF _Toc29646 \h </w:instrText>
        </w:r>
        <w:r>
          <w:fldChar w:fldCharType="separate"/>
        </w:r>
        <w:r>
          <w:t>14</w:t>
        </w:r>
        <w:r>
          <w:fldChar w:fldCharType="end"/>
        </w:r>
      </w:hyperlink>
    </w:p>
    <w:p>
      <w:pPr>
        <w:pStyle w:val="TOC2"/>
        <w:tabs>
          <w:tab w:val="right" w:leader="dot" w:pos="8306"/>
        </w:tabs>
      </w:pPr>
      <w:hyperlink w:anchor="_Toc22766" w:history="1">
        <w:r>
          <w:rPr>
            <w:rFonts w:ascii="仿宋" w:eastAsia="仿宋" w:hAnsi="仿宋" w:cs="仿宋" w:hint="eastAsia"/>
            <w:lang w:eastAsia="zh-CN"/>
          </w:rPr>
          <w:t>(二)、社会风险分析</w:t>
        </w:r>
        <w:r>
          <w:tab/>
        </w:r>
        <w:r>
          <w:fldChar w:fldCharType="begin"/>
        </w:r>
        <w:r>
          <w:instrText xml:space="preserve"> PAGEREF _Toc22766 \h </w:instrText>
        </w:r>
        <w:r>
          <w:fldChar w:fldCharType="separate"/>
        </w:r>
        <w:r>
          <w:t>15</w:t>
        </w:r>
        <w:r>
          <w:fldChar w:fldCharType="end"/>
        </w:r>
      </w:hyperlink>
    </w:p>
    <w:p>
      <w:pPr>
        <w:pStyle w:val="TOC2"/>
        <w:tabs>
          <w:tab w:val="right" w:leader="dot" w:pos="8306"/>
        </w:tabs>
      </w:pPr>
      <w:hyperlink w:anchor="_Toc10170" w:history="1">
        <w:r>
          <w:rPr>
            <w:rFonts w:ascii="仿宋" w:eastAsia="仿宋" w:hAnsi="仿宋" w:cs="仿宋" w:hint="eastAsia"/>
            <w:lang w:eastAsia="zh-CN"/>
          </w:rPr>
          <w:t>(三)、市场风险分析</w:t>
        </w:r>
        <w:r>
          <w:tab/>
        </w:r>
        <w:r>
          <w:fldChar w:fldCharType="begin"/>
        </w:r>
        <w:r>
          <w:instrText xml:space="preserve"> PAGEREF _Toc10170 \h </w:instrText>
        </w:r>
        <w:r>
          <w:fldChar w:fldCharType="separate"/>
        </w:r>
        <w:r>
          <w:t>16</w:t>
        </w:r>
        <w:r>
          <w:fldChar w:fldCharType="end"/>
        </w:r>
      </w:hyperlink>
    </w:p>
    <w:p>
      <w:pPr>
        <w:pStyle w:val="TOC2"/>
        <w:tabs>
          <w:tab w:val="right" w:leader="dot" w:pos="8306"/>
        </w:tabs>
      </w:pPr>
      <w:hyperlink w:anchor="_Toc26881" w:history="1">
        <w:r>
          <w:rPr>
            <w:rFonts w:ascii="仿宋" w:eastAsia="仿宋" w:hAnsi="仿宋" w:cs="仿宋" w:hint="eastAsia"/>
            <w:lang w:eastAsia="zh-CN"/>
          </w:rPr>
          <w:t>(四)、资金风险分析</w:t>
        </w:r>
        <w:r>
          <w:tab/>
        </w:r>
        <w:r>
          <w:fldChar w:fldCharType="begin"/>
        </w:r>
        <w:r>
          <w:instrText xml:space="preserve"> PAGEREF _Toc26881 \h </w:instrText>
        </w:r>
        <w:r>
          <w:fldChar w:fldCharType="separate"/>
        </w:r>
        <w:r>
          <w:t>17</w:t>
        </w:r>
        <w:r>
          <w:fldChar w:fldCharType="end"/>
        </w:r>
      </w:hyperlink>
    </w:p>
    <w:p>
      <w:pPr>
        <w:pStyle w:val="TOC2"/>
        <w:tabs>
          <w:tab w:val="right" w:leader="dot" w:pos="8306"/>
        </w:tabs>
      </w:pPr>
      <w:hyperlink w:anchor="_Toc25497" w:history="1">
        <w:r>
          <w:rPr>
            <w:rFonts w:ascii="仿宋" w:eastAsia="仿宋" w:hAnsi="仿宋" w:cs="仿宋" w:hint="eastAsia"/>
            <w:lang w:eastAsia="zh-CN"/>
          </w:rPr>
          <w:t>(五)、技术风险分析</w:t>
        </w:r>
        <w:r>
          <w:tab/>
        </w:r>
        <w:r>
          <w:fldChar w:fldCharType="begin"/>
        </w:r>
        <w:r>
          <w:instrText xml:space="preserve"> PAGEREF _Toc25497 \h </w:instrText>
        </w:r>
        <w:r>
          <w:fldChar w:fldCharType="separate"/>
        </w:r>
        <w:r>
          <w:t>18</w:t>
        </w:r>
        <w:r>
          <w:fldChar w:fldCharType="end"/>
        </w:r>
      </w:hyperlink>
    </w:p>
    <w:p>
      <w:pPr>
        <w:pStyle w:val="TOC2"/>
        <w:tabs>
          <w:tab w:val="right" w:leader="dot" w:pos="8306"/>
        </w:tabs>
      </w:pPr>
      <w:hyperlink w:anchor="_Toc8757" w:history="1">
        <w:r>
          <w:rPr>
            <w:rFonts w:ascii="仿宋" w:eastAsia="仿宋" w:hAnsi="仿宋" w:cs="仿宋" w:hint="eastAsia"/>
            <w:lang w:eastAsia="zh-CN"/>
          </w:rPr>
          <w:t>(六)、财务风险分析</w:t>
        </w:r>
        <w:r>
          <w:tab/>
        </w:r>
        <w:r>
          <w:fldChar w:fldCharType="begin"/>
        </w:r>
        <w:r>
          <w:instrText xml:space="preserve"> PAGEREF _Toc8757 \h </w:instrText>
        </w:r>
        <w:r>
          <w:fldChar w:fldCharType="separate"/>
        </w:r>
        <w:r>
          <w:t>20</w:t>
        </w:r>
        <w:r>
          <w:fldChar w:fldCharType="end"/>
        </w:r>
      </w:hyperlink>
    </w:p>
    <w:p>
      <w:pPr>
        <w:pStyle w:val="TOC2"/>
        <w:tabs>
          <w:tab w:val="right" w:leader="dot" w:pos="8306"/>
        </w:tabs>
      </w:pPr>
      <w:hyperlink w:anchor="_Toc24101" w:history="1">
        <w:r>
          <w:rPr>
            <w:rFonts w:ascii="仿宋" w:eastAsia="仿宋" w:hAnsi="仿宋" w:cs="仿宋" w:hint="eastAsia"/>
            <w:lang w:eastAsia="zh-CN"/>
          </w:rPr>
          <w:t>(七)、管理风险分析</w:t>
        </w:r>
        <w:r>
          <w:tab/>
        </w:r>
        <w:r>
          <w:fldChar w:fldCharType="begin"/>
        </w:r>
        <w:r>
          <w:instrText xml:space="preserve"> PAGEREF _Toc24101 \h </w:instrText>
        </w:r>
        <w:r>
          <w:fldChar w:fldCharType="separate"/>
        </w:r>
        <w:r>
          <w:t>21</w:t>
        </w:r>
        <w:r>
          <w:fldChar w:fldCharType="end"/>
        </w:r>
      </w:hyperlink>
    </w:p>
    <w:p>
      <w:pPr>
        <w:pStyle w:val="TOC2"/>
        <w:tabs>
          <w:tab w:val="right" w:leader="dot" w:pos="8306"/>
        </w:tabs>
      </w:pPr>
      <w:hyperlink w:anchor="_Toc31290" w:history="1">
        <w:r>
          <w:rPr>
            <w:rFonts w:ascii="仿宋" w:eastAsia="仿宋" w:hAnsi="仿宋" w:cs="仿宋" w:hint="eastAsia"/>
            <w:lang w:eastAsia="zh-CN"/>
          </w:rPr>
          <w:t>(八)、其它风险分析</w:t>
        </w:r>
        <w:r>
          <w:tab/>
        </w:r>
        <w:r>
          <w:fldChar w:fldCharType="begin"/>
        </w:r>
        <w:r>
          <w:instrText xml:space="preserve"> PAGEREF _Toc31290 \h </w:instrText>
        </w:r>
        <w:r>
          <w:fldChar w:fldCharType="separate"/>
        </w:r>
        <w:r>
          <w:t>23</w:t>
        </w:r>
        <w:r>
          <w:fldChar w:fldCharType="end"/>
        </w:r>
      </w:hyperlink>
    </w:p>
    <w:p>
      <w:pPr>
        <w:pStyle w:val="TOC2"/>
        <w:tabs>
          <w:tab w:val="right" w:leader="dot" w:pos="8306"/>
        </w:tabs>
      </w:pPr>
      <w:hyperlink w:anchor="_Toc20671" w:history="1">
        <w:r>
          <w:rPr>
            <w:rFonts w:ascii="仿宋" w:eastAsia="仿宋" w:hAnsi="仿宋" w:cs="仿宋" w:hint="eastAsia"/>
            <w:lang w:eastAsia="zh-CN"/>
          </w:rPr>
          <w:t>(九)、社会影响评估</w:t>
        </w:r>
        <w:r>
          <w:tab/>
        </w:r>
        <w:r>
          <w:fldChar w:fldCharType="begin"/>
        </w:r>
        <w:r>
          <w:instrText xml:space="preserve"> PAGEREF _Toc20671 \h </w:instrText>
        </w:r>
        <w:r>
          <w:fldChar w:fldCharType="separate"/>
        </w:r>
        <w:r>
          <w:t>24</w:t>
        </w:r>
        <w:r>
          <w:fldChar w:fldCharType="end"/>
        </w:r>
      </w:hyperlink>
    </w:p>
    <w:p>
      <w:pPr>
        <w:pStyle w:val="TOC1"/>
        <w:tabs>
          <w:tab w:val="right" w:leader="dot" w:pos="8306"/>
        </w:tabs>
      </w:pPr>
      <w:hyperlink w:anchor="_Toc15763" w:history="1">
        <w:r>
          <w:rPr>
            <w:rFonts w:ascii="仿宋" w:eastAsia="仿宋" w:hAnsi="仿宋" w:cs="仿宋" w:hint="eastAsia"/>
            <w:lang w:eastAsia="zh-CN"/>
          </w:rPr>
          <w:t>四、项目监理与质量保证</w:t>
        </w:r>
        <w:r>
          <w:tab/>
        </w:r>
        <w:r>
          <w:fldChar w:fldCharType="begin"/>
        </w:r>
        <w:r>
          <w:instrText xml:space="preserve"> PAGEREF _Toc15763 \h </w:instrText>
        </w:r>
        <w:r>
          <w:fldChar w:fldCharType="separate"/>
        </w:r>
        <w:r>
          <w:t>26</w:t>
        </w:r>
        <w:r>
          <w:fldChar w:fldCharType="end"/>
        </w:r>
      </w:hyperlink>
    </w:p>
    <w:p>
      <w:pPr>
        <w:pStyle w:val="TOC2"/>
        <w:tabs>
          <w:tab w:val="right" w:leader="dot" w:pos="8306"/>
        </w:tabs>
      </w:pPr>
      <w:hyperlink w:anchor="_Toc5087" w:history="1">
        <w:r>
          <w:rPr>
            <w:rFonts w:ascii="仿宋" w:eastAsia="仿宋" w:hAnsi="仿宋" w:cs="仿宋" w:hint="eastAsia"/>
            <w:lang w:eastAsia="zh-CN"/>
          </w:rPr>
          <w:t>(一)、监理体系构建</w:t>
        </w:r>
        <w:r>
          <w:tab/>
        </w:r>
        <w:r>
          <w:fldChar w:fldCharType="begin"/>
        </w:r>
        <w:r>
          <w:instrText xml:space="preserve"> PAGEREF _Toc5087 \h </w:instrText>
        </w:r>
        <w:r>
          <w:fldChar w:fldCharType="separate"/>
        </w:r>
        <w:r>
          <w:t>26</w:t>
        </w:r>
        <w:r>
          <w:fldChar w:fldCharType="end"/>
        </w:r>
      </w:hyperlink>
    </w:p>
    <w:p>
      <w:pPr>
        <w:pStyle w:val="TOC2"/>
        <w:tabs>
          <w:tab w:val="right" w:leader="dot" w:pos="8306"/>
        </w:tabs>
      </w:pPr>
      <w:hyperlink w:anchor="_Toc12501" w:history="1">
        <w:r>
          <w:rPr>
            <w:rFonts w:ascii="仿宋" w:eastAsia="仿宋" w:hAnsi="仿宋" w:cs="仿宋" w:hint="eastAsia"/>
            <w:lang w:eastAsia="zh-CN"/>
          </w:rPr>
          <w:t>(二)、质量保证体系实施</w:t>
        </w:r>
        <w:r>
          <w:tab/>
        </w:r>
        <w:r>
          <w:fldChar w:fldCharType="begin"/>
        </w:r>
        <w:r>
          <w:instrText xml:space="preserve"> PAGEREF _Toc12501 \h </w:instrText>
        </w:r>
        <w:r>
          <w:fldChar w:fldCharType="separate"/>
        </w:r>
        <w:r>
          <w:t>27</w:t>
        </w:r>
        <w:r>
          <w:fldChar w:fldCharType="end"/>
        </w:r>
      </w:hyperlink>
    </w:p>
    <w:p>
      <w:pPr>
        <w:pStyle w:val="TOC2"/>
        <w:tabs>
          <w:tab w:val="right" w:leader="dot" w:pos="8306"/>
        </w:tabs>
      </w:pPr>
      <w:hyperlink w:anchor="_Toc22489" w:history="1">
        <w:r>
          <w:rPr>
            <w:rFonts w:ascii="仿宋" w:eastAsia="仿宋" w:hAnsi="仿宋" w:cs="仿宋" w:hint="eastAsia"/>
            <w:lang w:eastAsia="zh-CN"/>
          </w:rPr>
          <w:t>(三)、监理与质量控制流程</w:t>
        </w:r>
        <w:r>
          <w:tab/>
        </w:r>
        <w:r>
          <w:fldChar w:fldCharType="begin"/>
        </w:r>
        <w:r>
          <w:instrText xml:space="preserve"> PAGEREF _Toc22489 \h </w:instrText>
        </w:r>
        <w:r>
          <w:fldChar w:fldCharType="separate"/>
        </w:r>
        <w:r>
          <w:t>27</w:t>
        </w:r>
        <w:r>
          <w:fldChar w:fldCharType="end"/>
        </w:r>
      </w:hyperlink>
    </w:p>
    <w:p>
      <w:pPr>
        <w:pStyle w:val="TOC1"/>
        <w:tabs>
          <w:tab w:val="right" w:leader="dot" w:pos="8306"/>
        </w:tabs>
      </w:pPr>
      <w:hyperlink w:anchor="_Toc4298" w:history="1">
        <w:r>
          <w:rPr>
            <w:rFonts w:ascii="仿宋" w:eastAsia="仿宋" w:hAnsi="仿宋" w:cs="仿宋" w:hint="eastAsia"/>
            <w:lang w:eastAsia="zh-CN"/>
          </w:rPr>
          <w:t>五、资源开发及综合利用分析</w:t>
        </w:r>
        <w:r>
          <w:tab/>
        </w:r>
        <w:r>
          <w:fldChar w:fldCharType="begin"/>
        </w:r>
        <w:r>
          <w:instrText xml:space="preserve"> PAGEREF _Toc4298 \h </w:instrText>
        </w:r>
        <w:r>
          <w:fldChar w:fldCharType="separate"/>
        </w:r>
        <w:r>
          <w:t>28</w:t>
        </w:r>
        <w:r>
          <w:fldChar w:fldCharType="end"/>
        </w:r>
      </w:hyperlink>
    </w:p>
    <w:p>
      <w:pPr>
        <w:pStyle w:val="TOC2"/>
        <w:tabs>
          <w:tab w:val="right" w:leader="dot" w:pos="8306"/>
        </w:tabs>
      </w:pPr>
      <w:hyperlink w:anchor="_Toc9453" w:history="1">
        <w:r>
          <w:rPr>
            <w:rFonts w:ascii="仿宋" w:eastAsia="仿宋" w:hAnsi="仿宋" w:cs="仿宋" w:hint="eastAsia"/>
            <w:lang w:eastAsia="zh-CN"/>
          </w:rPr>
          <w:t>(一)、资源开发方案</w:t>
        </w:r>
        <w:r>
          <w:tab/>
        </w:r>
        <w:r>
          <w:fldChar w:fldCharType="begin"/>
        </w:r>
        <w:r>
          <w:instrText xml:space="preserve"> PAGEREF _Toc9453 \h </w:instrText>
        </w:r>
        <w:r>
          <w:fldChar w:fldCharType="separate"/>
        </w:r>
        <w:r>
          <w:t>28</w:t>
        </w:r>
        <w:r>
          <w:fldChar w:fldCharType="end"/>
        </w:r>
      </w:hyperlink>
    </w:p>
    <w:p>
      <w:pPr>
        <w:pStyle w:val="TOC2"/>
        <w:tabs>
          <w:tab w:val="right" w:leader="dot" w:pos="8306"/>
        </w:tabs>
      </w:pPr>
      <w:hyperlink w:anchor="_Toc4301" w:history="1">
        <w:r>
          <w:rPr>
            <w:rFonts w:ascii="仿宋" w:eastAsia="仿宋" w:hAnsi="仿宋" w:cs="仿宋" w:hint="eastAsia"/>
            <w:lang w:eastAsia="zh-CN"/>
          </w:rPr>
          <w:t>(二)、资源利用方案</w:t>
        </w:r>
        <w:r>
          <w:tab/>
        </w:r>
        <w:r>
          <w:fldChar w:fldCharType="begin"/>
        </w:r>
        <w:r>
          <w:instrText xml:space="preserve"> PAGEREF _Toc4301 \h </w:instrText>
        </w:r>
        <w:r>
          <w:fldChar w:fldCharType="separate"/>
        </w:r>
        <w:r>
          <w:t>29</w:t>
        </w:r>
        <w:r>
          <w:fldChar w:fldCharType="end"/>
        </w:r>
      </w:hyperlink>
    </w:p>
    <w:p>
      <w:pPr>
        <w:pStyle w:val="TOC2"/>
        <w:tabs>
          <w:tab w:val="right" w:leader="dot" w:pos="8306"/>
        </w:tabs>
      </w:pPr>
      <w:hyperlink w:anchor="_Toc25795" w:history="1">
        <w:r>
          <w:rPr>
            <w:rFonts w:ascii="仿宋" w:eastAsia="仿宋" w:hAnsi="仿宋" w:cs="仿宋" w:hint="eastAsia"/>
            <w:lang w:eastAsia="zh-CN"/>
          </w:rPr>
          <w:t>(三)、资源节约措施</w:t>
        </w:r>
        <w:r>
          <w:tab/>
        </w:r>
        <w:r>
          <w:fldChar w:fldCharType="begin"/>
        </w:r>
        <w:r>
          <w:instrText xml:space="preserve"> PAGEREF _Toc25795 \h </w:instrText>
        </w:r>
        <w:r>
          <w:fldChar w:fldCharType="separate"/>
        </w:r>
        <w:r>
          <w:t>30</w:t>
        </w:r>
        <w:r>
          <w:fldChar w:fldCharType="end"/>
        </w:r>
      </w:hyperlink>
    </w:p>
    <w:p>
      <w:pPr>
        <w:pStyle w:val="TOC1"/>
        <w:tabs>
          <w:tab w:val="right" w:leader="dot" w:pos="8306"/>
        </w:tabs>
      </w:pPr>
      <w:hyperlink w:anchor="_Toc12500" w:history="1">
        <w:r>
          <w:rPr>
            <w:rFonts w:ascii="仿宋" w:eastAsia="仿宋" w:hAnsi="仿宋" w:cs="仿宋" w:hint="eastAsia"/>
            <w:lang w:eastAsia="zh-CN"/>
          </w:rPr>
          <w:t>六、项目选址研究</w:t>
        </w:r>
        <w:r>
          <w:tab/>
        </w:r>
        <w:r>
          <w:fldChar w:fldCharType="begin"/>
        </w:r>
        <w:r>
          <w:instrText xml:space="preserve"> PAGEREF _Toc12500 \h </w:instrText>
        </w:r>
        <w:r>
          <w:fldChar w:fldCharType="separate"/>
        </w:r>
        <w:r>
          <w:t>32</w:t>
        </w:r>
        <w:r>
          <w:fldChar w:fldCharType="end"/>
        </w:r>
      </w:hyperlink>
    </w:p>
    <w:p>
      <w:pPr>
        <w:pStyle w:val="TOC2"/>
        <w:tabs>
          <w:tab w:val="right" w:leader="dot" w:pos="8306"/>
        </w:tabs>
      </w:pPr>
      <w:hyperlink w:anchor="_Toc2230" w:history="1">
        <w:r>
          <w:rPr>
            <w:rFonts w:ascii="仿宋" w:eastAsia="仿宋" w:hAnsi="仿宋" w:cs="仿宋" w:hint="eastAsia"/>
            <w:lang w:eastAsia="zh-CN"/>
          </w:rPr>
          <w:t>(一)、项目选址原则</w:t>
        </w:r>
        <w:r>
          <w:tab/>
        </w:r>
        <w:r>
          <w:fldChar w:fldCharType="begin"/>
        </w:r>
        <w:r>
          <w:instrText xml:space="preserve"> PAGEREF _Toc2230 \h </w:instrText>
        </w:r>
        <w:r>
          <w:fldChar w:fldCharType="separate"/>
        </w:r>
        <w:r>
          <w:t>32</w:t>
        </w:r>
        <w:r>
          <w:fldChar w:fldCharType="end"/>
        </w:r>
      </w:hyperlink>
    </w:p>
    <w:p>
      <w:pPr>
        <w:pStyle w:val="TOC2"/>
        <w:tabs>
          <w:tab w:val="right" w:leader="dot" w:pos="8306"/>
        </w:tabs>
      </w:pPr>
      <w:hyperlink w:anchor="_Toc20742" w:history="1">
        <w:r>
          <w:rPr>
            <w:rFonts w:ascii="仿宋" w:eastAsia="仿宋" w:hAnsi="仿宋" w:cs="仿宋" w:hint="eastAsia"/>
            <w:lang w:eastAsia="zh-CN"/>
          </w:rPr>
          <w:t>(二)、项目选址</w:t>
        </w:r>
        <w:r>
          <w:tab/>
        </w:r>
        <w:r>
          <w:fldChar w:fldCharType="begin"/>
        </w:r>
        <w:r>
          <w:instrText xml:space="preserve"> PAGEREF _Toc20742 \h </w:instrText>
        </w:r>
        <w:r>
          <w:fldChar w:fldCharType="separate"/>
        </w:r>
        <w:r>
          <w:t>35</w:t>
        </w:r>
        <w:r>
          <w:fldChar w:fldCharType="end"/>
        </w:r>
      </w:hyperlink>
    </w:p>
    <w:p>
      <w:pPr>
        <w:pStyle w:val="TOC2"/>
        <w:tabs>
          <w:tab w:val="right" w:leader="dot" w:pos="8306"/>
        </w:tabs>
      </w:pPr>
      <w:hyperlink w:anchor="_Toc15267" w:history="1">
        <w:r>
          <w:rPr>
            <w:rFonts w:ascii="仿宋" w:eastAsia="仿宋" w:hAnsi="仿宋" w:cs="仿宋" w:hint="eastAsia"/>
            <w:lang w:eastAsia="zh-CN"/>
          </w:rPr>
          <w:t>(三)、建设条件分析</w:t>
        </w:r>
        <w:r>
          <w:tab/>
        </w:r>
        <w:r>
          <w:fldChar w:fldCharType="begin"/>
        </w:r>
        <w:r>
          <w:instrText xml:space="preserve"> PAGEREF _Toc15267 \h </w:instrText>
        </w:r>
        <w:r>
          <w:fldChar w:fldCharType="separate"/>
        </w:r>
        <w:r>
          <w:t>37</w:t>
        </w:r>
        <w:r>
          <w:fldChar w:fldCharType="end"/>
        </w:r>
      </w:hyperlink>
    </w:p>
    <w:p>
      <w:pPr>
        <w:pStyle w:val="TOC2"/>
        <w:tabs>
          <w:tab w:val="right" w:leader="dot" w:pos="8306"/>
        </w:tabs>
      </w:pPr>
      <w:hyperlink w:anchor="_Toc22227" w:history="1">
        <w:r>
          <w:rPr>
            <w:rFonts w:ascii="仿宋" w:eastAsia="仿宋" w:hAnsi="仿宋" w:cs="仿宋" w:hint="eastAsia"/>
            <w:lang w:eastAsia="zh-CN"/>
          </w:rPr>
          <w:t>(四)、用地控制指标</w:t>
        </w:r>
        <w:r>
          <w:tab/>
        </w:r>
        <w:r>
          <w:fldChar w:fldCharType="begin"/>
        </w:r>
        <w:r>
          <w:instrText xml:space="preserve"> PAGEREF _Toc22227 \h </w:instrText>
        </w:r>
        <w:r>
          <w:fldChar w:fldCharType="separate"/>
        </w:r>
        <w:r>
          <w:t>38</w:t>
        </w:r>
        <w:r>
          <w:fldChar w:fldCharType="end"/>
        </w:r>
      </w:hyperlink>
    </w:p>
    <w:p>
      <w:pPr>
        <w:pStyle w:val="TOC2"/>
        <w:tabs>
          <w:tab w:val="right" w:leader="dot" w:pos="8306"/>
        </w:tabs>
      </w:pPr>
      <w:hyperlink w:anchor="_Toc17180" w:history="1">
        <w:r>
          <w:rPr>
            <w:rFonts w:ascii="仿宋" w:eastAsia="仿宋" w:hAnsi="仿宋" w:cs="仿宋" w:hint="eastAsia"/>
            <w:lang w:eastAsia="zh-CN"/>
          </w:rPr>
          <w:t>(五)、地总体要求</w:t>
        </w:r>
        <w:r>
          <w:tab/>
        </w:r>
        <w:r>
          <w:fldChar w:fldCharType="begin"/>
        </w:r>
        <w:r>
          <w:instrText xml:space="preserve"> PAGEREF _Toc17180 \h </w:instrText>
        </w:r>
        <w:r>
          <w:fldChar w:fldCharType="separate"/>
        </w:r>
        <w:r>
          <w:t>40</w:t>
        </w:r>
        <w:r>
          <w:fldChar w:fldCharType="end"/>
        </w:r>
      </w:hyperlink>
    </w:p>
    <w:p>
      <w:pPr>
        <w:pStyle w:val="TOC2"/>
        <w:tabs>
          <w:tab w:val="right" w:leader="dot" w:pos="8306"/>
        </w:tabs>
      </w:pPr>
      <w:hyperlink w:anchor="_Toc6113" w:history="1">
        <w:r>
          <w:rPr>
            <w:rFonts w:ascii="仿宋" w:eastAsia="仿宋" w:hAnsi="仿宋" w:cs="仿宋" w:hint="eastAsia"/>
            <w:lang w:eastAsia="zh-CN"/>
          </w:rPr>
          <w:t>(六)、节约用地措施</w:t>
        </w:r>
        <w:r>
          <w:tab/>
        </w:r>
        <w:r>
          <w:fldChar w:fldCharType="begin"/>
        </w:r>
        <w:r>
          <w:instrText xml:space="preserve"> PAGEREF _Toc6113 \h </w:instrText>
        </w:r>
        <w:r>
          <w:fldChar w:fldCharType="separate"/>
        </w:r>
        <w:r>
          <w:t>41</w:t>
        </w:r>
        <w:r>
          <w:fldChar w:fldCharType="end"/>
        </w:r>
      </w:hyperlink>
    </w:p>
    <w:p>
      <w:pPr>
        <w:pStyle w:val="TOC2"/>
        <w:tabs>
          <w:tab w:val="right" w:leader="dot" w:pos="8306"/>
        </w:tabs>
      </w:pPr>
      <w:hyperlink w:anchor="_Toc4902" w:history="1">
        <w:r>
          <w:rPr>
            <w:rFonts w:ascii="仿宋" w:eastAsia="仿宋" w:hAnsi="仿宋" w:cs="仿宋" w:hint="eastAsia"/>
            <w:lang w:eastAsia="zh-CN"/>
          </w:rPr>
          <w:t>(七)、选址综合评价</w:t>
        </w:r>
        <w:r>
          <w:tab/>
        </w:r>
        <w:r>
          <w:fldChar w:fldCharType="begin"/>
        </w:r>
        <w:r>
          <w:instrText xml:space="preserve"> PAGEREF _Toc4902 \h </w:instrText>
        </w:r>
        <w:r>
          <w:fldChar w:fldCharType="separate"/>
        </w:r>
        <w:r>
          <w:t>42</w:t>
        </w:r>
        <w:r>
          <w:fldChar w:fldCharType="end"/>
        </w:r>
      </w:hyperlink>
    </w:p>
    <w:p>
      <w:pPr>
        <w:pStyle w:val="TOC1"/>
        <w:tabs>
          <w:tab w:val="right" w:leader="dot" w:pos="8306"/>
        </w:tabs>
      </w:pPr>
      <w:hyperlink w:anchor="_Toc8523" w:history="1">
        <w:r>
          <w:rPr>
            <w:rFonts w:ascii="仿宋" w:eastAsia="仿宋" w:hAnsi="仿宋" w:cs="仿宋" w:hint="eastAsia"/>
            <w:lang w:eastAsia="zh-CN"/>
          </w:rPr>
          <w:t>七、项目变更管理</w:t>
        </w:r>
        <w:r>
          <w:tab/>
        </w:r>
        <w:r>
          <w:fldChar w:fldCharType="begin"/>
        </w:r>
        <w:r>
          <w:instrText xml:space="preserve"> PAGEREF _Toc8523 \h </w:instrText>
        </w:r>
        <w:r>
          <w:fldChar w:fldCharType="separate"/>
        </w:r>
        <w:r>
          <w:t>43</w:t>
        </w:r>
        <w:r>
          <w:fldChar w:fldCharType="end"/>
        </w:r>
      </w:hyperlink>
    </w:p>
    <w:p>
      <w:pPr>
        <w:pStyle w:val="TOC2"/>
        <w:tabs>
          <w:tab w:val="right" w:leader="dot" w:pos="8306"/>
        </w:tabs>
      </w:pPr>
      <w:hyperlink w:anchor="_Toc28908" w:history="1">
        <w:r>
          <w:rPr>
            <w:rFonts w:ascii="仿宋" w:eastAsia="仿宋" w:hAnsi="仿宋" w:cs="仿宋" w:hint="eastAsia"/>
            <w:lang w:eastAsia="zh-CN"/>
          </w:rPr>
          <w:t>(一)、变更控制流程</w:t>
        </w:r>
        <w:r>
          <w:tab/>
        </w:r>
        <w:r>
          <w:fldChar w:fldCharType="begin"/>
        </w:r>
        <w:r>
          <w:instrText xml:space="preserve"> PAGEREF _Toc28908 \h </w:instrText>
        </w:r>
        <w:r>
          <w:fldChar w:fldCharType="separate"/>
        </w:r>
        <w:r>
          <w:t>43</w:t>
        </w:r>
        <w:r>
          <w:fldChar w:fldCharType="end"/>
        </w:r>
      </w:hyperlink>
    </w:p>
    <w:p>
      <w:pPr>
        <w:pStyle w:val="TOC2"/>
        <w:tabs>
          <w:tab w:val="right" w:leader="dot" w:pos="8306"/>
        </w:tabs>
      </w:pPr>
      <w:hyperlink w:anchor="_Toc26126" w:history="1">
        <w:r>
          <w:rPr>
            <w:rFonts w:ascii="仿宋" w:eastAsia="仿宋" w:hAnsi="仿宋" w:cs="仿宋" w:hint="eastAsia"/>
            <w:lang w:eastAsia="zh-CN"/>
          </w:rPr>
          <w:t>(二)、影响评估与处理</w:t>
        </w:r>
        <w:r>
          <w:tab/>
        </w:r>
        <w:r>
          <w:fldChar w:fldCharType="begin"/>
        </w:r>
        <w:r>
          <w:instrText xml:space="preserve"> PAGEREF _Toc26126 \h </w:instrText>
        </w:r>
        <w:r>
          <w:fldChar w:fldCharType="separate"/>
        </w:r>
        <w:r>
          <w:t>44</w:t>
        </w:r>
        <w:r>
          <w:fldChar w:fldCharType="end"/>
        </w:r>
      </w:hyperlink>
    </w:p>
    <w:p>
      <w:pPr>
        <w:pStyle w:val="TOC2"/>
        <w:tabs>
          <w:tab w:val="right" w:leader="dot" w:pos="8306"/>
        </w:tabs>
      </w:pPr>
      <w:hyperlink w:anchor="_Toc9229" w:history="1">
        <w:r>
          <w:rPr>
            <w:rFonts w:ascii="仿宋" w:eastAsia="仿宋" w:hAnsi="仿宋" w:cs="仿宋" w:hint="eastAsia"/>
            <w:lang w:eastAsia="zh-CN"/>
          </w:rPr>
          <w:t>(三)、变更记录与追踪</w:t>
        </w:r>
        <w:r>
          <w:tab/>
        </w:r>
        <w:r>
          <w:fldChar w:fldCharType="begin"/>
        </w:r>
        <w:r>
          <w:instrText xml:space="preserve"> PAGEREF _Toc9229 \h </w:instrText>
        </w:r>
        <w:r>
          <w:fldChar w:fldCharType="separate"/>
        </w:r>
        <w:r>
          <w:t>46</w:t>
        </w:r>
        <w:r>
          <w:fldChar w:fldCharType="end"/>
        </w:r>
      </w:hyperlink>
    </w:p>
    <w:p>
      <w:pPr>
        <w:pStyle w:val="TOC2"/>
        <w:tabs>
          <w:tab w:val="right" w:leader="dot" w:pos="8306"/>
        </w:tabs>
      </w:pPr>
      <w:hyperlink w:anchor="_Toc30095" w:history="1">
        <w:r>
          <w:rPr>
            <w:rFonts w:ascii="仿宋" w:eastAsia="仿宋" w:hAnsi="仿宋" w:cs="仿宋" w:hint="eastAsia"/>
            <w:lang w:eastAsia="zh-CN"/>
          </w:rPr>
          <w:t>(四)、变更管理策略</w:t>
        </w:r>
        <w:r>
          <w:tab/>
        </w:r>
        <w:r>
          <w:fldChar w:fldCharType="begin"/>
        </w:r>
        <w:r>
          <w:instrText xml:space="preserve"> PAGEREF _Toc30095 \h </w:instrText>
        </w:r>
        <w:r>
          <w:fldChar w:fldCharType="separate"/>
        </w:r>
        <w:r>
          <w:t>47</w:t>
        </w:r>
        <w:r>
          <w:fldChar w:fldCharType="end"/>
        </w:r>
      </w:hyperlink>
    </w:p>
    <w:p>
      <w:pPr>
        <w:pStyle w:val="TOC1"/>
        <w:tabs>
          <w:tab w:val="right" w:leader="dot" w:pos="8306"/>
        </w:tabs>
      </w:pPr>
      <w:hyperlink w:anchor="_Toc29560" w:history="1">
        <w:r>
          <w:rPr>
            <w:rFonts w:ascii="仿宋" w:eastAsia="仿宋" w:hAnsi="仿宋" w:cs="仿宋" w:hint="eastAsia"/>
            <w:lang w:eastAsia="zh-CN"/>
          </w:rPr>
          <w:t>八、环境保护与绿色发展</w:t>
        </w:r>
        <w:r>
          <w:tab/>
        </w:r>
        <w:r>
          <w:fldChar w:fldCharType="begin"/>
        </w:r>
        <w:r>
          <w:instrText xml:space="preserve"> PAGEREF _Toc29560 \h </w:instrText>
        </w:r>
        <w:r>
          <w:fldChar w:fldCharType="separate"/>
        </w:r>
        <w:r>
          <w:t>49</w:t>
        </w:r>
        <w:r>
          <w:fldChar w:fldCharType="end"/>
        </w:r>
      </w:hyperlink>
    </w:p>
    <w:p>
      <w:pPr>
        <w:pStyle w:val="TOC2"/>
        <w:tabs>
          <w:tab w:val="right" w:leader="dot" w:pos="8306"/>
        </w:tabs>
      </w:pPr>
      <w:hyperlink w:anchor="_Toc9121" w:history="1">
        <w:r>
          <w:rPr>
            <w:rFonts w:ascii="仿宋" w:eastAsia="仿宋" w:hAnsi="仿宋" w:cs="仿宋" w:hint="eastAsia"/>
            <w:lang w:eastAsia="zh-CN"/>
          </w:rPr>
          <w:t>(一)、环境保护措施</w:t>
        </w:r>
        <w:r>
          <w:tab/>
        </w:r>
        <w:r>
          <w:fldChar w:fldCharType="begin"/>
        </w:r>
        <w:r>
          <w:instrText xml:space="preserve"> PAGEREF _Toc9121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9" w:history="1">
        <w:r>
          <w:rPr>
            <w:rFonts w:ascii="仿宋" w:eastAsia="仿宋" w:hAnsi="仿宋" w:cs="仿宋" w:hint="eastAsia"/>
            <w:lang w:eastAsia="zh-CN"/>
          </w:rPr>
          <w:t>(二)、绿色发展与可持续发展策略</w:t>
        </w:r>
        <w:r>
          <w:tab/>
        </w:r>
        <w:r>
          <w:fldChar w:fldCharType="begin"/>
        </w:r>
        <w:r>
          <w:instrText xml:space="preserve"> PAGEREF _Toc20969 \h </w:instrText>
        </w:r>
        <w:r>
          <w:fldChar w:fldCharType="separate"/>
        </w:r>
        <w:r>
          <w:t>51</w:t>
        </w:r>
        <w:r>
          <w:fldChar w:fldCharType="end"/>
        </w:r>
      </w:hyperlink>
    </w:p>
    <w:p>
      <w:pPr>
        <w:pStyle w:val="TOC1"/>
        <w:tabs>
          <w:tab w:val="right" w:leader="dot" w:pos="8306"/>
        </w:tabs>
      </w:pPr>
      <w:hyperlink w:anchor="_Toc5497" w:history="1">
        <w:r>
          <w:rPr>
            <w:rFonts w:ascii="仿宋" w:eastAsia="仿宋" w:hAnsi="仿宋" w:cs="仿宋" w:hint="eastAsia"/>
            <w:lang w:eastAsia="zh-CN"/>
          </w:rPr>
          <w:t>九、环境保护与治理方案</w:t>
        </w:r>
        <w:r>
          <w:tab/>
        </w:r>
        <w:r>
          <w:fldChar w:fldCharType="begin"/>
        </w:r>
        <w:r>
          <w:instrText xml:space="preserve"> PAGEREF _Toc5497 \h </w:instrText>
        </w:r>
        <w:r>
          <w:fldChar w:fldCharType="separate"/>
        </w:r>
        <w:r>
          <w:t>52</w:t>
        </w:r>
        <w:r>
          <w:fldChar w:fldCharType="end"/>
        </w:r>
      </w:hyperlink>
    </w:p>
    <w:p>
      <w:pPr>
        <w:pStyle w:val="TOC2"/>
        <w:tabs>
          <w:tab w:val="right" w:leader="dot" w:pos="8306"/>
        </w:tabs>
      </w:pPr>
      <w:hyperlink w:anchor="_Toc32642" w:history="1">
        <w:r>
          <w:rPr>
            <w:rFonts w:ascii="仿宋" w:eastAsia="仿宋" w:hAnsi="仿宋" w:cs="仿宋" w:hint="eastAsia"/>
            <w:lang w:eastAsia="zh-CN"/>
          </w:rPr>
          <w:t>(一)、项目环境影响评估</w:t>
        </w:r>
        <w:r>
          <w:tab/>
        </w:r>
        <w:r>
          <w:fldChar w:fldCharType="begin"/>
        </w:r>
        <w:r>
          <w:instrText xml:space="preserve"> PAGEREF _Toc32642 \h </w:instrText>
        </w:r>
        <w:r>
          <w:fldChar w:fldCharType="separate"/>
        </w:r>
        <w:r>
          <w:t>52</w:t>
        </w:r>
        <w:r>
          <w:fldChar w:fldCharType="end"/>
        </w:r>
      </w:hyperlink>
    </w:p>
    <w:p>
      <w:pPr>
        <w:pStyle w:val="TOC2"/>
        <w:tabs>
          <w:tab w:val="right" w:leader="dot" w:pos="8306"/>
        </w:tabs>
      </w:pPr>
      <w:hyperlink w:anchor="_Toc872" w:history="1">
        <w:r>
          <w:rPr>
            <w:rFonts w:ascii="仿宋" w:eastAsia="仿宋" w:hAnsi="仿宋" w:cs="仿宋" w:hint="eastAsia"/>
            <w:lang w:eastAsia="zh-CN"/>
          </w:rPr>
          <w:t>(二)、环境保护措施与治理方案</w:t>
        </w:r>
        <w:r>
          <w:tab/>
        </w:r>
        <w:r>
          <w:fldChar w:fldCharType="begin"/>
        </w:r>
        <w:r>
          <w:instrText xml:space="preserve"> PAGEREF _Toc872 \h </w:instrText>
        </w:r>
        <w:r>
          <w:fldChar w:fldCharType="separate"/>
        </w:r>
        <w:r>
          <w:t>53</w:t>
        </w:r>
        <w:r>
          <w:fldChar w:fldCharType="end"/>
        </w:r>
      </w:hyperlink>
    </w:p>
    <w:p>
      <w:pPr>
        <w:pStyle w:val="TOC1"/>
        <w:tabs>
          <w:tab w:val="right" w:leader="dot" w:pos="8306"/>
        </w:tabs>
      </w:pPr>
      <w:hyperlink w:anchor="_Toc20770" w:history="1">
        <w:r>
          <w:rPr>
            <w:rFonts w:ascii="仿宋" w:eastAsia="仿宋" w:hAnsi="仿宋" w:cs="仿宋" w:hint="eastAsia"/>
            <w:lang w:eastAsia="zh-CN"/>
          </w:rPr>
          <w:t>十、资金管理与财务规划</w:t>
        </w:r>
        <w:r>
          <w:tab/>
        </w:r>
        <w:r>
          <w:fldChar w:fldCharType="begin"/>
        </w:r>
        <w:r>
          <w:instrText xml:space="preserve"> PAGEREF _Toc20770 \h </w:instrText>
        </w:r>
        <w:r>
          <w:fldChar w:fldCharType="separate"/>
        </w:r>
        <w:r>
          <w:t>53</w:t>
        </w:r>
        <w:r>
          <w:fldChar w:fldCharType="end"/>
        </w:r>
      </w:hyperlink>
    </w:p>
    <w:p>
      <w:pPr>
        <w:pStyle w:val="TOC2"/>
        <w:tabs>
          <w:tab w:val="right" w:leader="dot" w:pos="8306"/>
        </w:tabs>
      </w:pPr>
      <w:hyperlink w:anchor="_Toc15710" w:history="1">
        <w:r>
          <w:rPr>
            <w:rFonts w:ascii="仿宋" w:eastAsia="仿宋" w:hAnsi="仿宋" w:cs="仿宋" w:hint="eastAsia"/>
            <w:lang w:eastAsia="zh-CN"/>
          </w:rPr>
          <w:t>(一)、项目资金来源与筹措</w:t>
        </w:r>
        <w:r>
          <w:tab/>
        </w:r>
        <w:r>
          <w:fldChar w:fldCharType="begin"/>
        </w:r>
        <w:r>
          <w:instrText xml:space="preserve"> PAGEREF _Toc15710 \h </w:instrText>
        </w:r>
        <w:r>
          <w:fldChar w:fldCharType="separate"/>
        </w:r>
        <w:r>
          <w:t>53</w:t>
        </w:r>
        <w:r>
          <w:fldChar w:fldCharType="end"/>
        </w:r>
      </w:hyperlink>
    </w:p>
    <w:p>
      <w:pPr>
        <w:pStyle w:val="TOC2"/>
        <w:tabs>
          <w:tab w:val="right" w:leader="dot" w:pos="8306"/>
        </w:tabs>
      </w:pPr>
      <w:hyperlink w:anchor="_Toc4956" w:history="1">
        <w:r>
          <w:rPr>
            <w:rFonts w:ascii="仿宋" w:eastAsia="仿宋" w:hAnsi="仿宋" w:cs="仿宋" w:hint="eastAsia"/>
            <w:lang w:eastAsia="zh-CN"/>
          </w:rPr>
          <w:t>(二)、资金使用与监管</w:t>
        </w:r>
        <w:r>
          <w:tab/>
        </w:r>
        <w:r>
          <w:fldChar w:fldCharType="begin"/>
        </w:r>
        <w:r>
          <w:instrText xml:space="preserve"> PAGEREF _Toc4956 \h </w:instrText>
        </w:r>
        <w:r>
          <w:fldChar w:fldCharType="separate"/>
        </w:r>
        <w:r>
          <w:t>55</w:t>
        </w:r>
        <w:r>
          <w:fldChar w:fldCharType="end"/>
        </w:r>
      </w:hyperlink>
    </w:p>
    <w:p>
      <w:pPr>
        <w:pStyle w:val="TOC2"/>
        <w:tabs>
          <w:tab w:val="right" w:leader="dot" w:pos="8306"/>
        </w:tabs>
      </w:pPr>
      <w:hyperlink w:anchor="_Toc12412" w:history="1">
        <w:r>
          <w:rPr>
            <w:rFonts w:ascii="仿宋" w:eastAsia="仿宋" w:hAnsi="仿宋" w:cs="仿宋" w:hint="eastAsia"/>
            <w:lang w:eastAsia="zh-CN"/>
          </w:rPr>
          <w:t>(三)、财务规划与预测</w:t>
        </w:r>
        <w:r>
          <w:tab/>
        </w:r>
        <w:r>
          <w:fldChar w:fldCharType="begin"/>
        </w:r>
        <w:r>
          <w:instrText xml:space="preserve"> PAGEREF _Toc12412 \h </w:instrText>
        </w:r>
        <w:r>
          <w:fldChar w:fldCharType="separate"/>
        </w:r>
        <w:r>
          <w:t>56</w:t>
        </w:r>
        <w:r>
          <w:fldChar w:fldCharType="end"/>
        </w:r>
      </w:hyperlink>
    </w:p>
    <w:p>
      <w:pPr>
        <w:pStyle w:val="TOC1"/>
        <w:tabs>
          <w:tab w:val="right" w:leader="dot" w:pos="8306"/>
        </w:tabs>
      </w:pPr>
      <w:hyperlink w:anchor="_Toc28222" w:history="1">
        <w:r>
          <w:rPr>
            <w:rFonts w:ascii="仿宋" w:eastAsia="仿宋" w:hAnsi="仿宋" w:cs="仿宋" w:hint="eastAsia"/>
            <w:lang w:eastAsia="zh-CN"/>
          </w:rPr>
          <w:t>十一、土地利用与规划方案</w:t>
        </w:r>
        <w:r>
          <w:tab/>
        </w:r>
        <w:r>
          <w:fldChar w:fldCharType="begin"/>
        </w:r>
        <w:r>
          <w:instrText xml:space="preserve"> PAGEREF _Toc28222 \h </w:instrText>
        </w:r>
        <w:r>
          <w:fldChar w:fldCharType="separate"/>
        </w:r>
        <w:r>
          <w:t>57</w:t>
        </w:r>
        <w:r>
          <w:fldChar w:fldCharType="end"/>
        </w:r>
      </w:hyperlink>
    </w:p>
    <w:p>
      <w:pPr>
        <w:pStyle w:val="TOC2"/>
        <w:tabs>
          <w:tab w:val="right" w:leader="dot" w:pos="8306"/>
        </w:tabs>
      </w:pPr>
      <w:hyperlink w:anchor="_Toc24129" w:history="1">
        <w:r>
          <w:rPr>
            <w:rFonts w:ascii="仿宋" w:eastAsia="仿宋" w:hAnsi="仿宋" w:cs="仿宋" w:hint="eastAsia"/>
            <w:lang w:eastAsia="zh-CN"/>
          </w:rPr>
          <w:t>(一)、项目用地情况分析</w:t>
        </w:r>
        <w:r>
          <w:tab/>
        </w:r>
        <w:r>
          <w:fldChar w:fldCharType="begin"/>
        </w:r>
        <w:r>
          <w:instrText xml:space="preserve"> PAGEREF _Toc24129 \h </w:instrText>
        </w:r>
        <w:r>
          <w:fldChar w:fldCharType="separate"/>
        </w:r>
        <w:r>
          <w:t>57</w:t>
        </w:r>
        <w:r>
          <w:fldChar w:fldCharType="end"/>
        </w:r>
      </w:hyperlink>
    </w:p>
    <w:p>
      <w:pPr>
        <w:pStyle w:val="TOC2"/>
        <w:tabs>
          <w:tab w:val="right" w:leader="dot" w:pos="8306"/>
        </w:tabs>
      </w:pPr>
      <w:hyperlink w:anchor="_Toc6222" w:history="1">
        <w:r>
          <w:rPr>
            <w:rFonts w:ascii="仿宋" w:eastAsia="仿宋" w:hAnsi="仿宋" w:cs="仿宋" w:hint="eastAsia"/>
            <w:lang w:eastAsia="zh-CN"/>
          </w:rPr>
          <w:t>(二)、土地利用规划方案</w:t>
        </w:r>
        <w:r>
          <w:tab/>
        </w:r>
        <w:r>
          <w:fldChar w:fldCharType="begin"/>
        </w:r>
        <w:r>
          <w:instrText xml:space="preserve"> PAGEREF _Toc6222 \h </w:instrText>
        </w:r>
        <w:r>
          <w:fldChar w:fldCharType="separate"/>
        </w:r>
        <w:r>
          <w:t>58</w:t>
        </w:r>
        <w:r>
          <w:fldChar w:fldCharType="end"/>
        </w:r>
      </w:hyperlink>
    </w:p>
    <w:p>
      <w:pPr>
        <w:pStyle w:val="TOC1"/>
        <w:tabs>
          <w:tab w:val="right" w:leader="dot" w:pos="8306"/>
        </w:tabs>
      </w:pPr>
      <w:hyperlink w:anchor="_Toc31255" w:history="1">
        <w:r>
          <w:rPr>
            <w:rFonts w:ascii="仿宋" w:eastAsia="仿宋" w:hAnsi="仿宋" w:cs="仿宋" w:hint="eastAsia"/>
            <w:lang w:eastAsia="zh-CN"/>
          </w:rPr>
          <w:t>十二、项目质量与标准</w:t>
        </w:r>
        <w:r>
          <w:tab/>
        </w:r>
        <w:r>
          <w:fldChar w:fldCharType="begin"/>
        </w:r>
        <w:r>
          <w:instrText xml:space="preserve"> PAGEREF _Toc31255 \h </w:instrText>
        </w:r>
        <w:r>
          <w:fldChar w:fldCharType="separate"/>
        </w:r>
        <w:r>
          <w:t>59</w:t>
        </w:r>
        <w:r>
          <w:fldChar w:fldCharType="end"/>
        </w:r>
      </w:hyperlink>
    </w:p>
    <w:p>
      <w:pPr>
        <w:pStyle w:val="TOC2"/>
        <w:tabs>
          <w:tab w:val="right" w:leader="dot" w:pos="8306"/>
        </w:tabs>
      </w:pPr>
      <w:hyperlink w:anchor="_Toc23136" w:history="1">
        <w:r>
          <w:rPr>
            <w:rFonts w:ascii="仿宋" w:eastAsia="仿宋" w:hAnsi="仿宋" w:cs="仿宋" w:hint="eastAsia"/>
            <w:lang w:eastAsia="zh-CN"/>
          </w:rPr>
          <w:t>(一)、质量保障体系</w:t>
        </w:r>
        <w:r>
          <w:tab/>
        </w:r>
        <w:r>
          <w:fldChar w:fldCharType="begin"/>
        </w:r>
        <w:r>
          <w:instrText xml:space="preserve"> PAGEREF _Toc23136 \h </w:instrText>
        </w:r>
        <w:r>
          <w:fldChar w:fldCharType="separate"/>
        </w:r>
        <w:r>
          <w:t>59</w:t>
        </w:r>
        <w:r>
          <w:fldChar w:fldCharType="end"/>
        </w:r>
      </w:hyperlink>
    </w:p>
    <w:p>
      <w:pPr>
        <w:pStyle w:val="TOC2"/>
        <w:tabs>
          <w:tab w:val="right" w:leader="dot" w:pos="8306"/>
        </w:tabs>
      </w:pPr>
      <w:hyperlink w:anchor="_Toc18503" w:history="1">
        <w:r>
          <w:rPr>
            <w:rFonts w:ascii="仿宋" w:eastAsia="仿宋" w:hAnsi="仿宋" w:cs="仿宋" w:hint="eastAsia"/>
            <w:lang w:eastAsia="zh-CN"/>
          </w:rPr>
          <w:t>(二)、标准化作业流程</w:t>
        </w:r>
        <w:r>
          <w:tab/>
        </w:r>
        <w:r>
          <w:fldChar w:fldCharType="begin"/>
        </w:r>
        <w:r>
          <w:instrText xml:space="preserve"> PAGEREF _Toc18503 \h </w:instrText>
        </w:r>
        <w:r>
          <w:fldChar w:fldCharType="separate"/>
        </w:r>
        <w:r>
          <w:t>61</w:t>
        </w:r>
        <w:r>
          <w:fldChar w:fldCharType="end"/>
        </w:r>
      </w:hyperlink>
    </w:p>
    <w:p>
      <w:pPr>
        <w:pStyle w:val="TOC2"/>
        <w:tabs>
          <w:tab w:val="right" w:leader="dot" w:pos="8306"/>
        </w:tabs>
      </w:pPr>
      <w:hyperlink w:anchor="_Toc13112" w:history="1">
        <w:r>
          <w:rPr>
            <w:rFonts w:ascii="仿宋" w:eastAsia="仿宋" w:hAnsi="仿宋" w:cs="仿宋" w:hint="eastAsia"/>
            <w:lang w:eastAsia="zh-CN"/>
          </w:rPr>
          <w:t>(三)、质量监控与评估</w:t>
        </w:r>
        <w:r>
          <w:tab/>
        </w:r>
        <w:r>
          <w:fldChar w:fldCharType="begin"/>
        </w:r>
        <w:r>
          <w:instrText xml:space="preserve"> PAGEREF _Toc13112 \h </w:instrText>
        </w:r>
        <w:r>
          <w:fldChar w:fldCharType="separate"/>
        </w:r>
        <w:r>
          <w:t>62</w:t>
        </w:r>
        <w:r>
          <w:fldChar w:fldCharType="end"/>
        </w:r>
      </w:hyperlink>
    </w:p>
    <w:p>
      <w:pPr>
        <w:pStyle w:val="TOC2"/>
        <w:tabs>
          <w:tab w:val="right" w:leader="dot" w:pos="8306"/>
        </w:tabs>
      </w:pPr>
      <w:hyperlink w:anchor="_Toc29093" w:history="1">
        <w:r>
          <w:rPr>
            <w:rFonts w:ascii="仿宋" w:eastAsia="仿宋" w:hAnsi="仿宋" w:cs="仿宋" w:hint="eastAsia"/>
            <w:lang w:eastAsia="zh-CN"/>
          </w:rPr>
          <w:t>(四)、质量改进计划</w:t>
        </w:r>
        <w:r>
          <w:tab/>
        </w:r>
        <w:r>
          <w:fldChar w:fldCharType="begin"/>
        </w:r>
        <w:r>
          <w:instrText xml:space="preserve"> PAGEREF _Toc29093 \h </w:instrText>
        </w:r>
        <w:r>
          <w:fldChar w:fldCharType="separate"/>
        </w:r>
        <w:r>
          <w:t>63</w:t>
        </w:r>
        <w:r>
          <w:fldChar w:fldCharType="end"/>
        </w:r>
      </w:hyperlink>
    </w:p>
    <w:p>
      <w:pPr>
        <w:pStyle w:val="TOC1"/>
        <w:tabs>
          <w:tab w:val="right" w:leader="dot" w:pos="8306"/>
        </w:tabs>
      </w:pPr>
      <w:hyperlink w:anchor="_Toc8463" w:history="1">
        <w:r>
          <w:rPr>
            <w:rFonts w:ascii="仿宋" w:eastAsia="仿宋" w:hAnsi="仿宋" w:cs="仿宋" w:hint="eastAsia"/>
            <w:lang w:eastAsia="zh-CN"/>
          </w:rPr>
          <w:t>十三、合作与交流机制建立</w:t>
        </w:r>
        <w:r>
          <w:tab/>
        </w:r>
        <w:r>
          <w:fldChar w:fldCharType="begin"/>
        </w:r>
        <w:r>
          <w:instrText xml:space="preserve"> PAGEREF _Toc8463 \h </w:instrText>
        </w:r>
        <w:r>
          <w:fldChar w:fldCharType="separate"/>
        </w:r>
        <w:r>
          <w:t>65</w:t>
        </w:r>
        <w:r>
          <w:fldChar w:fldCharType="end"/>
        </w:r>
      </w:hyperlink>
    </w:p>
    <w:p>
      <w:pPr>
        <w:pStyle w:val="TOC2"/>
        <w:tabs>
          <w:tab w:val="right" w:leader="dot" w:pos="8306"/>
        </w:tabs>
      </w:pPr>
      <w:hyperlink w:anchor="_Toc22891" w:history="1">
        <w:r>
          <w:rPr>
            <w:rFonts w:ascii="仿宋" w:eastAsia="仿宋" w:hAnsi="仿宋" w:cs="仿宋" w:hint="eastAsia"/>
            <w:lang w:eastAsia="zh-CN"/>
          </w:rPr>
          <w:t>(一)、合作伙伴选择与合作方式</w:t>
        </w:r>
        <w:r>
          <w:tab/>
        </w:r>
        <w:r>
          <w:fldChar w:fldCharType="begin"/>
        </w:r>
        <w:r>
          <w:instrText xml:space="preserve"> PAGEREF _Toc22891 \h </w:instrText>
        </w:r>
        <w:r>
          <w:fldChar w:fldCharType="separate"/>
        </w:r>
        <w:r>
          <w:t>65</w:t>
        </w:r>
        <w:r>
          <w:fldChar w:fldCharType="end"/>
        </w:r>
      </w:hyperlink>
    </w:p>
    <w:p>
      <w:pPr>
        <w:pStyle w:val="TOC2"/>
        <w:tabs>
          <w:tab w:val="right" w:leader="dot" w:pos="8306"/>
        </w:tabs>
      </w:pPr>
      <w:hyperlink w:anchor="_Toc2168" w:history="1">
        <w:r>
          <w:rPr>
            <w:rFonts w:ascii="仿宋" w:eastAsia="仿宋" w:hAnsi="仿宋" w:cs="仿宋" w:hint="eastAsia"/>
            <w:lang w:eastAsia="zh-CN"/>
          </w:rPr>
          <w:t>(二)、交流与合作平台搭建</w:t>
        </w:r>
        <w:r>
          <w:tab/>
        </w:r>
        <w:r>
          <w:fldChar w:fldCharType="begin"/>
        </w:r>
        <w:r>
          <w:instrText xml:space="preserve"> PAGEREF _Toc2168 \h </w:instrText>
        </w:r>
        <w:r>
          <w:fldChar w:fldCharType="separate"/>
        </w:r>
        <w:r>
          <w:t>66</w:t>
        </w:r>
        <w:r>
          <w:fldChar w:fldCharType="end"/>
        </w:r>
      </w:hyperlink>
    </w:p>
    <w:p>
      <w:pPr>
        <w:pStyle w:val="TOC1"/>
        <w:tabs>
          <w:tab w:val="right" w:leader="dot" w:pos="8306"/>
        </w:tabs>
      </w:pPr>
      <w:hyperlink w:anchor="_Toc12062" w:history="1">
        <w:r>
          <w:rPr>
            <w:rFonts w:ascii="仿宋" w:eastAsia="仿宋" w:hAnsi="仿宋" w:cs="仿宋" w:hint="eastAsia"/>
            <w:lang w:eastAsia="zh-CN"/>
          </w:rPr>
          <w:t>十四、知识产权管理与保护</w:t>
        </w:r>
        <w:r>
          <w:tab/>
        </w:r>
        <w:r>
          <w:fldChar w:fldCharType="begin"/>
        </w:r>
        <w:r>
          <w:instrText xml:space="preserve"> PAGEREF _Toc12062 \h </w:instrText>
        </w:r>
        <w:r>
          <w:fldChar w:fldCharType="separate"/>
        </w:r>
        <w:r>
          <w:t>68</w:t>
        </w:r>
        <w:r>
          <w:fldChar w:fldCharType="end"/>
        </w:r>
      </w:hyperlink>
    </w:p>
    <w:p>
      <w:pPr>
        <w:pStyle w:val="TOC2"/>
        <w:tabs>
          <w:tab w:val="right" w:leader="dot" w:pos="8306"/>
        </w:tabs>
      </w:pPr>
      <w:hyperlink w:anchor="_Toc11065" w:history="1">
        <w:r>
          <w:rPr>
            <w:rFonts w:ascii="仿宋" w:eastAsia="仿宋" w:hAnsi="仿宋" w:cs="仿宋" w:hint="eastAsia"/>
            <w:lang w:eastAsia="zh-CN"/>
          </w:rPr>
          <w:t>(一)、知识产权管理体系建设</w:t>
        </w:r>
        <w:r>
          <w:tab/>
        </w:r>
        <w:r>
          <w:fldChar w:fldCharType="begin"/>
        </w:r>
        <w:r>
          <w:instrText xml:space="preserve"> PAGEREF _Toc11065 \h </w:instrText>
        </w:r>
        <w:r>
          <w:fldChar w:fldCharType="separate"/>
        </w:r>
        <w:r>
          <w:t>68</w:t>
        </w:r>
        <w:r>
          <w:fldChar w:fldCharType="end"/>
        </w:r>
      </w:hyperlink>
    </w:p>
    <w:p>
      <w:pPr>
        <w:pStyle w:val="TOC2"/>
        <w:tabs>
          <w:tab w:val="right" w:leader="dot" w:pos="8306"/>
        </w:tabs>
      </w:pPr>
      <w:hyperlink w:anchor="_Toc1139" w:history="1">
        <w:r>
          <w:rPr>
            <w:rFonts w:ascii="仿宋" w:eastAsia="仿宋" w:hAnsi="仿宋" w:cs="仿宋" w:hint="eastAsia"/>
            <w:lang w:eastAsia="zh-CN"/>
          </w:rPr>
          <w:t>(二)、知识产权保护措施</w:t>
        </w:r>
        <w:r>
          <w:tab/>
        </w:r>
        <w:r>
          <w:fldChar w:fldCharType="begin"/>
        </w:r>
        <w:r>
          <w:instrText xml:space="preserve"> PAGEREF _Toc1139 \h </w:instrText>
        </w:r>
        <w:r>
          <w:fldChar w:fldCharType="separate"/>
        </w:r>
        <w:r>
          <w:t>68</w:t>
        </w:r>
        <w:r>
          <w:fldChar w:fldCharType="end"/>
        </w:r>
      </w:hyperlink>
    </w:p>
    <w:p>
      <w:pPr>
        <w:pStyle w:val="TOC1"/>
        <w:tabs>
          <w:tab w:val="right" w:leader="dot" w:pos="8306"/>
        </w:tabs>
      </w:pPr>
      <w:hyperlink w:anchor="_Toc30478" w:history="1">
        <w:r>
          <w:rPr>
            <w:rFonts w:ascii="仿宋" w:eastAsia="仿宋" w:hAnsi="仿宋" w:cs="仿宋" w:hint="eastAsia"/>
            <w:lang w:eastAsia="zh-CN"/>
          </w:rPr>
          <w:t>十五、设施与设备管理</w:t>
        </w:r>
        <w:r>
          <w:tab/>
        </w:r>
        <w:r>
          <w:fldChar w:fldCharType="begin"/>
        </w:r>
        <w:r>
          <w:instrText xml:space="preserve"> PAGEREF _Toc30478 \h </w:instrText>
        </w:r>
        <w:r>
          <w:fldChar w:fldCharType="separate"/>
        </w:r>
        <w:r>
          <w:t>70</w:t>
        </w:r>
        <w:r>
          <w:fldChar w:fldCharType="end"/>
        </w:r>
      </w:hyperlink>
    </w:p>
    <w:p>
      <w:pPr>
        <w:pStyle w:val="TOC2"/>
        <w:tabs>
          <w:tab w:val="right" w:leader="dot" w:pos="8306"/>
        </w:tabs>
      </w:pPr>
      <w:hyperlink w:anchor="_Toc12178" w:history="1">
        <w:r>
          <w:rPr>
            <w:rFonts w:ascii="仿宋" w:eastAsia="仿宋" w:hAnsi="仿宋" w:cs="仿宋" w:hint="eastAsia"/>
            <w:lang w:eastAsia="zh-CN"/>
          </w:rPr>
          <w:t>(一)、设施规划与配置</w:t>
        </w:r>
        <w:r>
          <w:tab/>
        </w:r>
        <w:r>
          <w:fldChar w:fldCharType="begin"/>
        </w:r>
        <w:r>
          <w:instrText xml:space="preserve"> PAGEREF _Toc12178 \h </w:instrText>
        </w:r>
        <w:r>
          <w:fldChar w:fldCharType="separate"/>
        </w:r>
        <w:r>
          <w:t>70</w:t>
        </w:r>
        <w:r>
          <w:fldChar w:fldCharType="end"/>
        </w:r>
      </w:hyperlink>
    </w:p>
    <w:p>
      <w:pPr>
        <w:pStyle w:val="TOC2"/>
        <w:tabs>
          <w:tab w:val="right" w:leader="dot" w:pos="8306"/>
        </w:tabs>
      </w:pPr>
      <w:hyperlink w:anchor="_Toc17443" w:history="1">
        <w:r>
          <w:rPr>
            <w:rFonts w:ascii="仿宋" w:eastAsia="仿宋" w:hAnsi="仿宋" w:cs="仿宋" w:hint="eastAsia"/>
            <w:lang w:eastAsia="zh-CN"/>
          </w:rPr>
          <w:t>(二)、设备采购与维护管理</w:t>
        </w:r>
        <w:r>
          <w:tab/>
        </w:r>
        <w:r>
          <w:fldChar w:fldCharType="begin"/>
        </w:r>
        <w:r>
          <w:instrText xml:space="preserve"> PAGEREF _Toc17443 \h </w:instrText>
        </w:r>
        <w:r>
          <w:fldChar w:fldCharType="separate"/>
        </w:r>
        <w:r>
          <w:t>71</w:t>
        </w:r>
        <w:r>
          <w:fldChar w:fldCharType="end"/>
        </w:r>
      </w:hyperlink>
    </w:p>
    <w:p>
      <w:pPr>
        <w:pStyle w:val="TOC2"/>
        <w:tabs>
          <w:tab w:val="right" w:leader="dot" w:pos="8306"/>
        </w:tabs>
      </w:pPr>
      <w:hyperlink w:anchor="_Toc3838" w:history="1">
        <w:r>
          <w:rPr>
            <w:rFonts w:ascii="仿宋" w:eastAsia="仿宋" w:hAnsi="仿宋" w:cs="仿宋" w:hint="eastAsia"/>
            <w:lang w:eastAsia="zh-CN"/>
          </w:rPr>
          <w:t>(三)、设施设备升级策略</w:t>
        </w:r>
        <w:r>
          <w:tab/>
        </w:r>
        <w:r>
          <w:fldChar w:fldCharType="begin"/>
        </w:r>
        <w:r>
          <w:instrText xml:space="preserve"> PAGEREF _Toc3838 \h </w:instrText>
        </w:r>
        <w:r>
          <w:fldChar w:fldCharType="separate"/>
        </w:r>
        <w:r>
          <w:t>71</w:t>
        </w:r>
        <w:r>
          <w:fldChar w:fldCharType="end"/>
        </w:r>
      </w:hyperlink>
    </w:p>
    <w:p>
      <w:pPr>
        <w:pStyle w:val="TOC1"/>
        <w:tabs>
          <w:tab w:val="right" w:leader="dot" w:pos="8306"/>
        </w:tabs>
      </w:pPr>
      <w:hyperlink w:anchor="_Toc518" w:history="1">
        <w:r>
          <w:rPr>
            <w:rFonts w:ascii="仿宋" w:eastAsia="仿宋" w:hAnsi="仿宋" w:cs="仿宋" w:hint="eastAsia"/>
            <w:lang w:eastAsia="zh-CN"/>
          </w:rPr>
          <w:t>十六、企业合规与伦理</w:t>
        </w:r>
        <w:r>
          <w:tab/>
        </w:r>
        <w:r>
          <w:fldChar w:fldCharType="begin"/>
        </w:r>
        <w:r>
          <w:instrText xml:space="preserve"> PAGEREF _Toc518 \h </w:instrText>
        </w:r>
        <w:r>
          <w:fldChar w:fldCharType="separate"/>
        </w:r>
        <w:r>
          <w:t>72</w:t>
        </w:r>
        <w:r>
          <w:fldChar w:fldCharType="end"/>
        </w:r>
      </w:hyperlink>
    </w:p>
    <w:p>
      <w:pPr>
        <w:pStyle w:val="TOC2"/>
        <w:tabs>
          <w:tab w:val="right" w:leader="dot" w:pos="8306"/>
        </w:tabs>
      </w:pPr>
      <w:hyperlink w:anchor="_Toc20371" w:history="1">
        <w:r>
          <w:rPr>
            <w:rFonts w:ascii="仿宋" w:eastAsia="仿宋" w:hAnsi="仿宋" w:cs="仿宋" w:hint="eastAsia"/>
            <w:lang w:eastAsia="zh-CN"/>
          </w:rPr>
          <w:t>(一)、合规政策与程序</w:t>
        </w:r>
        <w:r>
          <w:tab/>
        </w:r>
        <w:r>
          <w:fldChar w:fldCharType="begin"/>
        </w:r>
        <w:r>
          <w:instrText xml:space="preserve"> PAGEREF _Toc20371 \h </w:instrText>
        </w:r>
        <w:r>
          <w:fldChar w:fldCharType="separate"/>
        </w:r>
        <w:r>
          <w:t>72</w:t>
        </w:r>
        <w:r>
          <w:fldChar w:fldCharType="end"/>
        </w:r>
      </w:hyperlink>
    </w:p>
    <w:p>
      <w:pPr>
        <w:pStyle w:val="TOC2"/>
        <w:tabs>
          <w:tab w:val="right" w:leader="dot" w:pos="8306"/>
        </w:tabs>
      </w:pPr>
      <w:hyperlink w:anchor="_Toc20144" w:history="1">
        <w:r>
          <w:rPr>
            <w:rFonts w:ascii="仿宋" w:eastAsia="仿宋" w:hAnsi="仿宋" w:cs="仿宋" w:hint="eastAsia"/>
            <w:lang w:eastAsia="zh-CN"/>
          </w:rPr>
          <w:t>(二)、伦理规范与培训</w:t>
        </w:r>
        <w:r>
          <w:tab/>
        </w:r>
        <w:r>
          <w:fldChar w:fldCharType="begin"/>
        </w:r>
        <w:r>
          <w:instrText xml:space="preserve"> PAGEREF _Toc20144 \h </w:instrText>
        </w:r>
        <w:r>
          <w:fldChar w:fldCharType="separate"/>
        </w:r>
        <w:r>
          <w:t>74</w:t>
        </w:r>
        <w:r>
          <w:fldChar w:fldCharType="end"/>
        </w:r>
      </w:hyperlink>
    </w:p>
    <w:p>
      <w:pPr>
        <w:pStyle w:val="TOC2"/>
        <w:tabs>
          <w:tab w:val="right" w:leader="dot" w:pos="8306"/>
        </w:tabs>
      </w:pPr>
      <w:hyperlink w:anchor="_Toc18166" w:history="1">
        <w:r>
          <w:rPr>
            <w:rFonts w:ascii="仿宋" w:eastAsia="仿宋" w:hAnsi="仿宋" w:cs="仿宋" w:hint="eastAsia"/>
            <w:lang w:eastAsia="zh-CN"/>
          </w:rPr>
          <w:t>(三)、合规风险评估</w:t>
        </w:r>
        <w:r>
          <w:tab/>
        </w:r>
        <w:r>
          <w:fldChar w:fldCharType="begin"/>
        </w:r>
        <w:r>
          <w:instrText xml:space="preserve"> PAGEREF _Toc18166 \h </w:instrText>
        </w:r>
        <w:r>
          <w:fldChar w:fldCharType="separate"/>
        </w:r>
        <w:r>
          <w:t>74</w:t>
        </w:r>
        <w:r>
          <w:fldChar w:fldCharType="end"/>
        </w:r>
      </w:hyperlink>
    </w:p>
    <w:p>
      <w:pPr>
        <w:pStyle w:val="TOC2"/>
        <w:tabs>
          <w:tab w:val="right" w:leader="dot" w:pos="8306"/>
        </w:tabs>
      </w:pPr>
      <w:hyperlink w:anchor="_Toc13950" w:history="1">
        <w:r>
          <w:rPr>
            <w:rFonts w:ascii="仿宋" w:eastAsia="仿宋" w:hAnsi="仿宋" w:cs="仿宋" w:hint="eastAsia"/>
            <w:lang w:eastAsia="zh-CN"/>
          </w:rPr>
          <w:t>(四)、合规监督与执行</w:t>
        </w:r>
        <w:r>
          <w:tab/>
        </w:r>
        <w:r>
          <w:fldChar w:fldCharType="begin"/>
        </w:r>
        <w:r>
          <w:instrText xml:space="preserve"> PAGEREF _Toc13950 \h </w:instrText>
        </w:r>
        <w:r>
          <w:fldChar w:fldCharType="separate"/>
        </w:r>
        <w:r>
          <w:t>76</w:t>
        </w:r>
        <w:r>
          <w:fldChar w:fldCharType="end"/>
        </w:r>
      </w:hyperlink>
    </w:p>
    <w:p>
      <w:pPr>
        <w:pStyle w:val="TOC1"/>
        <w:tabs>
          <w:tab w:val="right" w:leader="dot" w:pos="8306"/>
        </w:tabs>
      </w:pPr>
      <w:hyperlink w:anchor="_Toc29512" w:history="1">
        <w:r>
          <w:rPr>
            <w:rFonts w:ascii="仿宋" w:eastAsia="仿宋" w:hAnsi="仿宋" w:cs="仿宋" w:hint="eastAsia"/>
            <w:lang w:eastAsia="zh-CN"/>
          </w:rPr>
          <w:t>十七、项目施工方案</w:t>
        </w:r>
        <w:r>
          <w:tab/>
        </w:r>
        <w:r>
          <w:fldChar w:fldCharType="begin"/>
        </w:r>
        <w:r>
          <w:instrText xml:space="preserve"> PAGEREF _Toc29512 \h </w:instrText>
        </w:r>
        <w:r>
          <w:fldChar w:fldCharType="separate"/>
        </w:r>
        <w:r>
          <w:t>76</w:t>
        </w:r>
        <w:r>
          <w:fldChar w:fldCharType="end"/>
        </w:r>
      </w:hyperlink>
    </w:p>
    <w:p>
      <w:pPr>
        <w:pStyle w:val="TOC2"/>
        <w:tabs>
          <w:tab w:val="right" w:leader="dot" w:pos="8306"/>
        </w:tabs>
      </w:pPr>
      <w:hyperlink w:anchor="_Toc7544" w:history="1">
        <w:r>
          <w:rPr>
            <w:rFonts w:ascii="仿宋" w:eastAsia="仿宋" w:hAnsi="仿宋" w:cs="仿宋" w:hint="eastAsia"/>
            <w:lang w:eastAsia="zh-CN"/>
          </w:rPr>
          <w:t>(一)、施工组织设计</w:t>
        </w:r>
        <w:r>
          <w:tab/>
        </w:r>
        <w:r>
          <w:fldChar w:fldCharType="begin"/>
        </w:r>
        <w:r>
          <w:instrText xml:space="preserve"> PAGEREF _Toc7544 \h </w:instrText>
        </w:r>
        <w:r>
          <w:fldChar w:fldCharType="separate"/>
        </w:r>
        <w:r>
          <w:t>76</w:t>
        </w:r>
        <w:r>
          <w:fldChar w:fldCharType="end"/>
        </w:r>
      </w:hyperlink>
    </w:p>
    <w:p>
      <w:pPr>
        <w:pStyle w:val="TOC2"/>
        <w:tabs>
          <w:tab w:val="right" w:leader="dot" w:pos="8306"/>
        </w:tabs>
      </w:pPr>
      <w:hyperlink w:anchor="_Toc13617" w:history="1">
        <w:r>
          <w:rPr>
            <w:rFonts w:ascii="仿宋" w:eastAsia="仿宋" w:hAnsi="仿宋" w:cs="仿宋" w:hint="eastAsia"/>
            <w:lang w:eastAsia="zh-CN"/>
          </w:rPr>
          <w:t>(二)、施工工艺与技术路线</w:t>
        </w:r>
        <w:r>
          <w:tab/>
        </w:r>
        <w:r>
          <w:fldChar w:fldCharType="begin"/>
        </w:r>
        <w:r>
          <w:instrText xml:space="preserve"> PAGEREF _Toc13617 \h </w:instrText>
        </w:r>
        <w:r>
          <w:fldChar w:fldCharType="separate"/>
        </w:r>
        <w:r>
          <w:t>78</w:t>
        </w:r>
        <w:r>
          <w:fldChar w:fldCharType="end"/>
        </w:r>
      </w:hyperlink>
    </w:p>
    <w:p>
      <w:pPr>
        <w:pStyle w:val="TOC2"/>
        <w:tabs>
          <w:tab w:val="right" w:leader="dot" w:pos="8306"/>
        </w:tabs>
      </w:pPr>
      <w:hyperlink w:anchor="_Toc17243" w:history="1">
        <w:r>
          <w:rPr>
            <w:rFonts w:ascii="仿宋" w:eastAsia="仿宋" w:hAnsi="仿宋" w:cs="仿宋" w:hint="eastAsia"/>
            <w:lang w:eastAsia="zh-CN"/>
          </w:rPr>
          <w:t>(三)、关键节点施工计划</w:t>
        </w:r>
        <w:r>
          <w:tab/>
        </w:r>
        <w:r>
          <w:fldChar w:fldCharType="begin"/>
        </w:r>
        <w:r>
          <w:instrText xml:space="preserve"> PAGEREF _Toc17243 \h </w:instrText>
        </w:r>
        <w:r>
          <w:fldChar w:fldCharType="separate"/>
        </w:r>
        <w:r>
          <w:t>79</w:t>
        </w:r>
        <w:r>
          <w:fldChar w:fldCharType="end"/>
        </w:r>
      </w:hyperlink>
    </w:p>
    <w:p>
      <w:pPr>
        <w:pStyle w:val="TOC2"/>
        <w:tabs>
          <w:tab w:val="right" w:leader="dot" w:pos="8306"/>
        </w:tabs>
      </w:pPr>
      <w:hyperlink w:anchor="_Toc4169" w:history="1">
        <w:r>
          <w:rPr>
            <w:rFonts w:ascii="仿宋" w:eastAsia="仿宋" w:hAnsi="仿宋" w:cs="仿宋" w:hint="eastAsia"/>
            <w:lang w:eastAsia="zh-CN"/>
          </w:rPr>
          <w:t>(四)、施工现场管理</w:t>
        </w:r>
        <w:r>
          <w:tab/>
        </w:r>
        <w:r>
          <w:fldChar w:fldCharType="begin"/>
        </w:r>
        <w:r>
          <w:instrText xml:space="preserve"> PAGEREF _Toc4169 \h </w:instrText>
        </w:r>
        <w:r>
          <w:fldChar w:fldCharType="separate"/>
        </w:r>
        <w:r>
          <w:t>81</w:t>
        </w:r>
        <w:r>
          <w:fldChar w:fldCharType="end"/>
        </w:r>
      </w:hyperlink>
    </w:p>
    <w:p>
      <w:pPr>
        <w:pStyle w:val="TOC1"/>
        <w:tabs>
          <w:tab w:val="right" w:leader="dot" w:pos="8306"/>
        </w:tabs>
      </w:pPr>
      <w:hyperlink w:anchor="_Toc7407" w:history="1">
        <w:r>
          <w:rPr>
            <w:rFonts w:ascii="仿宋" w:eastAsia="仿宋" w:hAnsi="仿宋" w:cs="仿宋" w:hint="eastAsia"/>
            <w:lang w:eastAsia="zh-CN"/>
          </w:rPr>
          <w:t>十八、创新驱动与持续发展</w:t>
        </w:r>
        <w:r>
          <w:tab/>
        </w:r>
        <w:r>
          <w:fldChar w:fldCharType="begin"/>
        </w:r>
        <w:r>
          <w:instrText xml:space="preserve"> PAGEREF _Toc7407 \h </w:instrText>
        </w:r>
        <w:r>
          <w:fldChar w:fldCharType="separate"/>
        </w:r>
        <w:r>
          <w:t>83</w:t>
        </w:r>
        <w:r>
          <w:fldChar w:fldCharType="end"/>
        </w:r>
      </w:hyperlink>
    </w:p>
    <w:p>
      <w:pPr>
        <w:pStyle w:val="TOC2"/>
        <w:tabs>
          <w:tab w:val="right" w:leader="dot" w:pos="8306"/>
        </w:tabs>
      </w:pPr>
      <w:hyperlink w:anchor="_Toc20379" w:history="1">
        <w:r>
          <w:rPr>
            <w:rFonts w:ascii="仿宋" w:eastAsia="仿宋" w:hAnsi="仿宋" w:cs="仿宋" w:hint="eastAsia"/>
            <w:lang w:eastAsia="zh-CN"/>
          </w:rPr>
          <w:t>(一)、创新驱动战略实施</w:t>
        </w:r>
        <w:r>
          <w:tab/>
        </w:r>
        <w:r>
          <w:fldChar w:fldCharType="begin"/>
        </w:r>
        <w:r>
          <w:instrText xml:space="preserve"> PAGEREF _Toc20379 \h </w:instrText>
        </w:r>
        <w:r>
          <w:fldChar w:fldCharType="separate"/>
        </w:r>
        <w:r>
          <w:t>83</w:t>
        </w:r>
        <w:r>
          <w:fldChar w:fldCharType="end"/>
        </w:r>
      </w:hyperlink>
    </w:p>
    <w:p>
      <w:pPr>
        <w:pStyle w:val="TOC2"/>
        <w:tabs>
          <w:tab w:val="right" w:leader="dot" w:pos="8306"/>
        </w:tabs>
      </w:pPr>
      <w:hyperlink w:anchor="_Toc21735" w:history="1">
        <w:r>
          <w:rPr>
            <w:rFonts w:ascii="仿宋" w:eastAsia="仿宋" w:hAnsi="仿宋" w:cs="仿宋" w:hint="eastAsia"/>
            <w:lang w:eastAsia="zh-CN"/>
          </w:rPr>
          <w:t>(二)、持续发展路径探索</w:t>
        </w:r>
        <w:r>
          <w:tab/>
        </w:r>
        <w:r>
          <w:fldChar w:fldCharType="begin"/>
        </w:r>
        <w:r>
          <w:instrText xml:space="preserve"> PAGEREF _Toc21735 \h </w:instrText>
        </w:r>
        <w:r>
          <w:fldChar w:fldCharType="separate"/>
        </w:r>
        <w:r>
          <w:t>84</w:t>
        </w:r>
        <w:r>
          <w:fldChar w:fldCharType="end"/>
        </w:r>
      </w:hyperlink>
    </w:p>
    <w:p>
      <w:pPr>
        <w:pStyle w:val="TOC1"/>
        <w:tabs>
          <w:tab w:val="right" w:leader="dot" w:pos="8306"/>
        </w:tabs>
      </w:pPr>
      <w:hyperlink w:anchor="_Toc14212" w:history="1">
        <w:r>
          <w:rPr>
            <w:rFonts w:ascii="仿宋" w:eastAsia="仿宋" w:hAnsi="仿宋" w:cs="仿宋" w:hint="eastAsia"/>
            <w:lang w:eastAsia="zh-CN"/>
          </w:rPr>
          <w:t>十九、成果转化与推广应用</w:t>
        </w:r>
        <w:r>
          <w:tab/>
        </w:r>
        <w:r>
          <w:fldChar w:fldCharType="begin"/>
        </w:r>
        <w:r>
          <w:instrText xml:space="preserve"> PAGEREF _Toc14212 \h </w:instrText>
        </w:r>
        <w:r>
          <w:fldChar w:fldCharType="separate"/>
        </w:r>
        <w:r>
          <w:t>88</w:t>
        </w:r>
        <w:r>
          <w:fldChar w:fldCharType="end"/>
        </w:r>
      </w:hyperlink>
    </w:p>
    <w:p>
      <w:pPr>
        <w:pStyle w:val="TOC2"/>
        <w:tabs>
          <w:tab w:val="right" w:leader="dot" w:pos="8306"/>
        </w:tabs>
      </w:pPr>
      <w:hyperlink w:anchor="_Toc6365" w:history="1">
        <w:r>
          <w:rPr>
            <w:rFonts w:ascii="仿宋" w:eastAsia="仿宋" w:hAnsi="仿宋" w:cs="仿宋" w:hint="eastAsia"/>
            <w:lang w:eastAsia="zh-CN"/>
          </w:rPr>
          <w:t>(一)、成果转化策略制定</w:t>
        </w:r>
        <w:r>
          <w:tab/>
        </w:r>
        <w:r>
          <w:fldChar w:fldCharType="begin"/>
        </w:r>
        <w:r>
          <w:instrText xml:space="preserve"> PAGEREF _Toc6365 \h </w:instrText>
        </w:r>
        <w:r>
          <w:fldChar w:fldCharType="separate"/>
        </w:r>
        <w:r>
          <w:t>88</w:t>
        </w:r>
        <w:r>
          <w:fldChar w:fldCharType="end"/>
        </w:r>
      </w:hyperlink>
    </w:p>
    <w:p>
      <w:pPr>
        <w:pStyle w:val="TOC2"/>
        <w:tabs>
          <w:tab w:val="right" w:leader="dot" w:pos="8306"/>
        </w:tabs>
      </w:pPr>
      <w:hyperlink w:anchor="_Toc30518" w:history="1">
        <w:r>
          <w:rPr>
            <w:rFonts w:ascii="仿宋" w:eastAsia="仿宋" w:hAnsi="仿宋" w:cs="仿宋" w:hint="eastAsia"/>
            <w:lang w:eastAsia="zh-CN"/>
          </w:rPr>
          <w:t>(二)、成果推广应用方案</w:t>
        </w:r>
        <w:r>
          <w:tab/>
        </w:r>
        <w:r>
          <w:fldChar w:fldCharType="begin"/>
        </w:r>
        <w:r>
          <w:instrText xml:space="preserve"> PAGEREF _Toc30518 \h </w:instrText>
        </w:r>
        <w:r>
          <w:fldChar w:fldCharType="separate"/>
        </w:r>
        <w:r>
          <w:t>90</w:t>
        </w:r>
        <w:r>
          <w:fldChar w:fldCharType="end"/>
        </w:r>
      </w:hyperlink>
    </w:p>
    <w:p>
      <w:pPr>
        <w:pStyle w:val="TOC1"/>
        <w:tabs>
          <w:tab w:val="right" w:leader="dot" w:pos="8306"/>
        </w:tabs>
      </w:pPr>
      <w:hyperlink w:anchor="_Toc15151" w:history="1">
        <w:r>
          <w:rPr>
            <w:rFonts w:ascii="仿宋" w:eastAsia="仿宋" w:hAnsi="仿宋" w:cs="仿宋" w:hint="eastAsia"/>
            <w:lang w:eastAsia="zh-CN"/>
          </w:rPr>
          <w:t>二十、质量管理与控制</w:t>
        </w:r>
        <w:r>
          <w:tab/>
        </w:r>
        <w:r>
          <w:fldChar w:fldCharType="begin"/>
        </w:r>
        <w:r>
          <w:instrText xml:space="preserve"> PAGEREF _Toc15151 \h </w:instrText>
        </w:r>
        <w:r>
          <w:fldChar w:fldCharType="separate"/>
        </w:r>
        <w:r>
          <w:t>91</w:t>
        </w:r>
        <w:r>
          <w:fldChar w:fldCharType="end"/>
        </w:r>
      </w:hyperlink>
    </w:p>
    <w:p>
      <w:pPr>
        <w:pStyle w:val="TOC2"/>
        <w:tabs>
          <w:tab w:val="right" w:leader="dot" w:pos="8306"/>
        </w:tabs>
      </w:pPr>
      <w:hyperlink w:anchor="_Toc24487" w:history="1">
        <w:r>
          <w:rPr>
            <w:rFonts w:ascii="仿宋" w:eastAsia="仿宋" w:hAnsi="仿宋" w:cs="仿宋" w:hint="eastAsia"/>
            <w:lang w:eastAsia="zh-CN"/>
          </w:rPr>
          <w:t>(一)、质量管理体系建设</w:t>
        </w:r>
        <w:r>
          <w:tab/>
        </w:r>
        <w:r>
          <w:fldChar w:fldCharType="begin"/>
        </w:r>
        <w:r>
          <w:instrText xml:space="preserve"> PAGEREF _Toc24487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535" w:history="1">
        <w:r>
          <w:rPr>
            <w:rFonts w:ascii="仿宋" w:eastAsia="仿宋" w:hAnsi="仿宋" w:cs="仿宋" w:hint="eastAsia"/>
            <w:lang w:eastAsia="zh-CN"/>
          </w:rPr>
          <w:t>(二)、质量控制措施</w:t>
        </w:r>
        <w:r>
          <w:tab/>
        </w:r>
        <w:r>
          <w:fldChar w:fldCharType="begin"/>
        </w:r>
        <w:r>
          <w:instrText xml:space="preserve"> PAGEREF _Toc14535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执行机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57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621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执行机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执行机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执行机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执行机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执行机构项目的社会影响是全面而深远的。从提供就业机会和提升公共服务，到促进社会结构和劳动市场的多元化，再到推动社会责任和伦理标准的提高，项目对于提升社区的经济、文化和社会福祉有着重要作用。通过这些正面影响，执行机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28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为了融入当地社区，执行机构项目需深入理解当地的文化特色和社会习俗。例如，项目在设计广告和市场推广活动时，应考虑使用当地语言和符合地方文化的表达方式。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64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为了确保执行机构项目的成功并最大限度地减轻潜在的社会风险，详细的风险分析和具体的应对策略至关重要。以下是针对项目可能面临的具体社会风险及相应对策的分析：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风险描述：执行机构项目可能遭遇社区抵制，尤其如果社区成员认为项目会破坏他们的生活环境或忽略他们的意见。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风险描述：执行机构项目的商业实践可能与当地的文化和价值观存在冲突，导致社会紧张和文化冲突。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https://d.book118.com/767036046132006030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03153"/>
    <w:rsid w:val="5EB031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3604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2023-12-29T01:25:00Z</dcterms:created>
  <dcterms:modified xsi:type="dcterms:W3CDTF">2023-12-29T01:26:06Z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AB2D0DB516A840A78DA54B8897518B33_11</vt:lpwstr>
  </property>
  <property fmtid="{D5CDD505-2E9C-101B-9397-08002B2CF9AE}" pid="3" name="KSOProductBuildVer">
    <vt:lpwstr>2052-12.1.0.16120</vt:lpwstr>
  </property>
</Properties>
</file>