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83" w:history="1">
        <w:r>
          <w:rPr>
            <w:rFonts w:ascii="仿宋" w:eastAsia="仿宋" w:hAnsi="仿宋" w:cs="仿宋" w:hint="eastAsia"/>
            <w:lang w:eastAsia="zh-CN"/>
          </w:rPr>
          <w:t>序言</w:t>
        </w:r>
        <w:r>
          <w:tab/>
        </w:r>
        <w:r>
          <w:fldChar w:fldCharType="begin"/>
        </w:r>
        <w:r>
          <w:instrText xml:space="preserve"> PAGEREF _Toc13583 \h </w:instrText>
        </w:r>
        <w:r>
          <w:fldChar w:fldCharType="separate"/>
        </w:r>
        <w:r>
          <w:t>3</w:t>
        </w:r>
        <w:r>
          <w:fldChar w:fldCharType="end"/>
        </w:r>
      </w:hyperlink>
    </w:p>
    <w:p>
      <w:pPr>
        <w:pStyle w:val="TOC1"/>
        <w:tabs>
          <w:tab w:val="right" w:leader="dot" w:pos="8306"/>
        </w:tabs>
      </w:pPr>
      <w:hyperlink w:anchor="_Toc3444" w:history="1">
        <w:r>
          <w:rPr>
            <w:rFonts w:ascii="仿宋" w:eastAsia="仿宋" w:hAnsi="仿宋" w:cs="仿宋" w:hint="eastAsia"/>
            <w:lang w:eastAsia="zh-CN"/>
          </w:rPr>
          <w:t>一、财务管理与成本控制</w:t>
        </w:r>
        <w:r>
          <w:tab/>
        </w:r>
        <w:r>
          <w:fldChar w:fldCharType="begin"/>
        </w:r>
        <w:r>
          <w:instrText xml:space="preserve"> PAGEREF _Toc3444 \h </w:instrText>
        </w:r>
        <w:r>
          <w:fldChar w:fldCharType="separate"/>
        </w:r>
        <w:r>
          <w:t>3</w:t>
        </w:r>
        <w:r>
          <w:fldChar w:fldCharType="end"/>
        </w:r>
      </w:hyperlink>
    </w:p>
    <w:p>
      <w:pPr>
        <w:pStyle w:val="TOC2"/>
        <w:tabs>
          <w:tab w:val="right" w:leader="dot" w:pos="8306"/>
        </w:tabs>
      </w:pPr>
      <w:hyperlink w:anchor="_Toc8056" w:history="1">
        <w:r>
          <w:rPr>
            <w:rFonts w:ascii="仿宋" w:eastAsia="仿宋" w:hAnsi="仿宋" w:cs="仿宋" w:hint="eastAsia"/>
            <w:lang w:eastAsia="zh-CN"/>
          </w:rPr>
          <w:t>(一)、财务管理体系建设</w:t>
        </w:r>
        <w:r>
          <w:tab/>
        </w:r>
        <w:r>
          <w:fldChar w:fldCharType="begin"/>
        </w:r>
        <w:r>
          <w:instrText xml:space="preserve"> PAGEREF _Toc8056 \h </w:instrText>
        </w:r>
        <w:r>
          <w:fldChar w:fldCharType="separate"/>
        </w:r>
        <w:r>
          <w:t>3</w:t>
        </w:r>
        <w:r>
          <w:fldChar w:fldCharType="end"/>
        </w:r>
      </w:hyperlink>
    </w:p>
    <w:p>
      <w:pPr>
        <w:pStyle w:val="TOC2"/>
        <w:tabs>
          <w:tab w:val="right" w:leader="dot" w:pos="8306"/>
        </w:tabs>
      </w:pPr>
      <w:hyperlink w:anchor="_Toc1853" w:history="1">
        <w:r>
          <w:rPr>
            <w:rFonts w:ascii="仿宋" w:eastAsia="仿宋" w:hAnsi="仿宋" w:cs="仿宋" w:hint="eastAsia"/>
            <w:lang w:eastAsia="zh-CN"/>
          </w:rPr>
          <w:t>(二)、成本控制措施</w:t>
        </w:r>
        <w:r>
          <w:tab/>
        </w:r>
        <w:r>
          <w:fldChar w:fldCharType="begin"/>
        </w:r>
        <w:r>
          <w:instrText xml:space="preserve"> PAGEREF _Toc1853 \h </w:instrText>
        </w:r>
        <w:r>
          <w:fldChar w:fldCharType="separate"/>
        </w:r>
        <w:r>
          <w:t>4</w:t>
        </w:r>
        <w:r>
          <w:fldChar w:fldCharType="end"/>
        </w:r>
      </w:hyperlink>
    </w:p>
    <w:p>
      <w:pPr>
        <w:pStyle w:val="TOC1"/>
        <w:tabs>
          <w:tab w:val="right" w:leader="dot" w:pos="8306"/>
        </w:tabs>
      </w:pPr>
      <w:hyperlink w:anchor="_Toc26669" w:history="1">
        <w:r>
          <w:rPr>
            <w:rFonts w:ascii="仿宋" w:eastAsia="仿宋" w:hAnsi="仿宋" w:cs="仿宋" w:hint="eastAsia"/>
            <w:lang w:eastAsia="zh-CN"/>
          </w:rPr>
          <w:t>二、资源开发及综合利用分析</w:t>
        </w:r>
        <w:r>
          <w:tab/>
        </w:r>
        <w:r>
          <w:fldChar w:fldCharType="begin"/>
        </w:r>
        <w:r>
          <w:instrText xml:space="preserve"> PAGEREF _Toc26669 \h </w:instrText>
        </w:r>
        <w:r>
          <w:fldChar w:fldCharType="separate"/>
        </w:r>
        <w:r>
          <w:t>5</w:t>
        </w:r>
        <w:r>
          <w:fldChar w:fldCharType="end"/>
        </w:r>
      </w:hyperlink>
    </w:p>
    <w:p>
      <w:pPr>
        <w:pStyle w:val="TOC2"/>
        <w:tabs>
          <w:tab w:val="right" w:leader="dot" w:pos="8306"/>
        </w:tabs>
      </w:pPr>
      <w:hyperlink w:anchor="_Toc26515" w:history="1">
        <w:r>
          <w:rPr>
            <w:rFonts w:ascii="仿宋" w:eastAsia="仿宋" w:hAnsi="仿宋" w:cs="仿宋" w:hint="eastAsia"/>
            <w:lang w:eastAsia="zh-CN"/>
          </w:rPr>
          <w:t>(一)、资源开发方案</w:t>
        </w:r>
        <w:r>
          <w:tab/>
        </w:r>
        <w:r>
          <w:fldChar w:fldCharType="begin"/>
        </w:r>
        <w:r>
          <w:instrText xml:space="preserve"> PAGEREF _Toc26515 \h </w:instrText>
        </w:r>
        <w:r>
          <w:fldChar w:fldCharType="separate"/>
        </w:r>
        <w:r>
          <w:t>5</w:t>
        </w:r>
        <w:r>
          <w:fldChar w:fldCharType="end"/>
        </w:r>
      </w:hyperlink>
    </w:p>
    <w:p>
      <w:pPr>
        <w:pStyle w:val="TOC2"/>
        <w:tabs>
          <w:tab w:val="right" w:leader="dot" w:pos="8306"/>
        </w:tabs>
      </w:pPr>
      <w:hyperlink w:anchor="_Toc496" w:history="1">
        <w:r>
          <w:rPr>
            <w:rFonts w:ascii="仿宋" w:eastAsia="仿宋" w:hAnsi="仿宋" w:cs="仿宋" w:hint="eastAsia"/>
            <w:lang w:eastAsia="zh-CN"/>
          </w:rPr>
          <w:t>(二)、资源利用方案</w:t>
        </w:r>
        <w:r>
          <w:tab/>
        </w:r>
        <w:r>
          <w:fldChar w:fldCharType="begin"/>
        </w:r>
        <w:r>
          <w:instrText xml:space="preserve"> PAGEREF _Toc496 \h </w:instrText>
        </w:r>
        <w:r>
          <w:fldChar w:fldCharType="separate"/>
        </w:r>
        <w:r>
          <w:t>7</w:t>
        </w:r>
        <w:r>
          <w:fldChar w:fldCharType="end"/>
        </w:r>
      </w:hyperlink>
    </w:p>
    <w:p>
      <w:pPr>
        <w:pStyle w:val="TOC2"/>
        <w:tabs>
          <w:tab w:val="right" w:leader="dot" w:pos="8306"/>
        </w:tabs>
      </w:pPr>
      <w:hyperlink w:anchor="_Toc11168" w:history="1">
        <w:r>
          <w:rPr>
            <w:rFonts w:ascii="仿宋" w:eastAsia="仿宋" w:hAnsi="仿宋" w:cs="仿宋" w:hint="eastAsia"/>
            <w:lang w:eastAsia="zh-CN"/>
          </w:rPr>
          <w:t>(三)、资源节约措施</w:t>
        </w:r>
        <w:r>
          <w:tab/>
        </w:r>
        <w:r>
          <w:fldChar w:fldCharType="begin"/>
        </w:r>
        <w:r>
          <w:instrText xml:space="preserve"> PAGEREF _Toc11168 \h </w:instrText>
        </w:r>
        <w:r>
          <w:fldChar w:fldCharType="separate"/>
        </w:r>
        <w:r>
          <w:t>8</w:t>
        </w:r>
        <w:r>
          <w:fldChar w:fldCharType="end"/>
        </w:r>
      </w:hyperlink>
    </w:p>
    <w:p>
      <w:pPr>
        <w:pStyle w:val="TOC1"/>
        <w:tabs>
          <w:tab w:val="right" w:leader="dot" w:pos="8306"/>
        </w:tabs>
      </w:pPr>
      <w:hyperlink w:anchor="_Toc15596" w:history="1">
        <w:r>
          <w:rPr>
            <w:rFonts w:ascii="仿宋" w:eastAsia="仿宋" w:hAnsi="仿宋" w:cs="仿宋" w:hint="eastAsia"/>
            <w:lang w:eastAsia="zh-CN"/>
          </w:rPr>
          <w:t>三、社会影响分析</w:t>
        </w:r>
        <w:r>
          <w:tab/>
        </w:r>
        <w:r>
          <w:fldChar w:fldCharType="begin"/>
        </w:r>
        <w:r>
          <w:instrText xml:space="preserve"> PAGEREF _Toc15596 \h </w:instrText>
        </w:r>
        <w:r>
          <w:fldChar w:fldCharType="separate"/>
        </w:r>
        <w:r>
          <w:t>9</w:t>
        </w:r>
        <w:r>
          <w:fldChar w:fldCharType="end"/>
        </w:r>
      </w:hyperlink>
    </w:p>
    <w:p>
      <w:pPr>
        <w:pStyle w:val="TOC2"/>
        <w:tabs>
          <w:tab w:val="right" w:leader="dot" w:pos="8306"/>
        </w:tabs>
      </w:pPr>
      <w:hyperlink w:anchor="_Toc13281" w:history="1">
        <w:r>
          <w:rPr>
            <w:rFonts w:ascii="仿宋" w:eastAsia="仿宋" w:hAnsi="仿宋" w:cs="仿宋" w:hint="eastAsia"/>
            <w:lang w:eastAsia="zh-CN"/>
          </w:rPr>
          <w:t>(一)、社会影响效果分析</w:t>
        </w:r>
        <w:r>
          <w:tab/>
        </w:r>
        <w:r>
          <w:fldChar w:fldCharType="begin"/>
        </w:r>
        <w:r>
          <w:instrText xml:space="preserve"> PAGEREF _Toc13281 \h </w:instrText>
        </w:r>
        <w:r>
          <w:fldChar w:fldCharType="separate"/>
        </w:r>
        <w:r>
          <w:t>9</w:t>
        </w:r>
        <w:r>
          <w:fldChar w:fldCharType="end"/>
        </w:r>
      </w:hyperlink>
    </w:p>
    <w:p>
      <w:pPr>
        <w:pStyle w:val="TOC2"/>
        <w:tabs>
          <w:tab w:val="right" w:leader="dot" w:pos="8306"/>
        </w:tabs>
      </w:pPr>
      <w:hyperlink w:anchor="_Toc3238" w:history="1">
        <w:r>
          <w:rPr>
            <w:rFonts w:ascii="仿宋" w:eastAsia="仿宋" w:hAnsi="仿宋" w:cs="仿宋" w:hint="eastAsia"/>
            <w:lang w:eastAsia="zh-CN"/>
          </w:rPr>
          <w:t>(二)、社会适应性分析</w:t>
        </w:r>
        <w:r>
          <w:tab/>
        </w:r>
        <w:r>
          <w:fldChar w:fldCharType="begin"/>
        </w:r>
        <w:r>
          <w:instrText xml:space="preserve"> PAGEREF _Toc3238 \h </w:instrText>
        </w:r>
        <w:r>
          <w:fldChar w:fldCharType="separate"/>
        </w:r>
        <w:r>
          <w:t>11</w:t>
        </w:r>
        <w:r>
          <w:fldChar w:fldCharType="end"/>
        </w:r>
      </w:hyperlink>
    </w:p>
    <w:p>
      <w:pPr>
        <w:pStyle w:val="TOC2"/>
        <w:tabs>
          <w:tab w:val="right" w:leader="dot" w:pos="8306"/>
        </w:tabs>
      </w:pPr>
      <w:hyperlink w:anchor="_Toc20190" w:history="1">
        <w:r>
          <w:rPr>
            <w:rFonts w:ascii="仿宋" w:eastAsia="仿宋" w:hAnsi="仿宋" w:cs="仿宋" w:hint="eastAsia"/>
            <w:lang w:eastAsia="zh-CN"/>
          </w:rPr>
          <w:t>(三)、社会风险及对策分析</w:t>
        </w:r>
        <w:r>
          <w:tab/>
        </w:r>
        <w:r>
          <w:fldChar w:fldCharType="begin"/>
        </w:r>
        <w:r>
          <w:instrText xml:space="preserve"> PAGEREF _Toc20190 \h </w:instrText>
        </w:r>
        <w:r>
          <w:fldChar w:fldCharType="separate"/>
        </w:r>
        <w:r>
          <w:t>13</w:t>
        </w:r>
        <w:r>
          <w:fldChar w:fldCharType="end"/>
        </w:r>
      </w:hyperlink>
    </w:p>
    <w:p>
      <w:pPr>
        <w:pStyle w:val="TOC1"/>
        <w:tabs>
          <w:tab w:val="right" w:leader="dot" w:pos="8306"/>
        </w:tabs>
      </w:pPr>
      <w:hyperlink w:anchor="_Toc21069" w:history="1">
        <w:r>
          <w:rPr>
            <w:rFonts w:ascii="仿宋" w:eastAsia="仿宋" w:hAnsi="仿宋" w:cs="仿宋" w:hint="eastAsia"/>
            <w:lang w:eastAsia="zh-CN"/>
          </w:rPr>
          <w:t>四、环境和生态影响分析</w:t>
        </w:r>
        <w:r>
          <w:tab/>
        </w:r>
        <w:r>
          <w:fldChar w:fldCharType="begin"/>
        </w:r>
        <w:r>
          <w:instrText xml:space="preserve"> PAGEREF _Toc21069 \h </w:instrText>
        </w:r>
        <w:r>
          <w:fldChar w:fldCharType="separate"/>
        </w:r>
        <w:r>
          <w:t>16</w:t>
        </w:r>
        <w:r>
          <w:fldChar w:fldCharType="end"/>
        </w:r>
      </w:hyperlink>
    </w:p>
    <w:p>
      <w:pPr>
        <w:pStyle w:val="TOC2"/>
        <w:tabs>
          <w:tab w:val="right" w:leader="dot" w:pos="8306"/>
        </w:tabs>
      </w:pPr>
      <w:hyperlink w:anchor="_Toc6826" w:history="1">
        <w:r>
          <w:rPr>
            <w:rFonts w:ascii="仿宋" w:eastAsia="仿宋" w:hAnsi="仿宋" w:cs="仿宋" w:hint="eastAsia"/>
            <w:lang w:eastAsia="zh-CN"/>
          </w:rPr>
          <w:t>(一)、环境和生态现状</w:t>
        </w:r>
        <w:r>
          <w:tab/>
        </w:r>
        <w:r>
          <w:fldChar w:fldCharType="begin"/>
        </w:r>
        <w:r>
          <w:instrText xml:space="preserve"> PAGEREF _Toc6826 \h </w:instrText>
        </w:r>
        <w:r>
          <w:fldChar w:fldCharType="separate"/>
        </w:r>
        <w:r>
          <w:t>16</w:t>
        </w:r>
        <w:r>
          <w:fldChar w:fldCharType="end"/>
        </w:r>
      </w:hyperlink>
    </w:p>
    <w:p>
      <w:pPr>
        <w:pStyle w:val="TOC2"/>
        <w:tabs>
          <w:tab w:val="right" w:leader="dot" w:pos="8306"/>
        </w:tabs>
      </w:pPr>
      <w:hyperlink w:anchor="_Toc30405" w:history="1">
        <w:r>
          <w:rPr>
            <w:rFonts w:ascii="仿宋" w:eastAsia="仿宋" w:hAnsi="仿宋" w:cs="仿宋" w:hint="eastAsia"/>
            <w:lang w:eastAsia="zh-CN"/>
          </w:rPr>
          <w:t>(二)、生态环境影响分析</w:t>
        </w:r>
        <w:r>
          <w:tab/>
        </w:r>
        <w:r>
          <w:fldChar w:fldCharType="begin"/>
        </w:r>
        <w:r>
          <w:instrText xml:space="preserve"> PAGEREF _Toc30405 \h </w:instrText>
        </w:r>
        <w:r>
          <w:fldChar w:fldCharType="separate"/>
        </w:r>
        <w:r>
          <w:t>18</w:t>
        </w:r>
        <w:r>
          <w:fldChar w:fldCharType="end"/>
        </w:r>
      </w:hyperlink>
    </w:p>
    <w:p>
      <w:pPr>
        <w:pStyle w:val="TOC2"/>
        <w:tabs>
          <w:tab w:val="right" w:leader="dot" w:pos="8306"/>
        </w:tabs>
      </w:pPr>
      <w:hyperlink w:anchor="_Toc31563" w:history="1">
        <w:r>
          <w:rPr>
            <w:rFonts w:ascii="仿宋" w:eastAsia="仿宋" w:hAnsi="仿宋" w:cs="仿宋" w:hint="eastAsia"/>
            <w:lang w:eastAsia="zh-CN"/>
          </w:rPr>
          <w:t>(三)、生态环境保护措施</w:t>
        </w:r>
        <w:r>
          <w:tab/>
        </w:r>
        <w:r>
          <w:fldChar w:fldCharType="begin"/>
        </w:r>
        <w:r>
          <w:instrText xml:space="preserve"> PAGEREF _Toc31563 \h </w:instrText>
        </w:r>
        <w:r>
          <w:fldChar w:fldCharType="separate"/>
        </w:r>
        <w:r>
          <w:t>19</w:t>
        </w:r>
        <w:r>
          <w:fldChar w:fldCharType="end"/>
        </w:r>
      </w:hyperlink>
    </w:p>
    <w:p>
      <w:pPr>
        <w:pStyle w:val="TOC2"/>
        <w:tabs>
          <w:tab w:val="right" w:leader="dot" w:pos="8306"/>
        </w:tabs>
      </w:pPr>
      <w:hyperlink w:anchor="_Toc14822" w:history="1">
        <w:r>
          <w:rPr>
            <w:rFonts w:ascii="仿宋" w:eastAsia="仿宋" w:hAnsi="仿宋" w:cs="仿宋" w:hint="eastAsia"/>
            <w:lang w:eastAsia="zh-CN"/>
          </w:rPr>
          <w:t>(四)、地质灾害影响分析</w:t>
        </w:r>
        <w:r>
          <w:tab/>
        </w:r>
        <w:r>
          <w:fldChar w:fldCharType="begin"/>
        </w:r>
        <w:r>
          <w:instrText xml:space="preserve"> PAGEREF _Toc14822 \h </w:instrText>
        </w:r>
        <w:r>
          <w:fldChar w:fldCharType="separate"/>
        </w:r>
        <w:r>
          <w:t>21</w:t>
        </w:r>
        <w:r>
          <w:fldChar w:fldCharType="end"/>
        </w:r>
      </w:hyperlink>
    </w:p>
    <w:p>
      <w:pPr>
        <w:pStyle w:val="TOC2"/>
        <w:tabs>
          <w:tab w:val="right" w:leader="dot" w:pos="8306"/>
        </w:tabs>
      </w:pPr>
      <w:hyperlink w:anchor="_Toc5498" w:history="1">
        <w:r>
          <w:rPr>
            <w:rFonts w:ascii="仿宋" w:eastAsia="仿宋" w:hAnsi="仿宋" w:cs="仿宋" w:hint="eastAsia"/>
            <w:lang w:eastAsia="zh-CN"/>
          </w:rPr>
          <w:t>(五)、特殊环境影响</w:t>
        </w:r>
        <w:r>
          <w:tab/>
        </w:r>
        <w:r>
          <w:fldChar w:fldCharType="begin"/>
        </w:r>
        <w:r>
          <w:instrText xml:space="preserve"> PAGEREF _Toc5498 \h </w:instrText>
        </w:r>
        <w:r>
          <w:fldChar w:fldCharType="separate"/>
        </w:r>
        <w:r>
          <w:t>22</w:t>
        </w:r>
        <w:r>
          <w:fldChar w:fldCharType="end"/>
        </w:r>
      </w:hyperlink>
    </w:p>
    <w:p>
      <w:pPr>
        <w:pStyle w:val="TOC1"/>
        <w:tabs>
          <w:tab w:val="right" w:leader="dot" w:pos="8306"/>
        </w:tabs>
      </w:pPr>
      <w:hyperlink w:anchor="_Toc2239" w:history="1">
        <w:r>
          <w:rPr>
            <w:rFonts w:ascii="仿宋" w:eastAsia="仿宋" w:hAnsi="仿宋" w:cs="仿宋" w:hint="eastAsia"/>
            <w:lang w:eastAsia="zh-CN"/>
          </w:rPr>
          <w:t>五、背景、必要性分析</w:t>
        </w:r>
        <w:r>
          <w:tab/>
        </w:r>
        <w:r>
          <w:fldChar w:fldCharType="begin"/>
        </w:r>
        <w:r>
          <w:instrText xml:space="preserve"> PAGEREF _Toc2239 \h </w:instrText>
        </w:r>
        <w:r>
          <w:fldChar w:fldCharType="separate"/>
        </w:r>
        <w:r>
          <w:t>23</w:t>
        </w:r>
        <w:r>
          <w:fldChar w:fldCharType="end"/>
        </w:r>
      </w:hyperlink>
    </w:p>
    <w:p>
      <w:pPr>
        <w:pStyle w:val="TOC2"/>
        <w:tabs>
          <w:tab w:val="right" w:leader="dot" w:pos="8306"/>
        </w:tabs>
      </w:pPr>
      <w:hyperlink w:anchor="_Toc30817" w:history="1">
        <w:r>
          <w:rPr>
            <w:rFonts w:ascii="仿宋" w:eastAsia="仿宋" w:hAnsi="仿宋" w:cs="仿宋" w:hint="eastAsia"/>
            <w:lang w:eastAsia="zh-CN"/>
          </w:rPr>
          <w:t>(一)、项目建设背景</w:t>
        </w:r>
        <w:r>
          <w:tab/>
        </w:r>
        <w:r>
          <w:fldChar w:fldCharType="begin"/>
        </w:r>
        <w:r>
          <w:instrText xml:space="preserve"> PAGEREF _Toc30817 \h </w:instrText>
        </w:r>
        <w:r>
          <w:fldChar w:fldCharType="separate"/>
        </w:r>
        <w:r>
          <w:t>23</w:t>
        </w:r>
        <w:r>
          <w:fldChar w:fldCharType="end"/>
        </w:r>
      </w:hyperlink>
    </w:p>
    <w:p>
      <w:pPr>
        <w:pStyle w:val="TOC2"/>
        <w:tabs>
          <w:tab w:val="right" w:leader="dot" w:pos="8306"/>
        </w:tabs>
      </w:pPr>
      <w:hyperlink w:anchor="_Toc31451" w:history="1">
        <w:r>
          <w:rPr>
            <w:rFonts w:ascii="仿宋" w:eastAsia="仿宋" w:hAnsi="仿宋" w:cs="仿宋" w:hint="eastAsia"/>
            <w:lang w:eastAsia="zh-CN"/>
          </w:rPr>
          <w:t>(二)、必要性分析</w:t>
        </w:r>
        <w:r>
          <w:tab/>
        </w:r>
        <w:r>
          <w:fldChar w:fldCharType="begin"/>
        </w:r>
        <w:r>
          <w:instrText xml:space="preserve"> PAGEREF _Toc31451 \h </w:instrText>
        </w:r>
        <w:r>
          <w:fldChar w:fldCharType="separate"/>
        </w:r>
        <w:r>
          <w:t>24</w:t>
        </w:r>
        <w:r>
          <w:fldChar w:fldCharType="end"/>
        </w:r>
      </w:hyperlink>
    </w:p>
    <w:p>
      <w:pPr>
        <w:pStyle w:val="TOC2"/>
        <w:tabs>
          <w:tab w:val="right" w:leader="dot" w:pos="8306"/>
        </w:tabs>
      </w:pPr>
      <w:hyperlink w:anchor="_Toc13884" w:history="1">
        <w:r>
          <w:rPr>
            <w:rFonts w:ascii="仿宋" w:eastAsia="仿宋" w:hAnsi="仿宋" w:cs="仿宋" w:hint="eastAsia"/>
            <w:lang w:eastAsia="zh-CN"/>
          </w:rPr>
          <w:t>(三)、项目建设有利条件</w:t>
        </w:r>
        <w:r>
          <w:tab/>
        </w:r>
        <w:r>
          <w:fldChar w:fldCharType="begin"/>
        </w:r>
        <w:r>
          <w:instrText xml:space="preserve"> PAGEREF _Toc13884 \h </w:instrText>
        </w:r>
        <w:r>
          <w:fldChar w:fldCharType="separate"/>
        </w:r>
        <w:r>
          <w:t>26</w:t>
        </w:r>
        <w:r>
          <w:fldChar w:fldCharType="end"/>
        </w:r>
      </w:hyperlink>
    </w:p>
    <w:p>
      <w:pPr>
        <w:pStyle w:val="TOC1"/>
        <w:tabs>
          <w:tab w:val="right" w:leader="dot" w:pos="8306"/>
        </w:tabs>
      </w:pPr>
      <w:hyperlink w:anchor="_Toc22241" w:history="1">
        <w:r>
          <w:rPr>
            <w:rFonts w:ascii="仿宋" w:eastAsia="仿宋" w:hAnsi="仿宋" w:cs="仿宋" w:hint="eastAsia"/>
            <w:lang w:eastAsia="zh-CN"/>
          </w:rPr>
          <w:t>六、建设风险评估分析</w:t>
        </w:r>
        <w:r>
          <w:tab/>
        </w:r>
        <w:r>
          <w:fldChar w:fldCharType="begin"/>
        </w:r>
        <w:r>
          <w:instrText xml:space="preserve"> PAGEREF _Toc22241 \h </w:instrText>
        </w:r>
        <w:r>
          <w:fldChar w:fldCharType="separate"/>
        </w:r>
        <w:r>
          <w:t>27</w:t>
        </w:r>
        <w:r>
          <w:fldChar w:fldCharType="end"/>
        </w:r>
      </w:hyperlink>
    </w:p>
    <w:p>
      <w:pPr>
        <w:pStyle w:val="TOC2"/>
        <w:tabs>
          <w:tab w:val="right" w:leader="dot" w:pos="8306"/>
        </w:tabs>
      </w:pPr>
      <w:hyperlink w:anchor="_Toc27397" w:history="1">
        <w:r>
          <w:rPr>
            <w:rFonts w:ascii="仿宋" w:eastAsia="仿宋" w:hAnsi="仿宋" w:cs="仿宋" w:hint="eastAsia"/>
            <w:lang w:eastAsia="zh-CN"/>
          </w:rPr>
          <w:t>(一)、政策风险分析</w:t>
        </w:r>
        <w:r>
          <w:tab/>
        </w:r>
        <w:r>
          <w:fldChar w:fldCharType="begin"/>
        </w:r>
        <w:r>
          <w:instrText xml:space="preserve"> PAGEREF _Toc27397 \h </w:instrText>
        </w:r>
        <w:r>
          <w:fldChar w:fldCharType="separate"/>
        </w:r>
        <w:r>
          <w:t>27</w:t>
        </w:r>
        <w:r>
          <w:fldChar w:fldCharType="end"/>
        </w:r>
      </w:hyperlink>
    </w:p>
    <w:p>
      <w:pPr>
        <w:pStyle w:val="TOC2"/>
        <w:tabs>
          <w:tab w:val="right" w:leader="dot" w:pos="8306"/>
        </w:tabs>
      </w:pPr>
      <w:hyperlink w:anchor="_Toc16649" w:history="1">
        <w:r>
          <w:rPr>
            <w:rFonts w:ascii="仿宋" w:eastAsia="仿宋" w:hAnsi="仿宋" w:cs="仿宋" w:hint="eastAsia"/>
            <w:lang w:eastAsia="zh-CN"/>
          </w:rPr>
          <w:t>(二)、社会风险分析</w:t>
        </w:r>
        <w:r>
          <w:tab/>
        </w:r>
        <w:r>
          <w:fldChar w:fldCharType="begin"/>
        </w:r>
        <w:r>
          <w:instrText xml:space="preserve"> PAGEREF _Toc16649 \h </w:instrText>
        </w:r>
        <w:r>
          <w:fldChar w:fldCharType="separate"/>
        </w:r>
        <w:r>
          <w:t>28</w:t>
        </w:r>
        <w:r>
          <w:fldChar w:fldCharType="end"/>
        </w:r>
      </w:hyperlink>
    </w:p>
    <w:p>
      <w:pPr>
        <w:pStyle w:val="TOC2"/>
        <w:tabs>
          <w:tab w:val="right" w:leader="dot" w:pos="8306"/>
        </w:tabs>
      </w:pPr>
      <w:hyperlink w:anchor="_Toc27039" w:history="1">
        <w:r>
          <w:rPr>
            <w:rFonts w:ascii="仿宋" w:eastAsia="仿宋" w:hAnsi="仿宋" w:cs="仿宋" w:hint="eastAsia"/>
            <w:lang w:eastAsia="zh-CN"/>
          </w:rPr>
          <w:t>(三)、市场风险分析</w:t>
        </w:r>
        <w:r>
          <w:tab/>
        </w:r>
        <w:r>
          <w:fldChar w:fldCharType="begin"/>
        </w:r>
        <w:r>
          <w:instrText xml:space="preserve"> PAGEREF _Toc27039 \h </w:instrText>
        </w:r>
        <w:r>
          <w:fldChar w:fldCharType="separate"/>
        </w:r>
        <w:r>
          <w:t>30</w:t>
        </w:r>
        <w:r>
          <w:fldChar w:fldCharType="end"/>
        </w:r>
      </w:hyperlink>
    </w:p>
    <w:p>
      <w:pPr>
        <w:pStyle w:val="TOC2"/>
        <w:tabs>
          <w:tab w:val="right" w:leader="dot" w:pos="8306"/>
        </w:tabs>
      </w:pPr>
      <w:hyperlink w:anchor="_Toc2604" w:history="1">
        <w:r>
          <w:rPr>
            <w:rFonts w:ascii="仿宋" w:eastAsia="仿宋" w:hAnsi="仿宋" w:cs="仿宋" w:hint="eastAsia"/>
            <w:lang w:eastAsia="zh-CN"/>
          </w:rPr>
          <w:t>(四)、资金风险分析</w:t>
        </w:r>
        <w:r>
          <w:tab/>
        </w:r>
        <w:r>
          <w:fldChar w:fldCharType="begin"/>
        </w:r>
        <w:r>
          <w:instrText xml:space="preserve"> PAGEREF _Toc2604 \h </w:instrText>
        </w:r>
        <w:r>
          <w:fldChar w:fldCharType="separate"/>
        </w:r>
        <w:r>
          <w:t>31</w:t>
        </w:r>
        <w:r>
          <w:fldChar w:fldCharType="end"/>
        </w:r>
      </w:hyperlink>
    </w:p>
    <w:p>
      <w:pPr>
        <w:pStyle w:val="TOC2"/>
        <w:tabs>
          <w:tab w:val="right" w:leader="dot" w:pos="8306"/>
        </w:tabs>
      </w:pPr>
      <w:hyperlink w:anchor="_Toc19212" w:history="1">
        <w:r>
          <w:rPr>
            <w:rFonts w:ascii="仿宋" w:eastAsia="仿宋" w:hAnsi="仿宋" w:cs="仿宋" w:hint="eastAsia"/>
            <w:lang w:eastAsia="zh-CN"/>
          </w:rPr>
          <w:t>(五)、技术风险分析</w:t>
        </w:r>
        <w:r>
          <w:tab/>
        </w:r>
        <w:r>
          <w:fldChar w:fldCharType="begin"/>
        </w:r>
        <w:r>
          <w:instrText xml:space="preserve"> PAGEREF _Toc19212 \h </w:instrText>
        </w:r>
        <w:r>
          <w:fldChar w:fldCharType="separate"/>
        </w:r>
        <w:r>
          <w:t>32</w:t>
        </w:r>
        <w:r>
          <w:fldChar w:fldCharType="end"/>
        </w:r>
      </w:hyperlink>
    </w:p>
    <w:p>
      <w:pPr>
        <w:pStyle w:val="TOC2"/>
        <w:tabs>
          <w:tab w:val="right" w:leader="dot" w:pos="8306"/>
        </w:tabs>
      </w:pPr>
      <w:hyperlink w:anchor="_Toc3204" w:history="1">
        <w:r>
          <w:rPr>
            <w:rFonts w:ascii="仿宋" w:eastAsia="仿宋" w:hAnsi="仿宋" w:cs="仿宋" w:hint="eastAsia"/>
            <w:lang w:eastAsia="zh-CN"/>
          </w:rPr>
          <w:t>(六)、财务风险分析</w:t>
        </w:r>
        <w:r>
          <w:tab/>
        </w:r>
        <w:r>
          <w:fldChar w:fldCharType="begin"/>
        </w:r>
        <w:r>
          <w:instrText xml:space="preserve"> PAGEREF _Toc3204 \h </w:instrText>
        </w:r>
        <w:r>
          <w:fldChar w:fldCharType="separate"/>
        </w:r>
        <w:r>
          <w:t>33</w:t>
        </w:r>
        <w:r>
          <w:fldChar w:fldCharType="end"/>
        </w:r>
      </w:hyperlink>
    </w:p>
    <w:p>
      <w:pPr>
        <w:pStyle w:val="TOC2"/>
        <w:tabs>
          <w:tab w:val="right" w:leader="dot" w:pos="8306"/>
        </w:tabs>
      </w:pPr>
      <w:hyperlink w:anchor="_Toc14526" w:history="1">
        <w:r>
          <w:rPr>
            <w:rFonts w:ascii="仿宋" w:eastAsia="仿宋" w:hAnsi="仿宋" w:cs="仿宋" w:hint="eastAsia"/>
            <w:lang w:eastAsia="zh-CN"/>
          </w:rPr>
          <w:t>(七)、管理风险分析</w:t>
        </w:r>
        <w:r>
          <w:tab/>
        </w:r>
        <w:r>
          <w:fldChar w:fldCharType="begin"/>
        </w:r>
        <w:r>
          <w:instrText xml:space="preserve"> PAGEREF _Toc14526 \h </w:instrText>
        </w:r>
        <w:r>
          <w:fldChar w:fldCharType="separate"/>
        </w:r>
        <w:r>
          <w:t>35</w:t>
        </w:r>
        <w:r>
          <w:fldChar w:fldCharType="end"/>
        </w:r>
      </w:hyperlink>
    </w:p>
    <w:p>
      <w:pPr>
        <w:pStyle w:val="TOC2"/>
        <w:tabs>
          <w:tab w:val="right" w:leader="dot" w:pos="8306"/>
        </w:tabs>
      </w:pPr>
      <w:hyperlink w:anchor="_Toc11104" w:history="1">
        <w:r>
          <w:rPr>
            <w:rFonts w:ascii="仿宋" w:eastAsia="仿宋" w:hAnsi="仿宋" w:cs="仿宋" w:hint="eastAsia"/>
            <w:lang w:eastAsia="zh-CN"/>
          </w:rPr>
          <w:t>(八)、其它风险分析</w:t>
        </w:r>
        <w:r>
          <w:tab/>
        </w:r>
        <w:r>
          <w:fldChar w:fldCharType="begin"/>
        </w:r>
        <w:r>
          <w:instrText xml:space="preserve"> PAGEREF _Toc11104 \h </w:instrText>
        </w:r>
        <w:r>
          <w:fldChar w:fldCharType="separate"/>
        </w:r>
        <w:r>
          <w:t>36</w:t>
        </w:r>
        <w:r>
          <w:fldChar w:fldCharType="end"/>
        </w:r>
      </w:hyperlink>
    </w:p>
    <w:p>
      <w:pPr>
        <w:pStyle w:val="TOC2"/>
        <w:tabs>
          <w:tab w:val="right" w:leader="dot" w:pos="8306"/>
        </w:tabs>
      </w:pPr>
      <w:hyperlink w:anchor="_Toc20990" w:history="1">
        <w:r>
          <w:rPr>
            <w:rFonts w:ascii="仿宋" w:eastAsia="仿宋" w:hAnsi="仿宋" w:cs="仿宋" w:hint="eastAsia"/>
            <w:lang w:eastAsia="zh-CN"/>
          </w:rPr>
          <w:t>(九)、社会影响评估</w:t>
        </w:r>
        <w:r>
          <w:tab/>
        </w:r>
        <w:r>
          <w:fldChar w:fldCharType="begin"/>
        </w:r>
        <w:r>
          <w:instrText xml:space="preserve"> PAGEREF _Toc20990 \h </w:instrText>
        </w:r>
        <w:r>
          <w:fldChar w:fldCharType="separate"/>
        </w:r>
        <w:r>
          <w:t>38</w:t>
        </w:r>
        <w:r>
          <w:fldChar w:fldCharType="end"/>
        </w:r>
      </w:hyperlink>
    </w:p>
    <w:p>
      <w:pPr>
        <w:pStyle w:val="TOC1"/>
        <w:tabs>
          <w:tab w:val="right" w:leader="dot" w:pos="8306"/>
        </w:tabs>
      </w:pPr>
      <w:hyperlink w:anchor="_Toc30020" w:history="1">
        <w:r>
          <w:rPr>
            <w:rFonts w:ascii="仿宋" w:eastAsia="仿宋" w:hAnsi="仿宋" w:cs="仿宋" w:hint="eastAsia"/>
            <w:lang w:eastAsia="zh-CN"/>
          </w:rPr>
          <w:t>七、项目质量与标准</w:t>
        </w:r>
        <w:r>
          <w:tab/>
        </w:r>
        <w:r>
          <w:fldChar w:fldCharType="begin"/>
        </w:r>
        <w:r>
          <w:instrText xml:space="preserve"> PAGEREF _Toc30020 \h </w:instrText>
        </w:r>
        <w:r>
          <w:fldChar w:fldCharType="separate"/>
        </w:r>
        <w:r>
          <w:t>40</w:t>
        </w:r>
        <w:r>
          <w:fldChar w:fldCharType="end"/>
        </w:r>
      </w:hyperlink>
    </w:p>
    <w:p>
      <w:pPr>
        <w:pStyle w:val="TOC2"/>
        <w:tabs>
          <w:tab w:val="right" w:leader="dot" w:pos="8306"/>
        </w:tabs>
      </w:pPr>
      <w:hyperlink w:anchor="_Toc19967" w:history="1">
        <w:r>
          <w:rPr>
            <w:rFonts w:ascii="仿宋" w:eastAsia="仿宋" w:hAnsi="仿宋" w:cs="仿宋" w:hint="eastAsia"/>
            <w:lang w:eastAsia="zh-CN"/>
          </w:rPr>
          <w:t>(一)、质量保障体系</w:t>
        </w:r>
        <w:r>
          <w:tab/>
        </w:r>
        <w:r>
          <w:fldChar w:fldCharType="begin"/>
        </w:r>
        <w:r>
          <w:instrText xml:space="preserve"> PAGEREF _Toc19967 \h </w:instrText>
        </w:r>
        <w:r>
          <w:fldChar w:fldCharType="separate"/>
        </w:r>
        <w:r>
          <w:t>40</w:t>
        </w:r>
        <w:r>
          <w:fldChar w:fldCharType="end"/>
        </w:r>
      </w:hyperlink>
    </w:p>
    <w:p>
      <w:pPr>
        <w:pStyle w:val="TOC2"/>
        <w:tabs>
          <w:tab w:val="right" w:leader="dot" w:pos="8306"/>
        </w:tabs>
      </w:pPr>
      <w:hyperlink w:anchor="_Toc9305" w:history="1">
        <w:r>
          <w:rPr>
            <w:rFonts w:ascii="仿宋" w:eastAsia="仿宋" w:hAnsi="仿宋" w:cs="仿宋" w:hint="eastAsia"/>
            <w:lang w:eastAsia="zh-CN"/>
          </w:rPr>
          <w:t>(二)、标准化作业流程</w:t>
        </w:r>
        <w:r>
          <w:tab/>
        </w:r>
        <w:r>
          <w:fldChar w:fldCharType="begin"/>
        </w:r>
        <w:r>
          <w:instrText xml:space="preserve"> PAGEREF _Toc9305 \h </w:instrText>
        </w:r>
        <w:r>
          <w:fldChar w:fldCharType="separate"/>
        </w:r>
        <w:r>
          <w:t>41</w:t>
        </w:r>
        <w:r>
          <w:fldChar w:fldCharType="end"/>
        </w:r>
      </w:hyperlink>
    </w:p>
    <w:p>
      <w:pPr>
        <w:pStyle w:val="TOC2"/>
        <w:tabs>
          <w:tab w:val="right" w:leader="dot" w:pos="8306"/>
        </w:tabs>
      </w:pPr>
      <w:hyperlink w:anchor="_Toc18202" w:history="1">
        <w:r>
          <w:rPr>
            <w:rFonts w:ascii="仿宋" w:eastAsia="仿宋" w:hAnsi="仿宋" w:cs="仿宋" w:hint="eastAsia"/>
            <w:lang w:eastAsia="zh-CN"/>
          </w:rPr>
          <w:t>(三)、质量监控与评估</w:t>
        </w:r>
        <w:r>
          <w:tab/>
        </w:r>
        <w:r>
          <w:fldChar w:fldCharType="begin"/>
        </w:r>
        <w:r>
          <w:instrText xml:space="preserve"> PAGEREF _Toc18202 \h </w:instrText>
        </w:r>
        <w:r>
          <w:fldChar w:fldCharType="separate"/>
        </w:r>
        <w:r>
          <w:t>43</w:t>
        </w:r>
        <w:r>
          <w:fldChar w:fldCharType="end"/>
        </w:r>
      </w:hyperlink>
    </w:p>
    <w:p>
      <w:pPr>
        <w:pStyle w:val="TOC2"/>
        <w:tabs>
          <w:tab w:val="right" w:leader="dot" w:pos="8306"/>
        </w:tabs>
      </w:pPr>
      <w:hyperlink w:anchor="_Toc22299" w:history="1">
        <w:r>
          <w:rPr>
            <w:rFonts w:ascii="仿宋" w:eastAsia="仿宋" w:hAnsi="仿宋" w:cs="仿宋" w:hint="eastAsia"/>
            <w:lang w:eastAsia="zh-CN"/>
          </w:rPr>
          <w:t>(四)、质量改进计划</w:t>
        </w:r>
        <w:r>
          <w:tab/>
        </w:r>
        <w:r>
          <w:fldChar w:fldCharType="begin"/>
        </w:r>
        <w:r>
          <w:instrText xml:space="preserve"> PAGEREF _Toc22299 \h </w:instrText>
        </w:r>
        <w:r>
          <w:fldChar w:fldCharType="separate"/>
        </w:r>
        <w:r>
          <w:t>44</w:t>
        </w:r>
        <w:r>
          <w:fldChar w:fldCharType="end"/>
        </w:r>
      </w:hyperlink>
    </w:p>
    <w:p>
      <w:pPr>
        <w:pStyle w:val="TOC1"/>
        <w:tabs>
          <w:tab w:val="right" w:leader="dot" w:pos="8306"/>
        </w:tabs>
      </w:pPr>
      <w:hyperlink w:anchor="_Toc16699" w:history="1">
        <w:r>
          <w:rPr>
            <w:rFonts w:ascii="仿宋" w:eastAsia="仿宋" w:hAnsi="仿宋" w:cs="仿宋" w:hint="eastAsia"/>
            <w:lang w:eastAsia="zh-CN"/>
          </w:rPr>
          <w:t>八、客户关系管理与市场拓展</w:t>
        </w:r>
        <w:r>
          <w:tab/>
        </w:r>
        <w:r>
          <w:fldChar w:fldCharType="begin"/>
        </w:r>
        <w:r>
          <w:instrText xml:space="preserve"> PAGEREF _Toc16699 \h </w:instrText>
        </w:r>
        <w:r>
          <w:fldChar w:fldCharType="separate"/>
        </w:r>
        <w:r>
          <w:t>45</w:t>
        </w:r>
        <w:r>
          <w:fldChar w:fldCharType="end"/>
        </w:r>
      </w:hyperlink>
    </w:p>
    <w:p>
      <w:pPr>
        <w:pStyle w:val="TOC2"/>
        <w:tabs>
          <w:tab w:val="right" w:leader="dot" w:pos="8306"/>
        </w:tabs>
      </w:pPr>
      <w:hyperlink w:anchor="_Toc27550" w:history="1">
        <w:r>
          <w:rPr>
            <w:rFonts w:ascii="仿宋" w:eastAsia="仿宋" w:hAnsi="仿宋" w:cs="仿宋" w:hint="eastAsia"/>
            <w:lang w:eastAsia="zh-CN"/>
          </w:rPr>
          <w:t>(一)、客户关系管理策略</w:t>
        </w:r>
        <w:r>
          <w:tab/>
        </w:r>
        <w:r>
          <w:fldChar w:fldCharType="begin"/>
        </w:r>
        <w:r>
          <w:instrText xml:space="preserve"> PAGEREF _Toc27550 \h </w:instrText>
        </w:r>
        <w:r>
          <w:fldChar w:fldCharType="separate"/>
        </w:r>
        <w:r>
          <w:t>45</w:t>
        </w:r>
        <w:r>
          <w:fldChar w:fldCharType="end"/>
        </w:r>
      </w:hyperlink>
    </w:p>
    <w:p>
      <w:pPr>
        <w:pStyle w:val="TOC2"/>
        <w:tabs>
          <w:tab w:val="right" w:leader="dot" w:pos="8306"/>
        </w:tabs>
      </w:pPr>
      <w:hyperlink w:anchor="_Toc19610" w:history="1">
        <w:r>
          <w:rPr>
            <w:rFonts w:ascii="仿宋" w:eastAsia="仿宋" w:hAnsi="仿宋" w:cs="仿宋" w:hint="eastAsia"/>
            <w:lang w:eastAsia="zh-CN"/>
          </w:rPr>
          <w:t>(二)、市场拓展方案</w:t>
        </w:r>
        <w:r>
          <w:tab/>
        </w:r>
        <w:r>
          <w:fldChar w:fldCharType="begin"/>
        </w:r>
        <w:r>
          <w:instrText xml:space="preserve"> PAGEREF _Toc19610 \h </w:instrText>
        </w:r>
        <w:r>
          <w:fldChar w:fldCharType="separate"/>
        </w:r>
        <w:r>
          <w:t>46</w:t>
        </w:r>
        <w:r>
          <w:fldChar w:fldCharType="end"/>
        </w:r>
      </w:hyperlink>
    </w:p>
    <w:p>
      <w:pPr>
        <w:pStyle w:val="TOC1"/>
        <w:tabs>
          <w:tab w:val="right" w:leader="dot" w:pos="8306"/>
        </w:tabs>
      </w:pPr>
      <w:hyperlink w:anchor="_Toc31210" w:history="1">
        <w:r>
          <w:rPr>
            <w:rFonts w:ascii="仿宋" w:eastAsia="仿宋" w:hAnsi="仿宋" w:cs="仿宋" w:hint="eastAsia"/>
            <w:lang w:eastAsia="zh-CN"/>
          </w:rPr>
          <w:t>九、环境保护与治理方案</w:t>
        </w:r>
        <w:r>
          <w:tab/>
        </w:r>
        <w:r>
          <w:fldChar w:fldCharType="begin"/>
        </w:r>
        <w:r>
          <w:instrText xml:space="preserve"> PAGEREF _Toc31210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8" w:history="1">
        <w:r>
          <w:rPr>
            <w:rFonts w:ascii="仿宋" w:eastAsia="仿宋" w:hAnsi="仿宋" w:cs="仿宋" w:hint="eastAsia"/>
            <w:lang w:eastAsia="zh-CN"/>
          </w:rPr>
          <w:t>(一)、项目环境影响评估</w:t>
        </w:r>
        <w:r>
          <w:tab/>
        </w:r>
        <w:r>
          <w:fldChar w:fldCharType="begin"/>
        </w:r>
        <w:r>
          <w:instrText xml:space="preserve"> PAGEREF _Toc28448 \h </w:instrText>
        </w:r>
        <w:r>
          <w:fldChar w:fldCharType="separate"/>
        </w:r>
        <w:r>
          <w:t>47</w:t>
        </w:r>
        <w:r>
          <w:fldChar w:fldCharType="end"/>
        </w:r>
      </w:hyperlink>
    </w:p>
    <w:p>
      <w:pPr>
        <w:pStyle w:val="TOC2"/>
        <w:tabs>
          <w:tab w:val="right" w:leader="dot" w:pos="8306"/>
        </w:tabs>
      </w:pPr>
      <w:hyperlink w:anchor="_Toc3640" w:history="1">
        <w:r>
          <w:rPr>
            <w:rFonts w:ascii="仿宋" w:eastAsia="仿宋" w:hAnsi="仿宋" w:cs="仿宋" w:hint="eastAsia"/>
            <w:lang w:eastAsia="zh-CN"/>
          </w:rPr>
          <w:t>(二)、环境保护措施与治理方案</w:t>
        </w:r>
        <w:r>
          <w:tab/>
        </w:r>
        <w:r>
          <w:fldChar w:fldCharType="begin"/>
        </w:r>
        <w:r>
          <w:instrText xml:space="preserve"> PAGEREF _Toc3640 \h </w:instrText>
        </w:r>
        <w:r>
          <w:fldChar w:fldCharType="separate"/>
        </w:r>
        <w:r>
          <w:t>48</w:t>
        </w:r>
        <w:r>
          <w:fldChar w:fldCharType="end"/>
        </w:r>
      </w:hyperlink>
    </w:p>
    <w:p>
      <w:pPr>
        <w:pStyle w:val="TOC1"/>
        <w:tabs>
          <w:tab w:val="right" w:leader="dot" w:pos="8306"/>
        </w:tabs>
      </w:pPr>
      <w:hyperlink w:anchor="_Toc4664" w:history="1">
        <w:r>
          <w:rPr>
            <w:rFonts w:ascii="仿宋" w:eastAsia="仿宋" w:hAnsi="仿宋" w:cs="仿宋" w:hint="eastAsia"/>
            <w:lang w:eastAsia="zh-CN"/>
          </w:rPr>
          <w:t>十、土地利用与规划方案</w:t>
        </w:r>
        <w:r>
          <w:tab/>
        </w:r>
        <w:r>
          <w:fldChar w:fldCharType="begin"/>
        </w:r>
        <w:r>
          <w:instrText xml:space="preserve"> PAGEREF _Toc4664 \h </w:instrText>
        </w:r>
        <w:r>
          <w:fldChar w:fldCharType="separate"/>
        </w:r>
        <w:r>
          <w:t>48</w:t>
        </w:r>
        <w:r>
          <w:fldChar w:fldCharType="end"/>
        </w:r>
      </w:hyperlink>
    </w:p>
    <w:p>
      <w:pPr>
        <w:pStyle w:val="TOC2"/>
        <w:tabs>
          <w:tab w:val="right" w:leader="dot" w:pos="8306"/>
        </w:tabs>
      </w:pPr>
      <w:hyperlink w:anchor="_Toc2581" w:history="1">
        <w:r>
          <w:rPr>
            <w:rFonts w:ascii="仿宋" w:eastAsia="仿宋" w:hAnsi="仿宋" w:cs="仿宋" w:hint="eastAsia"/>
            <w:lang w:eastAsia="zh-CN"/>
          </w:rPr>
          <w:t>(一)、项目用地情况分析</w:t>
        </w:r>
        <w:r>
          <w:tab/>
        </w:r>
        <w:r>
          <w:fldChar w:fldCharType="begin"/>
        </w:r>
        <w:r>
          <w:instrText xml:space="preserve"> PAGEREF _Toc2581 \h </w:instrText>
        </w:r>
        <w:r>
          <w:fldChar w:fldCharType="separate"/>
        </w:r>
        <w:r>
          <w:t>48</w:t>
        </w:r>
        <w:r>
          <w:fldChar w:fldCharType="end"/>
        </w:r>
      </w:hyperlink>
    </w:p>
    <w:p>
      <w:pPr>
        <w:pStyle w:val="TOC2"/>
        <w:tabs>
          <w:tab w:val="right" w:leader="dot" w:pos="8306"/>
        </w:tabs>
      </w:pPr>
      <w:hyperlink w:anchor="_Toc24532" w:history="1">
        <w:r>
          <w:rPr>
            <w:rFonts w:ascii="仿宋" w:eastAsia="仿宋" w:hAnsi="仿宋" w:cs="仿宋" w:hint="eastAsia"/>
            <w:lang w:eastAsia="zh-CN"/>
          </w:rPr>
          <w:t>(二)、土地利用规划方案</w:t>
        </w:r>
        <w:r>
          <w:tab/>
        </w:r>
        <w:r>
          <w:fldChar w:fldCharType="begin"/>
        </w:r>
        <w:r>
          <w:instrText xml:space="preserve"> PAGEREF _Toc24532 \h </w:instrText>
        </w:r>
        <w:r>
          <w:fldChar w:fldCharType="separate"/>
        </w:r>
        <w:r>
          <w:t>49</w:t>
        </w:r>
        <w:r>
          <w:fldChar w:fldCharType="end"/>
        </w:r>
      </w:hyperlink>
    </w:p>
    <w:p>
      <w:pPr>
        <w:pStyle w:val="TOC1"/>
        <w:tabs>
          <w:tab w:val="right" w:leader="dot" w:pos="8306"/>
        </w:tabs>
      </w:pPr>
      <w:hyperlink w:anchor="_Toc3008" w:history="1">
        <w:r>
          <w:rPr>
            <w:rFonts w:ascii="仿宋" w:eastAsia="仿宋" w:hAnsi="仿宋" w:cs="仿宋" w:hint="eastAsia"/>
            <w:lang w:eastAsia="zh-CN"/>
          </w:rPr>
          <w:t>十一、安全与应急管理</w:t>
        </w:r>
        <w:r>
          <w:tab/>
        </w:r>
        <w:r>
          <w:fldChar w:fldCharType="begin"/>
        </w:r>
        <w:r>
          <w:instrText xml:space="preserve"> PAGEREF _Toc3008 \h </w:instrText>
        </w:r>
        <w:r>
          <w:fldChar w:fldCharType="separate"/>
        </w:r>
        <w:r>
          <w:t>50</w:t>
        </w:r>
        <w:r>
          <w:fldChar w:fldCharType="end"/>
        </w:r>
      </w:hyperlink>
    </w:p>
    <w:p>
      <w:pPr>
        <w:pStyle w:val="TOC2"/>
        <w:tabs>
          <w:tab w:val="right" w:leader="dot" w:pos="8306"/>
        </w:tabs>
      </w:pPr>
      <w:hyperlink w:anchor="_Toc4336" w:history="1">
        <w:r>
          <w:rPr>
            <w:rFonts w:ascii="仿宋" w:eastAsia="仿宋" w:hAnsi="仿宋" w:cs="仿宋" w:hint="eastAsia"/>
            <w:lang w:eastAsia="zh-CN"/>
          </w:rPr>
          <w:t>(一)、安全生产管理</w:t>
        </w:r>
        <w:r>
          <w:tab/>
        </w:r>
        <w:r>
          <w:fldChar w:fldCharType="begin"/>
        </w:r>
        <w:r>
          <w:instrText xml:space="preserve"> PAGEREF _Toc4336 \h </w:instrText>
        </w:r>
        <w:r>
          <w:fldChar w:fldCharType="separate"/>
        </w:r>
        <w:r>
          <w:t>50</w:t>
        </w:r>
        <w:r>
          <w:fldChar w:fldCharType="end"/>
        </w:r>
      </w:hyperlink>
    </w:p>
    <w:p>
      <w:pPr>
        <w:pStyle w:val="TOC2"/>
        <w:tabs>
          <w:tab w:val="right" w:leader="dot" w:pos="8306"/>
        </w:tabs>
      </w:pPr>
      <w:hyperlink w:anchor="_Toc30004" w:history="1">
        <w:r>
          <w:rPr>
            <w:rFonts w:ascii="仿宋" w:eastAsia="仿宋" w:hAnsi="仿宋" w:cs="仿宋" w:hint="eastAsia"/>
            <w:lang w:eastAsia="zh-CN"/>
          </w:rPr>
          <w:t>(二)、应急预案与响应</w:t>
        </w:r>
        <w:r>
          <w:tab/>
        </w:r>
        <w:r>
          <w:fldChar w:fldCharType="begin"/>
        </w:r>
        <w:r>
          <w:instrText xml:space="preserve"> PAGEREF _Toc30004 \h </w:instrText>
        </w:r>
        <w:r>
          <w:fldChar w:fldCharType="separate"/>
        </w:r>
        <w:r>
          <w:t>52</w:t>
        </w:r>
        <w:r>
          <w:fldChar w:fldCharType="end"/>
        </w:r>
      </w:hyperlink>
    </w:p>
    <w:p>
      <w:pPr>
        <w:pStyle w:val="TOC1"/>
        <w:tabs>
          <w:tab w:val="right" w:leader="dot" w:pos="8306"/>
        </w:tabs>
      </w:pPr>
      <w:hyperlink w:anchor="_Toc219" w:history="1">
        <w:r>
          <w:rPr>
            <w:rFonts w:ascii="仿宋" w:eastAsia="仿宋" w:hAnsi="仿宋" w:cs="仿宋" w:hint="eastAsia"/>
            <w:lang w:eastAsia="zh-CN"/>
          </w:rPr>
          <w:t>十二、项目实施与管理方案</w:t>
        </w:r>
        <w:r>
          <w:tab/>
        </w:r>
        <w:r>
          <w:fldChar w:fldCharType="begin"/>
        </w:r>
        <w:r>
          <w:instrText xml:space="preserve"> PAGEREF _Toc219 \h </w:instrText>
        </w:r>
        <w:r>
          <w:fldChar w:fldCharType="separate"/>
        </w:r>
        <w:r>
          <w:t>54</w:t>
        </w:r>
        <w:r>
          <w:fldChar w:fldCharType="end"/>
        </w:r>
      </w:hyperlink>
    </w:p>
    <w:p>
      <w:pPr>
        <w:pStyle w:val="TOC2"/>
        <w:tabs>
          <w:tab w:val="right" w:leader="dot" w:pos="8306"/>
        </w:tabs>
      </w:pPr>
      <w:hyperlink w:anchor="_Toc14524" w:history="1">
        <w:r>
          <w:rPr>
            <w:rFonts w:ascii="仿宋" w:eastAsia="仿宋" w:hAnsi="仿宋" w:cs="仿宋" w:hint="eastAsia"/>
            <w:lang w:eastAsia="zh-CN"/>
          </w:rPr>
          <w:t>(一)、项目实施计划</w:t>
        </w:r>
        <w:r>
          <w:tab/>
        </w:r>
        <w:r>
          <w:fldChar w:fldCharType="begin"/>
        </w:r>
        <w:r>
          <w:instrText xml:space="preserve"> PAGEREF _Toc14524 \h </w:instrText>
        </w:r>
        <w:r>
          <w:fldChar w:fldCharType="separate"/>
        </w:r>
        <w:r>
          <w:t>54</w:t>
        </w:r>
        <w:r>
          <w:fldChar w:fldCharType="end"/>
        </w:r>
      </w:hyperlink>
    </w:p>
    <w:p>
      <w:pPr>
        <w:pStyle w:val="TOC2"/>
        <w:tabs>
          <w:tab w:val="right" w:leader="dot" w:pos="8306"/>
        </w:tabs>
      </w:pPr>
      <w:hyperlink w:anchor="_Toc13320" w:history="1">
        <w:r>
          <w:rPr>
            <w:rFonts w:ascii="仿宋" w:eastAsia="仿宋" w:hAnsi="仿宋" w:cs="仿宋" w:hint="eastAsia"/>
            <w:lang w:eastAsia="zh-CN"/>
          </w:rPr>
          <w:t>(二)、项目组织机构与职责</w:t>
        </w:r>
        <w:r>
          <w:tab/>
        </w:r>
        <w:r>
          <w:fldChar w:fldCharType="begin"/>
        </w:r>
        <w:r>
          <w:instrText xml:space="preserve"> PAGEREF _Toc13320 \h </w:instrText>
        </w:r>
        <w:r>
          <w:fldChar w:fldCharType="separate"/>
        </w:r>
        <w:r>
          <w:t>55</w:t>
        </w:r>
        <w:r>
          <w:fldChar w:fldCharType="end"/>
        </w:r>
      </w:hyperlink>
    </w:p>
    <w:p>
      <w:pPr>
        <w:pStyle w:val="TOC2"/>
        <w:tabs>
          <w:tab w:val="right" w:leader="dot" w:pos="8306"/>
        </w:tabs>
      </w:pPr>
      <w:hyperlink w:anchor="_Toc32524" w:history="1">
        <w:r>
          <w:rPr>
            <w:rFonts w:ascii="仿宋" w:eastAsia="仿宋" w:hAnsi="仿宋" w:cs="仿宋" w:hint="eastAsia"/>
            <w:lang w:eastAsia="zh-CN"/>
          </w:rPr>
          <w:t>(三)、项目管理与监控体系</w:t>
        </w:r>
        <w:r>
          <w:tab/>
        </w:r>
        <w:r>
          <w:fldChar w:fldCharType="begin"/>
        </w:r>
        <w:r>
          <w:instrText xml:space="preserve"> PAGEREF _Toc32524 \h </w:instrText>
        </w:r>
        <w:r>
          <w:fldChar w:fldCharType="separate"/>
        </w:r>
        <w:r>
          <w:t>58</w:t>
        </w:r>
        <w:r>
          <w:fldChar w:fldCharType="end"/>
        </w:r>
      </w:hyperlink>
    </w:p>
    <w:p>
      <w:pPr>
        <w:pStyle w:val="TOC1"/>
        <w:tabs>
          <w:tab w:val="right" w:leader="dot" w:pos="8306"/>
        </w:tabs>
      </w:pPr>
      <w:hyperlink w:anchor="_Toc13883" w:history="1">
        <w:r>
          <w:rPr>
            <w:rFonts w:ascii="仿宋" w:eastAsia="仿宋" w:hAnsi="仿宋" w:cs="仿宋" w:hint="eastAsia"/>
            <w:lang w:eastAsia="zh-CN"/>
          </w:rPr>
          <w:t>十三、产业协同与集群发展</w:t>
        </w:r>
        <w:r>
          <w:tab/>
        </w:r>
        <w:r>
          <w:fldChar w:fldCharType="begin"/>
        </w:r>
        <w:r>
          <w:instrText xml:space="preserve"> PAGEREF _Toc13883 \h </w:instrText>
        </w:r>
        <w:r>
          <w:fldChar w:fldCharType="separate"/>
        </w:r>
        <w:r>
          <w:t>59</w:t>
        </w:r>
        <w:r>
          <w:fldChar w:fldCharType="end"/>
        </w:r>
      </w:hyperlink>
    </w:p>
    <w:p>
      <w:pPr>
        <w:pStyle w:val="TOC2"/>
        <w:tabs>
          <w:tab w:val="right" w:leader="dot" w:pos="8306"/>
        </w:tabs>
      </w:pPr>
      <w:hyperlink w:anchor="_Toc6956" w:history="1">
        <w:r>
          <w:rPr>
            <w:rFonts w:ascii="仿宋" w:eastAsia="仿宋" w:hAnsi="仿宋" w:cs="仿宋" w:hint="eastAsia"/>
            <w:lang w:eastAsia="zh-CN"/>
          </w:rPr>
          <w:t>(一)、产业协同机制建设</w:t>
        </w:r>
        <w:r>
          <w:tab/>
        </w:r>
        <w:r>
          <w:fldChar w:fldCharType="begin"/>
        </w:r>
        <w:r>
          <w:instrText xml:space="preserve"> PAGEREF _Toc6956 \h </w:instrText>
        </w:r>
        <w:r>
          <w:fldChar w:fldCharType="separate"/>
        </w:r>
        <w:r>
          <w:t>59</w:t>
        </w:r>
        <w:r>
          <w:fldChar w:fldCharType="end"/>
        </w:r>
      </w:hyperlink>
    </w:p>
    <w:p>
      <w:pPr>
        <w:pStyle w:val="TOC2"/>
        <w:tabs>
          <w:tab w:val="right" w:leader="dot" w:pos="8306"/>
        </w:tabs>
      </w:pPr>
      <w:hyperlink w:anchor="_Toc4942" w:history="1">
        <w:r>
          <w:rPr>
            <w:rFonts w:ascii="仿宋" w:eastAsia="仿宋" w:hAnsi="仿宋" w:cs="仿宋" w:hint="eastAsia"/>
            <w:lang w:eastAsia="zh-CN"/>
          </w:rPr>
          <w:t>(二)、产业集群培育与发展</w:t>
        </w:r>
        <w:r>
          <w:tab/>
        </w:r>
        <w:r>
          <w:fldChar w:fldCharType="begin"/>
        </w:r>
        <w:r>
          <w:instrText xml:space="preserve"> PAGEREF _Toc4942 \h </w:instrText>
        </w:r>
        <w:r>
          <w:fldChar w:fldCharType="separate"/>
        </w:r>
        <w:r>
          <w:t>60</w:t>
        </w:r>
        <w:r>
          <w:fldChar w:fldCharType="end"/>
        </w:r>
      </w:hyperlink>
    </w:p>
    <w:p>
      <w:pPr>
        <w:pStyle w:val="TOC1"/>
        <w:tabs>
          <w:tab w:val="right" w:leader="dot" w:pos="8306"/>
        </w:tabs>
      </w:pPr>
      <w:hyperlink w:anchor="_Toc8893" w:history="1">
        <w:r>
          <w:rPr>
            <w:rFonts w:ascii="仿宋" w:eastAsia="仿宋" w:hAnsi="仿宋" w:cs="仿宋" w:hint="eastAsia"/>
            <w:lang w:eastAsia="zh-CN"/>
          </w:rPr>
          <w:t>十四、项目施工方案</w:t>
        </w:r>
        <w:r>
          <w:tab/>
        </w:r>
        <w:r>
          <w:fldChar w:fldCharType="begin"/>
        </w:r>
        <w:r>
          <w:instrText xml:space="preserve"> PAGEREF _Toc8893 \h </w:instrText>
        </w:r>
        <w:r>
          <w:fldChar w:fldCharType="separate"/>
        </w:r>
        <w:r>
          <w:t>61</w:t>
        </w:r>
        <w:r>
          <w:fldChar w:fldCharType="end"/>
        </w:r>
      </w:hyperlink>
    </w:p>
    <w:p>
      <w:pPr>
        <w:pStyle w:val="TOC2"/>
        <w:tabs>
          <w:tab w:val="right" w:leader="dot" w:pos="8306"/>
        </w:tabs>
      </w:pPr>
      <w:hyperlink w:anchor="_Toc1758" w:history="1">
        <w:r>
          <w:rPr>
            <w:rFonts w:ascii="仿宋" w:eastAsia="仿宋" w:hAnsi="仿宋" w:cs="仿宋" w:hint="eastAsia"/>
            <w:lang w:eastAsia="zh-CN"/>
          </w:rPr>
          <w:t>(一)、施工组织设计</w:t>
        </w:r>
        <w:r>
          <w:tab/>
        </w:r>
        <w:r>
          <w:fldChar w:fldCharType="begin"/>
        </w:r>
        <w:r>
          <w:instrText xml:space="preserve"> PAGEREF _Toc1758 \h </w:instrText>
        </w:r>
        <w:r>
          <w:fldChar w:fldCharType="separate"/>
        </w:r>
        <w:r>
          <w:t>61</w:t>
        </w:r>
        <w:r>
          <w:fldChar w:fldCharType="end"/>
        </w:r>
      </w:hyperlink>
    </w:p>
    <w:p>
      <w:pPr>
        <w:pStyle w:val="TOC2"/>
        <w:tabs>
          <w:tab w:val="right" w:leader="dot" w:pos="8306"/>
        </w:tabs>
      </w:pPr>
      <w:hyperlink w:anchor="_Toc30047" w:history="1">
        <w:r>
          <w:rPr>
            <w:rFonts w:ascii="仿宋" w:eastAsia="仿宋" w:hAnsi="仿宋" w:cs="仿宋" w:hint="eastAsia"/>
            <w:lang w:eastAsia="zh-CN"/>
          </w:rPr>
          <w:t>(二)、施工工艺与技术路线</w:t>
        </w:r>
        <w:r>
          <w:tab/>
        </w:r>
        <w:r>
          <w:fldChar w:fldCharType="begin"/>
        </w:r>
        <w:r>
          <w:instrText xml:space="preserve"> PAGEREF _Toc30047 \h </w:instrText>
        </w:r>
        <w:r>
          <w:fldChar w:fldCharType="separate"/>
        </w:r>
        <w:r>
          <w:t>63</w:t>
        </w:r>
        <w:r>
          <w:fldChar w:fldCharType="end"/>
        </w:r>
      </w:hyperlink>
    </w:p>
    <w:p>
      <w:pPr>
        <w:pStyle w:val="TOC2"/>
        <w:tabs>
          <w:tab w:val="right" w:leader="dot" w:pos="8306"/>
        </w:tabs>
      </w:pPr>
      <w:hyperlink w:anchor="_Toc8865" w:history="1">
        <w:r>
          <w:rPr>
            <w:rFonts w:ascii="仿宋" w:eastAsia="仿宋" w:hAnsi="仿宋" w:cs="仿宋" w:hint="eastAsia"/>
            <w:lang w:eastAsia="zh-CN"/>
          </w:rPr>
          <w:t>(三)、关键节点施工计划</w:t>
        </w:r>
        <w:r>
          <w:tab/>
        </w:r>
        <w:r>
          <w:fldChar w:fldCharType="begin"/>
        </w:r>
        <w:r>
          <w:instrText xml:space="preserve"> PAGEREF _Toc8865 \h </w:instrText>
        </w:r>
        <w:r>
          <w:fldChar w:fldCharType="separate"/>
        </w:r>
        <w:r>
          <w:t>64</w:t>
        </w:r>
        <w:r>
          <w:fldChar w:fldCharType="end"/>
        </w:r>
      </w:hyperlink>
    </w:p>
    <w:p>
      <w:pPr>
        <w:pStyle w:val="TOC2"/>
        <w:tabs>
          <w:tab w:val="right" w:leader="dot" w:pos="8306"/>
        </w:tabs>
      </w:pPr>
      <w:hyperlink w:anchor="_Toc5180" w:history="1">
        <w:r>
          <w:rPr>
            <w:rFonts w:ascii="仿宋" w:eastAsia="仿宋" w:hAnsi="仿宋" w:cs="仿宋" w:hint="eastAsia"/>
            <w:lang w:eastAsia="zh-CN"/>
          </w:rPr>
          <w:t>(四)、施工现场管理</w:t>
        </w:r>
        <w:r>
          <w:tab/>
        </w:r>
        <w:r>
          <w:fldChar w:fldCharType="begin"/>
        </w:r>
        <w:r>
          <w:instrText xml:space="preserve"> PAGEREF _Toc5180 \h </w:instrText>
        </w:r>
        <w:r>
          <w:fldChar w:fldCharType="separate"/>
        </w:r>
        <w:r>
          <w:t>66</w:t>
        </w:r>
        <w:r>
          <w:fldChar w:fldCharType="end"/>
        </w:r>
      </w:hyperlink>
    </w:p>
    <w:p>
      <w:pPr>
        <w:pStyle w:val="TOC1"/>
        <w:tabs>
          <w:tab w:val="right" w:leader="dot" w:pos="8306"/>
        </w:tabs>
      </w:pPr>
      <w:hyperlink w:anchor="_Toc26679" w:history="1">
        <w:r>
          <w:rPr>
            <w:rFonts w:ascii="仿宋" w:eastAsia="仿宋" w:hAnsi="仿宋" w:cs="仿宋" w:hint="eastAsia"/>
            <w:lang w:eastAsia="zh-CN"/>
          </w:rPr>
          <w:t>十五、法律法规与政策遵循</w:t>
        </w:r>
        <w:r>
          <w:tab/>
        </w:r>
        <w:r>
          <w:fldChar w:fldCharType="begin"/>
        </w:r>
        <w:r>
          <w:instrText xml:space="preserve"> PAGEREF _Toc26679 \h </w:instrText>
        </w:r>
        <w:r>
          <w:fldChar w:fldCharType="separate"/>
        </w:r>
        <w:r>
          <w:t>68</w:t>
        </w:r>
        <w:r>
          <w:fldChar w:fldCharType="end"/>
        </w:r>
      </w:hyperlink>
    </w:p>
    <w:p>
      <w:pPr>
        <w:pStyle w:val="TOC2"/>
        <w:tabs>
          <w:tab w:val="right" w:leader="dot" w:pos="8306"/>
        </w:tabs>
      </w:pPr>
      <w:hyperlink w:anchor="_Toc29451" w:history="1">
        <w:r>
          <w:rPr>
            <w:rFonts w:ascii="仿宋" w:eastAsia="仿宋" w:hAnsi="仿宋" w:cs="仿宋" w:hint="eastAsia"/>
            <w:lang w:eastAsia="zh-CN"/>
          </w:rPr>
          <w:t>(一)、法律法规遵守</w:t>
        </w:r>
        <w:r>
          <w:tab/>
        </w:r>
        <w:r>
          <w:fldChar w:fldCharType="begin"/>
        </w:r>
        <w:r>
          <w:instrText xml:space="preserve"> PAGEREF _Toc29451 \h </w:instrText>
        </w:r>
        <w:r>
          <w:fldChar w:fldCharType="separate"/>
        </w:r>
        <w:r>
          <w:t>68</w:t>
        </w:r>
        <w:r>
          <w:fldChar w:fldCharType="end"/>
        </w:r>
      </w:hyperlink>
    </w:p>
    <w:p>
      <w:pPr>
        <w:pStyle w:val="TOC2"/>
        <w:tabs>
          <w:tab w:val="right" w:leader="dot" w:pos="8306"/>
        </w:tabs>
      </w:pPr>
      <w:hyperlink w:anchor="_Toc31410" w:history="1">
        <w:r>
          <w:rPr>
            <w:rFonts w:ascii="仿宋" w:eastAsia="仿宋" w:hAnsi="仿宋" w:cs="仿宋" w:hint="eastAsia"/>
            <w:lang w:eastAsia="zh-CN"/>
          </w:rPr>
          <w:t>(二)、政策导向与利用</w:t>
        </w:r>
        <w:r>
          <w:tab/>
        </w:r>
        <w:r>
          <w:fldChar w:fldCharType="begin"/>
        </w:r>
        <w:r>
          <w:instrText xml:space="preserve"> PAGEREF _Toc31410 \h </w:instrText>
        </w:r>
        <w:r>
          <w:fldChar w:fldCharType="separate"/>
        </w:r>
        <w:r>
          <w:t>69</w:t>
        </w:r>
        <w:r>
          <w:fldChar w:fldCharType="end"/>
        </w:r>
      </w:hyperlink>
    </w:p>
    <w:p>
      <w:pPr>
        <w:pStyle w:val="TOC1"/>
        <w:tabs>
          <w:tab w:val="right" w:leader="dot" w:pos="8306"/>
        </w:tabs>
      </w:pPr>
      <w:hyperlink w:anchor="_Toc30212" w:history="1">
        <w:r>
          <w:rPr>
            <w:rFonts w:ascii="仿宋" w:eastAsia="仿宋" w:hAnsi="仿宋" w:cs="仿宋" w:hint="eastAsia"/>
            <w:lang w:eastAsia="zh-CN"/>
          </w:rPr>
          <w:t>十六、企业合规与伦理</w:t>
        </w:r>
        <w:r>
          <w:tab/>
        </w:r>
        <w:r>
          <w:fldChar w:fldCharType="begin"/>
        </w:r>
        <w:r>
          <w:instrText xml:space="preserve"> PAGEREF _Toc30212 \h </w:instrText>
        </w:r>
        <w:r>
          <w:fldChar w:fldCharType="separate"/>
        </w:r>
        <w:r>
          <w:t>70</w:t>
        </w:r>
        <w:r>
          <w:fldChar w:fldCharType="end"/>
        </w:r>
      </w:hyperlink>
    </w:p>
    <w:p>
      <w:pPr>
        <w:pStyle w:val="TOC2"/>
        <w:tabs>
          <w:tab w:val="right" w:leader="dot" w:pos="8306"/>
        </w:tabs>
      </w:pPr>
      <w:hyperlink w:anchor="_Toc27945" w:history="1">
        <w:r>
          <w:rPr>
            <w:rFonts w:ascii="仿宋" w:eastAsia="仿宋" w:hAnsi="仿宋" w:cs="仿宋" w:hint="eastAsia"/>
            <w:lang w:eastAsia="zh-CN"/>
          </w:rPr>
          <w:t>(一)、合规政策与程序</w:t>
        </w:r>
        <w:r>
          <w:tab/>
        </w:r>
        <w:r>
          <w:fldChar w:fldCharType="begin"/>
        </w:r>
        <w:r>
          <w:instrText xml:space="preserve"> PAGEREF _Toc27945 \h </w:instrText>
        </w:r>
        <w:r>
          <w:fldChar w:fldCharType="separate"/>
        </w:r>
        <w:r>
          <w:t>70</w:t>
        </w:r>
        <w:r>
          <w:fldChar w:fldCharType="end"/>
        </w:r>
      </w:hyperlink>
    </w:p>
    <w:p>
      <w:pPr>
        <w:pStyle w:val="TOC2"/>
        <w:tabs>
          <w:tab w:val="right" w:leader="dot" w:pos="8306"/>
        </w:tabs>
      </w:pPr>
      <w:hyperlink w:anchor="_Toc11421" w:history="1">
        <w:r>
          <w:rPr>
            <w:rFonts w:ascii="仿宋" w:eastAsia="仿宋" w:hAnsi="仿宋" w:cs="仿宋" w:hint="eastAsia"/>
            <w:lang w:eastAsia="zh-CN"/>
          </w:rPr>
          <w:t>(二)、伦理规范与培训</w:t>
        </w:r>
        <w:r>
          <w:tab/>
        </w:r>
        <w:r>
          <w:fldChar w:fldCharType="begin"/>
        </w:r>
        <w:r>
          <w:instrText xml:space="preserve"> PAGEREF _Toc11421 \h </w:instrText>
        </w:r>
        <w:r>
          <w:fldChar w:fldCharType="separate"/>
        </w:r>
        <w:r>
          <w:t>71</w:t>
        </w:r>
        <w:r>
          <w:fldChar w:fldCharType="end"/>
        </w:r>
      </w:hyperlink>
    </w:p>
    <w:p>
      <w:pPr>
        <w:pStyle w:val="TOC2"/>
        <w:tabs>
          <w:tab w:val="right" w:leader="dot" w:pos="8306"/>
        </w:tabs>
      </w:pPr>
      <w:hyperlink w:anchor="_Toc7948" w:history="1">
        <w:r>
          <w:rPr>
            <w:rFonts w:ascii="仿宋" w:eastAsia="仿宋" w:hAnsi="仿宋" w:cs="仿宋" w:hint="eastAsia"/>
            <w:lang w:eastAsia="zh-CN"/>
          </w:rPr>
          <w:t>(三)、合规风险评估</w:t>
        </w:r>
        <w:r>
          <w:tab/>
        </w:r>
        <w:r>
          <w:fldChar w:fldCharType="begin"/>
        </w:r>
        <w:r>
          <w:instrText xml:space="preserve"> PAGEREF _Toc7948 \h </w:instrText>
        </w:r>
        <w:r>
          <w:fldChar w:fldCharType="separate"/>
        </w:r>
        <w:r>
          <w:t>72</w:t>
        </w:r>
        <w:r>
          <w:fldChar w:fldCharType="end"/>
        </w:r>
      </w:hyperlink>
    </w:p>
    <w:p>
      <w:pPr>
        <w:pStyle w:val="TOC2"/>
        <w:tabs>
          <w:tab w:val="right" w:leader="dot" w:pos="8306"/>
        </w:tabs>
      </w:pPr>
      <w:hyperlink w:anchor="_Toc5897" w:history="1">
        <w:r>
          <w:rPr>
            <w:rFonts w:ascii="仿宋" w:eastAsia="仿宋" w:hAnsi="仿宋" w:cs="仿宋" w:hint="eastAsia"/>
            <w:lang w:eastAsia="zh-CN"/>
          </w:rPr>
          <w:t>(四)、合规监督与执行</w:t>
        </w:r>
        <w:r>
          <w:tab/>
        </w:r>
        <w:r>
          <w:fldChar w:fldCharType="begin"/>
        </w:r>
        <w:r>
          <w:instrText xml:space="preserve"> PAGEREF _Toc5897 \h </w:instrText>
        </w:r>
        <w:r>
          <w:fldChar w:fldCharType="separate"/>
        </w:r>
        <w:r>
          <w:t>73</w:t>
        </w:r>
        <w:r>
          <w:fldChar w:fldCharType="end"/>
        </w:r>
      </w:hyperlink>
    </w:p>
    <w:p>
      <w:pPr>
        <w:pStyle w:val="TOC1"/>
        <w:tabs>
          <w:tab w:val="right" w:leader="dot" w:pos="8306"/>
        </w:tabs>
      </w:pPr>
      <w:hyperlink w:anchor="_Toc23588" w:history="1">
        <w:r>
          <w:rPr>
            <w:rFonts w:ascii="仿宋" w:eastAsia="仿宋" w:hAnsi="仿宋" w:cs="仿宋" w:hint="eastAsia"/>
            <w:lang w:eastAsia="zh-CN"/>
          </w:rPr>
          <w:t>十七、设施与设备管理</w:t>
        </w:r>
        <w:r>
          <w:tab/>
        </w:r>
        <w:r>
          <w:fldChar w:fldCharType="begin"/>
        </w:r>
        <w:r>
          <w:instrText xml:space="preserve"> PAGEREF _Toc23588 \h </w:instrText>
        </w:r>
        <w:r>
          <w:fldChar w:fldCharType="separate"/>
        </w:r>
        <w:r>
          <w:t>74</w:t>
        </w:r>
        <w:r>
          <w:fldChar w:fldCharType="end"/>
        </w:r>
      </w:hyperlink>
    </w:p>
    <w:p>
      <w:pPr>
        <w:pStyle w:val="TOC2"/>
        <w:tabs>
          <w:tab w:val="right" w:leader="dot" w:pos="8306"/>
        </w:tabs>
      </w:pPr>
      <w:hyperlink w:anchor="_Toc29902" w:history="1">
        <w:r>
          <w:rPr>
            <w:rFonts w:ascii="仿宋" w:eastAsia="仿宋" w:hAnsi="仿宋" w:cs="仿宋" w:hint="eastAsia"/>
            <w:lang w:eastAsia="zh-CN"/>
          </w:rPr>
          <w:t>(一)、设施规划与配置</w:t>
        </w:r>
        <w:r>
          <w:tab/>
        </w:r>
        <w:r>
          <w:fldChar w:fldCharType="begin"/>
        </w:r>
        <w:r>
          <w:instrText xml:space="preserve"> PAGEREF _Toc29902 \h </w:instrText>
        </w:r>
        <w:r>
          <w:fldChar w:fldCharType="separate"/>
        </w:r>
        <w:r>
          <w:t>74</w:t>
        </w:r>
        <w:r>
          <w:fldChar w:fldCharType="end"/>
        </w:r>
      </w:hyperlink>
    </w:p>
    <w:p>
      <w:pPr>
        <w:pStyle w:val="TOC2"/>
        <w:tabs>
          <w:tab w:val="right" w:leader="dot" w:pos="8306"/>
        </w:tabs>
      </w:pPr>
      <w:hyperlink w:anchor="_Toc25938" w:history="1">
        <w:r>
          <w:rPr>
            <w:rFonts w:ascii="仿宋" w:eastAsia="仿宋" w:hAnsi="仿宋" w:cs="仿宋" w:hint="eastAsia"/>
            <w:lang w:eastAsia="zh-CN"/>
          </w:rPr>
          <w:t>(二)、设备采购与维护管理</w:t>
        </w:r>
        <w:r>
          <w:tab/>
        </w:r>
        <w:r>
          <w:fldChar w:fldCharType="begin"/>
        </w:r>
        <w:r>
          <w:instrText xml:space="preserve"> PAGEREF _Toc25938 \h </w:instrText>
        </w:r>
        <w:r>
          <w:fldChar w:fldCharType="separate"/>
        </w:r>
        <w:r>
          <w:t>74</w:t>
        </w:r>
        <w:r>
          <w:fldChar w:fldCharType="end"/>
        </w:r>
      </w:hyperlink>
    </w:p>
    <w:p>
      <w:pPr>
        <w:pStyle w:val="TOC2"/>
        <w:tabs>
          <w:tab w:val="right" w:leader="dot" w:pos="8306"/>
        </w:tabs>
      </w:pPr>
      <w:hyperlink w:anchor="_Toc19694" w:history="1">
        <w:r>
          <w:rPr>
            <w:rFonts w:ascii="仿宋" w:eastAsia="仿宋" w:hAnsi="仿宋" w:cs="仿宋" w:hint="eastAsia"/>
            <w:lang w:eastAsia="zh-CN"/>
          </w:rPr>
          <w:t>(三)、设施设备升级策略</w:t>
        </w:r>
        <w:r>
          <w:tab/>
        </w:r>
        <w:r>
          <w:fldChar w:fldCharType="begin"/>
        </w:r>
        <w:r>
          <w:instrText xml:space="preserve"> PAGEREF _Toc19694 \h </w:instrText>
        </w:r>
        <w:r>
          <w:fldChar w:fldCharType="separate"/>
        </w:r>
        <w:r>
          <w:t>75</w:t>
        </w:r>
        <w:r>
          <w:fldChar w:fldCharType="end"/>
        </w:r>
      </w:hyperlink>
    </w:p>
    <w:p>
      <w:pPr>
        <w:pStyle w:val="TOC1"/>
        <w:tabs>
          <w:tab w:val="right" w:leader="dot" w:pos="8306"/>
        </w:tabs>
      </w:pPr>
      <w:hyperlink w:anchor="_Toc28817" w:history="1">
        <w:r>
          <w:rPr>
            <w:rFonts w:ascii="仿宋" w:eastAsia="仿宋" w:hAnsi="仿宋" w:cs="仿宋" w:hint="eastAsia"/>
            <w:lang w:eastAsia="zh-CN"/>
          </w:rPr>
          <w:t>十八、合作与交流机制建立</w:t>
        </w:r>
        <w:r>
          <w:tab/>
        </w:r>
        <w:r>
          <w:fldChar w:fldCharType="begin"/>
        </w:r>
        <w:r>
          <w:instrText xml:space="preserve"> PAGEREF _Toc28817 \h </w:instrText>
        </w:r>
        <w:r>
          <w:fldChar w:fldCharType="separate"/>
        </w:r>
        <w:r>
          <w:t>76</w:t>
        </w:r>
        <w:r>
          <w:fldChar w:fldCharType="end"/>
        </w:r>
      </w:hyperlink>
    </w:p>
    <w:p>
      <w:pPr>
        <w:pStyle w:val="TOC2"/>
        <w:tabs>
          <w:tab w:val="right" w:leader="dot" w:pos="8306"/>
        </w:tabs>
      </w:pPr>
      <w:hyperlink w:anchor="_Toc9335" w:history="1">
        <w:r>
          <w:rPr>
            <w:rFonts w:ascii="仿宋" w:eastAsia="仿宋" w:hAnsi="仿宋" w:cs="仿宋" w:hint="eastAsia"/>
            <w:lang w:eastAsia="zh-CN"/>
          </w:rPr>
          <w:t>(一)、合作伙伴选择与合作方式</w:t>
        </w:r>
        <w:r>
          <w:tab/>
        </w:r>
        <w:r>
          <w:fldChar w:fldCharType="begin"/>
        </w:r>
        <w:r>
          <w:instrText xml:space="preserve"> PAGEREF _Toc9335 \h </w:instrText>
        </w:r>
        <w:r>
          <w:fldChar w:fldCharType="separate"/>
        </w:r>
        <w:r>
          <w:t>76</w:t>
        </w:r>
        <w:r>
          <w:fldChar w:fldCharType="end"/>
        </w:r>
      </w:hyperlink>
    </w:p>
    <w:p>
      <w:pPr>
        <w:pStyle w:val="TOC2"/>
        <w:tabs>
          <w:tab w:val="right" w:leader="dot" w:pos="8306"/>
        </w:tabs>
      </w:pPr>
      <w:hyperlink w:anchor="_Toc25032" w:history="1">
        <w:r>
          <w:rPr>
            <w:rFonts w:ascii="仿宋" w:eastAsia="仿宋" w:hAnsi="仿宋" w:cs="仿宋" w:hint="eastAsia"/>
            <w:lang w:eastAsia="zh-CN"/>
          </w:rPr>
          <w:t>(二)、交流与合作平台搭建</w:t>
        </w:r>
        <w:r>
          <w:tab/>
        </w:r>
        <w:r>
          <w:fldChar w:fldCharType="begin"/>
        </w:r>
        <w:r>
          <w:instrText xml:space="preserve"> PAGEREF _Toc25032 \h </w:instrText>
        </w:r>
        <w:r>
          <w:fldChar w:fldCharType="separate"/>
        </w:r>
        <w:r>
          <w:t>77</w:t>
        </w:r>
        <w:r>
          <w:fldChar w:fldCharType="end"/>
        </w:r>
      </w:hyperlink>
    </w:p>
    <w:p>
      <w:pPr>
        <w:pStyle w:val="TOC1"/>
        <w:tabs>
          <w:tab w:val="right" w:leader="dot" w:pos="8306"/>
        </w:tabs>
      </w:pPr>
      <w:hyperlink w:anchor="_Toc15991" w:history="1">
        <w:r>
          <w:rPr>
            <w:rFonts w:ascii="仿宋" w:eastAsia="仿宋" w:hAnsi="仿宋" w:cs="仿宋" w:hint="eastAsia"/>
            <w:lang w:eastAsia="zh-CN"/>
          </w:rPr>
          <w:t>十九、成果转化与推广应用</w:t>
        </w:r>
        <w:r>
          <w:tab/>
        </w:r>
        <w:r>
          <w:fldChar w:fldCharType="begin"/>
        </w:r>
        <w:r>
          <w:instrText xml:space="preserve"> PAGEREF _Toc15991 \h </w:instrText>
        </w:r>
        <w:r>
          <w:fldChar w:fldCharType="separate"/>
        </w:r>
        <w:r>
          <w:t>79</w:t>
        </w:r>
        <w:r>
          <w:fldChar w:fldCharType="end"/>
        </w:r>
      </w:hyperlink>
    </w:p>
    <w:p>
      <w:pPr>
        <w:pStyle w:val="TOC2"/>
        <w:tabs>
          <w:tab w:val="right" w:leader="dot" w:pos="8306"/>
        </w:tabs>
      </w:pPr>
      <w:hyperlink w:anchor="_Toc19312" w:history="1">
        <w:r>
          <w:rPr>
            <w:rFonts w:ascii="仿宋" w:eastAsia="仿宋" w:hAnsi="仿宋" w:cs="仿宋" w:hint="eastAsia"/>
            <w:lang w:eastAsia="zh-CN"/>
          </w:rPr>
          <w:t>(一)、成果转化策略制定</w:t>
        </w:r>
        <w:r>
          <w:tab/>
        </w:r>
        <w:r>
          <w:fldChar w:fldCharType="begin"/>
        </w:r>
        <w:r>
          <w:instrText xml:space="preserve"> PAGEREF _Toc19312 \h </w:instrText>
        </w:r>
        <w:r>
          <w:fldChar w:fldCharType="separate"/>
        </w:r>
        <w:r>
          <w:t>79</w:t>
        </w:r>
        <w:r>
          <w:fldChar w:fldCharType="end"/>
        </w:r>
      </w:hyperlink>
    </w:p>
    <w:p>
      <w:pPr>
        <w:pStyle w:val="TOC2"/>
        <w:tabs>
          <w:tab w:val="right" w:leader="dot" w:pos="8306"/>
        </w:tabs>
      </w:pPr>
      <w:hyperlink w:anchor="_Toc22694" w:history="1">
        <w:r>
          <w:rPr>
            <w:rFonts w:ascii="仿宋" w:eastAsia="仿宋" w:hAnsi="仿宋" w:cs="仿宋" w:hint="eastAsia"/>
            <w:lang w:eastAsia="zh-CN"/>
          </w:rPr>
          <w:t>(二)、成果推广应用方案</w:t>
        </w:r>
        <w:r>
          <w:tab/>
        </w:r>
        <w:r>
          <w:fldChar w:fldCharType="begin"/>
        </w:r>
        <w:r>
          <w:instrText xml:space="preserve"> PAGEREF _Toc22694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05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酚醛树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66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51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一、酚醛树脂项目的技术资源开发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二、酚醛树脂项目的人力资源管理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酚醛树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三、酚醛树脂项目的资金资源筹措与优化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酚醛树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9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酚醛树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酚醛树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酚醛树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116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酚醛树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酚醛树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智能技术的应用：酚醛树脂项目将利用智能技术，如物联网（IoT）和大数据分析，来监控和优化资源使用。通过实时数据分析，项目可以更有效地管理能源消耗、减少原材料浪费，并提高生产过程的整体效率。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59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28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酚醛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酚醛树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酚醛树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酚醛树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酚醛树脂项目的社会影响是全面而深远的。从提供就业机会和提升公共服务，到促进社会结构和劳动市场的多元化，再到推动社会责任和伦理标准的提高，项目对于提升社区的经济、文化和社会福祉有着重要作用。通过这些正面影响，酚醛树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38"/>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为了融入当地社区，酚醛树脂项目需深入理解当地的文化特色和社会习俗。例如，项目在设计广告和市场推广活动时，应考虑使用当地语言和符合地方文化的表达方式。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https://d.book118.com/767064101150006025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97A95"/>
    <w:rsid w:val="35997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6410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2023-12-23T15:55:00Z</dcterms:created>
  <dcterms:modified xsi:type="dcterms:W3CDTF">2023-12-23T15:55:46Z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6A7B99DA0AD947DAA8FD8246022B6DD5_11</vt:lpwstr>
  </property>
  <property fmtid="{D5CDD505-2E9C-101B-9397-08002B2CF9AE}" pid="3" name="KSOProductBuildVer">
    <vt:lpwstr>2052-12.1.0.16120</vt:lpwstr>
  </property>
</Properties>
</file>