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垃圾处理项目可行性建设方案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937" w:history="1">
        <w:r>
          <w:rPr>
            <w:rFonts w:ascii="仿宋" w:eastAsia="仿宋" w:hAnsi="仿宋" w:cs="仿宋" w:hint="eastAsia"/>
            <w:lang w:eastAsia="zh-CN"/>
          </w:rPr>
          <w:t>概论</w:t>
        </w:r>
        <w:r>
          <w:tab/>
        </w:r>
        <w:r>
          <w:fldChar w:fldCharType="begin"/>
        </w:r>
        <w:r>
          <w:instrText xml:space="preserve"> PAGEREF _Toc26937 \h </w:instrText>
        </w:r>
        <w:r>
          <w:fldChar w:fldCharType="separate"/>
        </w:r>
        <w:r>
          <w:t>3</w:t>
        </w:r>
        <w:r>
          <w:fldChar w:fldCharType="end"/>
        </w:r>
      </w:hyperlink>
    </w:p>
    <w:p>
      <w:pPr>
        <w:pStyle w:val="TOC1"/>
        <w:tabs>
          <w:tab w:val="right" w:leader="dot" w:pos="8306"/>
        </w:tabs>
      </w:pPr>
      <w:hyperlink w:anchor="_Toc22941" w:history="1">
        <w:r>
          <w:rPr>
            <w:rFonts w:ascii="仿宋" w:eastAsia="仿宋" w:hAnsi="仿宋" w:cs="仿宋" w:hint="eastAsia"/>
            <w:lang w:eastAsia="zh-CN"/>
          </w:rPr>
          <w:t>一、垃圾处理项目概论</w:t>
        </w:r>
        <w:r>
          <w:tab/>
        </w:r>
        <w:r>
          <w:fldChar w:fldCharType="begin"/>
        </w:r>
        <w:r>
          <w:instrText xml:space="preserve"> PAGEREF _Toc22941 \h </w:instrText>
        </w:r>
        <w:r>
          <w:fldChar w:fldCharType="separate"/>
        </w:r>
        <w:r>
          <w:t>3</w:t>
        </w:r>
        <w:r>
          <w:fldChar w:fldCharType="end"/>
        </w:r>
      </w:hyperlink>
    </w:p>
    <w:p>
      <w:pPr>
        <w:pStyle w:val="TOC2"/>
        <w:tabs>
          <w:tab w:val="right" w:leader="dot" w:pos="8306"/>
        </w:tabs>
      </w:pPr>
      <w:hyperlink w:anchor="_Toc11798" w:history="1">
        <w:r>
          <w:rPr>
            <w:rFonts w:ascii="仿宋" w:eastAsia="仿宋" w:hAnsi="仿宋" w:cs="仿宋" w:hint="eastAsia"/>
            <w:lang w:eastAsia="zh-CN"/>
          </w:rPr>
          <w:t>(一)、项目申报单位概况</w:t>
        </w:r>
        <w:r>
          <w:tab/>
        </w:r>
        <w:r>
          <w:fldChar w:fldCharType="begin"/>
        </w:r>
        <w:r>
          <w:instrText xml:space="preserve"> PAGEREF _Toc11798 \h </w:instrText>
        </w:r>
        <w:r>
          <w:fldChar w:fldCharType="separate"/>
        </w:r>
        <w:r>
          <w:t>3</w:t>
        </w:r>
        <w:r>
          <w:fldChar w:fldCharType="end"/>
        </w:r>
      </w:hyperlink>
    </w:p>
    <w:p>
      <w:pPr>
        <w:pStyle w:val="TOC2"/>
        <w:tabs>
          <w:tab w:val="right" w:leader="dot" w:pos="8306"/>
        </w:tabs>
      </w:pPr>
      <w:hyperlink w:anchor="_Toc15085" w:history="1">
        <w:r>
          <w:rPr>
            <w:rFonts w:ascii="仿宋" w:eastAsia="仿宋" w:hAnsi="仿宋" w:cs="仿宋" w:hint="eastAsia"/>
            <w:lang w:eastAsia="zh-CN"/>
          </w:rPr>
          <w:t>(二)、项目概况</w:t>
        </w:r>
        <w:r>
          <w:tab/>
        </w:r>
        <w:r>
          <w:fldChar w:fldCharType="begin"/>
        </w:r>
        <w:r>
          <w:instrText xml:space="preserve"> PAGEREF _Toc15085 \h </w:instrText>
        </w:r>
        <w:r>
          <w:fldChar w:fldCharType="separate"/>
        </w:r>
        <w:r>
          <w:t>4</w:t>
        </w:r>
        <w:r>
          <w:fldChar w:fldCharType="end"/>
        </w:r>
      </w:hyperlink>
    </w:p>
    <w:p>
      <w:pPr>
        <w:pStyle w:val="TOC1"/>
        <w:tabs>
          <w:tab w:val="right" w:leader="dot" w:pos="8306"/>
        </w:tabs>
      </w:pPr>
      <w:hyperlink w:anchor="_Toc17429" w:history="1">
        <w:r>
          <w:rPr>
            <w:rFonts w:ascii="仿宋" w:eastAsia="仿宋" w:hAnsi="仿宋" w:cs="仿宋" w:hint="eastAsia"/>
            <w:lang w:eastAsia="zh-CN"/>
          </w:rPr>
          <w:t>二、经济影响分析</w:t>
        </w:r>
        <w:r>
          <w:tab/>
        </w:r>
        <w:r>
          <w:fldChar w:fldCharType="begin"/>
        </w:r>
        <w:r>
          <w:instrText xml:space="preserve"> PAGEREF _Toc17429 \h </w:instrText>
        </w:r>
        <w:r>
          <w:fldChar w:fldCharType="separate"/>
        </w:r>
        <w:r>
          <w:t>7</w:t>
        </w:r>
        <w:r>
          <w:fldChar w:fldCharType="end"/>
        </w:r>
      </w:hyperlink>
    </w:p>
    <w:p>
      <w:pPr>
        <w:pStyle w:val="TOC2"/>
        <w:tabs>
          <w:tab w:val="right" w:leader="dot" w:pos="8306"/>
        </w:tabs>
      </w:pPr>
      <w:hyperlink w:anchor="_Toc28230" w:history="1">
        <w:r>
          <w:rPr>
            <w:rFonts w:ascii="仿宋" w:eastAsia="仿宋" w:hAnsi="仿宋" w:cs="仿宋" w:hint="eastAsia"/>
            <w:lang w:eastAsia="zh-CN"/>
          </w:rPr>
          <w:t>(一)、经济费用效益或费用效果分析</w:t>
        </w:r>
        <w:r>
          <w:tab/>
        </w:r>
        <w:r>
          <w:fldChar w:fldCharType="begin"/>
        </w:r>
        <w:r>
          <w:instrText xml:space="preserve"> PAGEREF _Toc28230 \h </w:instrText>
        </w:r>
        <w:r>
          <w:fldChar w:fldCharType="separate"/>
        </w:r>
        <w:r>
          <w:t>7</w:t>
        </w:r>
        <w:r>
          <w:fldChar w:fldCharType="end"/>
        </w:r>
      </w:hyperlink>
    </w:p>
    <w:p>
      <w:pPr>
        <w:pStyle w:val="TOC2"/>
        <w:tabs>
          <w:tab w:val="right" w:leader="dot" w:pos="8306"/>
        </w:tabs>
      </w:pPr>
      <w:hyperlink w:anchor="_Toc24746" w:history="1">
        <w:r>
          <w:rPr>
            <w:rFonts w:ascii="仿宋" w:eastAsia="仿宋" w:hAnsi="仿宋" w:cs="仿宋" w:hint="eastAsia"/>
            <w:lang w:eastAsia="zh-CN"/>
          </w:rPr>
          <w:t>(二)、行业影响分析</w:t>
        </w:r>
        <w:r>
          <w:tab/>
        </w:r>
        <w:r>
          <w:fldChar w:fldCharType="begin"/>
        </w:r>
        <w:r>
          <w:instrText xml:space="preserve"> PAGEREF _Toc24746 \h </w:instrText>
        </w:r>
        <w:r>
          <w:fldChar w:fldCharType="separate"/>
        </w:r>
        <w:r>
          <w:t>9</w:t>
        </w:r>
        <w:r>
          <w:fldChar w:fldCharType="end"/>
        </w:r>
      </w:hyperlink>
    </w:p>
    <w:p>
      <w:pPr>
        <w:pStyle w:val="TOC2"/>
        <w:tabs>
          <w:tab w:val="right" w:leader="dot" w:pos="8306"/>
        </w:tabs>
      </w:pPr>
      <w:hyperlink w:anchor="_Toc12483" w:history="1">
        <w:r>
          <w:rPr>
            <w:rFonts w:ascii="仿宋" w:eastAsia="仿宋" w:hAnsi="仿宋" w:cs="仿宋" w:hint="eastAsia"/>
            <w:lang w:eastAsia="zh-CN"/>
          </w:rPr>
          <w:t>(三)、区域经济影响分析</w:t>
        </w:r>
        <w:r>
          <w:tab/>
        </w:r>
        <w:r>
          <w:fldChar w:fldCharType="begin"/>
        </w:r>
        <w:r>
          <w:instrText xml:space="preserve"> PAGEREF _Toc12483 \h </w:instrText>
        </w:r>
        <w:r>
          <w:fldChar w:fldCharType="separate"/>
        </w:r>
        <w:r>
          <w:t>11</w:t>
        </w:r>
        <w:r>
          <w:fldChar w:fldCharType="end"/>
        </w:r>
      </w:hyperlink>
    </w:p>
    <w:p>
      <w:pPr>
        <w:pStyle w:val="TOC2"/>
        <w:tabs>
          <w:tab w:val="right" w:leader="dot" w:pos="8306"/>
        </w:tabs>
      </w:pPr>
      <w:hyperlink w:anchor="_Toc7193" w:history="1">
        <w:r>
          <w:rPr>
            <w:rFonts w:ascii="仿宋" w:eastAsia="仿宋" w:hAnsi="仿宋" w:cs="仿宋" w:hint="eastAsia"/>
            <w:lang w:eastAsia="zh-CN"/>
          </w:rPr>
          <w:t>(四)、宏观经济影响分析</w:t>
        </w:r>
        <w:r>
          <w:tab/>
        </w:r>
        <w:r>
          <w:fldChar w:fldCharType="begin"/>
        </w:r>
        <w:r>
          <w:instrText xml:space="preserve"> PAGEREF _Toc7193 \h </w:instrText>
        </w:r>
        <w:r>
          <w:fldChar w:fldCharType="separate"/>
        </w:r>
        <w:r>
          <w:t>12</w:t>
        </w:r>
        <w:r>
          <w:fldChar w:fldCharType="end"/>
        </w:r>
      </w:hyperlink>
    </w:p>
    <w:p>
      <w:pPr>
        <w:pStyle w:val="TOC1"/>
        <w:tabs>
          <w:tab w:val="right" w:leader="dot" w:pos="8306"/>
        </w:tabs>
      </w:pPr>
      <w:hyperlink w:anchor="_Toc4840" w:history="1">
        <w:r>
          <w:rPr>
            <w:rFonts w:ascii="仿宋" w:eastAsia="仿宋" w:hAnsi="仿宋" w:cs="仿宋" w:hint="eastAsia"/>
            <w:lang w:eastAsia="zh-CN"/>
          </w:rPr>
          <w:t>三、建设风险评估分析</w:t>
        </w:r>
        <w:r>
          <w:tab/>
        </w:r>
        <w:r>
          <w:fldChar w:fldCharType="begin"/>
        </w:r>
        <w:r>
          <w:instrText xml:space="preserve"> PAGEREF _Toc4840 \h </w:instrText>
        </w:r>
        <w:r>
          <w:fldChar w:fldCharType="separate"/>
        </w:r>
        <w:r>
          <w:t>13</w:t>
        </w:r>
        <w:r>
          <w:fldChar w:fldCharType="end"/>
        </w:r>
      </w:hyperlink>
    </w:p>
    <w:p>
      <w:pPr>
        <w:pStyle w:val="TOC2"/>
        <w:tabs>
          <w:tab w:val="right" w:leader="dot" w:pos="8306"/>
        </w:tabs>
      </w:pPr>
      <w:hyperlink w:anchor="_Toc24821" w:history="1">
        <w:r>
          <w:rPr>
            <w:rFonts w:ascii="仿宋" w:eastAsia="仿宋" w:hAnsi="仿宋" w:cs="仿宋" w:hint="eastAsia"/>
            <w:lang w:eastAsia="zh-CN"/>
          </w:rPr>
          <w:t>(一)、政策风险分析</w:t>
        </w:r>
        <w:r>
          <w:tab/>
        </w:r>
        <w:r>
          <w:fldChar w:fldCharType="begin"/>
        </w:r>
        <w:r>
          <w:instrText xml:space="preserve"> PAGEREF _Toc24821 \h </w:instrText>
        </w:r>
        <w:r>
          <w:fldChar w:fldCharType="separate"/>
        </w:r>
        <w:r>
          <w:t>13</w:t>
        </w:r>
        <w:r>
          <w:fldChar w:fldCharType="end"/>
        </w:r>
      </w:hyperlink>
    </w:p>
    <w:p>
      <w:pPr>
        <w:pStyle w:val="TOC2"/>
        <w:tabs>
          <w:tab w:val="right" w:leader="dot" w:pos="8306"/>
        </w:tabs>
      </w:pPr>
      <w:hyperlink w:anchor="_Toc2195" w:history="1">
        <w:r>
          <w:rPr>
            <w:rFonts w:ascii="仿宋" w:eastAsia="仿宋" w:hAnsi="仿宋" w:cs="仿宋" w:hint="eastAsia"/>
            <w:lang w:eastAsia="zh-CN"/>
          </w:rPr>
          <w:t>(二)、社会风险分析</w:t>
        </w:r>
        <w:r>
          <w:tab/>
        </w:r>
        <w:r>
          <w:fldChar w:fldCharType="begin"/>
        </w:r>
        <w:r>
          <w:instrText xml:space="preserve"> PAGEREF _Toc2195 \h </w:instrText>
        </w:r>
        <w:r>
          <w:fldChar w:fldCharType="separate"/>
        </w:r>
        <w:r>
          <w:t>14</w:t>
        </w:r>
        <w:r>
          <w:fldChar w:fldCharType="end"/>
        </w:r>
      </w:hyperlink>
    </w:p>
    <w:p>
      <w:pPr>
        <w:pStyle w:val="TOC2"/>
        <w:tabs>
          <w:tab w:val="right" w:leader="dot" w:pos="8306"/>
        </w:tabs>
      </w:pPr>
      <w:hyperlink w:anchor="_Toc8407" w:history="1">
        <w:r>
          <w:rPr>
            <w:rFonts w:ascii="仿宋" w:eastAsia="仿宋" w:hAnsi="仿宋" w:cs="仿宋" w:hint="eastAsia"/>
            <w:lang w:eastAsia="zh-CN"/>
          </w:rPr>
          <w:t>(三)、市场风险分析</w:t>
        </w:r>
        <w:r>
          <w:tab/>
        </w:r>
        <w:r>
          <w:fldChar w:fldCharType="begin"/>
        </w:r>
        <w:r>
          <w:instrText xml:space="preserve"> PAGEREF _Toc8407 \h </w:instrText>
        </w:r>
        <w:r>
          <w:fldChar w:fldCharType="separate"/>
        </w:r>
        <w:r>
          <w:t>16</w:t>
        </w:r>
        <w:r>
          <w:fldChar w:fldCharType="end"/>
        </w:r>
      </w:hyperlink>
    </w:p>
    <w:p>
      <w:pPr>
        <w:pStyle w:val="TOC2"/>
        <w:tabs>
          <w:tab w:val="right" w:leader="dot" w:pos="8306"/>
        </w:tabs>
      </w:pPr>
      <w:hyperlink w:anchor="_Toc7523" w:history="1">
        <w:r>
          <w:rPr>
            <w:rFonts w:ascii="仿宋" w:eastAsia="仿宋" w:hAnsi="仿宋" w:cs="仿宋" w:hint="eastAsia"/>
            <w:lang w:eastAsia="zh-CN"/>
          </w:rPr>
          <w:t>(四)、资金风险分析</w:t>
        </w:r>
        <w:r>
          <w:tab/>
        </w:r>
        <w:r>
          <w:fldChar w:fldCharType="begin"/>
        </w:r>
        <w:r>
          <w:instrText xml:space="preserve"> PAGEREF _Toc7523 \h </w:instrText>
        </w:r>
        <w:r>
          <w:fldChar w:fldCharType="separate"/>
        </w:r>
        <w:r>
          <w:t>17</w:t>
        </w:r>
        <w:r>
          <w:fldChar w:fldCharType="end"/>
        </w:r>
      </w:hyperlink>
    </w:p>
    <w:p>
      <w:pPr>
        <w:pStyle w:val="TOC2"/>
        <w:tabs>
          <w:tab w:val="right" w:leader="dot" w:pos="8306"/>
        </w:tabs>
      </w:pPr>
      <w:hyperlink w:anchor="_Toc16293" w:history="1">
        <w:r>
          <w:rPr>
            <w:rFonts w:ascii="仿宋" w:eastAsia="仿宋" w:hAnsi="仿宋" w:cs="仿宋" w:hint="eastAsia"/>
            <w:lang w:eastAsia="zh-CN"/>
          </w:rPr>
          <w:t>(五)、技术风险分析</w:t>
        </w:r>
        <w:r>
          <w:tab/>
        </w:r>
        <w:r>
          <w:fldChar w:fldCharType="begin"/>
        </w:r>
        <w:r>
          <w:instrText xml:space="preserve"> PAGEREF _Toc16293 \h </w:instrText>
        </w:r>
        <w:r>
          <w:fldChar w:fldCharType="separate"/>
        </w:r>
        <w:r>
          <w:t>18</w:t>
        </w:r>
        <w:r>
          <w:fldChar w:fldCharType="end"/>
        </w:r>
      </w:hyperlink>
    </w:p>
    <w:p>
      <w:pPr>
        <w:pStyle w:val="TOC2"/>
        <w:tabs>
          <w:tab w:val="right" w:leader="dot" w:pos="8306"/>
        </w:tabs>
      </w:pPr>
      <w:hyperlink w:anchor="_Toc6496" w:history="1">
        <w:r>
          <w:rPr>
            <w:rFonts w:ascii="仿宋" w:eastAsia="仿宋" w:hAnsi="仿宋" w:cs="仿宋" w:hint="eastAsia"/>
            <w:lang w:eastAsia="zh-CN"/>
          </w:rPr>
          <w:t>(六)、财务风险分析</w:t>
        </w:r>
        <w:r>
          <w:tab/>
        </w:r>
        <w:r>
          <w:fldChar w:fldCharType="begin"/>
        </w:r>
        <w:r>
          <w:instrText xml:space="preserve"> PAGEREF _Toc6496 \h </w:instrText>
        </w:r>
        <w:r>
          <w:fldChar w:fldCharType="separate"/>
        </w:r>
        <w:r>
          <w:t>19</w:t>
        </w:r>
        <w:r>
          <w:fldChar w:fldCharType="end"/>
        </w:r>
      </w:hyperlink>
    </w:p>
    <w:p>
      <w:pPr>
        <w:pStyle w:val="TOC2"/>
        <w:tabs>
          <w:tab w:val="right" w:leader="dot" w:pos="8306"/>
        </w:tabs>
      </w:pPr>
      <w:hyperlink w:anchor="_Toc29206" w:history="1">
        <w:r>
          <w:rPr>
            <w:rFonts w:ascii="仿宋" w:eastAsia="仿宋" w:hAnsi="仿宋" w:cs="仿宋" w:hint="eastAsia"/>
            <w:lang w:eastAsia="zh-CN"/>
          </w:rPr>
          <w:t>(七)、管理风险分析</w:t>
        </w:r>
        <w:r>
          <w:tab/>
        </w:r>
        <w:r>
          <w:fldChar w:fldCharType="begin"/>
        </w:r>
        <w:r>
          <w:instrText xml:space="preserve"> PAGEREF _Toc29206 \h </w:instrText>
        </w:r>
        <w:r>
          <w:fldChar w:fldCharType="separate"/>
        </w:r>
        <w:r>
          <w:t>21</w:t>
        </w:r>
        <w:r>
          <w:fldChar w:fldCharType="end"/>
        </w:r>
      </w:hyperlink>
    </w:p>
    <w:p>
      <w:pPr>
        <w:pStyle w:val="TOC2"/>
        <w:tabs>
          <w:tab w:val="right" w:leader="dot" w:pos="8306"/>
        </w:tabs>
      </w:pPr>
      <w:hyperlink w:anchor="_Toc32753" w:history="1">
        <w:r>
          <w:rPr>
            <w:rFonts w:ascii="仿宋" w:eastAsia="仿宋" w:hAnsi="仿宋" w:cs="仿宋" w:hint="eastAsia"/>
            <w:lang w:eastAsia="zh-CN"/>
          </w:rPr>
          <w:t>(八)、其它风险分析</w:t>
        </w:r>
        <w:r>
          <w:tab/>
        </w:r>
        <w:r>
          <w:fldChar w:fldCharType="begin"/>
        </w:r>
        <w:r>
          <w:instrText xml:space="preserve"> PAGEREF _Toc32753 \h </w:instrText>
        </w:r>
        <w:r>
          <w:fldChar w:fldCharType="separate"/>
        </w:r>
        <w:r>
          <w:t>22</w:t>
        </w:r>
        <w:r>
          <w:fldChar w:fldCharType="end"/>
        </w:r>
      </w:hyperlink>
    </w:p>
    <w:p>
      <w:pPr>
        <w:pStyle w:val="TOC2"/>
        <w:tabs>
          <w:tab w:val="right" w:leader="dot" w:pos="8306"/>
        </w:tabs>
      </w:pPr>
      <w:hyperlink w:anchor="_Toc29019" w:history="1">
        <w:r>
          <w:rPr>
            <w:rFonts w:ascii="仿宋" w:eastAsia="仿宋" w:hAnsi="仿宋" w:cs="仿宋" w:hint="eastAsia"/>
            <w:lang w:eastAsia="zh-CN"/>
          </w:rPr>
          <w:t>(九)、社会影响评估</w:t>
        </w:r>
        <w:r>
          <w:tab/>
        </w:r>
        <w:r>
          <w:fldChar w:fldCharType="begin"/>
        </w:r>
        <w:r>
          <w:instrText xml:space="preserve"> PAGEREF _Toc29019 \h </w:instrText>
        </w:r>
        <w:r>
          <w:fldChar w:fldCharType="separate"/>
        </w:r>
        <w:r>
          <w:t>24</w:t>
        </w:r>
        <w:r>
          <w:fldChar w:fldCharType="end"/>
        </w:r>
      </w:hyperlink>
    </w:p>
    <w:p>
      <w:pPr>
        <w:pStyle w:val="TOC1"/>
        <w:tabs>
          <w:tab w:val="right" w:leader="dot" w:pos="8306"/>
        </w:tabs>
      </w:pPr>
      <w:hyperlink w:anchor="_Toc25435" w:history="1">
        <w:r>
          <w:rPr>
            <w:rFonts w:ascii="仿宋" w:eastAsia="仿宋" w:hAnsi="仿宋" w:cs="仿宋" w:hint="eastAsia"/>
            <w:lang w:eastAsia="zh-CN"/>
          </w:rPr>
          <w:t>四、项目选址研究</w:t>
        </w:r>
        <w:r>
          <w:tab/>
        </w:r>
        <w:r>
          <w:fldChar w:fldCharType="begin"/>
        </w:r>
        <w:r>
          <w:instrText xml:space="preserve"> PAGEREF _Toc25435 \h </w:instrText>
        </w:r>
        <w:r>
          <w:fldChar w:fldCharType="separate"/>
        </w:r>
        <w:r>
          <w:t>26</w:t>
        </w:r>
        <w:r>
          <w:fldChar w:fldCharType="end"/>
        </w:r>
      </w:hyperlink>
    </w:p>
    <w:p>
      <w:pPr>
        <w:pStyle w:val="TOC2"/>
        <w:tabs>
          <w:tab w:val="right" w:leader="dot" w:pos="8306"/>
        </w:tabs>
      </w:pPr>
      <w:hyperlink w:anchor="_Toc13591" w:history="1">
        <w:r>
          <w:rPr>
            <w:rFonts w:ascii="仿宋" w:eastAsia="仿宋" w:hAnsi="仿宋" w:cs="仿宋" w:hint="eastAsia"/>
            <w:lang w:eastAsia="zh-CN"/>
          </w:rPr>
          <w:t>(一)、项目选址原则</w:t>
        </w:r>
        <w:r>
          <w:tab/>
        </w:r>
        <w:r>
          <w:fldChar w:fldCharType="begin"/>
        </w:r>
        <w:r>
          <w:instrText xml:space="preserve"> PAGEREF _Toc13591 \h </w:instrText>
        </w:r>
        <w:r>
          <w:fldChar w:fldCharType="separate"/>
        </w:r>
        <w:r>
          <w:t>26</w:t>
        </w:r>
        <w:r>
          <w:fldChar w:fldCharType="end"/>
        </w:r>
      </w:hyperlink>
    </w:p>
    <w:p>
      <w:pPr>
        <w:pStyle w:val="TOC2"/>
        <w:tabs>
          <w:tab w:val="right" w:leader="dot" w:pos="8306"/>
        </w:tabs>
      </w:pPr>
      <w:hyperlink w:anchor="_Toc6493" w:history="1">
        <w:r>
          <w:rPr>
            <w:rFonts w:ascii="仿宋" w:eastAsia="仿宋" w:hAnsi="仿宋" w:cs="仿宋" w:hint="eastAsia"/>
            <w:lang w:eastAsia="zh-CN"/>
          </w:rPr>
          <w:t>(二)、项目选址</w:t>
        </w:r>
        <w:r>
          <w:tab/>
        </w:r>
        <w:r>
          <w:fldChar w:fldCharType="begin"/>
        </w:r>
        <w:r>
          <w:instrText xml:space="preserve"> PAGEREF _Toc6493 \h </w:instrText>
        </w:r>
        <w:r>
          <w:fldChar w:fldCharType="separate"/>
        </w:r>
        <w:r>
          <w:t>29</w:t>
        </w:r>
        <w:r>
          <w:fldChar w:fldCharType="end"/>
        </w:r>
      </w:hyperlink>
    </w:p>
    <w:p>
      <w:pPr>
        <w:pStyle w:val="TOC2"/>
        <w:tabs>
          <w:tab w:val="right" w:leader="dot" w:pos="8306"/>
        </w:tabs>
      </w:pPr>
      <w:hyperlink w:anchor="_Toc11787" w:history="1">
        <w:r>
          <w:rPr>
            <w:rFonts w:ascii="仿宋" w:eastAsia="仿宋" w:hAnsi="仿宋" w:cs="仿宋" w:hint="eastAsia"/>
            <w:lang w:eastAsia="zh-CN"/>
          </w:rPr>
          <w:t>(三)、建设条件分析</w:t>
        </w:r>
        <w:r>
          <w:tab/>
        </w:r>
        <w:r>
          <w:fldChar w:fldCharType="begin"/>
        </w:r>
        <w:r>
          <w:instrText xml:space="preserve"> PAGEREF _Toc11787 \h </w:instrText>
        </w:r>
        <w:r>
          <w:fldChar w:fldCharType="separate"/>
        </w:r>
        <w:r>
          <w:t>31</w:t>
        </w:r>
        <w:r>
          <w:fldChar w:fldCharType="end"/>
        </w:r>
      </w:hyperlink>
    </w:p>
    <w:p>
      <w:pPr>
        <w:pStyle w:val="TOC2"/>
        <w:tabs>
          <w:tab w:val="right" w:leader="dot" w:pos="8306"/>
        </w:tabs>
      </w:pPr>
      <w:hyperlink w:anchor="_Toc433" w:history="1">
        <w:r>
          <w:rPr>
            <w:rFonts w:ascii="仿宋" w:eastAsia="仿宋" w:hAnsi="仿宋" w:cs="仿宋" w:hint="eastAsia"/>
            <w:lang w:eastAsia="zh-CN"/>
          </w:rPr>
          <w:t>(四)、用地控制指标</w:t>
        </w:r>
        <w:r>
          <w:tab/>
        </w:r>
        <w:r>
          <w:fldChar w:fldCharType="begin"/>
        </w:r>
        <w:r>
          <w:instrText xml:space="preserve"> PAGEREF _Toc433 \h </w:instrText>
        </w:r>
        <w:r>
          <w:fldChar w:fldCharType="separate"/>
        </w:r>
        <w:r>
          <w:t>32</w:t>
        </w:r>
        <w:r>
          <w:fldChar w:fldCharType="end"/>
        </w:r>
      </w:hyperlink>
    </w:p>
    <w:p>
      <w:pPr>
        <w:pStyle w:val="TOC2"/>
        <w:tabs>
          <w:tab w:val="right" w:leader="dot" w:pos="8306"/>
        </w:tabs>
      </w:pPr>
      <w:hyperlink w:anchor="_Toc3869" w:history="1">
        <w:r>
          <w:rPr>
            <w:rFonts w:ascii="仿宋" w:eastAsia="仿宋" w:hAnsi="仿宋" w:cs="仿宋" w:hint="eastAsia"/>
            <w:lang w:eastAsia="zh-CN"/>
          </w:rPr>
          <w:t>(五)、地总体要求</w:t>
        </w:r>
        <w:r>
          <w:tab/>
        </w:r>
        <w:r>
          <w:fldChar w:fldCharType="begin"/>
        </w:r>
        <w:r>
          <w:instrText xml:space="preserve"> PAGEREF _Toc3869 \h </w:instrText>
        </w:r>
        <w:r>
          <w:fldChar w:fldCharType="separate"/>
        </w:r>
        <w:r>
          <w:t>34</w:t>
        </w:r>
        <w:r>
          <w:fldChar w:fldCharType="end"/>
        </w:r>
      </w:hyperlink>
    </w:p>
    <w:p>
      <w:pPr>
        <w:pStyle w:val="TOC2"/>
        <w:tabs>
          <w:tab w:val="right" w:leader="dot" w:pos="8306"/>
        </w:tabs>
      </w:pPr>
      <w:hyperlink w:anchor="_Toc21872" w:history="1">
        <w:r>
          <w:rPr>
            <w:rFonts w:ascii="仿宋" w:eastAsia="仿宋" w:hAnsi="仿宋" w:cs="仿宋" w:hint="eastAsia"/>
            <w:lang w:eastAsia="zh-CN"/>
          </w:rPr>
          <w:t>(六)、节约用地措施</w:t>
        </w:r>
        <w:r>
          <w:tab/>
        </w:r>
        <w:r>
          <w:fldChar w:fldCharType="begin"/>
        </w:r>
        <w:r>
          <w:instrText xml:space="preserve"> PAGEREF _Toc21872 \h </w:instrText>
        </w:r>
        <w:r>
          <w:fldChar w:fldCharType="separate"/>
        </w:r>
        <w:r>
          <w:t>35</w:t>
        </w:r>
        <w:r>
          <w:fldChar w:fldCharType="end"/>
        </w:r>
      </w:hyperlink>
    </w:p>
    <w:p>
      <w:pPr>
        <w:pStyle w:val="TOC2"/>
        <w:tabs>
          <w:tab w:val="right" w:leader="dot" w:pos="8306"/>
        </w:tabs>
      </w:pPr>
      <w:hyperlink w:anchor="_Toc24485" w:history="1">
        <w:r>
          <w:rPr>
            <w:rFonts w:ascii="仿宋" w:eastAsia="仿宋" w:hAnsi="仿宋" w:cs="仿宋" w:hint="eastAsia"/>
            <w:lang w:eastAsia="zh-CN"/>
          </w:rPr>
          <w:t>(七)、选址综合评价</w:t>
        </w:r>
        <w:r>
          <w:tab/>
        </w:r>
        <w:r>
          <w:fldChar w:fldCharType="begin"/>
        </w:r>
        <w:r>
          <w:instrText xml:space="preserve"> PAGEREF _Toc24485 \h </w:instrText>
        </w:r>
        <w:r>
          <w:fldChar w:fldCharType="separate"/>
        </w:r>
        <w:r>
          <w:t>36</w:t>
        </w:r>
        <w:r>
          <w:fldChar w:fldCharType="end"/>
        </w:r>
      </w:hyperlink>
    </w:p>
    <w:p>
      <w:pPr>
        <w:pStyle w:val="TOC1"/>
        <w:tabs>
          <w:tab w:val="right" w:leader="dot" w:pos="8306"/>
        </w:tabs>
      </w:pPr>
      <w:hyperlink w:anchor="_Toc28328" w:history="1">
        <w:r>
          <w:rPr>
            <w:rFonts w:ascii="仿宋" w:eastAsia="仿宋" w:hAnsi="仿宋" w:cs="仿宋" w:hint="eastAsia"/>
            <w:lang w:eastAsia="zh-CN"/>
          </w:rPr>
          <w:t>五、财务管理与成本控制</w:t>
        </w:r>
        <w:r>
          <w:tab/>
        </w:r>
        <w:r>
          <w:fldChar w:fldCharType="begin"/>
        </w:r>
        <w:r>
          <w:instrText xml:space="preserve"> PAGEREF _Toc28328 \h </w:instrText>
        </w:r>
        <w:r>
          <w:fldChar w:fldCharType="separate"/>
        </w:r>
        <w:r>
          <w:t>37</w:t>
        </w:r>
        <w:r>
          <w:fldChar w:fldCharType="end"/>
        </w:r>
      </w:hyperlink>
    </w:p>
    <w:p>
      <w:pPr>
        <w:pStyle w:val="TOC2"/>
        <w:tabs>
          <w:tab w:val="right" w:leader="dot" w:pos="8306"/>
        </w:tabs>
      </w:pPr>
      <w:hyperlink w:anchor="_Toc10539" w:history="1">
        <w:r>
          <w:rPr>
            <w:rFonts w:ascii="仿宋" w:eastAsia="仿宋" w:hAnsi="仿宋" w:cs="仿宋" w:hint="eastAsia"/>
            <w:lang w:eastAsia="zh-CN"/>
          </w:rPr>
          <w:t>(一)、财务管理体系建设</w:t>
        </w:r>
        <w:r>
          <w:tab/>
        </w:r>
        <w:r>
          <w:fldChar w:fldCharType="begin"/>
        </w:r>
        <w:r>
          <w:instrText xml:space="preserve"> PAGEREF _Toc10539 \h </w:instrText>
        </w:r>
        <w:r>
          <w:fldChar w:fldCharType="separate"/>
        </w:r>
        <w:r>
          <w:t>37</w:t>
        </w:r>
        <w:r>
          <w:fldChar w:fldCharType="end"/>
        </w:r>
      </w:hyperlink>
    </w:p>
    <w:p>
      <w:pPr>
        <w:pStyle w:val="TOC2"/>
        <w:tabs>
          <w:tab w:val="right" w:leader="dot" w:pos="8306"/>
        </w:tabs>
      </w:pPr>
      <w:hyperlink w:anchor="_Toc12717" w:history="1">
        <w:r>
          <w:rPr>
            <w:rFonts w:ascii="仿宋" w:eastAsia="仿宋" w:hAnsi="仿宋" w:cs="仿宋" w:hint="eastAsia"/>
            <w:lang w:eastAsia="zh-CN"/>
          </w:rPr>
          <w:t>(二)、成本控制措施</w:t>
        </w:r>
        <w:r>
          <w:tab/>
        </w:r>
        <w:r>
          <w:fldChar w:fldCharType="begin"/>
        </w:r>
        <w:r>
          <w:instrText xml:space="preserve"> PAGEREF _Toc12717 \h </w:instrText>
        </w:r>
        <w:r>
          <w:fldChar w:fldCharType="separate"/>
        </w:r>
        <w:r>
          <w:t>39</w:t>
        </w:r>
        <w:r>
          <w:fldChar w:fldCharType="end"/>
        </w:r>
      </w:hyperlink>
    </w:p>
    <w:p>
      <w:pPr>
        <w:pStyle w:val="TOC1"/>
        <w:tabs>
          <w:tab w:val="right" w:leader="dot" w:pos="8306"/>
        </w:tabs>
      </w:pPr>
      <w:hyperlink w:anchor="_Toc25589" w:history="1">
        <w:r>
          <w:rPr>
            <w:rFonts w:ascii="仿宋" w:eastAsia="仿宋" w:hAnsi="仿宋" w:cs="仿宋" w:hint="eastAsia"/>
            <w:lang w:eastAsia="zh-CN"/>
          </w:rPr>
          <w:t>六、背景、必要性分析</w:t>
        </w:r>
        <w:r>
          <w:tab/>
        </w:r>
        <w:r>
          <w:fldChar w:fldCharType="begin"/>
        </w:r>
        <w:r>
          <w:instrText xml:space="preserve"> PAGEREF _Toc25589 \h </w:instrText>
        </w:r>
        <w:r>
          <w:fldChar w:fldCharType="separate"/>
        </w:r>
        <w:r>
          <w:t>40</w:t>
        </w:r>
        <w:r>
          <w:fldChar w:fldCharType="end"/>
        </w:r>
      </w:hyperlink>
    </w:p>
    <w:p>
      <w:pPr>
        <w:pStyle w:val="TOC2"/>
        <w:tabs>
          <w:tab w:val="right" w:leader="dot" w:pos="8306"/>
        </w:tabs>
      </w:pPr>
      <w:hyperlink w:anchor="_Toc19946" w:history="1">
        <w:r>
          <w:rPr>
            <w:rFonts w:ascii="仿宋" w:eastAsia="仿宋" w:hAnsi="仿宋" w:cs="仿宋" w:hint="eastAsia"/>
            <w:lang w:eastAsia="zh-CN"/>
          </w:rPr>
          <w:t>(一)、项目建设背景</w:t>
        </w:r>
        <w:r>
          <w:tab/>
        </w:r>
        <w:r>
          <w:fldChar w:fldCharType="begin"/>
        </w:r>
        <w:r>
          <w:instrText xml:space="preserve"> PAGEREF _Toc19946 \h </w:instrText>
        </w:r>
        <w:r>
          <w:fldChar w:fldCharType="separate"/>
        </w:r>
        <w:r>
          <w:t>40</w:t>
        </w:r>
        <w:r>
          <w:fldChar w:fldCharType="end"/>
        </w:r>
      </w:hyperlink>
    </w:p>
    <w:p>
      <w:pPr>
        <w:pStyle w:val="TOC2"/>
        <w:tabs>
          <w:tab w:val="right" w:leader="dot" w:pos="8306"/>
        </w:tabs>
      </w:pPr>
      <w:hyperlink w:anchor="_Toc8464" w:history="1">
        <w:r>
          <w:rPr>
            <w:rFonts w:ascii="仿宋" w:eastAsia="仿宋" w:hAnsi="仿宋" w:cs="仿宋" w:hint="eastAsia"/>
            <w:lang w:eastAsia="zh-CN"/>
          </w:rPr>
          <w:t>(二)、必要性分析</w:t>
        </w:r>
        <w:r>
          <w:tab/>
        </w:r>
        <w:r>
          <w:fldChar w:fldCharType="begin"/>
        </w:r>
        <w:r>
          <w:instrText xml:space="preserve"> PAGEREF _Toc8464 \h </w:instrText>
        </w:r>
        <w:r>
          <w:fldChar w:fldCharType="separate"/>
        </w:r>
        <w:r>
          <w:t>41</w:t>
        </w:r>
        <w:r>
          <w:fldChar w:fldCharType="end"/>
        </w:r>
      </w:hyperlink>
    </w:p>
    <w:p>
      <w:pPr>
        <w:pStyle w:val="TOC2"/>
        <w:tabs>
          <w:tab w:val="right" w:leader="dot" w:pos="8306"/>
        </w:tabs>
      </w:pPr>
      <w:hyperlink w:anchor="_Toc31294" w:history="1">
        <w:r>
          <w:rPr>
            <w:rFonts w:ascii="仿宋" w:eastAsia="仿宋" w:hAnsi="仿宋" w:cs="仿宋" w:hint="eastAsia"/>
            <w:lang w:eastAsia="zh-CN"/>
          </w:rPr>
          <w:t>(三)、项目建设有利条件</w:t>
        </w:r>
        <w:r>
          <w:tab/>
        </w:r>
        <w:r>
          <w:fldChar w:fldCharType="begin"/>
        </w:r>
        <w:r>
          <w:instrText xml:space="preserve"> PAGEREF _Toc31294 \h </w:instrText>
        </w:r>
        <w:r>
          <w:fldChar w:fldCharType="separate"/>
        </w:r>
        <w:r>
          <w:t>42</w:t>
        </w:r>
        <w:r>
          <w:fldChar w:fldCharType="end"/>
        </w:r>
      </w:hyperlink>
    </w:p>
    <w:p>
      <w:pPr>
        <w:pStyle w:val="TOC1"/>
        <w:tabs>
          <w:tab w:val="right" w:leader="dot" w:pos="8306"/>
        </w:tabs>
      </w:pPr>
      <w:hyperlink w:anchor="_Toc9672" w:history="1">
        <w:r>
          <w:rPr>
            <w:rFonts w:ascii="仿宋" w:eastAsia="仿宋" w:hAnsi="仿宋" w:cs="仿宋" w:hint="eastAsia"/>
            <w:lang w:eastAsia="zh-CN"/>
          </w:rPr>
          <w:t>七、经济效益与社会效益优化</w:t>
        </w:r>
        <w:r>
          <w:tab/>
        </w:r>
        <w:r>
          <w:fldChar w:fldCharType="begin"/>
        </w:r>
        <w:r>
          <w:instrText xml:space="preserve"> PAGEREF _Toc9672 \h </w:instrText>
        </w:r>
        <w:r>
          <w:fldChar w:fldCharType="separate"/>
        </w:r>
        <w:r>
          <w:t>44</w:t>
        </w:r>
        <w:r>
          <w:fldChar w:fldCharType="end"/>
        </w:r>
      </w:hyperlink>
    </w:p>
    <w:p>
      <w:pPr>
        <w:pStyle w:val="TOC2"/>
        <w:tabs>
          <w:tab w:val="right" w:leader="dot" w:pos="8306"/>
        </w:tabs>
      </w:pPr>
      <w:hyperlink w:anchor="_Toc12576" w:history="1">
        <w:r>
          <w:rPr>
            <w:rFonts w:ascii="仿宋" w:eastAsia="仿宋" w:hAnsi="仿宋" w:cs="仿宋" w:hint="eastAsia"/>
            <w:lang w:eastAsia="zh-CN"/>
          </w:rPr>
          <w:t>(一)、经济效益提升策略</w:t>
        </w:r>
        <w:r>
          <w:tab/>
        </w:r>
        <w:r>
          <w:fldChar w:fldCharType="begin"/>
        </w:r>
        <w:r>
          <w:instrText xml:space="preserve"> PAGEREF _Toc12576 \h </w:instrText>
        </w:r>
        <w:r>
          <w:fldChar w:fldCharType="separate"/>
        </w:r>
        <w:r>
          <w:t>44</w:t>
        </w:r>
        <w:r>
          <w:fldChar w:fldCharType="end"/>
        </w:r>
      </w:hyperlink>
    </w:p>
    <w:p>
      <w:pPr>
        <w:pStyle w:val="TOC2"/>
        <w:tabs>
          <w:tab w:val="right" w:leader="dot" w:pos="8306"/>
        </w:tabs>
      </w:pPr>
      <w:hyperlink w:anchor="_Toc2977" w:history="1">
        <w:r>
          <w:rPr>
            <w:rFonts w:ascii="仿宋" w:eastAsia="仿宋" w:hAnsi="仿宋" w:cs="仿宋" w:hint="eastAsia"/>
            <w:lang w:eastAsia="zh-CN"/>
          </w:rPr>
          <w:t>(二)、社会效益增强方案</w:t>
        </w:r>
        <w:r>
          <w:tab/>
        </w:r>
        <w:r>
          <w:fldChar w:fldCharType="begin"/>
        </w:r>
        <w:r>
          <w:instrText xml:space="preserve"> PAGEREF _Toc2977 \h </w:instrText>
        </w:r>
        <w:r>
          <w:fldChar w:fldCharType="separate"/>
        </w:r>
        <w:r>
          <w:t>45</w:t>
        </w:r>
        <w:r>
          <w:fldChar w:fldCharType="end"/>
        </w:r>
      </w:hyperlink>
    </w:p>
    <w:p>
      <w:pPr>
        <w:pStyle w:val="TOC1"/>
        <w:tabs>
          <w:tab w:val="right" w:leader="dot" w:pos="8306"/>
        </w:tabs>
      </w:pPr>
      <w:hyperlink w:anchor="_Toc21293" w:history="1">
        <w:r>
          <w:rPr>
            <w:rFonts w:ascii="仿宋" w:eastAsia="仿宋" w:hAnsi="仿宋" w:cs="仿宋" w:hint="eastAsia"/>
            <w:lang w:eastAsia="zh-CN"/>
          </w:rPr>
          <w:t>八、资金管理与财务规划</w:t>
        </w:r>
        <w:r>
          <w:tab/>
        </w:r>
        <w:r>
          <w:fldChar w:fldCharType="begin"/>
        </w:r>
        <w:r>
          <w:instrText xml:space="preserve"> PAGEREF _Toc21293 \h </w:instrText>
        </w:r>
        <w:r>
          <w:fldChar w:fldCharType="separate"/>
        </w:r>
        <w:r>
          <w:t>46</w:t>
        </w:r>
        <w:r>
          <w:fldChar w:fldCharType="end"/>
        </w:r>
      </w:hyperlink>
    </w:p>
    <w:p>
      <w:pPr>
        <w:pStyle w:val="TOC2"/>
        <w:tabs>
          <w:tab w:val="right" w:leader="dot" w:pos="8306"/>
        </w:tabs>
      </w:pPr>
      <w:hyperlink w:anchor="_Toc20816" w:history="1">
        <w:r>
          <w:rPr>
            <w:rFonts w:ascii="仿宋" w:eastAsia="仿宋" w:hAnsi="仿宋" w:cs="仿宋" w:hint="eastAsia"/>
            <w:lang w:eastAsia="zh-CN"/>
          </w:rPr>
          <w:t>(一)、项目资金来源与筹措</w:t>
        </w:r>
        <w:r>
          <w:tab/>
        </w:r>
        <w:r>
          <w:fldChar w:fldCharType="begin"/>
        </w:r>
        <w:r>
          <w:instrText xml:space="preserve"> PAGEREF _Toc20816 \h </w:instrText>
        </w:r>
        <w:r>
          <w:fldChar w:fldCharType="separate"/>
        </w:r>
        <w:r>
          <w:t>46</w:t>
        </w:r>
        <w:r>
          <w:fldChar w:fldCharType="end"/>
        </w:r>
      </w:hyperlink>
    </w:p>
    <w:p>
      <w:pPr>
        <w:pStyle w:val="TOC2"/>
        <w:tabs>
          <w:tab w:val="right" w:leader="dot" w:pos="8306"/>
        </w:tabs>
      </w:pPr>
      <w:hyperlink w:anchor="_Toc2755" w:history="1">
        <w:r>
          <w:rPr>
            <w:rFonts w:ascii="仿宋" w:eastAsia="仿宋" w:hAnsi="仿宋" w:cs="仿宋" w:hint="eastAsia"/>
            <w:lang w:eastAsia="zh-CN"/>
          </w:rPr>
          <w:t>(二)、资金使用与监管</w:t>
        </w:r>
        <w:r>
          <w:tab/>
        </w:r>
        <w:r>
          <w:fldChar w:fldCharType="begin"/>
        </w:r>
        <w:r>
          <w:instrText xml:space="preserve"> PAGEREF _Toc2755 \h </w:instrText>
        </w:r>
        <w:r>
          <w:fldChar w:fldCharType="separate"/>
        </w:r>
        <w:r>
          <w:t>47</w:t>
        </w:r>
        <w:r>
          <w:fldChar w:fldCharType="end"/>
        </w:r>
      </w:hyperlink>
    </w:p>
    <w:p>
      <w:pPr>
        <w:pStyle w:val="TOC2"/>
        <w:tabs>
          <w:tab w:val="right" w:leader="dot" w:pos="8306"/>
        </w:tabs>
      </w:pPr>
      <w:hyperlink w:anchor="_Toc27718" w:history="1">
        <w:r>
          <w:rPr>
            <w:rFonts w:ascii="仿宋" w:eastAsia="仿宋" w:hAnsi="仿宋" w:cs="仿宋" w:hint="eastAsia"/>
            <w:lang w:eastAsia="zh-CN"/>
          </w:rPr>
          <w:t>(三)、财务规划与预测</w:t>
        </w:r>
        <w:r>
          <w:tab/>
        </w:r>
        <w:r>
          <w:fldChar w:fldCharType="begin"/>
        </w:r>
        <w:r>
          <w:instrText xml:space="preserve"> PAGEREF _Toc27718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047" w:history="1">
        <w:r>
          <w:rPr>
            <w:rFonts w:ascii="仿宋" w:eastAsia="仿宋" w:hAnsi="仿宋" w:cs="仿宋" w:hint="eastAsia"/>
            <w:lang w:eastAsia="zh-CN"/>
          </w:rPr>
          <w:t>九、项目变更管理</w:t>
        </w:r>
        <w:r>
          <w:tab/>
        </w:r>
        <w:r>
          <w:fldChar w:fldCharType="begin"/>
        </w:r>
        <w:r>
          <w:instrText xml:space="preserve"> PAGEREF _Toc25047 \h </w:instrText>
        </w:r>
        <w:r>
          <w:fldChar w:fldCharType="separate"/>
        </w:r>
        <w:r>
          <w:t>50</w:t>
        </w:r>
        <w:r>
          <w:fldChar w:fldCharType="end"/>
        </w:r>
      </w:hyperlink>
    </w:p>
    <w:p>
      <w:pPr>
        <w:pStyle w:val="TOC2"/>
        <w:tabs>
          <w:tab w:val="right" w:leader="dot" w:pos="8306"/>
        </w:tabs>
      </w:pPr>
      <w:hyperlink w:anchor="_Toc10185" w:history="1">
        <w:r>
          <w:rPr>
            <w:rFonts w:ascii="仿宋" w:eastAsia="仿宋" w:hAnsi="仿宋" w:cs="仿宋" w:hint="eastAsia"/>
            <w:lang w:eastAsia="zh-CN"/>
          </w:rPr>
          <w:t>(一)、变更控制流程</w:t>
        </w:r>
        <w:r>
          <w:tab/>
        </w:r>
        <w:r>
          <w:fldChar w:fldCharType="begin"/>
        </w:r>
        <w:r>
          <w:instrText xml:space="preserve"> PAGEREF _Toc10185 \h </w:instrText>
        </w:r>
        <w:r>
          <w:fldChar w:fldCharType="separate"/>
        </w:r>
        <w:r>
          <w:t>50</w:t>
        </w:r>
        <w:r>
          <w:fldChar w:fldCharType="end"/>
        </w:r>
      </w:hyperlink>
    </w:p>
    <w:p>
      <w:pPr>
        <w:pStyle w:val="TOC2"/>
        <w:tabs>
          <w:tab w:val="right" w:leader="dot" w:pos="8306"/>
        </w:tabs>
      </w:pPr>
      <w:hyperlink w:anchor="_Toc17199" w:history="1">
        <w:r>
          <w:rPr>
            <w:rFonts w:ascii="仿宋" w:eastAsia="仿宋" w:hAnsi="仿宋" w:cs="仿宋" w:hint="eastAsia"/>
            <w:lang w:eastAsia="zh-CN"/>
          </w:rPr>
          <w:t>(二)、影响评估与处理</w:t>
        </w:r>
        <w:r>
          <w:tab/>
        </w:r>
        <w:r>
          <w:fldChar w:fldCharType="begin"/>
        </w:r>
        <w:r>
          <w:instrText xml:space="preserve"> PAGEREF _Toc17199 \h </w:instrText>
        </w:r>
        <w:r>
          <w:fldChar w:fldCharType="separate"/>
        </w:r>
        <w:r>
          <w:t>50</w:t>
        </w:r>
        <w:r>
          <w:fldChar w:fldCharType="end"/>
        </w:r>
      </w:hyperlink>
    </w:p>
    <w:p>
      <w:pPr>
        <w:pStyle w:val="TOC2"/>
        <w:tabs>
          <w:tab w:val="right" w:leader="dot" w:pos="8306"/>
        </w:tabs>
      </w:pPr>
      <w:hyperlink w:anchor="_Toc17848" w:history="1">
        <w:r>
          <w:rPr>
            <w:rFonts w:ascii="仿宋" w:eastAsia="仿宋" w:hAnsi="仿宋" w:cs="仿宋" w:hint="eastAsia"/>
            <w:lang w:eastAsia="zh-CN"/>
          </w:rPr>
          <w:t>(三)、变更记录与追踪</w:t>
        </w:r>
        <w:r>
          <w:tab/>
        </w:r>
        <w:r>
          <w:fldChar w:fldCharType="begin"/>
        </w:r>
        <w:r>
          <w:instrText xml:space="preserve"> PAGEREF _Toc17848 \h </w:instrText>
        </w:r>
        <w:r>
          <w:fldChar w:fldCharType="separate"/>
        </w:r>
        <w:r>
          <w:t>52</w:t>
        </w:r>
        <w:r>
          <w:fldChar w:fldCharType="end"/>
        </w:r>
      </w:hyperlink>
    </w:p>
    <w:p>
      <w:pPr>
        <w:pStyle w:val="TOC2"/>
        <w:tabs>
          <w:tab w:val="right" w:leader="dot" w:pos="8306"/>
        </w:tabs>
      </w:pPr>
      <w:hyperlink w:anchor="_Toc10910" w:history="1">
        <w:r>
          <w:rPr>
            <w:rFonts w:ascii="仿宋" w:eastAsia="仿宋" w:hAnsi="仿宋" w:cs="仿宋" w:hint="eastAsia"/>
            <w:lang w:eastAsia="zh-CN"/>
          </w:rPr>
          <w:t>(四)、变更管理策略</w:t>
        </w:r>
        <w:r>
          <w:tab/>
        </w:r>
        <w:r>
          <w:fldChar w:fldCharType="begin"/>
        </w:r>
        <w:r>
          <w:instrText xml:space="preserve"> PAGEREF _Toc10910 \h </w:instrText>
        </w:r>
        <w:r>
          <w:fldChar w:fldCharType="separate"/>
        </w:r>
        <w:r>
          <w:t>54</w:t>
        </w:r>
        <w:r>
          <w:fldChar w:fldCharType="end"/>
        </w:r>
      </w:hyperlink>
    </w:p>
    <w:p>
      <w:pPr>
        <w:pStyle w:val="TOC1"/>
        <w:tabs>
          <w:tab w:val="right" w:leader="dot" w:pos="8306"/>
        </w:tabs>
      </w:pPr>
      <w:hyperlink w:anchor="_Toc13917" w:history="1">
        <w:r>
          <w:rPr>
            <w:rFonts w:ascii="仿宋" w:eastAsia="仿宋" w:hAnsi="仿宋" w:cs="仿宋" w:hint="eastAsia"/>
            <w:lang w:eastAsia="zh-CN"/>
          </w:rPr>
          <w:t>十、安全与应急管理</w:t>
        </w:r>
        <w:r>
          <w:tab/>
        </w:r>
        <w:r>
          <w:fldChar w:fldCharType="begin"/>
        </w:r>
        <w:r>
          <w:instrText xml:space="preserve"> PAGEREF _Toc13917 \h </w:instrText>
        </w:r>
        <w:r>
          <w:fldChar w:fldCharType="separate"/>
        </w:r>
        <w:r>
          <w:t>55</w:t>
        </w:r>
        <w:r>
          <w:fldChar w:fldCharType="end"/>
        </w:r>
      </w:hyperlink>
    </w:p>
    <w:p>
      <w:pPr>
        <w:pStyle w:val="TOC2"/>
        <w:tabs>
          <w:tab w:val="right" w:leader="dot" w:pos="8306"/>
        </w:tabs>
      </w:pPr>
      <w:hyperlink w:anchor="_Toc9210" w:history="1">
        <w:r>
          <w:rPr>
            <w:rFonts w:ascii="仿宋" w:eastAsia="仿宋" w:hAnsi="仿宋" w:cs="仿宋" w:hint="eastAsia"/>
            <w:lang w:eastAsia="zh-CN"/>
          </w:rPr>
          <w:t>(一)、安全生产管理</w:t>
        </w:r>
        <w:r>
          <w:tab/>
        </w:r>
        <w:r>
          <w:fldChar w:fldCharType="begin"/>
        </w:r>
        <w:r>
          <w:instrText xml:space="preserve"> PAGEREF _Toc9210 \h </w:instrText>
        </w:r>
        <w:r>
          <w:fldChar w:fldCharType="separate"/>
        </w:r>
        <w:r>
          <w:t>55</w:t>
        </w:r>
        <w:r>
          <w:fldChar w:fldCharType="end"/>
        </w:r>
      </w:hyperlink>
    </w:p>
    <w:p>
      <w:pPr>
        <w:pStyle w:val="TOC2"/>
        <w:tabs>
          <w:tab w:val="right" w:leader="dot" w:pos="8306"/>
        </w:tabs>
      </w:pPr>
      <w:hyperlink w:anchor="_Toc10248" w:history="1">
        <w:r>
          <w:rPr>
            <w:rFonts w:ascii="仿宋" w:eastAsia="仿宋" w:hAnsi="仿宋" w:cs="仿宋" w:hint="eastAsia"/>
            <w:lang w:eastAsia="zh-CN"/>
          </w:rPr>
          <w:t>(二)、应急预案与响应</w:t>
        </w:r>
        <w:r>
          <w:tab/>
        </w:r>
        <w:r>
          <w:fldChar w:fldCharType="begin"/>
        </w:r>
        <w:r>
          <w:instrText xml:space="preserve"> PAGEREF _Toc10248 \h </w:instrText>
        </w:r>
        <w:r>
          <w:fldChar w:fldCharType="separate"/>
        </w:r>
        <w:r>
          <w:t>57</w:t>
        </w:r>
        <w:r>
          <w:fldChar w:fldCharType="end"/>
        </w:r>
      </w:hyperlink>
    </w:p>
    <w:p>
      <w:pPr>
        <w:pStyle w:val="TOC1"/>
        <w:tabs>
          <w:tab w:val="right" w:leader="dot" w:pos="8306"/>
        </w:tabs>
      </w:pPr>
      <w:hyperlink w:anchor="_Toc30431" w:history="1">
        <w:r>
          <w:rPr>
            <w:rFonts w:ascii="仿宋" w:eastAsia="仿宋" w:hAnsi="仿宋" w:cs="仿宋" w:hint="eastAsia"/>
            <w:lang w:eastAsia="zh-CN"/>
          </w:rPr>
          <w:t>十一、项目实施与管理方案</w:t>
        </w:r>
        <w:r>
          <w:tab/>
        </w:r>
        <w:r>
          <w:fldChar w:fldCharType="begin"/>
        </w:r>
        <w:r>
          <w:instrText xml:space="preserve"> PAGEREF _Toc30431 \h </w:instrText>
        </w:r>
        <w:r>
          <w:fldChar w:fldCharType="separate"/>
        </w:r>
        <w:r>
          <w:t>59</w:t>
        </w:r>
        <w:r>
          <w:fldChar w:fldCharType="end"/>
        </w:r>
      </w:hyperlink>
    </w:p>
    <w:p>
      <w:pPr>
        <w:pStyle w:val="TOC2"/>
        <w:tabs>
          <w:tab w:val="right" w:leader="dot" w:pos="8306"/>
        </w:tabs>
      </w:pPr>
      <w:hyperlink w:anchor="_Toc29765" w:history="1">
        <w:r>
          <w:rPr>
            <w:rFonts w:ascii="仿宋" w:eastAsia="仿宋" w:hAnsi="仿宋" w:cs="仿宋" w:hint="eastAsia"/>
            <w:lang w:eastAsia="zh-CN"/>
          </w:rPr>
          <w:t>(一)、项目实施计划</w:t>
        </w:r>
        <w:r>
          <w:tab/>
        </w:r>
        <w:r>
          <w:fldChar w:fldCharType="begin"/>
        </w:r>
        <w:r>
          <w:instrText xml:space="preserve"> PAGEREF _Toc29765 \h </w:instrText>
        </w:r>
        <w:r>
          <w:fldChar w:fldCharType="separate"/>
        </w:r>
        <w:r>
          <w:t>59</w:t>
        </w:r>
        <w:r>
          <w:fldChar w:fldCharType="end"/>
        </w:r>
      </w:hyperlink>
    </w:p>
    <w:p>
      <w:pPr>
        <w:pStyle w:val="TOC2"/>
        <w:tabs>
          <w:tab w:val="right" w:leader="dot" w:pos="8306"/>
        </w:tabs>
      </w:pPr>
      <w:hyperlink w:anchor="_Toc3459" w:history="1">
        <w:r>
          <w:rPr>
            <w:rFonts w:ascii="仿宋" w:eastAsia="仿宋" w:hAnsi="仿宋" w:cs="仿宋" w:hint="eastAsia"/>
            <w:lang w:eastAsia="zh-CN"/>
          </w:rPr>
          <w:t>(二)、项目组织机构与职责</w:t>
        </w:r>
        <w:r>
          <w:tab/>
        </w:r>
        <w:r>
          <w:fldChar w:fldCharType="begin"/>
        </w:r>
        <w:r>
          <w:instrText xml:space="preserve"> PAGEREF _Toc3459 \h </w:instrText>
        </w:r>
        <w:r>
          <w:fldChar w:fldCharType="separate"/>
        </w:r>
        <w:r>
          <w:t>60</w:t>
        </w:r>
        <w:r>
          <w:fldChar w:fldCharType="end"/>
        </w:r>
      </w:hyperlink>
    </w:p>
    <w:p>
      <w:pPr>
        <w:pStyle w:val="TOC2"/>
        <w:tabs>
          <w:tab w:val="right" w:leader="dot" w:pos="8306"/>
        </w:tabs>
      </w:pPr>
      <w:hyperlink w:anchor="_Toc24548" w:history="1">
        <w:r>
          <w:rPr>
            <w:rFonts w:ascii="仿宋" w:eastAsia="仿宋" w:hAnsi="仿宋" w:cs="仿宋" w:hint="eastAsia"/>
            <w:lang w:eastAsia="zh-CN"/>
          </w:rPr>
          <w:t>(三)、项目管理与监控体系</w:t>
        </w:r>
        <w:r>
          <w:tab/>
        </w:r>
        <w:r>
          <w:fldChar w:fldCharType="begin"/>
        </w:r>
        <w:r>
          <w:instrText xml:space="preserve"> PAGEREF _Toc24548 \h </w:instrText>
        </w:r>
        <w:r>
          <w:fldChar w:fldCharType="separate"/>
        </w:r>
        <w:r>
          <w:t>63</w:t>
        </w:r>
        <w:r>
          <w:fldChar w:fldCharType="end"/>
        </w:r>
      </w:hyperlink>
    </w:p>
    <w:p>
      <w:pPr>
        <w:pStyle w:val="TOC1"/>
        <w:tabs>
          <w:tab w:val="right" w:leader="dot" w:pos="8306"/>
        </w:tabs>
      </w:pPr>
      <w:hyperlink w:anchor="_Toc22308" w:history="1">
        <w:r>
          <w:rPr>
            <w:rFonts w:ascii="仿宋" w:eastAsia="仿宋" w:hAnsi="仿宋" w:cs="仿宋" w:hint="eastAsia"/>
            <w:lang w:eastAsia="zh-CN"/>
          </w:rPr>
          <w:t>十二、项目质量与标准</w:t>
        </w:r>
        <w:r>
          <w:tab/>
        </w:r>
        <w:r>
          <w:fldChar w:fldCharType="begin"/>
        </w:r>
        <w:r>
          <w:instrText xml:space="preserve"> PAGEREF _Toc22308 \h </w:instrText>
        </w:r>
        <w:r>
          <w:fldChar w:fldCharType="separate"/>
        </w:r>
        <w:r>
          <w:t>64</w:t>
        </w:r>
        <w:r>
          <w:fldChar w:fldCharType="end"/>
        </w:r>
      </w:hyperlink>
    </w:p>
    <w:p>
      <w:pPr>
        <w:pStyle w:val="TOC2"/>
        <w:tabs>
          <w:tab w:val="right" w:leader="dot" w:pos="8306"/>
        </w:tabs>
      </w:pPr>
      <w:hyperlink w:anchor="_Toc3122" w:history="1">
        <w:r>
          <w:rPr>
            <w:rFonts w:ascii="仿宋" w:eastAsia="仿宋" w:hAnsi="仿宋" w:cs="仿宋" w:hint="eastAsia"/>
            <w:lang w:eastAsia="zh-CN"/>
          </w:rPr>
          <w:t>(一)、质量保障体系</w:t>
        </w:r>
        <w:r>
          <w:tab/>
        </w:r>
        <w:r>
          <w:fldChar w:fldCharType="begin"/>
        </w:r>
        <w:r>
          <w:instrText xml:space="preserve"> PAGEREF _Toc3122 \h </w:instrText>
        </w:r>
        <w:r>
          <w:fldChar w:fldCharType="separate"/>
        </w:r>
        <w:r>
          <w:t>64</w:t>
        </w:r>
        <w:r>
          <w:fldChar w:fldCharType="end"/>
        </w:r>
      </w:hyperlink>
    </w:p>
    <w:p>
      <w:pPr>
        <w:pStyle w:val="TOC2"/>
        <w:tabs>
          <w:tab w:val="right" w:leader="dot" w:pos="8306"/>
        </w:tabs>
      </w:pPr>
      <w:hyperlink w:anchor="_Toc10958" w:history="1">
        <w:r>
          <w:rPr>
            <w:rFonts w:ascii="仿宋" w:eastAsia="仿宋" w:hAnsi="仿宋" w:cs="仿宋" w:hint="eastAsia"/>
            <w:lang w:eastAsia="zh-CN"/>
          </w:rPr>
          <w:t>(二)、标准化作业流程</w:t>
        </w:r>
        <w:r>
          <w:tab/>
        </w:r>
        <w:r>
          <w:fldChar w:fldCharType="begin"/>
        </w:r>
        <w:r>
          <w:instrText xml:space="preserve"> PAGEREF _Toc10958 \h </w:instrText>
        </w:r>
        <w:r>
          <w:fldChar w:fldCharType="separate"/>
        </w:r>
        <w:r>
          <w:t>66</w:t>
        </w:r>
        <w:r>
          <w:fldChar w:fldCharType="end"/>
        </w:r>
      </w:hyperlink>
    </w:p>
    <w:p>
      <w:pPr>
        <w:pStyle w:val="TOC2"/>
        <w:tabs>
          <w:tab w:val="right" w:leader="dot" w:pos="8306"/>
        </w:tabs>
      </w:pPr>
      <w:hyperlink w:anchor="_Toc11030" w:history="1">
        <w:r>
          <w:rPr>
            <w:rFonts w:ascii="仿宋" w:eastAsia="仿宋" w:hAnsi="仿宋" w:cs="仿宋" w:hint="eastAsia"/>
            <w:lang w:eastAsia="zh-CN"/>
          </w:rPr>
          <w:t>(三)、质量监控与评估</w:t>
        </w:r>
        <w:r>
          <w:tab/>
        </w:r>
        <w:r>
          <w:fldChar w:fldCharType="begin"/>
        </w:r>
        <w:r>
          <w:instrText xml:space="preserve"> PAGEREF _Toc11030 \h </w:instrText>
        </w:r>
        <w:r>
          <w:fldChar w:fldCharType="separate"/>
        </w:r>
        <w:r>
          <w:t>67</w:t>
        </w:r>
        <w:r>
          <w:fldChar w:fldCharType="end"/>
        </w:r>
      </w:hyperlink>
    </w:p>
    <w:p>
      <w:pPr>
        <w:pStyle w:val="TOC2"/>
        <w:tabs>
          <w:tab w:val="right" w:leader="dot" w:pos="8306"/>
        </w:tabs>
      </w:pPr>
      <w:hyperlink w:anchor="_Toc5530" w:history="1">
        <w:r>
          <w:rPr>
            <w:rFonts w:ascii="仿宋" w:eastAsia="仿宋" w:hAnsi="仿宋" w:cs="仿宋" w:hint="eastAsia"/>
            <w:lang w:eastAsia="zh-CN"/>
          </w:rPr>
          <w:t>(四)、质量改进计划</w:t>
        </w:r>
        <w:r>
          <w:tab/>
        </w:r>
        <w:r>
          <w:fldChar w:fldCharType="begin"/>
        </w:r>
        <w:r>
          <w:instrText xml:space="preserve"> PAGEREF _Toc5530 \h </w:instrText>
        </w:r>
        <w:r>
          <w:fldChar w:fldCharType="separate"/>
        </w:r>
        <w:r>
          <w:t>68</w:t>
        </w:r>
        <w:r>
          <w:fldChar w:fldCharType="end"/>
        </w:r>
      </w:hyperlink>
    </w:p>
    <w:p>
      <w:pPr>
        <w:pStyle w:val="TOC1"/>
        <w:tabs>
          <w:tab w:val="right" w:leader="dot" w:pos="8306"/>
        </w:tabs>
      </w:pPr>
      <w:hyperlink w:anchor="_Toc21739" w:history="1">
        <w:r>
          <w:rPr>
            <w:rFonts w:ascii="仿宋" w:eastAsia="仿宋" w:hAnsi="仿宋" w:cs="仿宋" w:hint="eastAsia"/>
            <w:lang w:eastAsia="zh-CN"/>
          </w:rPr>
          <w:t>十三、知识产权管理与保护</w:t>
        </w:r>
        <w:r>
          <w:tab/>
        </w:r>
        <w:r>
          <w:fldChar w:fldCharType="begin"/>
        </w:r>
        <w:r>
          <w:instrText xml:space="preserve"> PAGEREF _Toc21739 \h </w:instrText>
        </w:r>
        <w:r>
          <w:fldChar w:fldCharType="separate"/>
        </w:r>
        <w:r>
          <w:t>70</w:t>
        </w:r>
        <w:r>
          <w:fldChar w:fldCharType="end"/>
        </w:r>
      </w:hyperlink>
    </w:p>
    <w:p>
      <w:pPr>
        <w:pStyle w:val="TOC2"/>
        <w:tabs>
          <w:tab w:val="right" w:leader="dot" w:pos="8306"/>
        </w:tabs>
      </w:pPr>
      <w:hyperlink w:anchor="_Toc6031" w:history="1">
        <w:r>
          <w:rPr>
            <w:rFonts w:ascii="仿宋" w:eastAsia="仿宋" w:hAnsi="仿宋" w:cs="仿宋" w:hint="eastAsia"/>
            <w:lang w:eastAsia="zh-CN"/>
          </w:rPr>
          <w:t>(一)、知识产权管理体系建设</w:t>
        </w:r>
        <w:r>
          <w:tab/>
        </w:r>
        <w:r>
          <w:fldChar w:fldCharType="begin"/>
        </w:r>
        <w:r>
          <w:instrText xml:space="preserve"> PAGEREF _Toc6031 \h </w:instrText>
        </w:r>
        <w:r>
          <w:fldChar w:fldCharType="separate"/>
        </w:r>
        <w:r>
          <w:t>70</w:t>
        </w:r>
        <w:r>
          <w:fldChar w:fldCharType="end"/>
        </w:r>
      </w:hyperlink>
    </w:p>
    <w:p>
      <w:pPr>
        <w:pStyle w:val="TOC2"/>
        <w:tabs>
          <w:tab w:val="right" w:leader="dot" w:pos="8306"/>
        </w:tabs>
      </w:pPr>
      <w:hyperlink w:anchor="_Toc5709" w:history="1">
        <w:r>
          <w:rPr>
            <w:rFonts w:ascii="仿宋" w:eastAsia="仿宋" w:hAnsi="仿宋" w:cs="仿宋" w:hint="eastAsia"/>
            <w:lang w:eastAsia="zh-CN"/>
          </w:rPr>
          <w:t>(二)、知识产权保护措施</w:t>
        </w:r>
        <w:r>
          <w:tab/>
        </w:r>
        <w:r>
          <w:fldChar w:fldCharType="begin"/>
        </w:r>
        <w:r>
          <w:instrText xml:space="preserve"> PAGEREF _Toc5709 \h </w:instrText>
        </w:r>
        <w:r>
          <w:fldChar w:fldCharType="separate"/>
        </w:r>
        <w:r>
          <w:t>70</w:t>
        </w:r>
        <w:r>
          <w:fldChar w:fldCharType="end"/>
        </w:r>
      </w:hyperlink>
    </w:p>
    <w:p>
      <w:pPr>
        <w:pStyle w:val="TOC1"/>
        <w:tabs>
          <w:tab w:val="right" w:leader="dot" w:pos="8306"/>
        </w:tabs>
      </w:pPr>
      <w:hyperlink w:anchor="_Toc11461" w:history="1">
        <w:r>
          <w:rPr>
            <w:rFonts w:ascii="仿宋" w:eastAsia="仿宋" w:hAnsi="仿宋" w:cs="仿宋" w:hint="eastAsia"/>
            <w:lang w:eastAsia="zh-CN"/>
          </w:rPr>
          <w:t>十四、产业协同与集群发展</w:t>
        </w:r>
        <w:r>
          <w:tab/>
        </w:r>
        <w:r>
          <w:fldChar w:fldCharType="begin"/>
        </w:r>
        <w:r>
          <w:instrText xml:space="preserve"> PAGEREF _Toc11461 \h </w:instrText>
        </w:r>
        <w:r>
          <w:fldChar w:fldCharType="separate"/>
        </w:r>
        <w:r>
          <w:t>72</w:t>
        </w:r>
        <w:r>
          <w:fldChar w:fldCharType="end"/>
        </w:r>
      </w:hyperlink>
    </w:p>
    <w:p>
      <w:pPr>
        <w:pStyle w:val="TOC2"/>
        <w:tabs>
          <w:tab w:val="right" w:leader="dot" w:pos="8306"/>
        </w:tabs>
      </w:pPr>
      <w:hyperlink w:anchor="_Toc15671" w:history="1">
        <w:r>
          <w:rPr>
            <w:rFonts w:ascii="仿宋" w:eastAsia="仿宋" w:hAnsi="仿宋" w:cs="仿宋" w:hint="eastAsia"/>
            <w:lang w:eastAsia="zh-CN"/>
          </w:rPr>
          <w:t>(一)、产业协同机制建设</w:t>
        </w:r>
        <w:r>
          <w:tab/>
        </w:r>
        <w:r>
          <w:fldChar w:fldCharType="begin"/>
        </w:r>
        <w:r>
          <w:instrText xml:space="preserve"> PAGEREF _Toc15671 \h </w:instrText>
        </w:r>
        <w:r>
          <w:fldChar w:fldCharType="separate"/>
        </w:r>
        <w:r>
          <w:t>72</w:t>
        </w:r>
        <w:r>
          <w:fldChar w:fldCharType="end"/>
        </w:r>
      </w:hyperlink>
    </w:p>
    <w:p>
      <w:pPr>
        <w:pStyle w:val="TOC2"/>
        <w:tabs>
          <w:tab w:val="right" w:leader="dot" w:pos="8306"/>
        </w:tabs>
      </w:pPr>
      <w:hyperlink w:anchor="_Toc11396" w:history="1">
        <w:r>
          <w:rPr>
            <w:rFonts w:ascii="仿宋" w:eastAsia="仿宋" w:hAnsi="仿宋" w:cs="仿宋" w:hint="eastAsia"/>
            <w:lang w:eastAsia="zh-CN"/>
          </w:rPr>
          <w:t>(二)、产业集群培育与发展</w:t>
        </w:r>
        <w:r>
          <w:tab/>
        </w:r>
        <w:r>
          <w:fldChar w:fldCharType="begin"/>
        </w:r>
        <w:r>
          <w:instrText xml:space="preserve"> PAGEREF _Toc11396 \h </w:instrText>
        </w:r>
        <w:r>
          <w:fldChar w:fldCharType="separate"/>
        </w:r>
        <w:r>
          <w:t>73</w:t>
        </w:r>
        <w:r>
          <w:fldChar w:fldCharType="end"/>
        </w:r>
      </w:hyperlink>
    </w:p>
    <w:p>
      <w:pPr>
        <w:pStyle w:val="TOC1"/>
        <w:tabs>
          <w:tab w:val="right" w:leader="dot" w:pos="8306"/>
        </w:tabs>
      </w:pPr>
      <w:hyperlink w:anchor="_Toc26656" w:history="1">
        <w:r>
          <w:rPr>
            <w:rFonts w:ascii="仿宋" w:eastAsia="仿宋" w:hAnsi="仿宋" w:cs="仿宋" w:hint="eastAsia"/>
            <w:lang w:eastAsia="zh-CN"/>
          </w:rPr>
          <w:t>十五、人力资源管理与开发</w:t>
        </w:r>
        <w:r>
          <w:tab/>
        </w:r>
        <w:r>
          <w:fldChar w:fldCharType="begin"/>
        </w:r>
        <w:r>
          <w:instrText xml:space="preserve"> PAGEREF _Toc26656 \h </w:instrText>
        </w:r>
        <w:r>
          <w:fldChar w:fldCharType="separate"/>
        </w:r>
        <w:r>
          <w:t>74</w:t>
        </w:r>
        <w:r>
          <w:fldChar w:fldCharType="end"/>
        </w:r>
      </w:hyperlink>
    </w:p>
    <w:p>
      <w:pPr>
        <w:pStyle w:val="TOC2"/>
        <w:tabs>
          <w:tab w:val="right" w:leader="dot" w:pos="8306"/>
        </w:tabs>
      </w:pPr>
      <w:hyperlink w:anchor="_Toc5746" w:history="1">
        <w:r>
          <w:rPr>
            <w:rFonts w:ascii="仿宋" w:eastAsia="仿宋" w:hAnsi="仿宋" w:cs="仿宋" w:hint="eastAsia"/>
            <w:lang w:eastAsia="zh-CN"/>
          </w:rPr>
          <w:t>(一)、人力资源规划</w:t>
        </w:r>
        <w:r>
          <w:tab/>
        </w:r>
        <w:r>
          <w:fldChar w:fldCharType="begin"/>
        </w:r>
        <w:r>
          <w:instrText xml:space="preserve"> PAGEREF _Toc5746 \h </w:instrText>
        </w:r>
        <w:r>
          <w:fldChar w:fldCharType="separate"/>
        </w:r>
        <w:r>
          <w:t>74</w:t>
        </w:r>
        <w:r>
          <w:fldChar w:fldCharType="end"/>
        </w:r>
      </w:hyperlink>
    </w:p>
    <w:p>
      <w:pPr>
        <w:pStyle w:val="TOC2"/>
        <w:tabs>
          <w:tab w:val="right" w:leader="dot" w:pos="8306"/>
        </w:tabs>
      </w:pPr>
      <w:hyperlink w:anchor="_Toc12029" w:history="1">
        <w:r>
          <w:rPr>
            <w:rFonts w:ascii="仿宋" w:eastAsia="仿宋" w:hAnsi="仿宋" w:cs="仿宋" w:hint="eastAsia"/>
            <w:lang w:eastAsia="zh-CN"/>
          </w:rPr>
          <w:t>(二)、人力资源开发与培训</w:t>
        </w:r>
        <w:r>
          <w:tab/>
        </w:r>
        <w:r>
          <w:fldChar w:fldCharType="begin"/>
        </w:r>
        <w:r>
          <w:instrText xml:space="preserve"> PAGEREF _Toc12029 \h </w:instrText>
        </w:r>
        <w:r>
          <w:fldChar w:fldCharType="separate"/>
        </w:r>
        <w:r>
          <w:t>76</w:t>
        </w:r>
        <w:r>
          <w:fldChar w:fldCharType="end"/>
        </w:r>
      </w:hyperlink>
    </w:p>
    <w:p>
      <w:pPr>
        <w:pStyle w:val="TOC1"/>
        <w:tabs>
          <w:tab w:val="right" w:leader="dot" w:pos="8306"/>
        </w:tabs>
      </w:pPr>
      <w:hyperlink w:anchor="_Toc26120" w:history="1">
        <w:r>
          <w:rPr>
            <w:rFonts w:ascii="仿宋" w:eastAsia="仿宋" w:hAnsi="仿宋" w:cs="仿宋" w:hint="eastAsia"/>
            <w:lang w:eastAsia="zh-CN"/>
          </w:rPr>
          <w:t>十六、质量管理与控制</w:t>
        </w:r>
        <w:r>
          <w:tab/>
        </w:r>
        <w:r>
          <w:fldChar w:fldCharType="begin"/>
        </w:r>
        <w:r>
          <w:instrText xml:space="preserve"> PAGEREF _Toc26120 \h </w:instrText>
        </w:r>
        <w:r>
          <w:fldChar w:fldCharType="separate"/>
        </w:r>
        <w:r>
          <w:t>78</w:t>
        </w:r>
        <w:r>
          <w:fldChar w:fldCharType="end"/>
        </w:r>
      </w:hyperlink>
    </w:p>
    <w:p>
      <w:pPr>
        <w:pStyle w:val="TOC2"/>
        <w:tabs>
          <w:tab w:val="right" w:leader="dot" w:pos="8306"/>
        </w:tabs>
      </w:pPr>
      <w:hyperlink w:anchor="_Toc15696" w:history="1">
        <w:r>
          <w:rPr>
            <w:rFonts w:ascii="仿宋" w:eastAsia="仿宋" w:hAnsi="仿宋" w:cs="仿宋" w:hint="eastAsia"/>
            <w:lang w:eastAsia="zh-CN"/>
          </w:rPr>
          <w:t>(一)、质量管理体系建设</w:t>
        </w:r>
        <w:r>
          <w:tab/>
        </w:r>
        <w:r>
          <w:fldChar w:fldCharType="begin"/>
        </w:r>
        <w:r>
          <w:instrText xml:space="preserve"> PAGEREF _Toc15696 \h </w:instrText>
        </w:r>
        <w:r>
          <w:fldChar w:fldCharType="separate"/>
        </w:r>
        <w:r>
          <w:t>78</w:t>
        </w:r>
        <w:r>
          <w:fldChar w:fldCharType="end"/>
        </w:r>
      </w:hyperlink>
    </w:p>
    <w:p>
      <w:pPr>
        <w:pStyle w:val="TOC2"/>
        <w:tabs>
          <w:tab w:val="right" w:leader="dot" w:pos="8306"/>
        </w:tabs>
      </w:pPr>
      <w:hyperlink w:anchor="_Toc1773" w:history="1">
        <w:r>
          <w:rPr>
            <w:rFonts w:ascii="仿宋" w:eastAsia="仿宋" w:hAnsi="仿宋" w:cs="仿宋" w:hint="eastAsia"/>
            <w:lang w:eastAsia="zh-CN"/>
          </w:rPr>
          <w:t>(二)、质量控制措施</w:t>
        </w:r>
        <w:r>
          <w:tab/>
        </w:r>
        <w:r>
          <w:fldChar w:fldCharType="begin"/>
        </w:r>
        <w:r>
          <w:instrText xml:space="preserve"> PAGEREF _Toc1773 \h </w:instrText>
        </w:r>
        <w:r>
          <w:fldChar w:fldCharType="separate"/>
        </w:r>
        <w:r>
          <w:t>80</w:t>
        </w:r>
        <w:r>
          <w:fldChar w:fldCharType="end"/>
        </w:r>
      </w:hyperlink>
    </w:p>
    <w:p>
      <w:pPr>
        <w:pStyle w:val="TOC1"/>
        <w:tabs>
          <w:tab w:val="right" w:leader="dot" w:pos="8306"/>
        </w:tabs>
      </w:pPr>
      <w:hyperlink w:anchor="_Toc11690" w:history="1">
        <w:r>
          <w:rPr>
            <w:rFonts w:ascii="仿宋" w:eastAsia="仿宋" w:hAnsi="仿宋" w:cs="仿宋" w:hint="eastAsia"/>
            <w:lang w:eastAsia="zh-CN"/>
          </w:rPr>
          <w:t>十七、法律法规与政策遵循</w:t>
        </w:r>
        <w:r>
          <w:tab/>
        </w:r>
        <w:r>
          <w:fldChar w:fldCharType="begin"/>
        </w:r>
        <w:r>
          <w:instrText xml:space="preserve"> PAGEREF _Toc11690 \h </w:instrText>
        </w:r>
        <w:r>
          <w:fldChar w:fldCharType="separate"/>
        </w:r>
        <w:r>
          <w:t>81</w:t>
        </w:r>
        <w:r>
          <w:fldChar w:fldCharType="end"/>
        </w:r>
      </w:hyperlink>
    </w:p>
    <w:p>
      <w:pPr>
        <w:pStyle w:val="TOC2"/>
        <w:tabs>
          <w:tab w:val="right" w:leader="dot" w:pos="8306"/>
        </w:tabs>
      </w:pPr>
      <w:hyperlink w:anchor="_Toc6374" w:history="1">
        <w:r>
          <w:rPr>
            <w:rFonts w:ascii="仿宋" w:eastAsia="仿宋" w:hAnsi="仿宋" w:cs="仿宋" w:hint="eastAsia"/>
            <w:lang w:eastAsia="zh-CN"/>
          </w:rPr>
          <w:t>(一)、法律法规遵守</w:t>
        </w:r>
        <w:r>
          <w:tab/>
        </w:r>
        <w:r>
          <w:fldChar w:fldCharType="begin"/>
        </w:r>
        <w:r>
          <w:instrText xml:space="preserve"> PAGEREF _Toc6374 \h </w:instrText>
        </w:r>
        <w:r>
          <w:fldChar w:fldCharType="separate"/>
        </w:r>
        <w:r>
          <w:t>81</w:t>
        </w:r>
        <w:r>
          <w:fldChar w:fldCharType="end"/>
        </w:r>
      </w:hyperlink>
    </w:p>
    <w:p>
      <w:pPr>
        <w:pStyle w:val="TOC2"/>
        <w:tabs>
          <w:tab w:val="right" w:leader="dot" w:pos="8306"/>
        </w:tabs>
      </w:pPr>
      <w:hyperlink w:anchor="_Toc14925" w:history="1">
        <w:r>
          <w:rPr>
            <w:rFonts w:ascii="仿宋" w:eastAsia="仿宋" w:hAnsi="仿宋" w:cs="仿宋" w:hint="eastAsia"/>
            <w:lang w:eastAsia="zh-CN"/>
          </w:rPr>
          <w:t>(二)、政策导向与利用</w:t>
        </w:r>
        <w:r>
          <w:tab/>
        </w:r>
        <w:r>
          <w:fldChar w:fldCharType="begin"/>
        </w:r>
        <w:r>
          <w:instrText xml:space="preserve"> PAGEREF _Toc14925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93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941"/>
      <w:r>
        <w:rPr>
          <w:rFonts w:ascii="仿宋" w:eastAsia="仿宋" w:hAnsi="仿宋" w:cs="仿宋" w:hint="eastAsia"/>
          <w:sz w:val="28"/>
          <w:lang w:eastAsia="zh-CN"/>
        </w:rPr>
        <w:t>一、垃圾处理项目概论</w:t>
      </w:r>
      <w:bookmarkEnd w:id="2"/>
    </w:p>
    <w:p>
      <w:pPr>
        <w:pStyle w:val="Heading2"/>
        <w:rPr>
          <w:rFonts w:ascii="仿宋" w:eastAsia="仿宋" w:hAnsi="仿宋" w:cs="仿宋" w:hint="eastAsia"/>
          <w:lang w:eastAsia="zh-CN"/>
        </w:rPr>
      </w:pPr>
      <w:bookmarkStart w:id="3" w:name="_Toc11798"/>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垃圾处理项目的申报单位是“XXX实业发展公司”，这是一家在其所处行业内备受尊敬的企业。公司自成立以来，通过其在垃圾处理项目中表现出的创新精神和卓越执行力，在市场上赢得了显著的地位。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该公司的法定代表人秦XX，在垃圾处理项目及其他多个行业领域中都有着显著的贡献。秦XX以其出色的领导才能和敏锐的商业洞察力，带领公司在垃圾处理项目等多个领域实现了持续的成长和成功。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垃圾处理项目的重要合作伙伴。公司专注于[行业名称]领域，以创新作为驱动力，不断推动技术进步和市场扩张。在垃圾处理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垃圾处理项目中展现了强劲的增长和稳定的财务表现。公司通过有效的策略，在垃圾处理项目中扩大了其市场份额并增强了盈利能力。同时，公司积极承担社会责任，参与各类社会公益项目，增强了其在垃圾处理项目中的品牌形象和社会影响力。</w:t>
      </w:r>
    </w:p>
    <w:p>
      <w:pPr>
        <w:pStyle w:val="Heading2"/>
        <w:ind w:firstLine="560" w:firstLineChars="200"/>
        <w:rPr>
          <w:rFonts w:ascii="仿宋" w:eastAsia="仿宋" w:hAnsi="仿宋" w:cs="仿宋" w:hint="eastAsia"/>
          <w:sz w:val="28"/>
          <w:lang w:eastAsia="zh-CN"/>
        </w:rPr>
      </w:pPr>
      <w:bookmarkStart w:id="4" w:name="_Toc15085"/>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垃圾处理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垃圾处理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7429"/>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28230"/>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直接收益：假设垃圾处理项目的产品或服务年销售收入为XX万元。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4746"/>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垃圾处理项目通过引入先进的人工智能技术优化生产流程，例如自动化的物流系统和智能数据分析，可能大幅提高产品的质量和生产效率。这可能迫使竞争对手也必须投资于类似技术，以保持市场竞争力。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处理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若垃圾处理项目成功推广新型环保产品，比如采用可回收材料的包装，可能会激发消费者对可持续产品的需求。这种需求的增长可能迫使整个行业转向更环保的产品设计和生产方法。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垃圾处理项目在减少环境影响方面的努力，如实施零废物生产和减少二氧化碳排放，可能会促使行业设立更高的环保标准。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垃圾处理项目对新原料和技术的需求可能促使供应商调整生产策略，比如采用更环保的生产方法或开发新型原材料。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12483"/>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垃圾处理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处理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https://d.book118.com/767106103036006034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982102"/>
    <w:rsid w:val="389821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67106103036006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2024-01-17T16:19:00Z</dcterms:created>
  <dcterms:modified xsi:type="dcterms:W3CDTF">2024-01-17T16:20:17Z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F73FB8CCA0954ACFA3958D0F0287E665_11</vt:lpwstr>
  </property>
  <property fmtid="{D5CDD505-2E9C-101B-9397-08002B2CF9AE}" pid="3" name="KSOProductBuildVer">
    <vt:lpwstr>2052-12.1.0.16120</vt:lpwstr>
  </property>
</Properties>
</file>