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电视信号传输服务相关行业公司成立报告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69" w:history="1">
        <w:r>
          <w:rPr>
            <w:rFonts w:ascii="仿宋" w:eastAsia="仿宋" w:hAnsi="仿宋" w:cs="仿宋" w:hint="eastAsia"/>
            <w:lang w:eastAsia="zh-CN"/>
          </w:rPr>
          <w:t>序言</w:t>
        </w:r>
        <w:r>
          <w:tab/>
        </w:r>
        <w:r>
          <w:fldChar w:fldCharType="begin"/>
        </w:r>
        <w:r>
          <w:instrText xml:space="preserve"> PAGEREF _Toc23169 \h </w:instrText>
        </w:r>
        <w:r>
          <w:fldChar w:fldCharType="separate"/>
        </w:r>
        <w:r>
          <w:t>3</w:t>
        </w:r>
        <w:r>
          <w:fldChar w:fldCharType="end"/>
        </w:r>
      </w:hyperlink>
    </w:p>
    <w:p>
      <w:pPr>
        <w:pStyle w:val="TOC1"/>
        <w:tabs>
          <w:tab w:val="right" w:leader="dot" w:pos="8306"/>
        </w:tabs>
      </w:pPr>
      <w:hyperlink w:anchor="_Toc17137" w:history="1">
        <w:r>
          <w:rPr>
            <w:rFonts w:ascii="仿宋" w:eastAsia="仿宋" w:hAnsi="仿宋" w:cs="仿宋" w:hint="eastAsia"/>
            <w:lang w:eastAsia="zh-CN"/>
          </w:rPr>
          <w:t>一、行业、市场分析</w:t>
        </w:r>
        <w:r>
          <w:tab/>
        </w:r>
        <w:r>
          <w:fldChar w:fldCharType="begin"/>
        </w:r>
        <w:r>
          <w:instrText xml:space="preserve"> PAGEREF _Toc17137 \h </w:instrText>
        </w:r>
        <w:r>
          <w:fldChar w:fldCharType="separate"/>
        </w:r>
        <w:r>
          <w:t>3</w:t>
        </w:r>
        <w:r>
          <w:fldChar w:fldCharType="end"/>
        </w:r>
      </w:hyperlink>
    </w:p>
    <w:p>
      <w:pPr>
        <w:pStyle w:val="TOC2"/>
        <w:tabs>
          <w:tab w:val="right" w:leader="dot" w:pos="8306"/>
        </w:tabs>
      </w:pPr>
      <w:hyperlink w:anchor="_Toc1851" w:history="1">
        <w:r>
          <w:rPr>
            <w:rFonts w:ascii="仿宋" w:eastAsia="仿宋" w:hAnsi="仿宋" w:cs="仿宋" w:hint="eastAsia"/>
            <w:lang w:eastAsia="zh-CN"/>
          </w:rPr>
          <w:t>(一)、行业分析</w:t>
        </w:r>
        <w:r>
          <w:tab/>
        </w:r>
        <w:r>
          <w:fldChar w:fldCharType="begin"/>
        </w:r>
        <w:r>
          <w:instrText xml:space="preserve"> PAGEREF _Toc1851 \h </w:instrText>
        </w:r>
        <w:r>
          <w:fldChar w:fldCharType="separate"/>
        </w:r>
        <w:r>
          <w:t>3</w:t>
        </w:r>
        <w:r>
          <w:fldChar w:fldCharType="end"/>
        </w:r>
      </w:hyperlink>
    </w:p>
    <w:p>
      <w:pPr>
        <w:pStyle w:val="TOC2"/>
        <w:tabs>
          <w:tab w:val="right" w:leader="dot" w:pos="8306"/>
        </w:tabs>
      </w:pPr>
      <w:hyperlink w:anchor="_Toc2620" w:history="1">
        <w:r>
          <w:rPr>
            <w:rFonts w:ascii="仿宋" w:eastAsia="仿宋" w:hAnsi="仿宋" w:cs="仿宋" w:hint="eastAsia"/>
            <w:lang w:eastAsia="zh-CN"/>
          </w:rPr>
          <w:t>(二)、市场分析</w:t>
        </w:r>
        <w:r>
          <w:tab/>
        </w:r>
        <w:r>
          <w:fldChar w:fldCharType="begin"/>
        </w:r>
        <w:r>
          <w:instrText xml:space="preserve"> PAGEREF _Toc2620 \h </w:instrText>
        </w:r>
        <w:r>
          <w:fldChar w:fldCharType="separate"/>
        </w:r>
        <w:r>
          <w:t>4</w:t>
        </w:r>
        <w:r>
          <w:fldChar w:fldCharType="end"/>
        </w:r>
      </w:hyperlink>
    </w:p>
    <w:p>
      <w:pPr>
        <w:pStyle w:val="TOC2"/>
        <w:tabs>
          <w:tab w:val="right" w:leader="dot" w:pos="8306"/>
        </w:tabs>
      </w:pPr>
      <w:hyperlink w:anchor="_Toc30600" w:history="1">
        <w:r>
          <w:rPr>
            <w:rFonts w:ascii="仿宋" w:eastAsia="仿宋" w:hAnsi="仿宋" w:cs="仿宋" w:hint="eastAsia"/>
            <w:lang w:eastAsia="zh-CN"/>
          </w:rPr>
          <w:t>(三)、行业发展及市场前景分析</w:t>
        </w:r>
        <w:r>
          <w:tab/>
        </w:r>
        <w:r>
          <w:fldChar w:fldCharType="begin"/>
        </w:r>
        <w:r>
          <w:instrText xml:space="preserve"> PAGEREF _Toc30600 \h </w:instrText>
        </w:r>
        <w:r>
          <w:fldChar w:fldCharType="separate"/>
        </w:r>
        <w:r>
          <w:t>4</w:t>
        </w:r>
        <w:r>
          <w:fldChar w:fldCharType="end"/>
        </w:r>
      </w:hyperlink>
    </w:p>
    <w:p>
      <w:pPr>
        <w:pStyle w:val="TOC1"/>
        <w:tabs>
          <w:tab w:val="right" w:leader="dot" w:pos="8306"/>
        </w:tabs>
      </w:pPr>
      <w:hyperlink w:anchor="_Toc23276" w:history="1">
        <w:r>
          <w:rPr>
            <w:rFonts w:ascii="仿宋" w:eastAsia="仿宋" w:hAnsi="仿宋" w:cs="仿宋" w:hint="eastAsia"/>
            <w:lang w:eastAsia="zh-CN"/>
          </w:rPr>
          <w:t>二、法人治理</w:t>
        </w:r>
        <w:r>
          <w:tab/>
        </w:r>
        <w:r>
          <w:fldChar w:fldCharType="begin"/>
        </w:r>
        <w:r>
          <w:instrText xml:space="preserve"> PAGEREF _Toc23276 \h </w:instrText>
        </w:r>
        <w:r>
          <w:fldChar w:fldCharType="separate"/>
        </w:r>
        <w:r>
          <w:t>6</w:t>
        </w:r>
        <w:r>
          <w:fldChar w:fldCharType="end"/>
        </w:r>
      </w:hyperlink>
    </w:p>
    <w:p>
      <w:pPr>
        <w:pStyle w:val="TOC2"/>
        <w:tabs>
          <w:tab w:val="right" w:leader="dot" w:pos="8306"/>
        </w:tabs>
      </w:pPr>
      <w:hyperlink w:anchor="_Toc17500" w:history="1">
        <w:r>
          <w:rPr>
            <w:rFonts w:ascii="仿宋" w:eastAsia="仿宋" w:hAnsi="仿宋" w:cs="仿宋" w:hint="eastAsia"/>
            <w:lang w:eastAsia="zh-CN"/>
          </w:rPr>
          <w:t>(一)、股东权利及义务</w:t>
        </w:r>
        <w:r>
          <w:tab/>
        </w:r>
        <w:r>
          <w:fldChar w:fldCharType="begin"/>
        </w:r>
        <w:r>
          <w:instrText xml:space="preserve"> PAGEREF _Toc17500 \h </w:instrText>
        </w:r>
        <w:r>
          <w:fldChar w:fldCharType="separate"/>
        </w:r>
        <w:r>
          <w:t>6</w:t>
        </w:r>
        <w:r>
          <w:fldChar w:fldCharType="end"/>
        </w:r>
      </w:hyperlink>
    </w:p>
    <w:p>
      <w:pPr>
        <w:pStyle w:val="TOC2"/>
        <w:tabs>
          <w:tab w:val="right" w:leader="dot" w:pos="8306"/>
        </w:tabs>
      </w:pPr>
      <w:hyperlink w:anchor="_Toc19687" w:history="1">
        <w:r>
          <w:rPr>
            <w:rFonts w:ascii="仿宋" w:eastAsia="仿宋" w:hAnsi="仿宋" w:cs="仿宋" w:hint="eastAsia"/>
            <w:lang w:eastAsia="zh-CN"/>
          </w:rPr>
          <w:t>(二)、董事</w:t>
        </w:r>
        <w:r>
          <w:tab/>
        </w:r>
        <w:r>
          <w:fldChar w:fldCharType="begin"/>
        </w:r>
        <w:r>
          <w:instrText xml:space="preserve"> PAGEREF _Toc19687 \h </w:instrText>
        </w:r>
        <w:r>
          <w:fldChar w:fldCharType="separate"/>
        </w:r>
        <w:r>
          <w:t>8</w:t>
        </w:r>
        <w:r>
          <w:fldChar w:fldCharType="end"/>
        </w:r>
      </w:hyperlink>
    </w:p>
    <w:p>
      <w:pPr>
        <w:pStyle w:val="TOC2"/>
        <w:tabs>
          <w:tab w:val="right" w:leader="dot" w:pos="8306"/>
        </w:tabs>
      </w:pPr>
      <w:hyperlink w:anchor="_Toc9635" w:history="1">
        <w:r>
          <w:rPr>
            <w:rFonts w:ascii="仿宋" w:eastAsia="仿宋" w:hAnsi="仿宋" w:cs="仿宋" w:hint="eastAsia"/>
            <w:lang w:eastAsia="zh-CN"/>
          </w:rPr>
          <w:t>(三)、高级管理人员</w:t>
        </w:r>
        <w:r>
          <w:tab/>
        </w:r>
        <w:r>
          <w:fldChar w:fldCharType="begin"/>
        </w:r>
        <w:r>
          <w:instrText xml:space="preserve"> PAGEREF _Toc9635 \h </w:instrText>
        </w:r>
        <w:r>
          <w:fldChar w:fldCharType="separate"/>
        </w:r>
        <w:r>
          <w:t>13</w:t>
        </w:r>
        <w:r>
          <w:fldChar w:fldCharType="end"/>
        </w:r>
      </w:hyperlink>
    </w:p>
    <w:p>
      <w:pPr>
        <w:pStyle w:val="TOC2"/>
        <w:tabs>
          <w:tab w:val="right" w:leader="dot" w:pos="8306"/>
        </w:tabs>
      </w:pPr>
      <w:hyperlink w:anchor="_Toc16773" w:history="1">
        <w:r>
          <w:rPr>
            <w:rFonts w:ascii="仿宋" w:eastAsia="仿宋" w:hAnsi="仿宋" w:cs="仿宋" w:hint="eastAsia"/>
            <w:lang w:eastAsia="zh-CN"/>
          </w:rPr>
          <w:t>(四)、监事</w:t>
        </w:r>
        <w:r>
          <w:tab/>
        </w:r>
        <w:r>
          <w:fldChar w:fldCharType="begin"/>
        </w:r>
        <w:r>
          <w:instrText xml:space="preserve"> PAGEREF _Toc16773 \h </w:instrText>
        </w:r>
        <w:r>
          <w:fldChar w:fldCharType="separate"/>
        </w:r>
        <w:r>
          <w:t>14</w:t>
        </w:r>
        <w:r>
          <w:fldChar w:fldCharType="end"/>
        </w:r>
      </w:hyperlink>
    </w:p>
    <w:p>
      <w:pPr>
        <w:pStyle w:val="TOC1"/>
        <w:tabs>
          <w:tab w:val="right" w:leader="dot" w:pos="8306"/>
        </w:tabs>
      </w:pPr>
      <w:hyperlink w:anchor="_Toc17418" w:history="1">
        <w:r>
          <w:rPr>
            <w:rFonts w:ascii="仿宋" w:eastAsia="仿宋" w:hAnsi="仿宋" w:cs="仿宋" w:hint="eastAsia"/>
            <w:lang w:eastAsia="zh-CN"/>
          </w:rPr>
          <w:t>三、公司成立背景及可行性分析</w:t>
        </w:r>
        <w:r>
          <w:tab/>
        </w:r>
        <w:r>
          <w:fldChar w:fldCharType="begin"/>
        </w:r>
        <w:r>
          <w:instrText xml:space="preserve"> PAGEREF _Toc17418 \h </w:instrText>
        </w:r>
        <w:r>
          <w:fldChar w:fldCharType="separate"/>
        </w:r>
        <w:r>
          <w:t>16</w:t>
        </w:r>
        <w:r>
          <w:fldChar w:fldCharType="end"/>
        </w:r>
      </w:hyperlink>
    </w:p>
    <w:p>
      <w:pPr>
        <w:pStyle w:val="TOC2"/>
        <w:tabs>
          <w:tab w:val="right" w:leader="dot" w:pos="8306"/>
        </w:tabs>
      </w:pPr>
      <w:hyperlink w:anchor="_Toc8366" w:history="1">
        <w:r>
          <w:rPr>
            <w:rFonts w:ascii="仿宋" w:eastAsia="仿宋" w:hAnsi="仿宋" w:cs="仿宋" w:hint="eastAsia"/>
            <w:lang w:eastAsia="zh-CN"/>
          </w:rPr>
          <w:t>(一)、发展思路</w:t>
        </w:r>
        <w:r>
          <w:tab/>
        </w:r>
        <w:r>
          <w:fldChar w:fldCharType="begin"/>
        </w:r>
        <w:r>
          <w:instrText xml:space="preserve"> PAGEREF _Toc8366 \h </w:instrText>
        </w:r>
        <w:r>
          <w:fldChar w:fldCharType="separate"/>
        </w:r>
        <w:r>
          <w:t>16</w:t>
        </w:r>
        <w:r>
          <w:fldChar w:fldCharType="end"/>
        </w:r>
      </w:hyperlink>
    </w:p>
    <w:p>
      <w:pPr>
        <w:pStyle w:val="TOC2"/>
        <w:tabs>
          <w:tab w:val="right" w:leader="dot" w:pos="8306"/>
        </w:tabs>
      </w:pPr>
      <w:hyperlink w:anchor="_Toc27162" w:history="1">
        <w:r>
          <w:rPr>
            <w:rFonts w:ascii="仿宋" w:eastAsia="仿宋" w:hAnsi="仿宋" w:cs="仿宋" w:hint="eastAsia"/>
            <w:lang w:eastAsia="zh-CN"/>
          </w:rPr>
          <w:t>(二)、产业发展背景分析</w:t>
        </w:r>
        <w:r>
          <w:tab/>
        </w:r>
        <w:r>
          <w:fldChar w:fldCharType="begin"/>
        </w:r>
        <w:r>
          <w:instrText xml:space="preserve"> PAGEREF _Toc27162 \h </w:instrText>
        </w:r>
        <w:r>
          <w:fldChar w:fldCharType="separate"/>
        </w:r>
        <w:r>
          <w:t>17</w:t>
        </w:r>
        <w:r>
          <w:fldChar w:fldCharType="end"/>
        </w:r>
      </w:hyperlink>
    </w:p>
    <w:p>
      <w:pPr>
        <w:pStyle w:val="TOC2"/>
        <w:tabs>
          <w:tab w:val="right" w:leader="dot" w:pos="8306"/>
        </w:tabs>
      </w:pPr>
      <w:hyperlink w:anchor="_Toc3067" w:history="1">
        <w:r>
          <w:rPr>
            <w:rFonts w:ascii="仿宋" w:eastAsia="仿宋" w:hAnsi="仿宋" w:cs="仿宋" w:hint="eastAsia"/>
            <w:lang w:eastAsia="zh-CN"/>
          </w:rPr>
          <w:t>(三)、产业发展原则</w:t>
        </w:r>
        <w:r>
          <w:tab/>
        </w:r>
        <w:r>
          <w:fldChar w:fldCharType="begin"/>
        </w:r>
        <w:r>
          <w:instrText xml:space="preserve"> PAGEREF _Toc3067 \h </w:instrText>
        </w:r>
        <w:r>
          <w:fldChar w:fldCharType="separate"/>
        </w:r>
        <w:r>
          <w:t>18</w:t>
        </w:r>
        <w:r>
          <w:fldChar w:fldCharType="end"/>
        </w:r>
      </w:hyperlink>
    </w:p>
    <w:p>
      <w:pPr>
        <w:pStyle w:val="TOC2"/>
        <w:tabs>
          <w:tab w:val="right" w:leader="dot" w:pos="8306"/>
        </w:tabs>
      </w:pPr>
      <w:hyperlink w:anchor="_Toc5979" w:history="1">
        <w:r>
          <w:rPr>
            <w:rFonts w:ascii="仿宋" w:eastAsia="仿宋" w:hAnsi="仿宋" w:cs="仿宋" w:hint="eastAsia"/>
            <w:lang w:eastAsia="zh-CN"/>
          </w:rPr>
          <w:t>(四)、区域产业环境分析</w:t>
        </w:r>
        <w:r>
          <w:tab/>
        </w:r>
        <w:r>
          <w:fldChar w:fldCharType="begin"/>
        </w:r>
        <w:r>
          <w:instrText xml:space="preserve"> PAGEREF _Toc5979 \h </w:instrText>
        </w:r>
        <w:r>
          <w:fldChar w:fldCharType="separate"/>
        </w:r>
        <w:r>
          <w:t>19</w:t>
        </w:r>
        <w:r>
          <w:fldChar w:fldCharType="end"/>
        </w:r>
      </w:hyperlink>
    </w:p>
    <w:p>
      <w:pPr>
        <w:pStyle w:val="TOC2"/>
        <w:tabs>
          <w:tab w:val="right" w:leader="dot" w:pos="8306"/>
        </w:tabs>
      </w:pPr>
      <w:hyperlink w:anchor="_Toc8160" w:history="1">
        <w:r>
          <w:rPr>
            <w:rFonts w:ascii="仿宋" w:eastAsia="仿宋" w:hAnsi="仿宋" w:cs="仿宋" w:hint="eastAsia"/>
            <w:lang w:eastAsia="zh-CN"/>
          </w:rPr>
          <w:t>(五)、可行性分析</w:t>
        </w:r>
        <w:r>
          <w:tab/>
        </w:r>
        <w:r>
          <w:fldChar w:fldCharType="begin"/>
        </w:r>
        <w:r>
          <w:instrText xml:space="preserve"> PAGEREF _Toc8160 \h </w:instrText>
        </w:r>
        <w:r>
          <w:fldChar w:fldCharType="separate"/>
        </w:r>
        <w:r>
          <w:t>21</w:t>
        </w:r>
        <w:r>
          <w:fldChar w:fldCharType="end"/>
        </w:r>
      </w:hyperlink>
    </w:p>
    <w:p>
      <w:pPr>
        <w:pStyle w:val="TOC2"/>
        <w:tabs>
          <w:tab w:val="right" w:leader="dot" w:pos="8306"/>
        </w:tabs>
      </w:pPr>
      <w:hyperlink w:anchor="_Toc19795" w:history="1">
        <w:r>
          <w:rPr>
            <w:rFonts w:ascii="仿宋" w:eastAsia="仿宋" w:hAnsi="仿宋" w:cs="仿宋" w:hint="eastAsia"/>
            <w:lang w:eastAsia="zh-CN"/>
          </w:rPr>
          <w:t>(六)、产业发展重点任务</w:t>
        </w:r>
        <w:r>
          <w:tab/>
        </w:r>
        <w:r>
          <w:fldChar w:fldCharType="begin"/>
        </w:r>
        <w:r>
          <w:instrText xml:space="preserve"> PAGEREF _Toc19795 \h </w:instrText>
        </w:r>
        <w:r>
          <w:fldChar w:fldCharType="separate"/>
        </w:r>
        <w:r>
          <w:t>22</w:t>
        </w:r>
        <w:r>
          <w:fldChar w:fldCharType="end"/>
        </w:r>
      </w:hyperlink>
    </w:p>
    <w:p>
      <w:pPr>
        <w:pStyle w:val="TOC2"/>
        <w:tabs>
          <w:tab w:val="right" w:leader="dot" w:pos="8306"/>
        </w:tabs>
      </w:pPr>
      <w:hyperlink w:anchor="_Toc23336" w:history="1">
        <w:r>
          <w:rPr>
            <w:rFonts w:ascii="仿宋" w:eastAsia="仿宋" w:hAnsi="仿宋" w:cs="仿宋" w:hint="eastAsia"/>
            <w:lang w:eastAsia="zh-CN"/>
          </w:rPr>
          <w:t>(七)、电视信号传输服务项目建设必要性分析</w:t>
        </w:r>
        <w:r>
          <w:tab/>
        </w:r>
        <w:r>
          <w:fldChar w:fldCharType="begin"/>
        </w:r>
        <w:r>
          <w:instrText xml:space="preserve"> PAGEREF _Toc23336 \h </w:instrText>
        </w:r>
        <w:r>
          <w:fldChar w:fldCharType="separate"/>
        </w:r>
        <w:r>
          <w:t>24</w:t>
        </w:r>
        <w:r>
          <w:fldChar w:fldCharType="end"/>
        </w:r>
      </w:hyperlink>
    </w:p>
    <w:p>
      <w:pPr>
        <w:pStyle w:val="TOC1"/>
        <w:tabs>
          <w:tab w:val="right" w:leader="dot" w:pos="8306"/>
        </w:tabs>
      </w:pPr>
      <w:hyperlink w:anchor="_Toc28050" w:history="1">
        <w:r>
          <w:rPr>
            <w:rFonts w:ascii="仿宋" w:eastAsia="仿宋" w:hAnsi="仿宋" w:cs="仿宋" w:hint="eastAsia"/>
            <w:lang w:eastAsia="zh-CN"/>
          </w:rPr>
          <w:t>四、电视信号传输服务筹建公司基本信息</w:t>
        </w:r>
        <w:r>
          <w:tab/>
        </w:r>
        <w:r>
          <w:fldChar w:fldCharType="begin"/>
        </w:r>
        <w:r>
          <w:instrText xml:space="preserve"> PAGEREF _Toc28050 \h </w:instrText>
        </w:r>
        <w:r>
          <w:fldChar w:fldCharType="separate"/>
        </w:r>
        <w:r>
          <w:t>25</w:t>
        </w:r>
        <w:r>
          <w:fldChar w:fldCharType="end"/>
        </w:r>
      </w:hyperlink>
    </w:p>
    <w:p>
      <w:pPr>
        <w:pStyle w:val="TOC2"/>
        <w:tabs>
          <w:tab w:val="right" w:leader="dot" w:pos="8306"/>
        </w:tabs>
      </w:pPr>
      <w:hyperlink w:anchor="_Toc18248" w:history="1">
        <w:r>
          <w:rPr>
            <w:rFonts w:ascii="仿宋" w:eastAsia="仿宋" w:hAnsi="仿宋" w:cs="仿宋" w:hint="eastAsia"/>
            <w:lang w:eastAsia="zh-CN"/>
          </w:rPr>
          <w:t>(一)、公司名称</w:t>
        </w:r>
        <w:r>
          <w:tab/>
        </w:r>
        <w:r>
          <w:fldChar w:fldCharType="begin"/>
        </w:r>
        <w:r>
          <w:instrText xml:space="preserve"> PAGEREF _Toc18248 \h </w:instrText>
        </w:r>
        <w:r>
          <w:fldChar w:fldCharType="separate"/>
        </w:r>
        <w:r>
          <w:t>25</w:t>
        </w:r>
        <w:r>
          <w:fldChar w:fldCharType="end"/>
        </w:r>
      </w:hyperlink>
    </w:p>
    <w:p>
      <w:pPr>
        <w:pStyle w:val="TOC2"/>
        <w:tabs>
          <w:tab w:val="right" w:leader="dot" w:pos="8306"/>
        </w:tabs>
      </w:pPr>
      <w:hyperlink w:anchor="_Toc31034" w:history="1">
        <w:r>
          <w:rPr>
            <w:rFonts w:ascii="仿宋" w:eastAsia="仿宋" w:hAnsi="仿宋" w:cs="仿宋" w:hint="eastAsia"/>
            <w:lang w:eastAsia="zh-CN"/>
          </w:rPr>
          <w:t>(二)、注册资本</w:t>
        </w:r>
        <w:r>
          <w:tab/>
        </w:r>
        <w:r>
          <w:fldChar w:fldCharType="begin"/>
        </w:r>
        <w:r>
          <w:instrText xml:space="preserve"> PAGEREF _Toc31034 \h </w:instrText>
        </w:r>
        <w:r>
          <w:fldChar w:fldCharType="separate"/>
        </w:r>
        <w:r>
          <w:t>25</w:t>
        </w:r>
        <w:r>
          <w:fldChar w:fldCharType="end"/>
        </w:r>
      </w:hyperlink>
    </w:p>
    <w:p>
      <w:pPr>
        <w:pStyle w:val="TOC2"/>
        <w:tabs>
          <w:tab w:val="right" w:leader="dot" w:pos="8306"/>
        </w:tabs>
      </w:pPr>
      <w:hyperlink w:anchor="_Toc4182" w:history="1">
        <w:r>
          <w:rPr>
            <w:rFonts w:ascii="仿宋" w:eastAsia="仿宋" w:hAnsi="仿宋" w:cs="仿宋" w:hint="eastAsia"/>
            <w:lang w:eastAsia="zh-CN"/>
          </w:rPr>
          <w:t>(三)、注册地址</w:t>
        </w:r>
        <w:r>
          <w:tab/>
        </w:r>
        <w:r>
          <w:fldChar w:fldCharType="begin"/>
        </w:r>
        <w:r>
          <w:instrText xml:space="preserve"> PAGEREF _Toc4182 \h </w:instrText>
        </w:r>
        <w:r>
          <w:fldChar w:fldCharType="separate"/>
        </w:r>
        <w:r>
          <w:t>26</w:t>
        </w:r>
        <w:r>
          <w:fldChar w:fldCharType="end"/>
        </w:r>
      </w:hyperlink>
    </w:p>
    <w:p>
      <w:pPr>
        <w:pStyle w:val="TOC2"/>
        <w:tabs>
          <w:tab w:val="right" w:leader="dot" w:pos="8306"/>
        </w:tabs>
      </w:pPr>
      <w:hyperlink w:anchor="_Toc17822" w:history="1">
        <w:r>
          <w:rPr>
            <w:rFonts w:ascii="仿宋" w:eastAsia="仿宋" w:hAnsi="仿宋" w:cs="仿宋" w:hint="eastAsia"/>
            <w:lang w:eastAsia="zh-CN"/>
          </w:rPr>
          <w:t>(四)、法人代表</w:t>
        </w:r>
        <w:r>
          <w:tab/>
        </w:r>
        <w:r>
          <w:fldChar w:fldCharType="begin"/>
        </w:r>
        <w:r>
          <w:instrText xml:space="preserve"> PAGEREF _Toc17822 \h </w:instrText>
        </w:r>
        <w:r>
          <w:fldChar w:fldCharType="separate"/>
        </w:r>
        <w:r>
          <w:t>26</w:t>
        </w:r>
        <w:r>
          <w:fldChar w:fldCharType="end"/>
        </w:r>
      </w:hyperlink>
    </w:p>
    <w:p>
      <w:pPr>
        <w:pStyle w:val="TOC2"/>
        <w:tabs>
          <w:tab w:val="right" w:leader="dot" w:pos="8306"/>
        </w:tabs>
      </w:pPr>
      <w:hyperlink w:anchor="_Toc29092" w:history="1">
        <w:r>
          <w:rPr>
            <w:rFonts w:ascii="仿宋" w:eastAsia="仿宋" w:hAnsi="仿宋" w:cs="仿宋" w:hint="eastAsia"/>
            <w:lang w:eastAsia="zh-CN"/>
          </w:rPr>
          <w:t>(五)、主要经营范围</w:t>
        </w:r>
        <w:r>
          <w:tab/>
        </w:r>
        <w:r>
          <w:fldChar w:fldCharType="begin"/>
        </w:r>
        <w:r>
          <w:instrText xml:space="preserve"> PAGEREF _Toc29092 \h </w:instrText>
        </w:r>
        <w:r>
          <w:fldChar w:fldCharType="separate"/>
        </w:r>
        <w:r>
          <w:t>26</w:t>
        </w:r>
        <w:r>
          <w:fldChar w:fldCharType="end"/>
        </w:r>
      </w:hyperlink>
    </w:p>
    <w:p>
      <w:pPr>
        <w:pStyle w:val="TOC2"/>
        <w:tabs>
          <w:tab w:val="right" w:leader="dot" w:pos="8306"/>
        </w:tabs>
      </w:pPr>
      <w:hyperlink w:anchor="_Toc5861" w:history="1">
        <w:r>
          <w:rPr>
            <w:rFonts w:ascii="仿宋" w:eastAsia="仿宋" w:hAnsi="仿宋" w:cs="仿宋" w:hint="eastAsia"/>
            <w:lang w:eastAsia="zh-CN"/>
          </w:rPr>
          <w:t>(六)、主要股东</w:t>
        </w:r>
        <w:r>
          <w:tab/>
        </w:r>
        <w:r>
          <w:fldChar w:fldCharType="begin"/>
        </w:r>
        <w:r>
          <w:instrText xml:space="preserve"> PAGEREF _Toc5861 \h </w:instrText>
        </w:r>
        <w:r>
          <w:fldChar w:fldCharType="separate"/>
        </w:r>
        <w:r>
          <w:t>26</w:t>
        </w:r>
        <w:r>
          <w:fldChar w:fldCharType="end"/>
        </w:r>
      </w:hyperlink>
    </w:p>
    <w:p>
      <w:pPr>
        <w:pStyle w:val="TOC1"/>
        <w:tabs>
          <w:tab w:val="right" w:leader="dot" w:pos="8306"/>
        </w:tabs>
      </w:pPr>
      <w:hyperlink w:anchor="_Toc17491" w:history="1">
        <w:r>
          <w:rPr>
            <w:rFonts w:ascii="仿宋" w:eastAsia="仿宋" w:hAnsi="仿宋" w:cs="仿宋" w:hint="eastAsia"/>
            <w:lang w:eastAsia="zh-CN"/>
          </w:rPr>
          <w:t>五、发展规划</w:t>
        </w:r>
        <w:r>
          <w:tab/>
        </w:r>
        <w:r>
          <w:fldChar w:fldCharType="begin"/>
        </w:r>
        <w:r>
          <w:instrText xml:space="preserve"> PAGEREF _Toc17491 \h </w:instrText>
        </w:r>
        <w:r>
          <w:fldChar w:fldCharType="separate"/>
        </w:r>
        <w:r>
          <w:t>27</w:t>
        </w:r>
        <w:r>
          <w:fldChar w:fldCharType="end"/>
        </w:r>
      </w:hyperlink>
    </w:p>
    <w:p>
      <w:pPr>
        <w:pStyle w:val="TOC2"/>
        <w:tabs>
          <w:tab w:val="right" w:leader="dot" w:pos="8306"/>
        </w:tabs>
      </w:pPr>
      <w:hyperlink w:anchor="_Toc22755" w:history="1">
        <w:r>
          <w:rPr>
            <w:rFonts w:ascii="仿宋" w:eastAsia="仿宋" w:hAnsi="仿宋" w:cs="仿宋" w:hint="eastAsia"/>
            <w:lang w:eastAsia="zh-CN"/>
          </w:rPr>
          <w:t>(一)、公司发展规划</w:t>
        </w:r>
        <w:r>
          <w:tab/>
        </w:r>
        <w:r>
          <w:fldChar w:fldCharType="begin"/>
        </w:r>
        <w:r>
          <w:instrText xml:space="preserve"> PAGEREF _Toc22755 \h </w:instrText>
        </w:r>
        <w:r>
          <w:fldChar w:fldCharType="separate"/>
        </w:r>
        <w:r>
          <w:t>27</w:t>
        </w:r>
        <w:r>
          <w:fldChar w:fldCharType="end"/>
        </w:r>
      </w:hyperlink>
    </w:p>
    <w:p>
      <w:pPr>
        <w:pStyle w:val="TOC2"/>
        <w:tabs>
          <w:tab w:val="right" w:leader="dot" w:pos="8306"/>
        </w:tabs>
      </w:pPr>
      <w:hyperlink w:anchor="_Toc10073" w:history="1">
        <w:r>
          <w:rPr>
            <w:rFonts w:ascii="仿宋" w:eastAsia="仿宋" w:hAnsi="仿宋" w:cs="仿宋" w:hint="eastAsia"/>
            <w:lang w:eastAsia="zh-CN"/>
          </w:rPr>
          <w:t>(二)、保障措施</w:t>
        </w:r>
        <w:r>
          <w:tab/>
        </w:r>
        <w:r>
          <w:fldChar w:fldCharType="begin"/>
        </w:r>
        <w:r>
          <w:instrText xml:space="preserve"> PAGEREF _Toc10073 \h </w:instrText>
        </w:r>
        <w:r>
          <w:fldChar w:fldCharType="separate"/>
        </w:r>
        <w:r>
          <w:t>29</w:t>
        </w:r>
        <w:r>
          <w:fldChar w:fldCharType="end"/>
        </w:r>
      </w:hyperlink>
    </w:p>
    <w:p>
      <w:pPr>
        <w:pStyle w:val="TOC1"/>
        <w:tabs>
          <w:tab w:val="right" w:leader="dot" w:pos="8306"/>
        </w:tabs>
      </w:pPr>
      <w:hyperlink w:anchor="_Toc12153" w:history="1">
        <w:r>
          <w:rPr>
            <w:rFonts w:ascii="仿宋" w:eastAsia="仿宋" w:hAnsi="仿宋" w:cs="仿宋" w:hint="eastAsia"/>
            <w:lang w:eastAsia="zh-CN"/>
          </w:rPr>
          <w:t>六、SWOT分析</w:t>
        </w:r>
        <w:r>
          <w:tab/>
        </w:r>
        <w:r>
          <w:fldChar w:fldCharType="begin"/>
        </w:r>
        <w:r>
          <w:instrText xml:space="preserve"> PAGEREF _Toc12153 \h </w:instrText>
        </w:r>
        <w:r>
          <w:fldChar w:fldCharType="separate"/>
        </w:r>
        <w:r>
          <w:t>34</w:t>
        </w:r>
        <w:r>
          <w:fldChar w:fldCharType="end"/>
        </w:r>
      </w:hyperlink>
    </w:p>
    <w:p>
      <w:pPr>
        <w:pStyle w:val="TOC2"/>
        <w:tabs>
          <w:tab w:val="right" w:leader="dot" w:pos="8306"/>
        </w:tabs>
      </w:pPr>
      <w:hyperlink w:anchor="_Toc13512" w:history="1">
        <w:r>
          <w:rPr>
            <w:rFonts w:ascii="仿宋" w:eastAsia="仿宋" w:hAnsi="仿宋" w:cs="仿宋" w:hint="eastAsia"/>
            <w:lang w:eastAsia="zh-CN"/>
          </w:rPr>
          <w:t>(一)、优势分析(S)</w:t>
        </w:r>
        <w:r>
          <w:tab/>
        </w:r>
        <w:r>
          <w:fldChar w:fldCharType="begin"/>
        </w:r>
        <w:r>
          <w:instrText xml:space="preserve"> PAGEREF _Toc13512 \h </w:instrText>
        </w:r>
        <w:r>
          <w:fldChar w:fldCharType="separate"/>
        </w:r>
        <w:r>
          <w:t>34</w:t>
        </w:r>
        <w:r>
          <w:fldChar w:fldCharType="end"/>
        </w:r>
      </w:hyperlink>
    </w:p>
    <w:p>
      <w:pPr>
        <w:pStyle w:val="TOC2"/>
        <w:tabs>
          <w:tab w:val="right" w:leader="dot" w:pos="8306"/>
        </w:tabs>
      </w:pPr>
      <w:hyperlink w:anchor="_Toc9021" w:history="1">
        <w:r>
          <w:rPr>
            <w:rFonts w:ascii="仿宋" w:eastAsia="仿宋" w:hAnsi="仿宋" w:cs="仿宋" w:hint="eastAsia"/>
            <w:lang w:eastAsia="zh-CN"/>
          </w:rPr>
          <w:t>(二)、劣势分析(W)</w:t>
        </w:r>
        <w:r>
          <w:tab/>
        </w:r>
        <w:r>
          <w:fldChar w:fldCharType="begin"/>
        </w:r>
        <w:r>
          <w:instrText xml:space="preserve"> PAGEREF _Toc9021 \h </w:instrText>
        </w:r>
        <w:r>
          <w:fldChar w:fldCharType="separate"/>
        </w:r>
        <w:r>
          <w:t>34</w:t>
        </w:r>
        <w:r>
          <w:fldChar w:fldCharType="end"/>
        </w:r>
      </w:hyperlink>
    </w:p>
    <w:p>
      <w:pPr>
        <w:pStyle w:val="TOC2"/>
        <w:tabs>
          <w:tab w:val="right" w:leader="dot" w:pos="8306"/>
        </w:tabs>
      </w:pPr>
      <w:hyperlink w:anchor="_Toc5732" w:history="1">
        <w:r>
          <w:rPr>
            <w:rFonts w:ascii="仿宋" w:eastAsia="仿宋" w:hAnsi="仿宋" w:cs="仿宋" w:hint="eastAsia"/>
            <w:lang w:eastAsia="zh-CN"/>
          </w:rPr>
          <w:t>(三)、机会分析()</w:t>
        </w:r>
        <w:r>
          <w:tab/>
        </w:r>
        <w:r>
          <w:fldChar w:fldCharType="begin"/>
        </w:r>
        <w:r>
          <w:instrText xml:space="preserve"> PAGEREF _Toc5732 \h </w:instrText>
        </w:r>
        <w:r>
          <w:fldChar w:fldCharType="separate"/>
        </w:r>
        <w:r>
          <w:t>35</w:t>
        </w:r>
        <w:r>
          <w:fldChar w:fldCharType="end"/>
        </w:r>
      </w:hyperlink>
    </w:p>
    <w:p>
      <w:pPr>
        <w:pStyle w:val="TOC2"/>
        <w:tabs>
          <w:tab w:val="right" w:leader="dot" w:pos="8306"/>
        </w:tabs>
      </w:pPr>
      <w:hyperlink w:anchor="_Toc5191" w:history="1">
        <w:r>
          <w:rPr>
            <w:rFonts w:ascii="仿宋" w:eastAsia="仿宋" w:hAnsi="仿宋" w:cs="仿宋" w:hint="eastAsia"/>
            <w:lang w:eastAsia="zh-CN"/>
          </w:rPr>
          <w:t>(四)、威胁分析(T)</w:t>
        </w:r>
        <w:r>
          <w:tab/>
        </w:r>
        <w:r>
          <w:fldChar w:fldCharType="begin"/>
        </w:r>
        <w:r>
          <w:instrText xml:space="preserve"> PAGEREF _Toc5191 \h </w:instrText>
        </w:r>
        <w:r>
          <w:fldChar w:fldCharType="separate"/>
        </w:r>
        <w:r>
          <w:t>36</w:t>
        </w:r>
        <w:r>
          <w:fldChar w:fldCharType="end"/>
        </w:r>
      </w:hyperlink>
    </w:p>
    <w:p>
      <w:pPr>
        <w:pStyle w:val="TOC1"/>
        <w:tabs>
          <w:tab w:val="right" w:leader="dot" w:pos="8306"/>
        </w:tabs>
      </w:pPr>
      <w:hyperlink w:anchor="_Toc7110" w:history="1">
        <w:r>
          <w:rPr>
            <w:rFonts w:ascii="仿宋" w:eastAsia="仿宋" w:hAnsi="仿宋" w:cs="仿宋" w:hint="eastAsia"/>
            <w:lang w:eastAsia="zh-CN"/>
          </w:rPr>
          <w:t>七、环境保护分析</w:t>
        </w:r>
        <w:r>
          <w:tab/>
        </w:r>
        <w:r>
          <w:fldChar w:fldCharType="begin"/>
        </w:r>
        <w:r>
          <w:instrText xml:space="preserve"> PAGEREF _Toc7110 \h </w:instrText>
        </w:r>
        <w:r>
          <w:fldChar w:fldCharType="separate"/>
        </w:r>
        <w:r>
          <w:t>37</w:t>
        </w:r>
        <w:r>
          <w:fldChar w:fldCharType="end"/>
        </w:r>
      </w:hyperlink>
    </w:p>
    <w:p>
      <w:pPr>
        <w:pStyle w:val="TOC2"/>
        <w:tabs>
          <w:tab w:val="right" w:leader="dot" w:pos="8306"/>
        </w:tabs>
      </w:pPr>
      <w:hyperlink w:anchor="_Toc11330" w:history="1">
        <w:r>
          <w:rPr>
            <w:rFonts w:ascii="仿宋" w:eastAsia="仿宋" w:hAnsi="仿宋" w:cs="仿宋" w:hint="eastAsia"/>
            <w:lang w:eastAsia="zh-CN"/>
          </w:rPr>
          <w:t>(一)、编制依据</w:t>
        </w:r>
        <w:r>
          <w:tab/>
        </w:r>
        <w:r>
          <w:fldChar w:fldCharType="begin"/>
        </w:r>
        <w:r>
          <w:instrText xml:space="preserve"> PAGEREF _Toc11330 \h </w:instrText>
        </w:r>
        <w:r>
          <w:fldChar w:fldCharType="separate"/>
        </w:r>
        <w:r>
          <w:t>37</w:t>
        </w:r>
        <w:r>
          <w:fldChar w:fldCharType="end"/>
        </w:r>
      </w:hyperlink>
    </w:p>
    <w:p>
      <w:pPr>
        <w:pStyle w:val="TOC2"/>
        <w:tabs>
          <w:tab w:val="right" w:leader="dot" w:pos="8306"/>
        </w:tabs>
      </w:pPr>
      <w:hyperlink w:anchor="_Toc18068" w:history="1">
        <w:r>
          <w:rPr>
            <w:rFonts w:ascii="仿宋" w:eastAsia="仿宋" w:hAnsi="仿宋" w:cs="仿宋" w:hint="eastAsia"/>
            <w:lang w:eastAsia="zh-CN"/>
          </w:rPr>
          <w:t>(二)、环境影响合理性分析</w:t>
        </w:r>
        <w:r>
          <w:tab/>
        </w:r>
        <w:r>
          <w:fldChar w:fldCharType="begin"/>
        </w:r>
        <w:r>
          <w:instrText xml:space="preserve"> PAGEREF _Toc18068 \h </w:instrText>
        </w:r>
        <w:r>
          <w:fldChar w:fldCharType="separate"/>
        </w:r>
        <w:r>
          <w:t>38</w:t>
        </w:r>
        <w:r>
          <w:fldChar w:fldCharType="end"/>
        </w:r>
      </w:hyperlink>
    </w:p>
    <w:p>
      <w:pPr>
        <w:pStyle w:val="TOC2"/>
        <w:tabs>
          <w:tab w:val="right" w:leader="dot" w:pos="8306"/>
        </w:tabs>
      </w:pPr>
      <w:hyperlink w:anchor="_Toc4667" w:history="1">
        <w:r>
          <w:rPr>
            <w:rFonts w:ascii="仿宋" w:eastAsia="仿宋" w:hAnsi="仿宋" w:cs="仿宋" w:hint="eastAsia"/>
            <w:lang w:eastAsia="zh-CN"/>
          </w:rPr>
          <w:t>(三)、建设期大气环境影响分析</w:t>
        </w:r>
        <w:r>
          <w:tab/>
        </w:r>
        <w:r>
          <w:fldChar w:fldCharType="begin"/>
        </w:r>
        <w:r>
          <w:instrText xml:space="preserve"> PAGEREF _Toc4667 \h </w:instrText>
        </w:r>
        <w:r>
          <w:fldChar w:fldCharType="separate"/>
        </w:r>
        <w:r>
          <w:t>38</w:t>
        </w:r>
        <w:r>
          <w:fldChar w:fldCharType="end"/>
        </w:r>
      </w:hyperlink>
    </w:p>
    <w:p>
      <w:pPr>
        <w:pStyle w:val="TOC2"/>
        <w:tabs>
          <w:tab w:val="right" w:leader="dot" w:pos="8306"/>
        </w:tabs>
      </w:pPr>
      <w:hyperlink w:anchor="_Toc9634" w:history="1">
        <w:r>
          <w:rPr>
            <w:rFonts w:ascii="仿宋" w:eastAsia="仿宋" w:hAnsi="仿宋" w:cs="仿宋" w:hint="eastAsia"/>
            <w:lang w:eastAsia="zh-CN"/>
          </w:rPr>
          <w:t>(四)、建设期水环境影响分析</w:t>
        </w:r>
        <w:r>
          <w:tab/>
        </w:r>
        <w:r>
          <w:fldChar w:fldCharType="begin"/>
        </w:r>
        <w:r>
          <w:instrText xml:space="preserve"> PAGEREF _Toc9634 \h </w:instrText>
        </w:r>
        <w:r>
          <w:fldChar w:fldCharType="separate"/>
        </w:r>
        <w:r>
          <w:t>39</w:t>
        </w:r>
        <w:r>
          <w:fldChar w:fldCharType="end"/>
        </w:r>
      </w:hyperlink>
    </w:p>
    <w:p>
      <w:pPr>
        <w:pStyle w:val="TOC2"/>
        <w:tabs>
          <w:tab w:val="right" w:leader="dot" w:pos="8306"/>
        </w:tabs>
      </w:pPr>
      <w:hyperlink w:anchor="_Toc30152" w:history="1">
        <w:r>
          <w:rPr>
            <w:rFonts w:ascii="仿宋" w:eastAsia="仿宋" w:hAnsi="仿宋" w:cs="仿宋" w:hint="eastAsia"/>
            <w:lang w:eastAsia="zh-CN"/>
          </w:rPr>
          <w:t>(五)、建设期固体废弃物环境影响分析</w:t>
        </w:r>
        <w:r>
          <w:tab/>
        </w:r>
        <w:r>
          <w:fldChar w:fldCharType="begin"/>
        </w:r>
        <w:r>
          <w:instrText xml:space="preserve"> PAGEREF _Toc30152 \h </w:instrText>
        </w:r>
        <w:r>
          <w:fldChar w:fldCharType="separate"/>
        </w:r>
        <w:r>
          <w:t>40</w:t>
        </w:r>
        <w:r>
          <w:fldChar w:fldCharType="end"/>
        </w:r>
      </w:hyperlink>
    </w:p>
    <w:p>
      <w:pPr>
        <w:pStyle w:val="TOC2"/>
        <w:tabs>
          <w:tab w:val="right" w:leader="dot" w:pos="8306"/>
        </w:tabs>
      </w:pPr>
      <w:hyperlink w:anchor="_Toc24054" w:history="1">
        <w:r>
          <w:rPr>
            <w:rFonts w:ascii="仿宋" w:eastAsia="仿宋" w:hAnsi="仿宋" w:cs="仿宋" w:hint="eastAsia"/>
            <w:lang w:eastAsia="zh-CN"/>
          </w:rPr>
          <w:t>(六)、建设期声环境影响分析</w:t>
        </w:r>
        <w:r>
          <w:tab/>
        </w:r>
        <w:r>
          <w:fldChar w:fldCharType="begin"/>
        </w:r>
        <w:r>
          <w:instrText xml:space="preserve"> PAGEREF _Toc24054 \h </w:instrText>
        </w:r>
        <w:r>
          <w:fldChar w:fldCharType="separate"/>
        </w:r>
        <w:r>
          <w:t>42</w:t>
        </w:r>
        <w:r>
          <w:fldChar w:fldCharType="end"/>
        </w:r>
      </w:hyperlink>
    </w:p>
    <w:p>
      <w:pPr>
        <w:pStyle w:val="TOC2"/>
        <w:tabs>
          <w:tab w:val="right" w:leader="dot" w:pos="8306"/>
        </w:tabs>
      </w:pPr>
      <w:hyperlink w:anchor="_Toc29815" w:history="1">
        <w:r>
          <w:rPr>
            <w:rFonts w:ascii="仿宋" w:eastAsia="仿宋" w:hAnsi="仿宋" w:cs="仿宋" w:hint="eastAsia"/>
            <w:lang w:eastAsia="zh-CN"/>
          </w:rPr>
          <w:t>(七)、营运期大气环境影响分析</w:t>
        </w:r>
        <w:r>
          <w:tab/>
        </w:r>
        <w:r>
          <w:fldChar w:fldCharType="begin"/>
        </w:r>
        <w:r>
          <w:instrText xml:space="preserve"> PAGEREF _Toc29815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79" w:history="1">
        <w:r>
          <w:rPr>
            <w:rFonts w:ascii="仿宋" w:eastAsia="仿宋" w:hAnsi="仿宋" w:cs="仿宋" w:hint="eastAsia"/>
            <w:lang w:eastAsia="zh-CN"/>
          </w:rPr>
          <w:t>(八)、营运期水环境影响分析</w:t>
        </w:r>
        <w:r>
          <w:tab/>
        </w:r>
        <w:r>
          <w:fldChar w:fldCharType="begin"/>
        </w:r>
        <w:r>
          <w:instrText xml:space="preserve"> PAGEREF _Toc30979 \h </w:instrText>
        </w:r>
        <w:r>
          <w:fldChar w:fldCharType="separate"/>
        </w:r>
        <w:r>
          <w:t>44</w:t>
        </w:r>
        <w:r>
          <w:fldChar w:fldCharType="end"/>
        </w:r>
      </w:hyperlink>
    </w:p>
    <w:p>
      <w:pPr>
        <w:pStyle w:val="TOC2"/>
        <w:tabs>
          <w:tab w:val="right" w:leader="dot" w:pos="8306"/>
        </w:tabs>
      </w:pPr>
      <w:hyperlink w:anchor="_Toc13224" w:history="1">
        <w:r>
          <w:rPr>
            <w:rFonts w:ascii="仿宋" w:eastAsia="仿宋" w:hAnsi="仿宋" w:cs="仿宋" w:hint="eastAsia"/>
            <w:lang w:eastAsia="zh-CN"/>
          </w:rPr>
          <w:t>(九)、营运期固体废弃物环境影响分析</w:t>
        </w:r>
        <w:r>
          <w:tab/>
        </w:r>
        <w:r>
          <w:fldChar w:fldCharType="begin"/>
        </w:r>
        <w:r>
          <w:instrText xml:space="preserve"> PAGEREF _Toc13224 \h </w:instrText>
        </w:r>
        <w:r>
          <w:fldChar w:fldCharType="separate"/>
        </w:r>
        <w:r>
          <w:t>45</w:t>
        </w:r>
        <w:r>
          <w:fldChar w:fldCharType="end"/>
        </w:r>
      </w:hyperlink>
    </w:p>
    <w:p>
      <w:pPr>
        <w:pStyle w:val="TOC2"/>
        <w:tabs>
          <w:tab w:val="right" w:leader="dot" w:pos="8306"/>
        </w:tabs>
      </w:pPr>
      <w:hyperlink w:anchor="_Toc2449" w:history="1">
        <w:r>
          <w:rPr>
            <w:rFonts w:ascii="仿宋" w:eastAsia="仿宋" w:hAnsi="仿宋" w:cs="仿宋" w:hint="eastAsia"/>
            <w:lang w:eastAsia="zh-CN"/>
          </w:rPr>
          <w:t>(十)、营运期声环境影响分析</w:t>
        </w:r>
        <w:r>
          <w:tab/>
        </w:r>
        <w:r>
          <w:fldChar w:fldCharType="begin"/>
        </w:r>
        <w:r>
          <w:instrText xml:space="preserve"> PAGEREF _Toc2449 \h </w:instrText>
        </w:r>
        <w:r>
          <w:fldChar w:fldCharType="separate"/>
        </w:r>
        <w:r>
          <w:t>46</w:t>
        </w:r>
        <w:r>
          <w:fldChar w:fldCharType="end"/>
        </w:r>
      </w:hyperlink>
    </w:p>
    <w:p>
      <w:pPr>
        <w:pStyle w:val="TOC2"/>
        <w:tabs>
          <w:tab w:val="right" w:leader="dot" w:pos="8306"/>
        </w:tabs>
      </w:pPr>
      <w:hyperlink w:anchor="_Toc6715" w:history="1">
        <w:r>
          <w:rPr>
            <w:rFonts w:ascii="仿宋" w:eastAsia="仿宋" w:hAnsi="仿宋" w:cs="仿宋" w:hint="eastAsia"/>
            <w:lang w:eastAsia="zh-CN"/>
          </w:rPr>
          <w:t>(十一)、清洁生产</w:t>
        </w:r>
        <w:r>
          <w:tab/>
        </w:r>
        <w:r>
          <w:fldChar w:fldCharType="begin"/>
        </w:r>
        <w:r>
          <w:instrText xml:space="preserve"> PAGEREF _Toc6715 \h </w:instrText>
        </w:r>
        <w:r>
          <w:fldChar w:fldCharType="separate"/>
        </w:r>
        <w:r>
          <w:t>48</w:t>
        </w:r>
        <w:r>
          <w:fldChar w:fldCharType="end"/>
        </w:r>
      </w:hyperlink>
    </w:p>
    <w:p>
      <w:pPr>
        <w:pStyle w:val="TOC2"/>
        <w:tabs>
          <w:tab w:val="right" w:leader="dot" w:pos="8306"/>
        </w:tabs>
      </w:pPr>
      <w:hyperlink w:anchor="_Toc1337" w:history="1">
        <w:r>
          <w:rPr>
            <w:rFonts w:ascii="仿宋" w:eastAsia="仿宋" w:hAnsi="仿宋" w:cs="仿宋" w:hint="eastAsia"/>
            <w:lang w:eastAsia="zh-CN"/>
          </w:rPr>
          <w:t>(十二)、环境管理分析</w:t>
        </w:r>
        <w:r>
          <w:tab/>
        </w:r>
        <w:r>
          <w:fldChar w:fldCharType="begin"/>
        </w:r>
        <w:r>
          <w:instrText xml:space="preserve"> PAGEREF _Toc1337 \h </w:instrText>
        </w:r>
        <w:r>
          <w:fldChar w:fldCharType="separate"/>
        </w:r>
        <w:r>
          <w:t>49</w:t>
        </w:r>
        <w:r>
          <w:fldChar w:fldCharType="end"/>
        </w:r>
      </w:hyperlink>
    </w:p>
    <w:p>
      <w:pPr>
        <w:pStyle w:val="TOC2"/>
        <w:tabs>
          <w:tab w:val="right" w:leader="dot" w:pos="8306"/>
        </w:tabs>
      </w:pPr>
      <w:hyperlink w:anchor="_Toc12481" w:history="1">
        <w:r>
          <w:rPr>
            <w:rFonts w:ascii="仿宋" w:eastAsia="仿宋" w:hAnsi="仿宋" w:cs="仿宋" w:hint="eastAsia"/>
            <w:lang w:eastAsia="zh-CN"/>
          </w:rPr>
          <w:t>(十三)、结论及建议</w:t>
        </w:r>
        <w:r>
          <w:tab/>
        </w:r>
        <w:r>
          <w:fldChar w:fldCharType="begin"/>
        </w:r>
        <w:r>
          <w:instrText xml:space="preserve"> PAGEREF _Toc12481 \h </w:instrText>
        </w:r>
        <w:r>
          <w:fldChar w:fldCharType="separate"/>
        </w:r>
        <w:r>
          <w:t>50</w:t>
        </w:r>
        <w:r>
          <w:fldChar w:fldCharType="end"/>
        </w:r>
      </w:hyperlink>
    </w:p>
    <w:p>
      <w:pPr>
        <w:pStyle w:val="TOC1"/>
        <w:tabs>
          <w:tab w:val="right" w:leader="dot" w:pos="8306"/>
        </w:tabs>
      </w:pPr>
      <w:hyperlink w:anchor="_Toc24148" w:history="1">
        <w:r>
          <w:rPr>
            <w:rFonts w:ascii="仿宋" w:eastAsia="仿宋" w:hAnsi="仿宋" w:cs="仿宋" w:hint="eastAsia"/>
            <w:lang w:eastAsia="zh-CN"/>
          </w:rPr>
          <w:t>八、电视信号传输服务项目风险分析</w:t>
        </w:r>
        <w:r>
          <w:tab/>
        </w:r>
        <w:r>
          <w:fldChar w:fldCharType="begin"/>
        </w:r>
        <w:r>
          <w:instrText xml:space="preserve"> PAGEREF _Toc24148 \h </w:instrText>
        </w:r>
        <w:r>
          <w:fldChar w:fldCharType="separate"/>
        </w:r>
        <w:r>
          <w:t>51</w:t>
        </w:r>
        <w:r>
          <w:fldChar w:fldCharType="end"/>
        </w:r>
      </w:hyperlink>
    </w:p>
    <w:p>
      <w:pPr>
        <w:pStyle w:val="TOC2"/>
        <w:tabs>
          <w:tab w:val="right" w:leader="dot" w:pos="8306"/>
        </w:tabs>
      </w:pPr>
      <w:hyperlink w:anchor="_Toc9224" w:history="1">
        <w:r>
          <w:rPr>
            <w:rFonts w:ascii="仿宋" w:eastAsia="仿宋" w:hAnsi="仿宋" w:cs="仿宋" w:hint="eastAsia"/>
            <w:lang w:eastAsia="zh-CN"/>
          </w:rPr>
          <w:t>(一)、电视信号传输服务项目风险分析</w:t>
        </w:r>
        <w:r>
          <w:tab/>
        </w:r>
        <w:r>
          <w:fldChar w:fldCharType="begin"/>
        </w:r>
        <w:r>
          <w:instrText xml:space="preserve"> PAGEREF _Toc9224 \h </w:instrText>
        </w:r>
        <w:r>
          <w:fldChar w:fldCharType="separate"/>
        </w:r>
        <w:r>
          <w:t>51</w:t>
        </w:r>
        <w:r>
          <w:fldChar w:fldCharType="end"/>
        </w:r>
      </w:hyperlink>
    </w:p>
    <w:p>
      <w:pPr>
        <w:pStyle w:val="TOC2"/>
        <w:tabs>
          <w:tab w:val="right" w:leader="dot" w:pos="8306"/>
        </w:tabs>
      </w:pPr>
      <w:hyperlink w:anchor="_Toc2768" w:history="1">
        <w:r>
          <w:rPr>
            <w:rFonts w:ascii="仿宋" w:eastAsia="仿宋" w:hAnsi="仿宋" w:cs="仿宋" w:hint="eastAsia"/>
            <w:lang w:eastAsia="zh-CN"/>
          </w:rPr>
          <w:t>(二)、电视信号传输服务项目风险对策</w:t>
        </w:r>
        <w:r>
          <w:tab/>
        </w:r>
        <w:r>
          <w:fldChar w:fldCharType="begin"/>
        </w:r>
        <w:r>
          <w:instrText xml:space="preserve"> PAGEREF _Toc2768 \h </w:instrText>
        </w:r>
        <w:r>
          <w:fldChar w:fldCharType="separate"/>
        </w:r>
        <w:r>
          <w:t>52</w:t>
        </w:r>
        <w:r>
          <w:fldChar w:fldCharType="end"/>
        </w:r>
      </w:hyperlink>
    </w:p>
    <w:p>
      <w:pPr>
        <w:pStyle w:val="TOC1"/>
        <w:tabs>
          <w:tab w:val="right" w:leader="dot" w:pos="8306"/>
        </w:tabs>
      </w:pPr>
      <w:hyperlink w:anchor="_Toc1343" w:history="1">
        <w:r>
          <w:rPr>
            <w:rFonts w:ascii="仿宋" w:eastAsia="仿宋" w:hAnsi="仿宋" w:cs="仿宋" w:hint="eastAsia"/>
            <w:lang w:eastAsia="zh-CN"/>
          </w:rPr>
          <w:t>九、电视信号传输服务项目经济效益</w:t>
        </w:r>
        <w:r>
          <w:tab/>
        </w:r>
        <w:r>
          <w:fldChar w:fldCharType="begin"/>
        </w:r>
        <w:r>
          <w:instrText xml:space="preserve"> PAGEREF _Toc1343 \h </w:instrText>
        </w:r>
        <w:r>
          <w:fldChar w:fldCharType="separate"/>
        </w:r>
        <w:r>
          <w:t>53</w:t>
        </w:r>
        <w:r>
          <w:fldChar w:fldCharType="end"/>
        </w:r>
      </w:hyperlink>
    </w:p>
    <w:p>
      <w:pPr>
        <w:pStyle w:val="TOC2"/>
        <w:tabs>
          <w:tab w:val="right" w:leader="dot" w:pos="8306"/>
        </w:tabs>
      </w:pPr>
      <w:hyperlink w:anchor="_Toc17997" w:history="1">
        <w:r>
          <w:rPr>
            <w:rFonts w:ascii="仿宋" w:eastAsia="仿宋" w:hAnsi="仿宋" w:cs="仿宋" w:hint="eastAsia"/>
            <w:lang w:eastAsia="zh-CN"/>
          </w:rPr>
          <w:t>(一)、基本假设及基础参数选取</w:t>
        </w:r>
        <w:r>
          <w:tab/>
        </w:r>
        <w:r>
          <w:fldChar w:fldCharType="begin"/>
        </w:r>
        <w:r>
          <w:instrText xml:space="preserve"> PAGEREF _Toc17997 \h </w:instrText>
        </w:r>
        <w:r>
          <w:fldChar w:fldCharType="separate"/>
        </w:r>
        <w:r>
          <w:t>53</w:t>
        </w:r>
        <w:r>
          <w:fldChar w:fldCharType="end"/>
        </w:r>
      </w:hyperlink>
    </w:p>
    <w:p>
      <w:pPr>
        <w:pStyle w:val="TOC2"/>
        <w:tabs>
          <w:tab w:val="right" w:leader="dot" w:pos="8306"/>
        </w:tabs>
      </w:pPr>
      <w:hyperlink w:anchor="_Toc31749" w:history="1">
        <w:r>
          <w:rPr>
            <w:rFonts w:ascii="仿宋" w:eastAsia="仿宋" w:hAnsi="仿宋" w:cs="仿宋" w:hint="eastAsia"/>
            <w:lang w:eastAsia="zh-CN"/>
          </w:rPr>
          <w:t>(二)、经济评价财务测算</w:t>
        </w:r>
        <w:r>
          <w:tab/>
        </w:r>
        <w:r>
          <w:fldChar w:fldCharType="begin"/>
        </w:r>
        <w:r>
          <w:instrText xml:space="preserve"> PAGEREF _Toc31749 \h </w:instrText>
        </w:r>
        <w:r>
          <w:fldChar w:fldCharType="separate"/>
        </w:r>
        <w:r>
          <w:t>54</w:t>
        </w:r>
        <w:r>
          <w:fldChar w:fldCharType="end"/>
        </w:r>
      </w:hyperlink>
    </w:p>
    <w:p>
      <w:pPr>
        <w:pStyle w:val="TOC2"/>
        <w:tabs>
          <w:tab w:val="right" w:leader="dot" w:pos="8306"/>
        </w:tabs>
      </w:pPr>
      <w:hyperlink w:anchor="_Toc4709" w:history="1">
        <w:r>
          <w:rPr>
            <w:rFonts w:ascii="仿宋" w:eastAsia="仿宋" w:hAnsi="仿宋" w:cs="仿宋" w:hint="eastAsia"/>
            <w:lang w:eastAsia="zh-CN"/>
          </w:rPr>
          <w:t>(三)、电视信号传输服务项目盈利能力分析</w:t>
        </w:r>
        <w:r>
          <w:tab/>
        </w:r>
        <w:r>
          <w:fldChar w:fldCharType="begin"/>
        </w:r>
        <w:r>
          <w:instrText xml:space="preserve"> PAGEREF _Toc4709 \h </w:instrText>
        </w:r>
        <w:r>
          <w:fldChar w:fldCharType="separate"/>
        </w:r>
        <w:r>
          <w:t>55</w:t>
        </w:r>
        <w:r>
          <w:fldChar w:fldCharType="end"/>
        </w:r>
      </w:hyperlink>
    </w:p>
    <w:p>
      <w:pPr>
        <w:pStyle w:val="TOC2"/>
        <w:tabs>
          <w:tab w:val="right" w:leader="dot" w:pos="8306"/>
        </w:tabs>
      </w:pPr>
      <w:hyperlink w:anchor="_Toc541" w:history="1">
        <w:r>
          <w:rPr>
            <w:rFonts w:ascii="仿宋" w:eastAsia="仿宋" w:hAnsi="仿宋" w:cs="仿宋" w:hint="eastAsia"/>
            <w:lang w:eastAsia="zh-CN"/>
          </w:rPr>
          <w:t>(四)、财务生存能力分析</w:t>
        </w:r>
        <w:r>
          <w:tab/>
        </w:r>
        <w:r>
          <w:fldChar w:fldCharType="begin"/>
        </w:r>
        <w:r>
          <w:instrText xml:space="preserve"> PAGEREF _Toc541 \h </w:instrText>
        </w:r>
        <w:r>
          <w:fldChar w:fldCharType="separate"/>
        </w:r>
        <w:r>
          <w:t>57</w:t>
        </w:r>
        <w:r>
          <w:fldChar w:fldCharType="end"/>
        </w:r>
      </w:hyperlink>
    </w:p>
    <w:p>
      <w:pPr>
        <w:pStyle w:val="TOC2"/>
        <w:tabs>
          <w:tab w:val="right" w:leader="dot" w:pos="8306"/>
        </w:tabs>
      </w:pPr>
      <w:hyperlink w:anchor="_Toc19996" w:history="1">
        <w:r>
          <w:rPr>
            <w:rFonts w:ascii="仿宋" w:eastAsia="仿宋" w:hAnsi="仿宋" w:cs="仿宋" w:hint="eastAsia"/>
            <w:lang w:eastAsia="zh-CN"/>
          </w:rPr>
          <w:t>(五)、偿债能力分析</w:t>
        </w:r>
        <w:r>
          <w:tab/>
        </w:r>
        <w:r>
          <w:fldChar w:fldCharType="begin"/>
        </w:r>
        <w:r>
          <w:instrText xml:space="preserve"> PAGEREF _Toc19996 \h </w:instrText>
        </w:r>
        <w:r>
          <w:fldChar w:fldCharType="separate"/>
        </w:r>
        <w:r>
          <w:t>57</w:t>
        </w:r>
        <w:r>
          <w:fldChar w:fldCharType="end"/>
        </w:r>
      </w:hyperlink>
    </w:p>
    <w:p>
      <w:pPr>
        <w:pStyle w:val="TOC2"/>
        <w:tabs>
          <w:tab w:val="right" w:leader="dot" w:pos="8306"/>
        </w:tabs>
      </w:pPr>
      <w:hyperlink w:anchor="_Toc15777" w:history="1">
        <w:r>
          <w:rPr>
            <w:rFonts w:ascii="仿宋" w:eastAsia="仿宋" w:hAnsi="仿宋" w:cs="仿宋" w:hint="eastAsia"/>
            <w:lang w:eastAsia="zh-CN"/>
          </w:rPr>
          <w:t>(六)、经济评价结论</w:t>
        </w:r>
        <w:r>
          <w:tab/>
        </w:r>
        <w:r>
          <w:fldChar w:fldCharType="begin"/>
        </w:r>
        <w:r>
          <w:instrText xml:space="preserve"> PAGEREF _Toc15777 \h </w:instrText>
        </w:r>
        <w:r>
          <w:fldChar w:fldCharType="separate"/>
        </w:r>
        <w:r>
          <w:t>59</w:t>
        </w:r>
        <w:r>
          <w:fldChar w:fldCharType="end"/>
        </w:r>
      </w:hyperlink>
    </w:p>
    <w:p>
      <w:pPr>
        <w:pStyle w:val="TOC1"/>
        <w:tabs>
          <w:tab w:val="right" w:leader="dot" w:pos="8306"/>
        </w:tabs>
      </w:pPr>
      <w:hyperlink w:anchor="_Toc17849" w:history="1">
        <w:r>
          <w:rPr>
            <w:rFonts w:ascii="仿宋" w:eastAsia="仿宋" w:hAnsi="仿宋" w:cs="仿宋" w:hint="eastAsia"/>
            <w:lang w:eastAsia="zh-CN"/>
          </w:rPr>
          <w:t>十、目标客户和受众分析</w:t>
        </w:r>
        <w:r>
          <w:tab/>
        </w:r>
        <w:r>
          <w:fldChar w:fldCharType="begin"/>
        </w:r>
        <w:r>
          <w:instrText xml:space="preserve"> PAGEREF _Toc17849 \h </w:instrText>
        </w:r>
        <w:r>
          <w:fldChar w:fldCharType="separate"/>
        </w:r>
        <w:r>
          <w:t>59</w:t>
        </w:r>
        <w:r>
          <w:fldChar w:fldCharType="end"/>
        </w:r>
      </w:hyperlink>
    </w:p>
    <w:p>
      <w:pPr>
        <w:pStyle w:val="TOC2"/>
        <w:tabs>
          <w:tab w:val="right" w:leader="dot" w:pos="8306"/>
        </w:tabs>
      </w:pPr>
      <w:hyperlink w:anchor="_Toc30184" w:history="1">
        <w:r>
          <w:rPr>
            <w:rFonts w:ascii="仿宋" w:eastAsia="仿宋" w:hAnsi="仿宋" w:cs="仿宋" w:hint="eastAsia"/>
            <w:lang w:eastAsia="zh-CN"/>
          </w:rPr>
          <w:t>(一)、客户群体描述</w:t>
        </w:r>
        <w:r>
          <w:tab/>
        </w:r>
        <w:r>
          <w:fldChar w:fldCharType="begin"/>
        </w:r>
        <w:r>
          <w:instrText xml:space="preserve"> PAGEREF _Toc30184 \h </w:instrText>
        </w:r>
        <w:r>
          <w:fldChar w:fldCharType="separate"/>
        </w:r>
        <w:r>
          <w:t>59</w:t>
        </w:r>
        <w:r>
          <w:fldChar w:fldCharType="end"/>
        </w:r>
      </w:hyperlink>
    </w:p>
    <w:p>
      <w:pPr>
        <w:pStyle w:val="TOC2"/>
        <w:tabs>
          <w:tab w:val="right" w:leader="dot" w:pos="8306"/>
        </w:tabs>
      </w:pPr>
      <w:hyperlink w:anchor="_Toc26278" w:history="1">
        <w:r>
          <w:rPr>
            <w:rFonts w:ascii="仿宋" w:eastAsia="仿宋" w:hAnsi="仿宋" w:cs="仿宋" w:hint="eastAsia"/>
            <w:lang w:eastAsia="zh-CN"/>
          </w:rPr>
          <w:t>(二)、客户需求和期望</w:t>
        </w:r>
        <w:r>
          <w:tab/>
        </w:r>
        <w:r>
          <w:fldChar w:fldCharType="begin"/>
        </w:r>
        <w:r>
          <w:instrText xml:space="preserve"> PAGEREF _Toc26278 \h </w:instrText>
        </w:r>
        <w:r>
          <w:fldChar w:fldCharType="separate"/>
        </w:r>
        <w:r>
          <w:t>61</w:t>
        </w:r>
        <w:r>
          <w:fldChar w:fldCharType="end"/>
        </w:r>
      </w:hyperlink>
    </w:p>
    <w:p>
      <w:pPr>
        <w:pStyle w:val="TOC2"/>
        <w:tabs>
          <w:tab w:val="right" w:leader="dot" w:pos="8306"/>
        </w:tabs>
      </w:pPr>
      <w:hyperlink w:anchor="_Toc16506" w:history="1">
        <w:r>
          <w:rPr>
            <w:rFonts w:ascii="仿宋" w:eastAsia="仿宋" w:hAnsi="仿宋" w:cs="仿宋" w:hint="eastAsia"/>
            <w:lang w:eastAsia="zh-CN"/>
          </w:rPr>
          <w:t>(三)、客户获取策略</w:t>
        </w:r>
        <w:r>
          <w:tab/>
        </w:r>
        <w:r>
          <w:fldChar w:fldCharType="begin"/>
        </w:r>
        <w:r>
          <w:instrText xml:space="preserve"> PAGEREF _Toc16506 \h </w:instrText>
        </w:r>
        <w:r>
          <w:fldChar w:fldCharType="separate"/>
        </w:r>
        <w:r>
          <w:t>62</w:t>
        </w:r>
        <w:r>
          <w:fldChar w:fldCharType="end"/>
        </w:r>
      </w:hyperlink>
    </w:p>
    <w:p>
      <w:pPr>
        <w:pStyle w:val="TOC2"/>
        <w:tabs>
          <w:tab w:val="right" w:leader="dot" w:pos="8306"/>
        </w:tabs>
      </w:pPr>
      <w:hyperlink w:anchor="_Toc24324" w:history="1">
        <w:r>
          <w:rPr>
            <w:rFonts w:ascii="仿宋" w:eastAsia="仿宋" w:hAnsi="仿宋" w:cs="仿宋" w:hint="eastAsia"/>
            <w:lang w:eastAsia="zh-CN"/>
          </w:rPr>
          <w:t>(四)、客户关系管理</w:t>
        </w:r>
        <w:r>
          <w:tab/>
        </w:r>
        <w:r>
          <w:fldChar w:fldCharType="begin"/>
        </w:r>
        <w:r>
          <w:instrText xml:space="preserve"> PAGEREF _Toc24324 \h </w:instrText>
        </w:r>
        <w:r>
          <w:fldChar w:fldCharType="separate"/>
        </w:r>
        <w:r>
          <w:t>64</w:t>
        </w:r>
        <w:r>
          <w:fldChar w:fldCharType="end"/>
        </w:r>
      </w:hyperlink>
    </w:p>
    <w:p>
      <w:pPr>
        <w:pStyle w:val="TOC1"/>
        <w:tabs>
          <w:tab w:val="right" w:leader="dot" w:pos="8306"/>
        </w:tabs>
      </w:pPr>
      <w:hyperlink w:anchor="_Toc11974" w:history="1">
        <w:r>
          <w:rPr>
            <w:rFonts w:ascii="仿宋" w:eastAsia="仿宋" w:hAnsi="仿宋" w:cs="仿宋" w:hint="eastAsia"/>
            <w:lang w:eastAsia="zh-CN"/>
          </w:rPr>
          <w:t>十一、未来计划和展望</w:t>
        </w:r>
        <w:r>
          <w:tab/>
        </w:r>
        <w:r>
          <w:fldChar w:fldCharType="begin"/>
        </w:r>
        <w:r>
          <w:instrText xml:space="preserve"> PAGEREF _Toc11974 \h </w:instrText>
        </w:r>
        <w:r>
          <w:fldChar w:fldCharType="separate"/>
        </w:r>
        <w:r>
          <w:t>66</w:t>
        </w:r>
        <w:r>
          <w:fldChar w:fldCharType="end"/>
        </w:r>
      </w:hyperlink>
    </w:p>
    <w:p>
      <w:pPr>
        <w:pStyle w:val="TOC2"/>
        <w:tabs>
          <w:tab w:val="right" w:leader="dot" w:pos="8306"/>
        </w:tabs>
      </w:pPr>
      <w:hyperlink w:anchor="_Toc28430" w:history="1">
        <w:r>
          <w:rPr>
            <w:rFonts w:ascii="仿宋" w:eastAsia="仿宋" w:hAnsi="仿宋" w:cs="仿宋" w:hint="eastAsia"/>
            <w:lang w:eastAsia="zh-CN"/>
          </w:rPr>
          <w:t>(一)、公司未来的发展计划</w:t>
        </w:r>
        <w:r>
          <w:tab/>
        </w:r>
        <w:r>
          <w:fldChar w:fldCharType="begin"/>
        </w:r>
        <w:r>
          <w:instrText xml:space="preserve"> PAGEREF _Toc28430 \h </w:instrText>
        </w:r>
        <w:r>
          <w:fldChar w:fldCharType="separate"/>
        </w:r>
        <w:r>
          <w:t>66</w:t>
        </w:r>
        <w:r>
          <w:fldChar w:fldCharType="end"/>
        </w:r>
      </w:hyperlink>
    </w:p>
    <w:p>
      <w:pPr>
        <w:pStyle w:val="TOC2"/>
        <w:tabs>
          <w:tab w:val="right" w:leader="dot" w:pos="8306"/>
        </w:tabs>
      </w:pPr>
      <w:hyperlink w:anchor="_Toc19070" w:history="1">
        <w:r>
          <w:rPr>
            <w:rFonts w:ascii="仿宋" w:eastAsia="仿宋" w:hAnsi="仿宋" w:cs="仿宋" w:hint="eastAsia"/>
            <w:lang w:eastAsia="zh-CN"/>
          </w:rPr>
          <w:t>(二)、长期目标和目标</w:t>
        </w:r>
        <w:r>
          <w:tab/>
        </w:r>
        <w:r>
          <w:fldChar w:fldCharType="begin"/>
        </w:r>
        <w:r>
          <w:instrText xml:space="preserve"> PAGEREF _Toc19070 \h </w:instrText>
        </w:r>
        <w:r>
          <w:fldChar w:fldCharType="separate"/>
        </w:r>
        <w:r>
          <w:t>67</w:t>
        </w:r>
        <w:r>
          <w:fldChar w:fldCharType="end"/>
        </w:r>
      </w:hyperlink>
    </w:p>
    <w:p>
      <w:pPr>
        <w:pStyle w:val="TOC1"/>
        <w:tabs>
          <w:tab w:val="right" w:leader="dot" w:pos="8306"/>
        </w:tabs>
      </w:pPr>
      <w:hyperlink w:anchor="_Toc8844" w:history="1">
        <w:r>
          <w:rPr>
            <w:rFonts w:ascii="仿宋" w:eastAsia="仿宋" w:hAnsi="仿宋" w:cs="仿宋" w:hint="eastAsia"/>
            <w:lang w:eastAsia="zh-CN"/>
          </w:rPr>
          <w:t>十二、社会和环境责任</w:t>
        </w:r>
        <w:r>
          <w:tab/>
        </w:r>
        <w:r>
          <w:fldChar w:fldCharType="begin"/>
        </w:r>
        <w:r>
          <w:instrText xml:space="preserve"> PAGEREF _Toc8844 \h </w:instrText>
        </w:r>
        <w:r>
          <w:fldChar w:fldCharType="separate"/>
        </w:r>
        <w:r>
          <w:t>68</w:t>
        </w:r>
        <w:r>
          <w:fldChar w:fldCharType="end"/>
        </w:r>
      </w:hyperlink>
    </w:p>
    <w:p>
      <w:pPr>
        <w:pStyle w:val="TOC2"/>
        <w:tabs>
          <w:tab w:val="right" w:leader="dot" w:pos="8306"/>
        </w:tabs>
      </w:pPr>
      <w:hyperlink w:anchor="_Toc23992" w:history="1">
        <w:r>
          <w:rPr>
            <w:rFonts w:ascii="仿宋" w:eastAsia="仿宋" w:hAnsi="仿宋" w:cs="仿宋" w:hint="eastAsia"/>
            <w:lang w:eastAsia="zh-CN"/>
          </w:rPr>
          <w:t>(一)、社会责任电视信号传输服务项目</w:t>
        </w:r>
        <w:r>
          <w:tab/>
        </w:r>
        <w:r>
          <w:fldChar w:fldCharType="begin"/>
        </w:r>
        <w:r>
          <w:instrText xml:space="preserve"> PAGEREF _Toc23992 \h </w:instrText>
        </w:r>
        <w:r>
          <w:fldChar w:fldCharType="separate"/>
        </w:r>
        <w:r>
          <w:t>68</w:t>
        </w:r>
        <w:r>
          <w:fldChar w:fldCharType="end"/>
        </w:r>
      </w:hyperlink>
    </w:p>
    <w:p>
      <w:pPr>
        <w:pStyle w:val="TOC2"/>
        <w:tabs>
          <w:tab w:val="right" w:leader="dot" w:pos="8306"/>
        </w:tabs>
      </w:pPr>
      <w:hyperlink w:anchor="_Toc6881" w:history="1">
        <w:r>
          <w:rPr>
            <w:rFonts w:ascii="仿宋" w:eastAsia="仿宋" w:hAnsi="仿宋" w:cs="仿宋" w:hint="eastAsia"/>
            <w:lang w:eastAsia="zh-CN"/>
          </w:rPr>
          <w:t>(二)、环境保护举措</w:t>
        </w:r>
        <w:r>
          <w:tab/>
        </w:r>
        <w:r>
          <w:fldChar w:fldCharType="begin"/>
        </w:r>
        <w:r>
          <w:instrText xml:space="preserve"> PAGEREF _Toc6881 \h </w:instrText>
        </w:r>
        <w:r>
          <w:fldChar w:fldCharType="separate"/>
        </w:r>
        <w:r>
          <w:t>68</w:t>
        </w:r>
        <w:r>
          <w:fldChar w:fldCharType="end"/>
        </w:r>
      </w:hyperlink>
    </w:p>
    <w:p>
      <w:pPr>
        <w:pStyle w:val="TOC2"/>
        <w:tabs>
          <w:tab w:val="right" w:leader="dot" w:pos="8306"/>
        </w:tabs>
      </w:pPr>
      <w:hyperlink w:anchor="_Toc11599" w:history="1">
        <w:r>
          <w:rPr>
            <w:rFonts w:ascii="仿宋" w:eastAsia="仿宋" w:hAnsi="仿宋" w:cs="仿宋" w:hint="eastAsia"/>
            <w:lang w:eastAsia="zh-CN"/>
          </w:rPr>
          <w:t>(三)、可持续发展倡议</w:t>
        </w:r>
        <w:r>
          <w:tab/>
        </w:r>
        <w:r>
          <w:fldChar w:fldCharType="begin"/>
        </w:r>
        <w:r>
          <w:instrText xml:space="preserve"> PAGEREF _Toc11599 \h </w:instrText>
        </w:r>
        <w:r>
          <w:fldChar w:fldCharType="separate"/>
        </w:r>
        <w:r>
          <w:t>68</w:t>
        </w:r>
        <w:r>
          <w:fldChar w:fldCharType="end"/>
        </w:r>
      </w:hyperlink>
    </w:p>
    <w:p>
      <w:pPr>
        <w:pStyle w:val="TOC1"/>
        <w:tabs>
          <w:tab w:val="right" w:leader="dot" w:pos="8306"/>
        </w:tabs>
      </w:pPr>
      <w:hyperlink w:anchor="_Toc5749" w:history="1">
        <w:r>
          <w:rPr>
            <w:rFonts w:ascii="仿宋" w:eastAsia="仿宋" w:hAnsi="仿宋" w:cs="仿宋" w:hint="eastAsia"/>
            <w:lang w:eastAsia="zh-CN"/>
          </w:rPr>
          <w:t>十三、风险分析</w:t>
        </w:r>
        <w:r>
          <w:tab/>
        </w:r>
        <w:r>
          <w:fldChar w:fldCharType="begin"/>
        </w:r>
        <w:r>
          <w:instrText xml:space="preserve"> PAGEREF _Toc5749 \h </w:instrText>
        </w:r>
        <w:r>
          <w:fldChar w:fldCharType="separate"/>
        </w:r>
        <w:r>
          <w:t>69</w:t>
        </w:r>
        <w:r>
          <w:fldChar w:fldCharType="end"/>
        </w:r>
      </w:hyperlink>
    </w:p>
    <w:p>
      <w:pPr>
        <w:pStyle w:val="TOC2"/>
        <w:tabs>
          <w:tab w:val="right" w:leader="dot" w:pos="8306"/>
        </w:tabs>
      </w:pPr>
      <w:hyperlink w:anchor="_Toc16156" w:history="1">
        <w:r>
          <w:rPr>
            <w:rFonts w:ascii="仿宋" w:eastAsia="仿宋" w:hAnsi="仿宋" w:cs="仿宋" w:hint="eastAsia"/>
            <w:lang w:eastAsia="zh-CN"/>
          </w:rPr>
          <w:t>(一)、内部风险</w:t>
        </w:r>
        <w:r>
          <w:tab/>
        </w:r>
        <w:r>
          <w:fldChar w:fldCharType="begin"/>
        </w:r>
        <w:r>
          <w:instrText xml:space="preserve"> PAGEREF _Toc16156 \h </w:instrText>
        </w:r>
        <w:r>
          <w:fldChar w:fldCharType="separate"/>
        </w:r>
        <w:r>
          <w:t>69</w:t>
        </w:r>
        <w:r>
          <w:fldChar w:fldCharType="end"/>
        </w:r>
      </w:hyperlink>
    </w:p>
    <w:p>
      <w:pPr>
        <w:pStyle w:val="TOC2"/>
        <w:tabs>
          <w:tab w:val="right" w:leader="dot" w:pos="8306"/>
        </w:tabs>
      </w:pPr>
      <w:hyperlink w:anchor="_Toc2192" w:history="1">
        <w:r>
          <w:rPr>
            <w:rFonts w:ascii="仿宋" w:eastAsia="仿宋" w:hAnsi="仿宋" w:cs="仿宋" w:hint="eastAsia"/>
            <w:lang w:eastAsia="zh-CN"/>
          </w:rPr>
          <w:t>(二)、外部风险</w:t>
        </w:r>
        <w:r>
          <w:tab/>
        </w:r>
        <w:r>
          <w:fldChar w:fldCharType="begin"/>
        </w:r>
        <w:r>
          <w:instrText xml:space="preserve"> PAGEREF _Toc2192 \h </w:instrText>
        </w:r>
        <w:r>
          <w:fldChar w:fldCharType="separate"/>
        </w:r>
        <w:r>
          <w:t>69</w:t>
        </w:r>
        <w:r>
          <w:fldChar w:fldCharType="end"/>
        </w:r>
      </w:hyperlink>
    </w:p>
    <w:p>
      <w:pPr>
        <w:pStyle w:val="TOC2"/>
        <w:tabs>
          <w:tab w:val="right" w:leader="dot" w:pos="8306"/>
        </w:tabs>
      </w:pPr>
      <w:hyperlink w:anchor="_Toc21228" w:history="1">
        <w:r>
          <w:rPr>
            <w:rFonts w:ascii="仿宋" w:eastAsia="仿宋" w:hAnsi="仿宋" w:cs="仿宋" w:hint="eastAsia"/>
            <w:lang w:eastAsia="zh-CN"/>
          </w:rPr>
          <w:t>(三)、风险管理策略</w:t>
        </w:r>
        <w:r>
          <w:tab/>
        </w:r>
        <w:r>
          <w:fldChar w:fldCharType="begin"/>
        </w:r>
        <w:r>
          <w:instrText xml:space="preserve"> PAGEREF _Toc21228 \h </w:instrText>
        </w:r>
        <w:r>
          <w:fldChar w:fldCharType="separate"/>
        </w:r>
        <w:r>
          <w:t>70</w:t>
        </w:r>
        <w:r>
          <w:fldChar w:fldCharType="end"/>
        </w:r>
      </w:hyperlink>
    </w:p>
    <w:p>
      <w:pPr>
        <w:pStyle w:val="TOC1"/>
        <w:tabs>
          <w:tab w:val="right" w:leader="dot" w:pos="8306"/>
        </w:tabs>
      </w:pPr>
      <w:hyperlink w:anchor="_Toc27867" w:history="1">
        <w:r>
          <w:rPr>
            <w:rFonts w:ascii="仿宋" w:eastAsia="仿宋" w:hAnsi="仿宋" w:cs="仿宋" w:hint="eastAsia"/>
            <w:lang w:eastAsia="zh-CN"/>
          </w:rPr>
          <w:t>十四、法律和合规事项</w:t>
        </w:r>
        <w:r>
          <w:tab/>
        </w:r>
        <w:r>
          <w:fldChar w:fldCharType="begin"/>
        </w:r>
        <w:r>
          <w:instrText xml:space="preserve"> PAGEREF _Toc27867 \h </w:instrText>
        </w:r>
        <w:r>
          <w:fldChar w:fldCharType="separate"/>
        </w:r>
        <w:r>
          <w:t>70</w:t>
        </w:r>
        <w:r>
          <w:fldChar w:fldCharType="end"/>
        </w:r>
      </w:hyperlink>
    </w:p>
    <w:p>
      <w:pPr>
        <w:pStyle w:val="TOC2"/>
        <w:tabs>
          <w:tab w:val="right" w:leader="dot" w:pos="8306"/>
        </w:tabs>
      </w:pPr>
      <w:hyperlink w:anchor="_Toc11382" w:history="1">
        <w:r>
          <w:rPr>
            <w:rFonts w:ascii="仿宋" w:eastAsia="仿宋" w:hAnsi="仿宋" w:cs="仿宋" w:hint="eastAsia"/>
            <w:lang w:eastAsia="zh-CN"/>
          </w:rPr>
          <w:t>(一)、公司注册和法律地位</w:t>
        </w:r>
        <w:r>
          <w:tab/>
        </w:r>
        <w:r>
          <w:fldChar w:fldCharType="begin"/>
        </w:r>
        <w:r>
          <w:instrText xml:space="preserve"> PAGEREF _Toc11382 \h </w:instrText>
        </w:r>
        <w:r>
          <w:fldChar w:fldCharType="separate"/>
        </w:r>
        <w:r>
          <w:t>70</w:t>
        </w:r>
        <w:r>
          <w:fldChar w:fldCharType="end"/>
        </w:r>
      </w:hyperlink>
    </w:p>
    <w:p>
      <w:pPr>
        <w:pStyle w:val="TOC2"/>
        <w:tabs>
          <w:tab w:val="right" w:leader="dot" w:pos="8306"/>
        </w:tabs>
      </w:pPr>
      <w:hyperlink w:anchor="_Toc7204" w:history="1">
        <w:r>
          <w:rPr>
            <w:rFonts w:ascii="仿宋" w:eastAsia="仿宋" w:hAnsi="仿宋" w:cs="仿宋" w:hint="eastAsia"/>
            <w:lang w:eastAsia="zh-CN"/>
          </w:rPr>
          <w:t>(二)、专业许可与许可证</w:t>
        </w:r>
        <w:r>
          <w:tab/>
        </w:r>
        <w:r>
          <w:fldChar w:fldCharType="begin"/>
        </w:r>
        <w:r>
          <w:instrText xml:space="preserve"> PAGEREF _Toc7204 \h </w:instrText>
        </w:r>
        <w:r>
          <w:fldChar w:fldCharType="separate"/>
        </w:r>
        <w:r>
          <w:t>70</w:t>
        </w:r>
        <w:r>
          <w:fldChar w:fldCharType="end"/>
        </w:r>
      </w:hyperlink>
    </w:p>
    <w:p>
      <w:pPr>
        <w:pStyle w:val="TOC2"/>
        <w:tabs>
          <w:tab w:val="right" w:leader="dot" w:pos="8306"/>
        </w:tabs>
      </w:pPr>
      <w:hyperlink w:anchor="_Toc32143" w:history="1">
        <w:r>
          <w:rPr>
            <w:rFonts w:ascii="仿宋" w:eastAsia="仿宋" w:hAnsi="仿宋" w:cs="仿宋" w:hint="eastAsia"/>
            <w:lang w:eastAsia="zh-CN"/>
          </w:rPr>
          <w:t>(三)、知识产权</w:t>
        </w:r>
        <w:r>
          <w:tab/>
        </w:r>
        <w:r>
          <w:fldChar w:fldCharType="begin"/>
        </w:r>
        <w:r>
          <w:instrText xml:space="preserve"> PAGEREF _Toc32143 \h </w:instrText>
        </w:r>
        <w:r>
          <w:fldChar w:fldCharType="separate"/>
        </w:r>
        <w:r>
          <w:t>71</w:t>
        </w:r>
        <w:r>
          <w:fldChar w:fldCharType="end"/>
        </w:r>
      </w:hyperlink>
    </w:p>
    <w:p>
      <w:pPr>
        <w:pStyle w:val="TOC2"/>
        <w:tabs>
          <w:tab w:val="right" w:leader="dot" w:pos="8306"/>
        </w:tabs>
      </w:pPr>
      <w:hyperlink w:anchor="_Toc21534" w:history="1">
        <w:r>
          <w:rPr>
            <w:rFonts w:ascii="仿宋" w:eastAsia="仿宋" w:hAnsi="仿宋" w:cs="仿宋" w:hint="eastAsia"/>
            <w:lang w:eastAsia="zh-CN"/>
          </w:rPr>
          <w:t>(四)、合同与法律义务</w:t>
        </w:r>
        <w:r>
          <w:tab/>
        </w:r>
        <w:r>
          <w:fldChar w:fldCharType="begin"/>
        </w:r>
        <w:r>
          <w:instrText xml:space="preserve"> PAGEREF _Toc21534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13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85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一、电视信号传输服务行业分析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电视信号传输服务行业规模及增长性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电视信号传输服务行业代表品牌及对应公司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62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根据相关机构的最新数据，电视信号传输服务行业在未来几年将继续保持增长，预计到2023年，该行业的价值将达到XXX亿美元。这一行业正在经历新的变革，出现了一些明显趋势。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电子商务的崛起对电视信号传输服务包装产生了重要影响。\需要具备适应不同销售渠道的特性，以保证产品在运输和在线销售中的完好无损。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总体而言，电视信号传输服务包装行业呈现出稳健的年均增长率，约为4-5%。这一增长受到不断变化的消费者偏好、意识提高和不断增长的收入水平的推动。。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060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https://d.book118.com/767126152165006034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7126152165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2024-01-20T05:19:00Z</dcterms:created>
  <dcterms:modified xsi:type="dcterms:W3CDTF">2024-01-20T05:20:12Z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474401D2EE8F4AECB8ECBAA32A601F42_11</vt:lpwstr>
  </property>
  <property fmtid="{D5CDD505-2E9C-101B-9397-08002B2CF9AE}" pid="3" name="KSOProductBuildVer">
    <vt:lpwstr>2052-12.1.0.16120</vt:lpwstr>
  </property>
</Properties>
</file>