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人寿保险项目建设方案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7" w:history="1">
        <w:r>
          <w:rPr>
            <w:rFonts w:ascii="仿宋" w:eastAsia="仿宋" w:hAnsi="仿宋" w:cs="仿宋" w:hint="eastAsia"/>
            <w:lang w:eastAsia="zh-CN"/>
          </w:rPr>
          <w:t>前言</w:t>
        </w:r>
        <w:r>
          <w:tab/>
        </w:r>
        <w:r>
          <w:fldChar w:fldCharType="begin"/>
        </w:r>
        <w:r>
          <w:instrText xml:space="preserve"> PAGEREF _Toc28657 \h </w:instrText>
        </w:r>
        <w:r>
          <w:fldChar w:fldCharType="separate"/>
        </w:r>
        <w:r>
          <w:t>3</w:t>
        </w:r>
        <w:r>
          <w:fldChar w:fldCharType="end"/>
        </w:r>
      </w:hyperlink>
    </w:p>
    <w:p>
      <w:pPr>
        <w:pStyle w:val="TOC1"/>
        <w:tabs>
          <w:tab w:val="right" w:leader="dot" w:pos="8306"/>
        </w:tabs>
      </w:pPr>
      <w:hyperlink w:anchor="_Toc14352" w:history="1">
        <w:r>
          <w:rPr>
            <w:rFonts w:ascii="仿宋" w:eastAsia="仿宋" w:hAnsi="仿宋" w:cs="仿宋" w:hint="eastAsia"/>
            <w:lang w:eastAsia="zh-CN"/>
          </w:rPr>
          <w:t>一、建设风险评估分析</w:t>
        </w:r>
        <w:r>
          <w:tab/>
        </w:r>
        <w:r>
          <w:fldChar w:fldCharType="begin"/>
        </w:r>
        <w:r>
          <w:instrText xml:space="preserve"> PAGEREF _Toc14352 \h </w:instrText>
        </w:r>
        <w:r>
          <w:fldChar w:fldCharType="separate"/>
        </w:r>
        <w:r>
          <w:t>3</w:t>
        </w:r>
        <w:r>
          <w:fldChar w:fldCharType="end"/>
        </w:r>
      </w:hyperlink>
    </w:p>
    <w:p>
      <w:pPr>
        <w:pStyle w:val="TOC2"/>
        <w:tabs>
          <w:tab w:val="right" w:leader="dot" w:pos="8306"/>
        </w:tabs>
      </w:pPr>
      <w:hyperlink w:anchor="_Toc8945" w:history="1">
        <w:r>
          <w:rPr>
            <w:rFonts w:ascii="仿宋" w:eastAsia="仿宋" w:hAnsi="仿宋" w:cs="仿宋" w:hint="eastAsia"/>
            <w:lang w:eastAsia="zh-CN"/>
          </w:rPr>
          <w:t>(一)、政策风险分析</w:t>
        </w:r>
        <w:r>
          <w:tab/>
        </w:r>
        <w:r>
          <w:fldChar w:fldCharType="begin"/>
        </w:r>
        <w:r>
          <w:instrText xml:space="preserve"> PAGEREF _Toc8945 \h </w:instrText>
        </w:r>
        <w:r>
          <w:fldChar w:fldCharType="separate"/>
        </w:r>
        <w:r>
          <w:t>3</w:t>
        </w:r>
        <w:r>
          <w:fldChar w:fldCharType="end"/>
        </w:r>
      </w:hyperlink>
    </w:p>
    <w:p>
      <w:pPr>
        <w:pStyle w:val="TOC2"/>
        <w:tabs>
          <w:tab w:val="right" w:leader="dot" w:pos="8306"/>
        </w:tabs>
      </w:pPr>
      <w:hyperlink w:anchor="_Toc29639" w:history="1">
        <w:r>
          <w:rPr>
            <w:rFonts w:ascii="仿宋" w:eastAsia="仿宋" w:hAnsi="仿宋" w:cs="仿宋" w:hint="eastAsia"/>
            <w:lang w:eastAsia="zh-CN"/>
          </w:rPr>
          <w:t>(二)、社会风险分析</w:t>
        </w:r>
        <w:r>
          <w:tab/>
        </w:r>
        <w:r>
          <w:fldChar w:fldCharType="begin"/>
        </w:r>
        <w:r>
          <w:instrText xml:space="preserve"> PAGEREF _Toc29639 \h </w:instrText>
        </w:r>
        <w:r>
          <w:fldChar w:fldCharType="separate"/>
        </w:r>
        <w:r>
          <w:t>4</w:t>
        </w:r>
        <w:r>
          <w:fldChar w:fldCharType="end"/>
        </w:r>
      </w:hyperlink>
    </w:p>
    <w:p>
      <w:pPr>
        <w:pStyle w:val="TOC2"/>
        <w:tabs>
          <w:tab w:val="right" w:leader="dot" w:pos="8306"/>
        </w:tabs>
      </w:pPr>
      <w:hyperlink w:anchor="_Toc31562" w:history="1">
        <w:r>
          <w:rPr>
            <w:rFonts w:ascii="仿宋" w:eastAsia="仿宋" w:hAnsi="仿宋" w:cs="仿宋" w:hint="eastAsia"/>
            <w:lang w:eastAsia="zh-CN"/>
          </w:rPr>
          <w:t>(三)、市场风险分析</w:t>
        </w:r>
        <w:r>
          <w:tab/>
        </w:r>
        <w:r>
          <w:fldChar w:fldCharType="begin"/>
        </w:r>
        <w:r>
          <w:instrText xml:space="preserve"> PAGEREF _Toc31562 \h </w:instrText>
        </w:r>
        <w:r>
          <w:fldChar w:fldCharType="separate"/>
        </w:r>
        <w:r>
          <w:t>6</w:t>
        </w:r>
        <w:r>
          <w:fldChar w:fldCharType="end"/>
        </w:r>
      </w:hyperlink>
    </w:p>
    <w:p>
      <w:pPr>
        <w:pStyle w:val="TOC2"/>
        <w:tabs>
          <w:tab w:val="right" w:leader="dot" w:pos="8306"/>
        </w:tabs>
      </w:pPr>
      <w:hyperlink w:anchor="_Toc11104" w:history="1">
        <w:r>
          <w:rPr>
            <w:rFonts w:ascii="仿宋" w:eastAsia="仿宋" w:hAnsi="仿宋" w:cs="仿宋" w:hint="eastAsia"/>
            <w:lang w:eastAsia="zh-CN"/>
          </w:rPr>
          <w:t>(四)、资金风险分析</w:t>
        </w:r>
        <w:r>
          <w:tab/>
        </w:r>
        <w:r>
          <w:fldChar w:fldCharType="begin"/>
        </w:r>
        <w:r>
          <w:instrText xml:space="preserve"> PAGEREF _Toc11104 \h </w:instrText>
        </w:r>
        <w:r>
          <w:fldChar w:fldCharType="separate"/>
        </w:r>
        <w:r>
          <w:t>6</w:t>
        </w:r>
        <w:r>
          <w:fldChar w:fldCharType="end"/>
        </w:r>
      </w:hyperlink>
    </w:p>
    <w:p>
      <w:pPr>
        <w:pStyle w:val="TOC2"/>
        <w:tabs>
          <w:tab w:val="right" w:leader="dot" w:pos="8306"/>
        </w:tabs>
      </w:pPr>
      <w:hyperlink w:anchor="_Toc26927" w:history="1">
        <w:r>
          <w:rPr>
            <w:rFonts w:ascii="仿宋" w:eastAsia="仿宋" w:hAnsi="仿宋" w:cs="仿宋" w:hint="eastAsia"/>
            <w:lang w:eastAsia="zh-CN"/>
          </w:rPr>
          <w:t>(五)、技术风险分析</w:t>
        </w:r>
        <w:r>
          <w:tab/>
        </w:r>
        <w:r>
          <w:fldChar w:fldCharType="begin"/>
        </w:r>
        <w:r>
          <w:instrText xml:space="preserve"> PAGEREF _Toc26927 \h </w:instrText>
        </w:r>
        <w:r>
          <w:fldChar w:fldCharType="separate"/>
        </w:r>
        <w:r>
          <w:t>8</w:t>
        </w:r>
        <w:r>
          <w:fldChar w:fldCharType="end"/>
        </w:r>
      </w:hyperlink>
    </w:p>
    <w:p>
      <w:pPr>
        <w:pStyle w:val="TOC2"/>
        <w:tabs>
          <w:tab w:val="right" w:leader="dot" w:pos="8306"/>
        </w:tabs>
      </w:pPr>
      <w:hyperlink w:anchor="_Toc8127" w:history="1">
        <w:r>
          <w:rPr>
            <w:rFonts w:ascii="仿宋" w:eastAsia="仿宋" w:hAnsi="仿宋" w:cs="仿宋" w:hint="eastAsia"/>
            <w:lang w:eastAsia="zh-CN"/>
          </w:rPr>
          <w:t>(六)、财务风险分析</w:t>
        </w:r>
        <w:r>
          <w:tab/>
        </w:r>
        <w:r>
          <w:fldChar w:fldCharType="begin"/>
        </w:r>
        <w:r>
          <w:instrText xml:space="preserve"> PAGEREF _Toc8127 \h </w:instrText>
        </w:r>
        <w:r>
          <w:fldChar w:fldCharType="separate"/>
        </w:r>
        <w:r>
          <w:t>9</w:t>
        </w:r>
        <w:r>
          <w:fldChar w:fldCharType="end"/>
        </w:r>
      </w:hyperlink>
    </w:p>
    <w:p>
      <w:pPr>
        <w:pStyle w:val="TOC2"/>
        <w:tabs>
          <w:tab w:val="right" w:leader="dot" w:pos="8306"/>
        </w:tabs>
      </w:pPr>
      <w:hyperlink w:anchor="_Toc23943" w:history="1">
        <w:r>
          <w:rPr>
            <w:rFonts w:ascii="仿宋" w:eastAsia="仿宋" w:hAnsi="仿宋" w:cs="仿宋" w:hint="eastAsia"/>
            <w:lang w:eastAsia="zh-CN"/>
          </w:rPr>
          <w:t>(七)、管理风险分析</w:t>
        </w:r>
        <w:r>
          <w:tab/>
        </w:r>
        <w:r>
          <w:fldChar w:fldCharType="begin"/>
        </w:r>
        <w:r>
          <w:instrText xml:space="preserve"> PAGEREF _Toc23943 \h </w:instrText>
        </w:r>
        <w:r>
          <w:fldChar w:fldCharType="separate"/>
        </w:r>
        <w:r>
          <w:t>11</w:t>
        </w:r>
        <w:r>
          <w:fldChar w:fldCharType="end"/>
        </w:r>
      </w:hyperlink>
    </w:p>
    <w:p>
      <w:pPr>
        <w:pStyle w:val="TOC2"/>
        <w:tabs>
          <w:tab w:val="right" w:leader="dot" w:pos="8306"/>
        </w:tabs>
      </w:pPr>
      <w:hyperlink w:anchor="_Toc11129" w:history="1">
        <w:r>
          <w:rPr>
            <w:rFonts w:ascii="仿宋" w:eastAsia="仿宋" w:hAnsi="仿宋" w:cs="仿宋" w:hint="eastAsia"/>
            <w:lang w:eastAsia="zh-CN"/>
          </w:rPr>
          <w:t>(八)、其它风险分析</w:t>
        </w:r>
        <w:r>
          <w:tab/>
        </w:r>
        <w:r>
          <w:fldChar w:fldCharType="begin"/>
        </w:r>
        <w:r>
          <w:instrText xml:space="preserve"> PAGEREF _Toc11129 \h </w:instrText>
        </w:r>
        <w:r>
          <w:fldChar w:fldCharType="separate"/>
        </w:r>
        <w:r>
          <w:t>12</w:t>
        </w:r>
        <w:r>
          <w:fldChar w:fldCharType="end"/>
        </w:r>
      </w:hyperlink>
    </w:p>
    <w:p>
      <w:pPr>
        <w:pStyle w:val="TOC2"/>
        <w:tabs>
          <w:tab w:val="right" w:leader="dot" w:pos="8306"/>
        </w:tabs>
      </w:pPr>
      <w:hyperlink w:anchor="_Toc26802" w:history="1">
        <w:r>
          <w:rPr>
            <w:rFonts w:ascii="仿宋" w:eastAsia="仿宋" w:hAnsi="仿宋" w:cs="仿宋" w:hint="eastAsia"/>
            <w:lang w:eastAsia="zh-CN"/>
          </w:rPr>
          <w:t>(九)、社会影响评估</w:t>
        </w:r>
        <w:r>
          <w:tab/>
        </w:r>
        <w:r>
          <w:fldChar w:fldCharType="begin"/>
        </w:r>
        <w:r>
          <w:instrText xml:space="preserve"> PAGEREF _Toc26802 \h </w:instrText>
        </w:r>
        <w:r>
          <w:fldChar w:fldCharType="separate"/>
        </w:r>
        <w:r>
          <w:t>13</w:t>
        </w:r>
        <w:r>
          <w:fldChar w:fldCharType="end"/>
        </w:r>
      </w:hyperlink>
    </w:p>
    <w:p>
      <w:pPr>
        <w:pStyle w:val="TOC1"/>
        <w:tabs>
          <w:tab w:val="right" w:leader="dot" w:pos="8306"/>
        </w:tabs>
      </w:pPr>
      <w:hyperlink w:anchor="_Toc17670" w:history="1">
        <w:r>
          <w:rPr>
            <w:rFonts w:ascii="仿宋" w:eastAsia="仿宋" w:hAnsi="仿宋" w:cs="仿宋" w:hint="eastAsia"/>
            <w:lang w:eastAsia="zh-CN"/>
          </w:rPr>
          <w:t>二、人寿保险项目概论</w:t>
        </w:r>
        <w:r>
          <w:tab/>
        </w:r>
        <w:r>
          <w:fldChar w:fldCharType="begin"/>
        </w:r>
        <w:r>
          <w:instrText xml:space="preserve"> PAGEREF _Toc17670 \h </w:instrText>
        </w:r>
        <w:r>
          <w:fldChar w:fldCharType="separate"/>
        </w:r>
        <w:r>
          <w:t>15</w:t>
        </w:r>
        <w:r>
          <w:fldChar w:fldCharType="end"/>
        </w:r>
      </w:hyperlink>
    </w:p>
    <w:p>
      <w:pPr>
        <w:pStyle w:val="TOC2"/>
        <w:tabs>
          <w:tab w:val="right" w:leader="dot" w:pos="8306"/>
        </w:tabs>
      </w:pPr>
      <w:hyperlink w:anchor="_Toc6271" w:history="1">
        <w:r>
          <w:rPr>
            <w:rFonts w:ascii="仿宋" w:eastAsia="仿宋" w:hAnsi="仿宋" w:cs="仿宋" w:hint="eastAsia"/>
            <w:lang w:eastAsia="zh-CN"/>
          </w:rPr>
          <w:t>(一)、项目申报单位概况</w:t>
        </w:r>
        <w:r>
          <w:tab/>
        </w:r>
        <w:r>
          <w:fldChar w:fldCharType="begin"/>
        </w:r>
        <w:r>
          <w:instrText xml:space="preserve"> PAGEREF _Toc6271 \h </w:instrText>
        </w:r>
        <w:r>
          <w:fldChar w:fldCharType="separate"/>
        </w:r>
        <w:r>
          <w:t>15</w:t>
        </w:r>
        <w:r>
          <w:fldChar w:fldCharType="end"/>
        </w:r>
      </w:hyperlink>
    </w:p>
    <w:p>
      <w:pPr>
        <w:pStyle w:val="TOC2"/>
        <w:tabs>
          <w:tab w:val="right" w:leader="dot" w:pos="8306"/>
        </w:tabs>
      </w:pPr>
      <w:hyperlink w:anchor="_Toc14181" w:history="1">
        <w:r>
          <w:rPr>
            <w:rFonts w:ascii="仿宋" w:eastAsia="仿宋" w:hAnsi="仿宋" w:cs="仿宋" w:hint="eastAsia"/>
            <w:lang w:eastAsia="zh-CN"/>
          </w:rPr>
          <w:t>(二)、项目概况</w:t>
        </w:r>
        <w:r>
          <w:tab/>
        </w:r>
        <w:r>
          <w:fldChar w:fldCharType="begin"/>
        </w:r>
        <w:r>
          <w:instrText xml:space="preserve"> PAGEREF _Toc14181 \h </w:instrText>
        </w:r>
        <w:r>
          <w:fldChar w:fldCharType="separate"/>
        </w:r>
        <w:r>
          <w:t>16</w:t>
        </w:r>
        <w:r>
          <w:fldChar w:fldCharType="end"/>
        </w:r>
      </w:hyperlink>
    </w:p>
    <w:p>
      <w:pPr>
        <w:pStyle w:val="TOC1"/>
        <w:tabs>
          <w:tab w:val="right" w:leader="dot" w:pos="8306"/>
        </w:tabs>
      </w:pPr>
      <w:hyperlink w:anchor="_Toc22193" w:history="1">
        <w:r>
          <w:rPr>
            <w:rFonts w:ascii="仿宋" w:eastAsia="仿宋" w:hAnsi="仿宋" w:cs="仿宋" w:hint="eastAsia"/>
            <w:lang w:eastAsia="zh-CN"/>
          </w:rPr>
          <w:t>三、经济影响分析</w:t>
        </w:r>
        <w:r>
          <w:tab/>
        </w:r>
        <w:r>
          <w:fldChar w:fldCharType="begin"/>
        </w:r>
        <w:r>
          <w:instrText xml:space="preserve"> PAGEREF _Toc22193 \h </w:instrText>
        </w:r>
        <w:r>
          <w:fldChar w:fldCharType="separate"/>
        </w:r>
        <w:r>
          <w:t>19</w:t>
        </w:r>
        <w:r>
          <w:fldChar w:fldCharType="end"/>
        </w:r>
      </w:hyperlink>
    </w:p>
    <w:p>
      <w:pPr>
        <w:pStyle w:val="TOC2"/>
        <w:tabs>
          <w:tab w:val="right" w:leader="dot" w:pos="8306"/>
        </w:tabs>
      </w:pPr>
      <w:hyperlink w:anchor="_Toc27911" w:history="1">
        <w:r>
          <w:rPr>
            <w:rFonts w:ascii="仿宋" w:eastAsia="仿宋" w:hAnsi="仿宋" w:cs="仿宋" w:hint="eastAsia"/>
            <w:lang w:eastAsia="zh-CN"/>
          </w:rPr>
          <w:t>(一)、经济费用效益或费用效果分析</w:t>
        </w:r>
        <w:r>
          <w:tab/>
        </w:r>
        <w:r>
          <w:fldChar w:fldCharType="begin"/>
        </w:r>
        <w:r>
          <w:instrText xml:space="preserve"> PAGEREF _Toc27911 \h </w:instrText>
        </w:r>
        <w:r>
          <w:fldChar w:fldCharType="separate"/>
        </w:r>
        <w:r>
          <w:t>19</w:t>
        </w:r>
        <w:r>
          <w:fldChar w:fldCharType="end"/>
        </w:r>
      </w:hyperlink>
    </w:p>
    <w:p>
      <w:pPr>
        <w:pStyle w:val="TOC2"/>
        <w:tabs>
          <w:tab w:val="right" w:leader="dot" w:pos="8306"/>
        </w:tabs>
      </w:pPr>
      <w:hyperlink w:anchor="_Toc21699" w:history="1">
        <w:r>
          <w:rPr>
            <w:rFonts w:ascii="仿宋" w:eastAsia="仿宋" w:hAnsi="仿宋" w:cs="仿宋" w:hint="eastAsia"/>
            <w:lang w:eastAsia="zh-CN"/>
          </w:rPr>
          <w:t>(二)、行业影响分析</w:t>
        </w:r>
        <w:r>
          <w:tab/>
        </w:r>
        <w:r>
          <w:fldChar w:fldCharType="begin"/>
        </w:r>
        <w:r>
          <w:instrText xml:space="preserve"> PAGEREF _Toc21699 \h </w:instrText>
        </w:r>
        <w:r>
          <w:fldChar w:fldCharType="separate"/>
        </w:r>
        <w:r>
          <w:t>22</w:t>
        </w:r>
        <w:r>
          <w:fldChar w:fldCharType="end"/>
        </w:r>
      </w:hyperlink>
    </w:p>
    <w:p>
      <w:pPr>
        <w:pStyle w:val="TOC2"/>
        <w:tabs>
          <w:tab w:val="right" w:leader="dot" w:pos="8306"/>
        </w:tabs>
      </w:pPr>
      <w:hyperlink w:anchor="_Toc18180" w:history="1">
        <w:r>
          <w:rPr>
            <w:rFonts w:ascii="仿宋" w:eastAsia="仿宋" w:hAnsi="仿宋" w:cs="仿宋" w:hint="eastAsia"/>
            <w:lang w:eastAsia="zh-CN"/>
          </w:rPr>
          <w:t>(三)、区域经济影响分析</w:t>
        </w:r>
        <w:r>
          <w:tab/>
        </w:r>
        <w:r>
          <w:fldChar w:fldCharType="begin"/>
        </w:r>
        <w:r>
          <w:instrText xml:space="preserve"> PAGEREF _Toc18180 \h </w:instrText>
        </w:r>
        <w:r>
          <w:fldChar w:fldCharType="separate"/>
        </w:r>
        <w:r>
          <w:t>23</w:t>
        </w:r>
        <w:r>
          <w:fldChar w:fldCharType="end"/>
        </w:r>
      </w:hyperlink>
    </w:p>
    <w:p>
      <w:pPr>
        <w:pStyle w:val="TOC2"/>
        <w:tabs>
          <w:tab w:val="right" w:leader="dot" w:pos="8306"/>
        </w:tabs>
      </w:pPr>
      <w:hyperlink w:anchor="_Toc14036" w:history="1">
        <w:r>
          <w:rPr>
            <w:rFonts w:ascii="仿宋" w:eastAsia="仿宋" w:hAnsi="仿宋" w:cs="仿宋" w:hint="eastAsia"/>
            <w:lang w:eastAsia="zh-CN"/>
          </w:rPr>
          <w:t>(四)、宏观经济影响分析</w:t>
        </w:r>
        <w:r>
          <w:tab/>
        </w:r>
        <w:r>
          <w:fldChar w:fldCharType="begin"/>
        </w:r>
        <w:r>
          <w:instrText xml:space="preserve"> PAGEREF _Toc14036 \h </w:instrText>
        </w:r>
        <w:r>
          <w:fldChar w:fldCharType="separate"/>
        </w:r>
        <w:r>
          <w:t>24</w:t>
        </w:r>
        <w:r>
          <w:fldChar w:fldCharType="end"/>
        </w:r>
      </w:hyperlink>
    </w:p>
    <w:p>
      <w:pPr>
        <w:pStyle w:val="TOC1"/>
        <w:tabs>
          <w:tab w:val="right" w:leader="dot" w:pos="8306"/>
        </w:tabs>
      </w:pPr>
      <w:hyperlink w:anchor="_Toc2778" w:history="1">
        <w:r>
          <w:rPr>
            <w:rFonts w:ascii="仿宋" w:eastAsia="仿宋" w:hAnsi="仿宋" w:cs="仿宋" w:hint="eastAsia"/>
            <w:lang w:eastAsia="zh-CN"/>
          </w:rPr>
          <w:t>四、项目监理与质量保证</w:t>
        </w:r>
        <w:r>
          <w:tab/>
        </w:r>
        <w:r>
          <w:fldChar w:fldCharType="begin"/>
        </w:r>
        <w:r>
          <w:instrText xml:space="preserve"> PAGEREF _Toc2778 \h </w:instrText>
        </w:r>
        <w:r>
          <w:fldChar w:fldCharType="separate"/>
        </w:r>
        <w:r>
          <w:t>26</w:t>
        </w:r>
        <w:r>
          <w:fldChar w:fldCharType="end"/>
        </w:r>
      </w:hyperlink>
    </w:p>
    <w:p>
      <w:pPr>
        <w:pStyle w:val="TOC2"/>
        <w:tabs>
          <w:tab w:val="right" w:leader="dot" w:pos="8306"/>
        </w:tabs>
      </w:pPr>
      <w:hyperlink w:anchor="_Toc32476" w:history="1">
        <w:r>
          <w:rPr>
            <w:rFonts w:ascii="仿宋" w:eastAsia="仿宋" w:hAnsi="仿宋" w:cs="仿宋" w:hint="eastAsia"/>
            <w:lang w:eastAsia="zh-CN"/>
          </w:rPr>
          <w:t>(一)、监理体系构建</w:t>
        </w:r>
        <w:r>
          <w:tab/>
        </w:r>
        <w:r>
          <w:fldChar w:fldCharType="begin"/>
        </w:r>
        <w:r>
          <w:instrText xml:space="preserve"> PAGEREF _Toc32476 \h </w:instrText>
        </w:r>
        <w:r>
          <w:fldChar w:fldCharType="separate"/>
        </w:r>
        <w:r>
          <w:t>26</w:t>
        </w:r>
        <w:r>
          <w:fldChar w:fldCharType="end"/>
        </w:r>
      </w:hyperlink>
    </w:p>
    <w:p>
      <w:pPr>
        <w:pStyle w:val="TOC2"/>
        <w:tabs>
          <w:tab w:val="right" w:leader="dot" w:pos="8306"/>
        </w:tabs>
      </w:pPr>
      <w:hyperlink w:anchor="_Toc841" w:history="1">
        <w:r>
          <w:rPr>
            <w:rFonts w:ascii="仿宋" w:eastAsia="仿宋" w:hAnsi="仿宋" w:cs="仿宋" w:hint="eastAsia"/>
            <w:lang w:eastAsia="zh-CN"/>
          </w:rPr>
          <w:t>(二)、质量保证体系实施</w:t>
        </w:r>
        <w:r>
          <w:tab/>
        </w:r>
        <w:r>
          <w:fldChar w:fldCharType="begin"/>
        </w:r>
        <w:r>
          <w:instrText xml:space="preserve"> PAGEREF _Toc841 \h </w:instrText>
        </w:r>
        <w:r>
          <w:fldChar w:fldCharType="separate"/>
        </w:r>
        <w:r>
          <w:t>26</w:t>
        </w:r>
        <w:r>
          <w:fldChar w:fldCharType="end"/>
        </w:r>
      </w:hyperlink>
    </w:p>
    <w:p>
      <w:pPr>
        <w:pStyle w:val="TOC2"/>
        <w:tabs>
          <w:tab w:val="right" w:leader="dot" w:pos="8306"/>
        </w:tabs>
      </w:pPr>
      <w:hyperlink w:anchor="_Toc664" w:history="1">
        <w:r>
          <w:rPr>
            <w:rFonts w:ascii="仿宋" w:eastAsia="仿宋" w:hAnsi="仿宋" w:cs="仿宋" w:hint="eastAsia"/>
            <w:lang w:eastAsia="zh-CN"/>
          </w:rPr>
          <w:t>(三)、监理与质量控制流程</w:t>
        </w:r>
        <w:r>
          <w:tab/>
        </w:r>
        <w:r>
          <w:fldChar w:fldCharType="begin"/>
        </w:r>
        <w:r>
          <w:instrText xml:space="preserve"> PAGEREF _Toc664 \h </w:instrText>
        </w:r>
        <w:r>
          <w:fldChar w:fldCharType="separate"/>
        </w:r>
        <w:r>
          <w:t>27</w:t>
        </w:r>
        <w:r>
          <w:fldChar w:fldCharType="end"/>
        </w:r>
      </w:hyperlink>
    </w:p>
    <w:p>
      <w:pPr>
        <w:pStyle w:val="TOC1"/>
        <w:tabs>
          <w:tab w:val="right" w:leader="dot" w:pos="8306"/>
        </w:tabs>
      </w:pPr>
      <w:hyperlink w:anchor="_Toc5397" w:history="1">
        <w:r>
          <w:rPr>
            <w:rFonts w:ascii="仿宋" w:eastAsia="仿宋" w:hAnsi="仿宋" w:cs="仿宋" w:hint="eastAsia"/>
            <w:lang w:eastAsia="zh-CN"/>
          </w:rPr>
          <w:t>五、发展规划、产业政策和行业准入分析</w:t>
        </w:r>
        <w:r>
          <w:tab/>
        </w:r>
        <w:r>
          <w:fldChar w:fldCharType="begin"/>
        </w:r>
        <w:r>
          <w:instrText xml:space="preserve"> PAGEREF _Toc5397 \h </w:instrText>
        </w:r>
        <w:r>
          <w:fldChar w:fldCharType="separate"/>
        </w:r>
        <w:r>
          <w:t>28</w:t>
        </w:r>
        <w:r>
          <w:fldChar w:fldCharType="end"/>
        </w:r>
      </w:hyperlink>
    </w:p>
    <w:p>
      <w:pPr>
        <w:pStyle w:val="TOC2"/>
        <w:tabs>
          <w:tab w:val="right" w:leader="dot" w:pos="8306"/>
        </w:tabs>
      </w:pPr>
      <w:hyperlink w:anchor="_Toc18899" w:history="1">
        <w:r>
          <w:rPr>
            <w:rFonts w:ascii="仿宋" w:eastAsia="仿宋" w:hAnsi="仿宋" w:cs="仿宋" w:hint="eastAsia"/>
            <w:lang w:eastAsia="zh-CN"/>
          </w:rPr>
          <w:t>(一)、发展规划分析</w:t>
        </w:r>
        <w:r>
          <w:tab/>
        </w:r>
        <w:r>
          <w:fldChar w:fldCharType="begin"/>
        </w:r>
        <w:r>
          <w:instrText xml:space="preserve"> PAGEREF _Toc18899 \h </w:instrText>
        </w:r>
        <w:r>
          <w:fldChar w:fldCharType="separate"/>
        </w:r>
        <w:r>
          <w:t>28</w:t>
        </w:r>
        <w:r>
          <w:fldChar w:fldCharType="end"/>
        </w:r>
      </w:hyperlink>
    </w:p>
    <w:p>
      <w:pPr>
        <w:pStyle w:val="TOC2"/>
        <w:tabs>
          <w:tab w:val="right" w:leader="dot" w:pos="8306"/>
        </w:tabs>
      </w:pPr>
      <w:hyperlink w:anchor="_Toc20134" w:history="1">
        <w:r>
          <w:rPr>
            <w:rFonts w:ascii="仿宋" w:eastAsia="仿宋" w:hAnsi="仿宋" w:cs="仿宋" w:hint="eastAsia"/>
            <w:lang w:eastAsia="zh-CN"/>
          </w:rPr>
          <w:t>(二)、产业政策分析</w:t>
        </w:r>
        <w:r>
          <w:tab/>
        </w:r>
        <w:r>
          <w:fldChar w:fldCharType="begin"/>
        </w:r>
        <w:r>
          <w:instrText xml:space="preserve"> PAGEREF _Toc20134 \h </w:instrText>
        </w:r>
        <w:r>
          <w:fldChar w:fldCharType="separate"/>
        </w:r>
        <w:r>
          <w:t>29</w:t>
        </w:r>
        <w:r>
          <w:fldChar w:fldCharType="end"/>
        </w:r>
      </w:hyperlink>
    </w:p>
    <w:p>
      <w:pPr>
        <w:pStyle w:val="TOC2"/>
        <w:tabs>
          <w:tab w:val="right" w:leader="dot" w:pos="8306"/>
        </w:tabs>
      </w:pPr>
      <w:hyperlink w:anchor="_Toc24564" w:history="1">
        <w:r>
          <w:rPr>
            <w:rFonts w:ascii="仿宋" w:eastAsia="仿宋" w:hAnsi="仿宋" w:cs="仿宋" w:hint="eastAsia"/>
            <w:lang w:eastAsia="zh-CN"/>
          </w:rPr>
          <w:t>(三)、行业准入分析</w:t>
        </w:r>
        <w:r>
          <w:tab/>
        </w:r>
        <w:r>
          <w:fldChar w:fldCharType="begin"/>
        </w:r>
        <w:r>
          <w:instrText xml:space="preserve"> PAGEREF _Toc24564 \h </w:instrText>
        </w:r>
        <w:r>
          <w:fldChar w:fldCharType="separate"/>
        </w:r>
        <w:r>
          <w:t>31</w:t>
        </w:r>
        <w:r>
          <w:fldChar w:fldCharType="end"/>
        </w:r>
      </w:hyperlink>
    </w:p>
    <w:p>
      <w:pPr>
        <w:pStyle w:val="TOC1"/>
        <w:tabs>
          <w:tab w:val="right" w:leader="dot" w:pos="8306"/>
        </w:tabs>
      </w:pPr>
      <w:hyperlink w:anchor="_Toc29157" w:history="1">
        <w:r>
          <w:rPr>
            <w:rFonts w:ascii="仿宋" w:eastAsia="仿宋" w:hAnsi="仿宋" w:cs="仿宋" w:hint="eastAsia"/>
            <w:lang w:eastAsia="zh-CN"/>
          </w:rPr>
          <w:t>六、社会影响分析</w:t>
        </w:r>
        <w:r>
          <w:tab/>
        </w:r>
        <w:r>
          <w:fldChar w:fldCharType="begin"/>
        </w:r>
        <w:r>
          <w:instrText xml:space="preserve"> PAGEREF _Toc29157 \h </w:instrText>
        </w:r>
        <w:r>
          <w:fldChar w:fldCharType="separate"/>
        </w:r>
        <w:r>
          <w:t>32</w:t>
        </w:r>
        <w:r>
          <w:fldChar w:fldCharType="end"/>
        </w:r>
      </w:hyperlink>
    </w:p>
    <w:p>
      <w:pPr>
        <w:pStyle w:val="TOC2"/>
        <w:tabs>
          <w:tab w:val="right" w:leader="dot" w:pos="8306"/>
        </w:tabs>
      </w:pPr>
      <w:hyperlink w:anchor="_Toc15095" w:history="1">
        <w:r>
          <w:rPr>
            <w:rFonts w:ascii="仿宋" w:eastAsia="仿宋" w:hAnsi="仿宋" w:cs="仿宋" w:hint="eastAsia"/>
            <w:lang w:eastAsia="zh-CN"/>
          </w:rPr>
          <w:t>(一)、社会影响效果分析</w:t>
        </w:r>
        <w:r>
          <w:tab/>
        </w:r>
        <w:r>
          <w:fldChar w:fldCharType="begin"/>
        </w:r>
        <w:r>
          <w:instrText xml:space="preserve"> PAGEREF _Toc15095 \h </w:instrText>
        </w:r>
        <w:r>
          <w:fldChar w:fldCharType="separate"/>
        </w:r>
        <w:r>
          <w:t>32</w:t>
        </w:r>
        <w:r>
          <w:fldChar w:fldCharType="end"/>
        </w:r>
      </w:hyperlink>
    </w:p>
    <w:p>
      <w:pPr>
        <w:pStyle w:val="TOC2"/>
        <w:tabs>
          <w:tab w:val="right" w:leader="dot" w:pos="8306"/>
        </w:tabs>
      </w:pPr>
      <w:hyperlink w:anchor="_Toc12741" w:history="1">
        <w:r>
          <w:rPr>
            <w:rFonts w:ascii="仿宋" w:eastAsia="仿宋" w:hAnsi="仿宋" w:cs="仿宋" w:hint="eastAsia"/>
            <w:lang w:eastAsia="zh-CN"/>
          </w:rPr>
          <w:t>(二)、社会适应性分析</w:t>
        </w:r>
        <w:r>
          <w:tab/>
        </w:r>
        <w:r>
          <w:fldChar w:fldCharType="begin"/>
        </w:r>
        <w:r>
          <w:instrText xml:space="preserve"> PAGEREF _Toc12741 \h </w:instrText>
        </w:r>
        <w:r>
          <w:fldChar w:fldCharType="separate"/>
        </w:r>
        <w:r>
          <w:t>35</w:t>
        </w:r>
        <w:r>
          <w:fldChar w:fldCharType="end"/>
        </w:r>
      </w:hyperlink>
    </w:p>
    <w:p>
      <w:pPr>
        <w:pStyle w:val="TOC2"/>
        <w:tabs>
          <w:tab w:val="right" w:leader="dot" w:pos="8306"/>
        </w:tabs>
      </w:pPr>
      <w:hyperlink w:anchor="_Toc11069" w:history="1">
        <w:r>
          <w:rPr>
            <w:rFonts w:ascii="仿宋" w:eastAsia="仿宋" w:hAnsi="仿宋" w:cs="仿宋" w:hint="eastAsia"/>
            <w:lang w:eastAsia="zh-CN"/>
          </w:rPr>
          <w:t>(三)、社会风险及对策分析</w:t>
        </w:r>
        <w:r>
          <w:tab/>
        </w:r>
        <w:r>
          <w:fldChar w:fldCharType="begin"/>
        </w:r>
        <w:r>
          <w:instrText xml:space="preserve"> PAGEREF _Toc11069 \h </w:instrText>
        </w:r>
        <w:r>
          <w:fldChar w:fldCharType="separate"/>
        </w:r>
        <w:r>
          <w:t>36</w:t>
        </w:r>
        <w:r>
          <w:fldChar w:fldCharType="end"/>
        </w:r>
      </w:hyperlink>
    </w:p>
    <w:p>
      <w:pPr>
        <w:pStyle w:val="TOC1"/>
        <w:tabs>
          <w:tab w:val="right" w:leader="dot" w:pos="8306"/>
        </w:tabs>
      </w:pPr>
      <w:hyperlink w:anchor="_Toc26973" w:history="1">
        <w:r>
          <w:rPr>
            <w:rFonts w:ascii="仿宋" w:eastAsia="仿宋" w:hAnsi="仿宋" w:cs="仿宋" w:hint="eastAsia"/>
            <w:lang w:eastAsia="zh-CN"/>
          </w:rPr>
          <w:t>七、环境保护与绿色发展</w:t>
        </w:r>
        <w:r>
          <w:tab/>
        </w:r>
        <w:r>
          <w:fldChar w:fldCharType="begin"/>
        </w:r>
        <w:r>
          <w:instrText xml:space="preserve"> PAGEREF _Toc26973 \h </w:instrText>
        </w:r>
        <w:r>
          <w:fldChar w:fldCharType="separate"/>
        </w:r>
        <w:r>
          <w:t>40</w:t>
        </w:r>
        <w:r>
          <w:fldChar w:fldCharType="end"/>
        </w:r>
      </w:hyperlink>
    </w:p>
    <w:p>
      <w:pPr>
        <w:pStyle w:val="TOC2"/>
        <w:tabs>
          <w:tab w:val="right" w:leader="dot" w:pos="8306"/>
        </w:tabs>
      </w:pPr>
      <w:hyperlink w:anchor="_Toc8922" w:history="1">
        <w:r>
          <w:rPr>
            <w:rFonts w:ascii="仿宋" w:eastAsia="仿宋" w:hAnsi="仿宋" w:cs="仿宋" w:hint="eastAsia"/>
            <w:lang w:eastAsia="zh-CN"/>
          </w:rPr>
          <w:t>(一)、环境保护措施</w:t>
        </w:r>
        <w:r>
          <w:tab/>
        </w:r>
        <w:r>
          <w:fldChar w:fldCharType="begin"/>
        </w:r>
        <w:r>
          <w:instrText xml:space="preserve"> PAGEREF _Toc8922 \h </w:instrText>
        </w:r>
        <w:r>
          <w:fldChar w:fldCharType="separate"/>
        </w:r>
        <w:r>
          <w:t>40</w:t>
        </w:r>
        <w:r>
          <w:fldChar w:fldCharType="end"/>
        </w:r>
      </w:hyperlink>
    </w:p>
    <w:p>
      <w:pPr>
        <w:pStyle w:val="TOC2"/>
        <w:tabs>
          <w:tab w:val="right" w:leader="dot" w:pos="8306"/>
        </w:tabs>
      </w:pPr>
      <w:hyperlink w:anchor="_Toc121" w:history="1">
        <w:r>
          <w:rPr>
            <w:rFonts w:ascii="仿宋" w:eastAsia="仿宋" w:hAnsi="仿宋" w:cs="仿宋" w:hint="eastAsia"/>
            <w:lang w:eastAsia="zh-CN"/>
          </w:rPr>
          <w:t>(二)、绿色发展与可持续发展策略</w:t>
        </w:r>
        <w:r>
          <w:tab/>
        </w:r>
        <w:r>
          <w:fldChar w:fldCharType="begin"/>
        </w:r>
        <w:r>
          <w:instrText xml:space="preserve"> PAGEREF _Toc121 \h </w:instrText>
        </w:r>
        <w:r>
          <w:fldChar w:fldCharType="separate"/>
        </w:r>
        <w:r>
          <w:t>41</w:t>
        </w:r>
        <w:r>
          <w:fldChar w:fldCharType="end"/>
        </w:r>
      </w:hyperlink>
    </w:p>
    <w:p>
      <w:pPr>
        <w:pStyle w:val="TOC1"/>
        <w:tabs>
          <w:tab w:val="right" w:leader="dot" w:pos="8306"/>
        </w:tabs>
      </w:pPr>
      <w:hyperlink w:anchor="_Toc22599" w:history="1">
        <w:r>
          <w:rPr>
            <w:rFonts w:ascii="仿宋" w:eastAsia="仿宋" w:hAnsi="仿宋" w:cs="仿宋" w:hint="eastAsia"/>
            <w:lang w:eastAsia="zh-CN"/>
          </w:rPr>
          <w:t>八、客户关系管理与市场拓展</w:t>
        </w:r>
        <w:r>
          <w:tab/>
        </w:r>
        <w:r>
          <w:fldChar w:fldCharType="begin"/>
        </w:r>
        <w:r>
          <w:instrText xml:space="preserve"> PAGEREF _Toc22599 \h </w:instrText>
        </w:r>
        <w:r>
          <w:fldChar w:fldCharType="separate"/>
        </w:r>
        <w:r>
          <w:t>43</w:t>
        </w:r>
        <w:r>
          <w:fldChar w:fldCharType="end"/>
        </w:r>
      </w:hyperlink>
    </w:p>
    <w:p>
      <w:pPr>
        <w:pStyle w:val="TOC2"/>
        <w:tabs>
          <w:tab w:val="right" w:leader="dot" w:pos="8306"/>
        </w:tabs>
      </w:pPr>
      <w:hyperlink w:anchor="_Toc4621" w:history="1">
        <w:r>
          <w:rPr>
            <w:rFonts w:ascii="仿宋" w:eastAsia="仿宋" w:hAnsi="仿宋" w:cs="仿宋" w:hint="eastAsia"/>
            <w:lang w:eastAsia="zh-CN"/>
          </w:rPr>
          <w:t>(一)、客户关系管理策略</w:t>
        </w:r>
        <w:r>
          <w:tab/>
        </w:r>
        <w:r>
          <w:fldChar w:fldCharType="begin"/>
        </w:r>
        <w:r>
          <w:instrText xml:space="preserve"> PAGEREF _Toc4621 \h </w:instrText>
        </w:r>
        <w:r>
          <w:fldChar w:fldCharType="separate"/>
        </w:r>
        <w:r>
          <w:t>43</w:t>
        </w:r>
        <w:r>
          <w:fldChar w:fldCharType="end"/>
        </w:r>
      </w:hyperlink>
    </w:p>
    <w:p>
      <w:pPr>
        <w:pStyle w:val="TOC2"/>
        <w:tabs>
          <w:tab w:val="right" w:leader="dot" w:pos="8306"/>
        </w:tabs>
      </w:pPr>
      <w:hyperlink w:anchor="_Toc10141" w:history="1">
        <w:r>
          <w:rPr>
            <w:rFonts w:ascii="仿宋" w:eastAsia="仿宋" w:hAnsi="仿宋" w:cs="仿宋" w:hint="eastAsia"/>
            <w:lang w:eastAsia="zh-CN"/>
          </w:rPr>
          <w:t>(二)、市场拓展方案</w:t>
        </w:r>
        <w:r>
          <w:tab/>
        </w:r>
        <w:r>
          <w:fldChar w:fldCharType="begin"/>
        </w:r>
        <w:r>
          <w:instrText xml:space="preserve"> PAGEREF _Toc10141 \h </w:instrText>
        </w:r>
        <w:r>
          <w:fldChar w:fldCharType="separate"/>
        </w:r>
        <w:r>
          <w:t>44</w:t>
        </w:r>
        <w:r>
          <w:fldChar w:fldCharType="end"/>
        </w:r>
      </w:hyperlink>
    </w:p>
    <w:p>
      <w:pPr>
        <w:pStyle w:val="TOC1"/>
        <w:tabs>
          <w:tab w:val="right" w:leader="dot" w:pos="8306"/>
        </w:tabs>
      </w:pPr>
      <w:hyperlink w:anchor="_Toc19188" w:history="1">
        <w:r>
          <w:rPr>
            <w:rFonts w:ascii="仿宋" w:eastAsia="仿宋" w:hAnsi="仿宋" w:cs="仿宋" w:hint="eastAsia"/>
            <w:lang w:eastAsia="zh-CN"/>
          </w:rPr>
          <w:t>九、项目进度计划</w:t>
        </w:r>
        <w:r>
          <w:tab/>
        </w:r>
        <w:r>
          <w:fldChar w:fldCharType="begin"/>
        </w:r>
        <w:r>
          <w:instrText xml:space="preserve"> PAGEREF _Toc19188 \h </w:instrText>
        </w:r>
        <w:r>
          <w:fldChar w:fldCharType="separate"/>
        </w:r>
        <w:r>
          <w:t>45</w:t>
        </w:r>
        <w:r>
          <w:fldChar w:fldCharType="end"/>
        </w:r>
      </w:hyperlink>
    </w:p>
    <w:p>
      <w:pPr>
        <w:pStyle w:val="TOC2"/>
        <w:tabs>
          <w:tab w:val="right" w:leader="dot" w:pos="8306"/>
        </w:tabs>
      </w:pPr>
      <w:hyperlink w:anchor="_Toc28365" w:history="1">
        <w:r>
          <w:rPr>
            <w:rFonts w:ascii="仿宋" w:eastAsia="仿宋" w:hAnsi="仿宋" w:cs="仿宋" w:hint="eastAsia"/>
            <w:lang w:eastAsia="zh-CN"/>
          </w:rPr>
          <w:t>(一)、建设周期</w:t>
        </w:r>
        <w:r>
          <w:tab/>
        </w:r>
        <w:r>
          <w:fldChar w:fldCharType="begin"/>
        </w:r>
        <w:r>
          <w:instrText xml:space="preserve"> PAGEREF _Toc28365 \h </w:instrText>
        </w:r>
        <w:r>
          <w:fldChar w:fldCharType="separate"/>
        </w:r>
        <w:r>
          <w:t>45</w:t>
        </w:r>
        <w:r>
          <w:fldChar w:fldCharType="end"/>
        </w:r>
      </w:hyperlink>
    </w:p>
    <w:p>
      <w:pPr>
        <w:pStyle w:val="TOC2"/>
        <w:tabs>
          <w:tab w:val="right" w:leader="dot" w:pos="8306"/>
        </w:tabs>
      </w:pPr>
      <w:hyperlink w:anchor="_Toc27607" w:history="1">
        <w:r>
          <w:rPr>
            <w:rFonts w:ascii="仿宋" w:eastAsia="仿宋" w:hAnsi="仿宋" w:cs="仿宋" w:hint="eastAsia"/>
            <w:lang w:eastAsia="zh-CN"/>
          </w:rPr>
          <w:t>(二)、建设进度</w:t>
        </w:r>
        <w:r>
          <w:tab/>
        </w:r>
        <w:r>
          <w:fldChar w:fldCharType="begin"/>
        </w:r>
        <w:r>
          <w:instrText xml:space="preserve"> PAGEREF _Toc27607 \h </w:instrText>
        </w:r>
        <w:r>
          <w:fldChar w:fldCharType="separate"/>
        </w:r>
        <w:r>
          <w:t>45</w:t>
        </w:r>
        <w:r>
          <w:fldChar w:fldCharType="end"/>
        </w:r>
      </w:hyperlink>
    </w:p>
    <w:p>
      <w:pPr>
        <w:pStyle w:val="TOC2"/>
        <w:tabs>
          <w:tab w:val="right" w:leader="dot" w:pos="8306"/>
        </w:tabs>
      </w:pPr>
      <w:hyperlink w:anchor="_Toc17517" w:history="1">
        <w:r>
          <w:rPr>
            <w:rFonts w:ascii="仿宋" w:eastAsia="仿宋" w:hAnsi="仿宋" w:cs="仿宋" w:hint="eastAsia"/>
            <w:lang w:eastAsia="zh-CN"/>
          </w:rPr>
          <w:t>(三)、进度安排注意事项</w:t>
        </w:r>
        <w:r>
          <w:tab/>
        </w:r>
        <w:r>
          <w:fldChar w:fldCharType="begin"/>
        </w:r>
        <w:r>
          <w:instrText xml:space="preserve"> PAGEREF _Toc17517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4" w:history="1">
        <w:r>
          <w:rPr>
            <w:rFonts w:ascii="仿宋" w:eastAsia="仿宋" w:hAnsi="仿宋" w:cs="仿宋" w:hint="eastAsia"/>
            <w:lang w:eastAsia="zh-CN"/>
          </w:rPr>
          <w:t>(四)、人力资源配置</w:t>
        </w:r>
        <w:r>
          <w:tab/>
        </w:r>
        <w:r>
          <w:fldChar w:fldCharType="begin"/>
        </w:r>
        <w:r>
          <w:instrText xml:space="preserve"> PAGEREF _Toc28474 \h </w:instrText>
        </w:r>
        <w:r>
          <w:fldChar w:fldCharType="separate"/>
        </w:r>
        <w:r>
          <w:t>48</w:t>
        </w:r>
        <w:r>
          <w:fldChar w:fldCharType="end"/>
        </w:r>
      </w:hyperlink>
    </w:p>
    <w:p>
      <w:pPr>
        <w:pStyle w:val="TOC2"/>
        <w:tabs>
          <w:tab w:val="right" w:leader="dot" w:pos="8306"/>
        </w:tabs>
      </w:pPr>
      <w:hyperlink w:anchor="_Toc9746" w:history="1">
        <w:r>
          <w:rPr>
            <w:rFonts w:ascii="仿宋" w:eastAsia="仿宋" w:hAnsi="仿宋" w:cs="仿宋" w:hint="eastAsia"/>
            <w:lang w:eastAsia="zh-CN"/>
          </w:rPr>
          <w:t>(五)、员工培训</w:t>
        </w:r>
        <w:r>
          <w:tab/>
        </w:r>
        <w:r>
          <w:fldChar w:fldCharType="begin"/>
        </w:r>
        <w:r>
          <w:instrText xml:space="preserve"> PAGEREF _Toc9746 \h </w:instrText>
        </w:r>
        <w:r>
          <w:fldChar w:fldCharType="separate"/>
        </w:r>
        <w:r>
          <w:t>50</w:t>
        </w:r>
        <w:r>
          <w:fldChar w:fldCharType="end"/>
        </w:r>
      </w:hyperlink>
    </w:p>
    <w:p>
      <w:pPr>
        <w:pStyle w:val="TOC2"/>
        <w:tabs>
          <w:tab w:val="right" w:leader="dot" w:pos="8306"/>
        </w:tabs>
      </w:pPr>
      <w:hyperlink w:anchor="_Toc7422" w:history="1">
        <w:r>
          <w:rPr>
            <w:rFonts w:ascii="仿宋" w:eastAsia="仿宋" w:hAnsi="仿宋" w:cs="仿宋" w:hint="eastAsia"/>
            <w:lang w:eastAsia="zh-CN"/>
          </w:rPr>
          <w:t>(六)、项目实施保障</w:t>
        </w:r>
        <w:r>
          <w:tab/>
        </w:r>
        <w:r>
          <w:fldChar w:fldCharType="begin"/>
        </w:r>
        <w:r>
          <w:instrText xml:space="preserve"> PAGEREF _Toc7422 \h </w:instrText>
        </w:r>
        <w:r>
          <w:fldChar w:fldCharType="separate"/>
        </w:r>
        <w:r>
          <w:t>50</w:t>
        </w:r>
        <w:r>
          <w:fldChar w:fldCharType="end"/>
        </w:r>
      </w:hyperlink>
    </w:p>
    <w:p>
      <w:pPr>
        <w:pStyle w:val="TOC2"/>
        <w:tabs>
          <w:tab w:val="right" w:leader="dot" w:pos="8306"/>
        </w:tabs>
      </w:pPr>
      <w:hyperlink w:anchor="_Toc25166" w:history="1">
        <w:r>
          <w:rPr>
            <w:rFonts w:ascii="仿宋" w:eastAsia="仿宋" w:hAnsi="仿宋" w:cs="仿宋" w:hint="eastAsia"/>
            <w:lang w:eastAsia="zh-CN"/>
          </w:rPr>
          <w:t>(七)、安全规范管理</w:t>
        </w:r>
        <w:r>
          <w:tab/>
        </w:r>
        <w:r>
          <w:fldChar w:fldCharType="begin"/>
        </w:r>
        <w:r>
          <w:instrText xml:space="preserve"> PAGEREF _Toc25166 \h </w:instrText>
        </w:r>
        <w:r>
          <w:fldChar w:fldCharType="separate"/>
        </w:r>
        <w:r>
          <w:t>51</w:t>
        </w:r>
        <w:r>
          <w:fldChar w:fldCharType="end"/>
        </w:r>
      </w:hyperlink>
    </w:p>
    <w:p>
      <w:pPr>
        <w:pStyle w:val="TOC1"/>
        <w:tabs>
          <w:tab w:val="right" w:leader="dot" w:pos="8306"/>
        </w:tabs>
      </w:pPr>
      <w:hyperlink w:anchor="_Toc24278" w:history="1">
        <w:r>
          <w:rPr>
            <w:rFonts w:ascii="仿宋" w:eastAsia="仿宋" w:hAnsi="仿宋" w:cs="仿宋" w:hint="eastAsia"/>
            <w:lang w:eastAsia="zh-CN"/>
          </w:rPr>
          <w:t>十、资金管理与财务规划</w:t>
        </w:r>
        <w:r>
          <w:tab/>
        </w:r>
        <w:r>
          <w:fldChar w:fldCharType="begin"/>
        </w:r>
        <w:r>
          <w:instrText xml:space="preserve"> PAGEREF _Toc24278 \h </w:instrText>
        </w:r>
        <w:r>
          <w:fldChar w:fldCharType="separate"/>
        </w:r>
        <w:r>
          <w:t>53</w:t>
        </w:r>
        <w:r>
          <w:fldChar w:fldCharType="end"/>
        </w:r>
      </w:hyperlink>
    </w:p>
    <w:p>
      <w:pPr>
        <w:pStyle w:val="TOC2"/>
        <w:tabs>
          <w:tab w:val="right" w:leader="dot" w:pos="8306"/>
        </w:tabs>
      </w:pPr>
      <w:hyperlink w:anchor="_Toc25545" w:history="1">
        <w:r>
          <w:rPr>
            <w:rFonts w:ascii="仿宋" w:eastAsia="仿宋" w:hAnsi="仿宋" w:cs="仿宋" w:hint="eastAsia"/>
            <w:lang w:eastAsia="zh-CN"/>
          </w:rPr>
          <w:t>(一)、项目资金来源与筹措</w:t>
        </w:r>
        <w:r>
          <w:tab/>
        </w:r>
        <w:r>
          <w:fldChar w:fldCharType="begin"/>
        </w:r>
        <w:r>
          <w:instrText xml:space="preserve"> PAGEREF _Toc25545 \h </w:instrText>
        </w:r>
        <w:r>
          <w:fldChar w:fldCharType="separate"/>
        </w:r>
        <w:r>
          <w:t>53</w:t>
        </w:r>
        <w:r>
          <w:fldChar w:fldCharType="end"/>
        </w:r>
      </w:hyperlink>
    </w:p>
    <w:p>
      <w:pPr>
        <w:pStyle w:val="TOC2"/>
        <w:tabs>
          <w:tab w:val="right" w:leader="dot" w:pos="8306"/>
        </w:tabs>
      </w:pPr>
      <w:hyperlink w:anchor="_Toc1408" w:history="1">
        <w:r>
          <w:rPr>
            <w:rFonts w:ascii="仿宋" w:eastAsia="仿宋" w:hAnsi="仿宋" w:cs="仿宋" w:hint="eastAsia"/>
            <w:lang w:eastAsia="zh-CN"/>
          </w:rPr>
          <w:t>(二)、资金使用与监管</w:t>
        </w:r>
        <w:r>
          <w:tab/>
        </w:r>
        <w:r>
          <w:fldChar w:fldCharType="begin"/>
        </w:r>
        <w:r>
          <w:instrText xml:space="preserve"> PAGEREF _Toc1408 \h </w:instrText>
        </w:r>
        <w:r>
          <w:fldChar w:fldCharType="separate"/>
        </w:r>
        <w:r>
          <w:t>54</w:t>
        </w:r>
        <w:r>
          <w:fldChar w:fldCharType="end"/>
        </w:r>
      </w:hyperlink>
    </w:p>
    <w:p>
      <w:pPr>
        <w:pStyle w:val="TOC2"/>
        <w:tabs>
          <w:tab w:val="right" w:leader="dot" w:pos="8306"/>
        </w:tabs>
      </w:pPr>
      <w:hyperlink w:anchor="_Toc28183" w:history="1">
        <w:r>
          <w:rPr>
            <w:rFonts w:ascii="仿宋" w:eastAsia="仿宋" w:hAnsi="仿宋" w:cs="仿宋" w:hint="eastAsia"/>
            <w:lang w:eastAsia="zh-CN"/>
          </w:rPr>
          <w:t>(三)、财务规划与预测</w:t>
        </w:r>
        <w:r>
          <w:tab/>
        </w:r>
        <w:r>
          <w:fldChar w:fldCharType="begin"/>
        </w:r>
        <w:r>
          <w:instrText xml:space="preserve"> PAGEREF _Toc28183 \h </w:instrText>
        </w:r>
        <w:r>
          <w:fldChar w:fldCharType="separate"/>
        </w:r>
        <w:r>
          <w:t>55</w:t>
        </w:r>
        <w:r>
          <w:fldChar w:fldCharType="end"/>
        </w:r>
      </w:hyperlink>
    </w:p>
    <w:p>
      <w:pPr>
        <w:pStyle w:val="TOC1"/>
        <w:tabs>
          <w:tab w:val="right" w:leader="dot" w:pos="8306"/>
        </w:tabs>
      </w:pPr>
      <w:hyperlink w:anchor="_Toc27851" w:history="1">
        <w:r>
          <w:rPr>
            <w:rFonts w:ascii="仿宋" w:eastAsia="仿宋" w:hAnsi="仿宋" w:cs="仿宋" w:hint="eastAsia"/>
            <w:lang w:eastAsia="zh-CN"/>
          </w:rPr>
          <w:t>十一、技术创新与产业升级</w:t>
        </w:r>
        <w:r>
          <w:tab/>
        </w:r>
        <w:r>
          <w:fldChar w:fldCharType="begin"/>
        </w:r>
        <w:r>
          <w:instrText xml:space="preserve"> PAGEREF _Toc27851 \h </w:instrText>
        </w:r>
        <w:r>
          <w:fldChar w:fldCharType="separate"/>
        </w:r>
        <w:r>
          <w:t>56</w:t>
        </w:r>
        <w:r>
          <w:fldChar w:fldCharType="end"/>
        </w:r>
      </w:hyperlink>
    </w:p>
    <w:p>
      <w:pPr>
        <w:pStyle w:val="TOC2"/>
        <w:tabs>
          <w:tab w:val="right" w:leader="dot" w:pos="8306"/>
        </w:tabs>
      </w:pPr>
      <w:hyperlink w:anchor="_Toc8754" w:history="1">
        <w:r>
          <w:rPr>
            <w:rFonts w:ascii="仿宋" w:eastAsia="仿宋" w:hAnsi="仿宋" w:cs="仿宋" w:hint="eastAsia"/>
            <w:lang w:eastAsia="zh-CN"/>
          </w:rPr>
          <w:t>(一)、技术创新方向与目标</w:t>
        </w:r>
        <w:r>
          <w:tab/>
        </w:r>
        <w:r>
          <w:fldChar w:fldCharType="begin"/>
        </w:r>
        <w:r>
          <w:instrText xml:space="preserve"> PAGEREF _Toc8754 \h </w:instrText>
        </w:r>
        <w:r>
          <w:fldChar w:fldCharType="separate"/>
        </w:r>
        <w:r>
          <w:t>56</w:t>
        </w:r>
        <w:r>
          <w:fldChar w:fldCharType="end"/>
        </w:r>
      </w:hyperlink>
    </w:p>
    <w:p>
      <w:pPr>
        <w:pStyle w:val="TOC2"/>
        <w:tabs>
          <w:tab w:val="right" w:leader="dot" w:pos="8306"/>
        </w:tabs>
      </w:pPr>
      <w:hyperlink w:anchor="_Toc7334" w:history="1">
        <w:r>
          <w:rPr>
            <w:rFonts w:ascii="仿宋" w:eastAsia="仿宋" w:hAnsi="仿宋" w:cs="仿宋" w:hint="eastAsia"/>
            <w:lang w:eastAsia="zh-CN"/>
          </w:rPr>
          <w:t>(二)、产业升级路径与措施</w:t>
        </w:r>
        <w:r>
          <w:tab/>
        </w:r>
        <w:r>
          <w:fldChar w:fldCharType="begin"/>
        </w:r>
        <w:r>
          <w:instrText xml:space="preserve"> PAGEREF _Toc7334 \h </w:instrText>
        </w:r>
        <w:r>
          <w:fldChar w:fldCharType="separate"/>
        </w:r>
        <w:r>
          <w:t>58</w:t>
        </w:r>
        <w:r>
          <w:fldChar w:fldCharType="end"/>
        </w:r>
      </w:hyperlink>
    </w:p>
    <w:p>
      <w:pPr>
        <w:pStyle w:val="TOC1"/>
        <w:tabs>
          <w:tab w:val="right" w:leader="dot" w:pos="8306"/>
        </w:tabs>
      </w:pPr>
      <w:hyperlink w:anchor="_Toc4030" w:history="1">
        <w:r>
          <w:rPr>
            <w:rFonts w:ascii="仿宋" w:eastAsia="仿宋" w:hAnsi="仿宋" w:cs="仿宋" w:hint="eastAsia"/>
            <w:lang w:eastAsia="zh-CN"/>
          </w:rPr>
          <w:t>十二、项目变更管理</w:t>
        </w:r>
        <w:r>
          <w:tab/>
        </w:r>
        <w:r>
          <w:fldChar w:fldCharType="begin"/>
        </w:r>
        <w:r>
          <w:instrText xml:space="preserve"> PAGEREF _Toc4030 \h </w:instrText>
        </w:r>
        <w:r>
          <w:fldChar w:fldCharType="separate"/>
        </w:r>
        <w:r>
          <w:t>59</w:t>
        </w:r>
        <w:r>
          <w:fldChar w:fldCharType="end"/>
        </w:r>
      </w:hyperlink>
    </w:p>
    <w:p>
      <w:pPr>
        <w:pStyle w:val="TOC2"/>
        <w:tabs>
          <w:tab w:val="right" w:leader="dot" w:pos="8306"/>
        </w:tabs>
      </w:pPr>
      <w:hyperlink w:anchor="_Toc14285" w:history="1">
        <w:r>
          <w:rPr>
            <w:rFonts w:ascii="仿宋" w:eastAsia="仿宋" w:hAnsi="仿宋" w:cs="仿宋" w:hint="eastAsia"/>
            <w:lang w:eastAsia="zh-CN"/>
          </w:rPr>
          <w:t>(一)、变更控制流程</w:t>
        </w:r>
        <w:r>
          <w:tab/>
        </w:r>
        <w:r>
          <w:fldChar w:fldCharType="begin"/>
        </w:r>
        <w:r>
          <w:instrText xml:space="preserve"> PAGEREF _Toc14285 \h </w:instrText>
        </w:r>
        <w:r>
          <w:fldChar w:fldCharType="separate"/>
        </w:r>
        <w:r>
          <w:t>59</w:t>
        </w:r>
        <w:r>
          <w:fldChar w:fldCharType="end"/>
        </w:r>
      </w:hyperlink>
    </w:p>
    <w:p>
      <w:pPr>
        <w:pStyle w:val="TOC2"/>
        <w:tabs>
          <w:tab w:val="right" w:leader="dot" w:pos="8306"/>
        </w:tabs>
      </w:pPr>
      <w:hyperlink w:anchor="_Toc391" w:history="1">
        <w:r>
          <w:rPr>
            <w:rFonts w:ascii="仿宋" w:eastAsia="仿宋" w:hAnsi="仿宋" w:cs="仿宋" w:hint="eastAsia"/>
            <w:lang w:eastAsia="zh-CN"/>
          </w:rPr>
          <w:t>(二)、影响评估与处理</w:t>
        </w:r>
        <w:r>
          <w:tab/>
        </w:r>
        <w:r>
          <w:fldChar w:fldCharType="begin"/>
        </w:r>
        <w:r>
          <w:instrText xml:space="preserve"> PAGEREF _Toc391 \h </w:instrText>
        </w:r>
        <w:r>
          <w:fldChar w:fldCharType="separate"/>
        </w:r>
        <w:r>
          <w:t>60</w:t>
        </w:r>
        <w:r>
          <w:fldChar w:fldCharType="end"/>
        </w:r>
      </w:hyperlink>
    </w:p>
    <w:p>
      <w:pPr>
        <w:pStyle w:val="TOC2"/>
        <w:tabs>
          <w:tab w:val="right" w:leader="dot" w:pos="8306"/>
        </w:tabs>
      </w:pPr>
      <w:hyperlink w:anchor="_Toc19673" w:history="1">
        <w:r>
          <w:rPr>
            <w:rFonts w:ascii="仿宋" w:eastAsia="仿宋" w:hAnsi="仿宋" w:cs="仿宋" w:hint="eastAsia"/>
            <w:lang w:eastAsia="zh-CN"/>
          </w:rPr>
          <w:t>(三)、变更记录与追踪</w:t>
        </w:r>
        <w:r>
          <w:tab/>
        </w:r>
        <w:r>
          <w:fldChar w:fldCharType="begin"/>
        </w:r>
        <w:r>
          <w:instrText xml:space="preserve"> PAGEREF _Toc19673 \h </w:instrText>
        </w:r>
        <w:r>
          <w:fldChar w:fldCharType="separate"/>
        </w:r>
        <w:r>
          <w:t>61</w:t>
        </w:r>
        <w:r>
          <w:fldChar w:fldCharType="end"/>
        </w:r>
      </w:hyperlink>
    </w:p>
    <w:p>
      <w:pPr>
        <w:pStyle w:val="TOC2"/>
        <w:tabs>
          <w:tab w:val="right" w:leader="dot" w:pos="8306"/>
        </w:tabs>
      </w:pPr>
      <w:hyperlink w:anchor="_Toc26326" w:history="1">
        <w:r>
          <w:rPr>
            <w:rFonts w:ascii="仿宋" w:eastAsia="仿宋" w:hAnsi="仿宋" w:cs="仿宋" w:hint="eastAsia"/>
            <w:lang w:eastAsia="zh-CN"/>
          </w:rPr>
          <w:t>(四)、变更管理策略</w:t>
        </w:r>
        <w:r>
          <w:tab/>
        </w:r>
        <w:r>
          <w:fldChar w:fldCharType="begin"/>
        </w:r>
        <w:r>
          <w:instrText xml:space="preserve"> PAGEREF _Toc26326 \h </w:instrText>
        </w:r>
        <w:r>
          <w:fldChar w:fldCharType="separate"/>
        </w:r>
        <w:r>
          <w:t>63</w:t>
        </w:r>
        <w:r>
          <w:fldChar w:fldCharType="end"/>
        </w:r>
      </w:hyperlink>
    </w:p>
    <w:p>
      <w:pPr>
        <w:pStyle w:val="TOC1"/>
        <w:tabs>
          <w:tab w:val="right" w:leader="dot" w:pos="8306"/>
        </w:tabs>
      </w:pPr>
      <w:hyperlink w:anchor="_Toc1201" w:history="1">
        <w:r>
          <w:rPr>
            <w:rFonts w:ascii="仿宋" w:eastAsia="仿宋" w:hAnsi="仿宋" w:cs="仿宋" w:hint="eastAsia"/>
            <w:lang w:eastAsia="zh-CN"/>
          </w:rPr>
          <w:t>十三、项目施工方案</w:t>
        </w:r>
        <w:r>
          <w:tab/>
        </w:r>
        <w:r>
          <w:fldChar w:fldCharType="begin"/>
        </w:r>
        <w:r>
          <w:instrText xml:space="preserve"> PAGEREF _Toc1201 \h </w:instrText>
        </w:r>
        <w:r>
          <w:fldChar w:fldCharType="separate"/>
        </w:r>
        <w:r>
          <w:t>65</w:t>
        </w:r>
        <w:r>
          <w:fldChar w:fldCharType="end"/>
        </w:r>
      </w:hyperlink>
    </w:p>
    <w:p>
      <w:pPr>
        <w:pStyle w:val="TOC2"/>
        <w:tabs>
          <w:tab w:val="right" w:leader="dot" w:pos="8306"/>
        </w:tabs>
      </w:pPr>
      <w:hyperlink w:anchor="_Toc2198" w:history="1">
        <w:r>
          <w:rPr>
            <w:rFonts w:ascii="仿宋" w:eastAsia="仿宋" w:hAnsi="仿宋" w:cs="仿宋" w:hint="eastAsia"/>
            <w:lang w:eastAsia="zh-CN"/>
          </w:rPr>
          <w:t>(一)、施工组织设计</w:t>
        </w:r>
        <w:r>
          <w:tab/>
        </w:r>
        <w:r>
          <w:fldChar w:fldCharType="begin"/>
        </w:r>
        <w:r>
          <w:instrText xml:space="preserve"> PAGEREF _Toc2198 \h </w:instrText>
        </w:r>
        <w:r>
          <w:fldChar w:fldCharType="separate"/>
        </w:r>
        <w:r>
          <w:t>65</w:t>
        </w:r>
        <w:r>
          <w:fldChar w:fldCharType="end"/>
        </w:r>
      </w:hyperlink>
    </w:p>
    <w:p>
      <w:pPr>
        <w:pStyle w:val="TOC2"/>
        <w:tabs>
          <w:tab w:val="right" w:leader="dot" w:pos="8306"/>
        </w:tabs>
      </w:pPr>
      <w:hyperlink w:anchor="_Toc16823" w:history="1">
        <w:r>
          <w:rPr>
            <w:rFonts w:ascii="仿宋" w:eastAsia="仿宋" w:hAnsi="仿宋" w:cs="仿宋" w:hint="eastAsia"/>
            <w:lang w:eastAsia="zh-CN"/>
          </w:rPr>
          <w:t>(二)、施工工艺与技术路线</w:t>
        </w:r>
        <w:r>
          <w:tab/>
        </w:r>
        <w:r>
          <w:fldChar w:fldCharType="begin"/>
        </w:r>
        <w:r>
          <w:instrText xml:space="preserve"> PAGEREF _Toc16823 \h </w:instrText>
        </w:r>
        <w:r>
          <w:fldChar w:fldCharType="separate"/>
        </w:r>
        <w:r>
          <w:t>66</w:t>
        </w:r>
        <w:r>
          <w:fldChar w:fldCharType="end"/>
        </w:r>
      </w:hyperlink>
    </w:p>
    <w:p>
      <w:pPr>
        <w:pStyle w:val="TOC2"/>
        <w:tabs>
          <w:tab w:val="right" w:leader="dot" w:pos="8306"/>
        </w:tabs>
      </w:pPr>
      <w:hyperlink w:anchor="_Toc28758" w:history="1">
        <w:r>
          <w:rPr>
            <w:rFonts w:ascii="仿宋" w:eastAsia="仿宋" w:hAnsi="仿宋" w:cs="仿宋" w:hint="eastAsia"/>
            <w:lang w:eastAsia="zh-CN"/>
          </w:rPr>
          <w:t>(三)、关键节点施工计划</w:t>
        </w:r>
        <w:r>
          <w:tab/>
        </w:r>
        <w:r>
          <w:fldChar w:fldCharType="begin"/>
        </w:r>
        <w:r>
          <w:instrText xml:space="preserve"> PAGEREF _Toc28758 \h </w:instrText>
        </w:r>
        <w:r>
          <w:fldChar w:fldCharType="separate"/>
        </w:r>
        <w:r>
          <w:t>67</w:t>
        </w:r>
        <w:r>
          <w:fldChar w:fldCharType="end"/>
        </w:r>
      </w:hyperlink>
    </w:p>
    <w:p>
      <w:pPr>
        <w:pStyle w:val="TOC2"/>
        <w:tabs>
          <w:tab w:val="right" w:leader="dot" w:pos="8306"/>
        </w:tabs>
      </w:pPr>
      <w:hyperlink w:anchor="_Toc7459" w:history="1">
        <w:r>
          <w:rPr>
            <w:rFonts w:ascii="仿宋" w:eastAsia="仿宋" w:hAnsi="仿宋" w:cs="仿宋" w:hint="eastAsia"/>
            <w:lang w:eastAsia="zh-CN"/>
          </w:rPr>
          <w:t>(四)、施工现场管理</w:t>
        </w:r>
        <w:r>
          <w:tab/>
        </w:r>
        <w:r>
          <w:fldChar w:fldCharType="begin"/>
        </w:r>
        <w:r>
          <w:instrText xml:space="preserve"> PAGEREF _Toc7459 \h </w:instrText>
        </w:r>
        <w:r>
          <w:fldChar w:fldCharType="separate"/>
        </w:r>
        <w:r>
          <w:t>69</w:t>
        </w:r>
        <w:r>
          <w:fldChar w:fldCharType="end"/>
        </w:r>
      </w:hyperlink>
    </w:p>
    <w:p>
      <w:pPr>
        <w:pStyle w:val="TOC1"/>
        <w:tabs>
          <w:tab w:val="right" w:leader="dot" w:pos="8306"/>
        </w:tabs>
      </w:pPr>
      <w:hyperlink w:anchor="_Toc22703" w:history="1">
        <w:r>
          <w:rPr>
            <w:rFonts w:ascii="仿宋" w:eastAsia="仿宋" w:hAnsi="仿宋" w:cs="仿宋" w:hint="eastAsia"/>
            <w:lang w:eastAsia="zh-CN"/>
          </w:rPr>
          <w:t>十四、质量管理与控制</w:t>
        </w:r>
        <w:r>
          <w:tab/>
        </w:r>
        <w:r>
          <w:fldChar w:fldCharType="begin"/>
        </w:r>
        <w:r>
          <w:instrText xml:space="preserve"> PAGEREF _Toc22703 \h </w:instrText>
        </w:r>
        <w:r>
          <w:fldChar w:fldCharType="separate"/>
        </w:r>
        <w:r>
          <w:t>71</w:t>
        </w:r>
        <w:r>
          <w:fldChar w:fldCharType="end"/>
        </w:r>
      </w:hyperlink>
    </w:p>
    <w:p>
      <w:pPr>
        <w:pStyle w:val="TOC2"/>
        <w:tabs>
          <w:tab w:val="right" w:leader="dot" w:pos="8306"/>
        </w:tabs>
      </w:pPr>
      <w:hyperlink w:anchor="_Toc23654" w:history="1">
        <w:r>
          <w:rPr>
            <w:rFonts w:ascii="仿宋" w:eastAsia="仿宋" w:hAnsi="仿宋" w:cs="仿宋" w:hint="eastAsia"/>
            <w:lang w:eastAsia="zh-CN"/>
          </w:rPr>
          <w:t>(一)、质量管理体系建设</w:t>
        </w:r>
        <w:r>
          <w:tab/>
        </w:r>
        <w:r>
          <w:fldChar w:fldCharType="begin"/>
        </w:r>
        <w:r>
          <w:instrText xml:space="preserve"> PAGEREF _Toc23654 \h </w:instrText>
        </w:r>
        <w:r>
          <w:fldChar w:fldCharType="separate"/>
        </w:r>
        <w:r>
          <w:t>71</w:t>
        </w:r>
        <w:r>
          <w:fldChar w:fldCharType="end"/>
        </w:r>
      </w:hyperlink>
    </w:p>
    <w:p>
      <w:pPr>
        <w:pStyle w:val="TOC2"/>
        <w:tabs>
          <w:tab w:val="right" w:leader="dot" w:pos="8306"/>
        </w:tabs>
      </w:pPr>
      <w:hyperlink w:anchor="_Toc31132" w:history="1">
        <w:r>
          <w:rPr>
            <w:rFonts w:ascii="仿宋" w:eastAsia="仿宋" w:hAnsi="仿宋" w:cs="仿宋" w:hint="eastAsia"/>
            <w:lang w:eastAsia="zh-CN"/>
          </w:rPr>
          <w:t>(二)、质量控制措施</w:t>
        </w:r>
        <w:r>
          <w:tab/>
        </w:r>
        <w:r>
          <w:fldChar w:fldCharType="begin"/>
        </w:r>
        <w:r>
          <w:instrText xml:space="preserve"> PAGEREF _Toc31132 \h </w:instrText>
        </w:r>
        <w:r>
          <w:fldChar w:fldCharType="separate"/>
        </w:r>
        <w:r>
          <w:t>73</w:t>
        </w:r>
        <w:r>
          <w:fldChar w:fldCharType="end"/>
        </w:r>
      </w:hyperlink>
    </w:p>
    <w:p>
      <w:pPr>
        <w:pStyle w:val="TOC1"/>
        <w:tabs>
          <w:tab w:val="right" w:leader="dot" w:pos="8306"/>
        </w:tabs>
      </w:pPr>
      <w:hyperlink w:anchor="_Toc1687" w:history="1">
        <w:r>
          <w:rPr>
            <w:rFonts w:ascii="仿宋" w:eastAsia="仿宋" w:hAnsi="仿宋" w:cs="仿宋" w:hint="eastAsia"/>
            <w:lang w:eastAsia="zh-CN"/>
          </w:rPr>
          <w:t>十五、创新驱动与持续发展</w:t>
        </w:r>
        <w:r>
          <w:tab/>
        </w:r>
        <w:r>
          <w:fldChar w:fldCharType="begin"/>
        </w:r>
        <w:r>
          <w:instrText xml:space="preserve"> PAGEREF _Toc1687 \h </w:instrText>
        </w:r>
        <w:r>
          <w:fldChar w:fldCharType="separate"/>
        </w:r>
        <w:r>
          <w:t>74</w:t>
        </w:r>
        <w:r>
          <w:fldChar w:fldCharType="end"/>
        </w:r>
      </w:hyperlink>
    </w:p>
    <w:p>
      <w:pPr>
        <w:pStyle w:val="TOC2"/>
        <w:tabs>
          <w:tab w:val="right" w:leader="dot" w:pos="8306"/>
        </w:tabs>
      </w:pPr>
      <w:hyperlink w:anchor="_Toc22720" w:history="1">
        <w:r>
          <w:rPr>
            <w:rFonts w:ascii="仿宋" w:eastAsia="仿宋" w:hAnsi="仿宋" w:cs="仿宋" w:hint="eastAsia"/>
            <w:lang w:eastAsia="zh-CN"/>
          </w:rPr>
          <w:t>(一)、创新驱动战略实施</w:t>
        </w:r>
        <w:r>
          <w:tab/>
        </w:r>
        <w:r>
          <w:fldChar w:fldCharType="begin"/>
        </w:r>
        <w:r>
          <w:instrText xml:space="preserve"> PAGEREF _Toc22720 \h </w:instrText>
        </w:r>
        <w:r>
          <w:fldChar w:fldCharType="separate"/>
        </w:r>
        <w:r>
          <w:t>74</w:t>
        </w:r>
        <w:r>
          <w:fldChar w:fldCharType="end"/>
        </w:r>
      </w:hyperlink>
    </w:p>
    <w:p>
      <w:pPr>
        <w:pStyle w:val="TOC2"/>
        <w:tabs>
          <w:tab w:val="right" w:leader="dot" w:pos="8306"/>
        </w:tabs>
      </w:pPr>
      <w:hyperlink w:anchor="_Toc16936" w:history="1">
        <w:r>
          <w:rPr>
            <w:rFonts w:ascii="仿宋" w:eastAsia="仿宋" w:hAnsi="仿宋" w:cs="仿宋" w:hint="eastAsia"/>
            <w:lang w:eastAsia="zh-CN"/>
          </w:rPr>
          <w:t>(二)、持续发展路径探索</w:t>
        </w:r>
        <w:r>
          <w:tab/>
        </w:r>
        <w:r>
          <w:fldChar w:fldCharType="begin"/>
        </w:r>
        <w:r>
          <w:instrText xml:space="preserve"> PAGEREF _Toc16936 \h </w:instrText>
        </w:r>
        <w:r>
          <w:fldChar w:fldCharType="separate"/>
        </w:r>
        <w:r>
          <w:t>75</w:t>
        </w:r>
        <w:r>
          <w:fldChar w:fldCharType="end"/>
        </w:r>
      </w:hyperlink>
    </w:p>
    <w:p>
      <w:pPr>
        <w:pStyle w:val="TOC1"/>
        <w:tabs>
          <w:tab w:val="right" w:leader="dot" w:pos="8306"/>
        </w:tabs>
      </w:pPr>
      <w:hyperlink w:anchor="_Toc17586" w:history="1">
        <w:r>
          <w:rPr>
            <w:rFonts w:ascii="仿宋" w:eastAsia="仿宋" w:hAnsi="仿宋" w:cs="仿宋" w:hint="eastAsia"/>
            <w:lang w:eastAsia="zh-CN"/>
          </w:rPr>
          <w:t>十六、合作与交流机制建立</w:t>
        </w:r>
        <w:r>
          <w:tab/>
        </w:r>
        <w:r>
          <w:fldChar w:fldCharType="begin"/>
        </w:r>
        <w:r>
          <w:instrText xml:space="preserve"> PAGEREF _Toc17586 \h </w:instrText>
        </w:r>
        <w:r>
          <w:fldChar w:fldCharType="separate"/>
        </w:r>
        <w:r>
          <w:t>79</w:t>
        </w:r>
        <w:r>
          <w:fldChar w:fldCharType="end"/>
        </w:r>
      </w:hyperlink>
    </w:p>
    <w:p>
      <w:pPr>
        <w:pStyle w:val="TOC2"/>
        <w:tabs>
          <w:tab w:val="right" w:leader="dot" w:pos="8306"/>
        </w:tabs>
      </w:pPr>
      <w:hyperlink w:anchor="_Toc9602" w:history="1">
        <w:r>
          <w:rPr>
            <w:rFonts w:ascii="仿宋" w:eastAsia="仿宋" w:hAnsi="仿宋" w:cs="仿宋" w:hint="eastAsia"/>
            <w:lang w:eastAsia="zh-CN"/>
          </w:rPr>
          <w:t>(一)、合作伙伴选择与合作方式</w:t>
        </w:r>
        <w:r>
          <w:tab/>
        </w:r>
        <w:r>
          <w:fldChar w:fldCharType="begin"/>
        </w:r>
        <w:r>
          <w:instrText xml:space="preserve"> PAGEREF _Toc9602 \h </w:instrText>
        </w:r>
        <w:r>
          <w:fldChar w:fldCharType="separate"/>
        </w:r>
        <w:r>
          <w:t>79</w:t>
        </w:r>
        <w:r>
          <w:fldChar w:fldCharType="end"/>
        </w:r>
      </w:hyperlink>
    </w:p>
    <w:p>
      <w:pPr>
        <w:pStyle w:val="TOC2"/>
        <w:tabs>
          <w:tab w:val="right" w:leader="dot" w:pos="8306"/>
        </w:tabs>
      </w:pPr>
      <w:hyperlink w:anchor="_Toc7103" w:history="1">
        <w:r>
          <w:rPr>
            <w:rFonts w:ascii="仿宋" w:eastAsia="仿宋" w:hAnsi="仿宋" w:cs="仿宋" w:hint="eastAsia"/>
            <w:lang w:eastAsia="zh-CN"/>
          </w:rPr>
          <w:t>(二)、交流与合作平台搭建</w:t>
        </w:r>
        <w:r>
          <w:tab/>
        </w:r>
        <w:r>
          <w:fldChar w:fldCharType="begin"/>
        </w:r>
        <w:r>
          <w:instrText xml:space="preserve"> PAGEREF _Toc7103 \h </w:instrText>
        </w:r>
        <w:r>
          <w:fldChar w:fldCharType="separate"/>
        </w:r>
        <w:r>
          <w:t>81</w:t>
        </w:r>
        <w:r>
          <w:fldChar w:fldCharType="end"/>
        </w:r>
      </w:hyperlink>
    </w:p>
    <w:p>
      <w:pPr>
        <w:pStyle w:val="TOC1"/>
        <w:tabs>
          <w:tab w:val="right" w:leader="dot" w:pos="8306"/>
        </w:tabs>
      </w:pPr>
      <w:hyperlink w:anchor="_Toc14640" w:history="1">
        <w:r>
          <w:rPr>
            <w:rFonts w:ascii="仿宋" w:eastAsia="仿宋" w:hAnsi="仿宋" w:cs="仿宋" w:hint="eastAsia"/>
            <w:lang w:eastAsia="zh-CN"/>
          </w:rPr>
          <w:t>十七、法律法规与政策遵循</w:t>
        </w:r>
        <w:r>
          <w:tab/>
        </w:r>
        <w:r>
          <w:fldChar w:fldCharType="begin"/>
        </w:r>
        <w:r>
          <w:instrText xml:space="preserve"> PAGEREF _Toc14640 \h </w:instrText>
        </w:r>
        <w:r>
          <w:fldChar w:fldCharType="separate"/>
        </w:r>
        <w:r>
          <w:t>82</w:t>
        </w:r>
        <w:r>
          <w:fldChar w:fldCharType="end"/>
        </w:r>
      </w:hyperlink>
    </w:p>
    <w:p>
      <w:pPr>
        <w:pStyle w:val="TOC2"/>
        <w:tabs>
          <w:tab w:val="right" w:leader="dot" w:pos="8306"/>
        </w:tabs>
      </w:pPr>
      <w:hyperlink w:anchor="_Toc16847" w:history="1">
        <w:r>
          <w:rPr>
            <w:rFonts w:ascii="仿宋" w:eastAsia="仿宋" w:hAnsi="仿宋" w:cs="仿宋" w:hint="eastAsia"/>
            <w:lang w:eastAsia="zh-CN"/>
          </w:rPr>
          <w:t>(一)、法律法规遵守</w:t>
        </w:r>
        <w:r>
          <w:tab/>
        </w:r>
        <w:r>
          <w:fldChar w:fldCharType="begin"/>
        </w:r>
        <w:r>
          <w:instrText xml:space="preserve"> PAGEREF _Toc16847 \h </w:instrText>
        </w:r>
        <w:r>
          <w:fldChar w:fldCharType="separate"/>
        </w:r>
        <w:r>
          <w:t>82</w:t>
        </w:r>
        <w:r>
          <w:fldChar w:fldCharType="end"/>
        </w:r>
      </w:hyperlink>
    </w:p>
    <w:p>
      <w:pPr>
        <w:pStyle w:val="TOC2"/>
        <w:tabs>
          <w:tab w:val="right" w:leader="dot" w:pos="8306"/>
        </w:tabs>
      </w:pPr>
      <w:hyperlink w:anchor="_Toc8393" w:history="1">
        <w:r>
          <w:rPr>
            <w:rFonts w:ascii="仿宋" w:eastAsia="仿宋" w:hAnsi="仿宋" w:cs="仿宋" w:hint="eastAsia"/>
            <w:lang w:eastAsia="zh-CN"/>
          </w:rPr>
          <w:t>(二)、政策导向与利用</w:t>
        </w:r>
        <w:r>
          <w:tab/>
        </w:r>
        <w:r>
          <w:fldChar w:fldCharType="begin"/>
        </w:r>
        <w:r>
          <w:instrText xml:space="preserve"> PAGEREF _Toc8393 \h </w:instrText>
        </w:r>
        <w:r>
          <w:fldChar w:fldCharType="separate"/>
        </w:r>
        <w:r>
          <w:t>83</w:t>
        </w:r>
        <w:r>
          <w:fldChar w:fldCharType="end"/>
        </w:r>
      </w:hyperlink>
    </w:p>
    <w:p>
      <w:pPr>
        <w:pStyle w:val="TOC1"/>
        <w:tabs>
          <w:tab w:val="right" w:leader="dot" w:pos="8306"/>
        </w:tabs>
      </w:pPr>
      <w:hyperlink w:anchor="_Toc1608" w:history="1">
        <w:r>
          <w:rPr>
            <w:rFonts w:ascii="仿宋" w:eastAsia="仿宋" w:hAnsi="仿宋" w:cs="仿宋" w:hint="eastAsia"/>
            <w:lang w:eastAsia="zh-CN"/>
          </w:rPr>
          <w:t>十八、人力资源管理与开发</w:t>
        </w:r>
        <w:r>
          <w:tab/>
        </w:r>
        <w:r>
          <w:fldChar w:fldCharType="begin"/>
        </w:r>
        <w:r>
          <w:instrText xml:space="preserve"> PAGEREF _Toc1608 \h </w:instrText>
        </w:r>
        <w:r>
          <w:fldChar w:fldCharType="separate"/>
        </w:r>
        <w:r>
          <w:t>84</w:t>
        </w:r>
        <w:r>
          <w:fldChar w:fldCharType="end"/>
        </w:r>
      </w:hyperlink>
    </w:p>
    <w:p>
      <w:pPr>
        <w:pStyle w:val="TOC2"/>
        <w:tabs>
          <w:tab w:val="right" w:leader="dot" w:pos="8306"/>
        </w:tabs>
      </w:pPr>
      <w:hyperlink w:anchor="_Toc18357" w:history="1">
        <w:r>
          <w:rPr>
            <w:rFonts w:ascii="仿宋" w:eastAsia="仿宋" w:hAnsi="仿宋" w:cs="仿宋" w:hint="eastAsia"/>
            <w:lang w:eastAsia="zh-CN"/>
          </w:rPr>
          <w:t>(一)、人力资源规划</w:t>
        </w:r>
        <w:r>
          <w:tab/>
        </w:r>
        <w:r>
          <w:fldChar w:fldCharType="begin"/>
        </w:r>
        <w:r>
          <w:instrText xml:space="preserve"> PAGEREF _Toc18357 \h </w:instrText>
        </w:r>
        <w:r>
          <w:fldChar w:fldCharType="separate"/>
        </w:r>
        <w:r>
          <w:t>84</w:t>
        </w:r>
        <w:r>
          <w:fldChar w:fldCharType="end"/>
        </w:r>
      </w:hyperlink>
    </w:p>
    <w:p>
      <w:pPr>
        <w:pStyle w:val="TOC2"/>
        <w:tabs>
          <w:tab w:val="right" w:leader="dot" w:pos="8306"/>
        </w:tabs>
      </w:pPr>
      <w:hyperlink w:anchor="_Toc545" w:history="1">
        <w:r>
          <w:rPr>
            <w:rFonts w:ascii="仿宋" w:eastAsia="仿宋" w:hAnsi="仿宋" w:cs="仿宋" w:hint="eastAsia"/>
            <w:lang w:eastAsia="zh-CN"/>
          </w:rPr>
          <w:t>(二)、人力资源开发与培训</w:t>
        </w:r>
        <w:r>
          <w:tab/>
        </w:r>
        <w:r>
          <w:fldChar w:fldCharType="begin"/>
        </w:r>
        <w:r>
          <w:instrText xml:space="preserve"> PAGEREF _Toc545 \h </w:instrText>
        </w:r>
        <w:r>
          <w:fldChar w:fldCharType="separate"/>
        </w:r>
        <w:r>
          <w:t>86</w:t>
        </w:r>
        <w:r>
          <w:fldChar w:fldCharType="end"/>
        </w:r>
      </w:hyperlink>
    </w:p>
    <w:p>
      <w:pPr>
        <w:pStyle w:val="TOC1"/>
        <w:tabs>
          <w:tab w:val="right" w:leader="dot" w:pos="8306"/>
        </w:tabs>
      </w:pPr>
      <w:hyperlink w:anchor="_Toc6521" w:history="1">
        <w:r>
          <w:rPr>
            <w:rFonts w:ascii="仿宋" w:eastAsia="仿宋" w:hAnsi="仿宋" w:cs="仿宋" w:hint="eastAsia"/>
            <w:lang w:eastAsia="zh-CN"/>
          </w:rPr>
          <w:t>十九、产业协同与集群发展</w:t>
        </w:r>
        <w:r>
          <w:tab/>
        </w:r>
        <w:r>
          <w:fldChar w:fldCharType="begin"/>
        </w:r>
        <w:r>
          <w:instrText xml:space="preserve"> PAGEREF _Toc6521 \h </w:instrText>
        </w:r>
        <w:r>
          <w:fldChar w:fldCharType="separate"/>
        </w:r>
        <w:r>
          <w:t>88</w:t>
        </w:r>
        <w:r>
          <w:fldChar w:fldCharType="end"/>
        </w:r>
      </w:hyperlink>
    </w:p>
    <w:p>
      <w:pPr>
        <w:pStyle w:val="TOC2"/>
        <w:tabs>
          <w:tab w:val="right" w:leader="dot" w:pos="8306"/>
        </w:tabs>
      </w:pPr>
      <w:hyperlink w:anchor="_Toc30600" w:history="1">
        <w:r>
          <w:rPr>
            <w:rFonts w:ascii="仿宋" w:eastAsia="仿宋" w:hAnsi="仿宋" w:cs="仿宋" w:hint="eastAsia"/>
            <w:lang w:eastAsia="zh-CN"/>
          </w:rPr>
          <w:t>(一)、产业协同机制建设</w:t>
        </w:r>
        <w:r>
          <w:tab/>
        </w:r>
        <w:r>
          <w:fldChar w:fldCharType="begin"/>
        </w:r>
        <w:r>
          <w:instrText xml:space="preserve"> PAGEREF _Toc30600 \h </w:instrText>
        </w:r>
        <w:r>
          <w:fldChar w:fldCharType="separate"/>
        </w:r>
        <w:r>
          <w:t>88</w:t>
        </w:r>
        <w:r>
          <w:fldChar w:fldCharType="end"/>
        </w:r>
      </w:hyperlink>
    </w:p>
    <w:p>
      <w:pPr>
        <w:pStyle w:val="TOC2"/>
        <w:tabs>
          <w:tab w:val="right" w:leader="dot" w:pos="8306"/>
        </w:tabs>
      </w:pPr>
      <w:hyperlink w:anchor="_Toc18756" w:history="1">
        <w:r>
          <w:rPr>
            <w:rFonts w:ascii="仿宋" w:eastAsia="仿宋" w:hAnsi="仿宋" w:cs="仿宋" w:hint="eastAsia"/>
            <w:lang w:eastAsia="zh-CN"/>
          </w:rPr>
          <w:t>(二)、产业集群培育与发展</w:t>
        </w:r>
        <w:r>
          <w:tab/>
        </w:r>
        <w:r>
          <w:fldChar w:fldCharType="begin"/>
        </w:r>
        <w:r>
          <w:instrText xml:space="preserve"> PAGEREF _Toc18756 \h </w:instrText>
        </w:r>
        <w:r>
          <w:fldChar w:fldCharType="separate"/>
        </w:r>
        <w:r>
          <w:t>90</w:t>
        </w:r>
        <w:r>
          <w:fldChar w:fldCharType="end"/>
        </w:r>
      </w:hyperlink>
    </w:p>
    <w:p>
      <w:pPr>
        <w:pStyle w:val="TOC1"/>
        <w:tabs>
          <w:tab w:val="right" w:leader="dot" w:pos="8306"/>
        </w:tabs>
      </w:pPr>
      <w:hyperlink w:anchor="_Toc18377" w:history="1">
        <w:r>
          <w:rPr>
            <w:rFonts w:ascii="仿宋" w:eastAsia="仿宋" w:hAnsi="仿宋" w:cs="仿宋" w:hint="eastAsia"/>
            <w:lang w:eastAsia="zh-CN"/>
          </w:rPr>
          <w:t>二十、企业合规与伦理</w:t>
        </w:r>
        <w:r>
          <w:tab/>
        </w:r>
        <w:r>
          <w:fldChar w:fldCharType="begin"/>
        </w:r>
        <w:r>
          <w:instrText xml:space="preserve"> PAGEREF _Toc18377 \h </w:instrText>
        </w:r>
        <w:r>
          <w:fldChar w:fldCharType="separate"/>
        </w:r>
        <w:r>
          <w:t>90</w:t>
        </w:r>
        <w:r>
          <w:fldChar w:fldCharType="end"/>
        </w:r>
      </w:hyperlink>
    </w:p>
    <w:p>
      <w:pPr>
        <w:pStyle w:val="TOC2"/>
        <w:tabs>
          <w:tab w:val="right" w:leader="dot" w:pos="8306"/>
        </w:tabs>
      </w:pPr>
      <w:hyperlink w:anchor="_Toc2746" w:history="1">
        <w:r>
          <w:rPr>
            <w:rFonts w:ascii="仿宋" w:eastAsia="仿宋" w:hAnsi="仿宋" w:cs="仿宋" w:hint="eastAsia"/>
            <w:lang w:eastAsia="zh-CN"/>
          </w:rPr>
          <w:t>(一)、合规政策与程序</w:t>
        </w:r>
        <w:r>
          <w:tab/>
        </w:r>
        <w:r>
          <w:fldChar w:fldCharType="begin"/>
        </w:r>
        <w:r>
          <w:instrText xml:space="preserve"> PAGEREF _Toc2746 \h </w:instrText>
        </w:r>
        <w:r>
          <w:fldChar w:fldCharType="separate"/>
        </w:r>
        <w:r>
          <w:t>90</w:t>
        </w:r>
        <w:r>
          <w:fldChar w:fldCharType="end"/>
        </w:r>
      </w:hyperlink>
    </w:p>
    <w:p>
      <w:pPr>
        <w:pStyle w:val="TOC2"/>
        <w:tabs>
          <w:tab w:val="right" w:leader="dot" w:pos="8306"/>
        </w:tabs>
      </w:pPr>
      <w:hyperlink w:anchor="_Toc31065" w:history="1">
        <w:r>
          <w:rPr>
            <w:rFonts w:ascii="仿宋" w:eastAsia="仿宋" w:hAnsi="仿宋" w:cs="仿宋" w:hint="eastAsia"/>
            <w:lang w:eastAsia="zh-CN"/>
          </w:rPr>
          <w:t>(二)、伦理规范与培训</w:t>
        </w:r>
        <w:r>
          <w:tab/>
        </w:r>
        <w:r>
          <w:fldChar w:fldCharType="begin"/>
        </w:r>
        <w:r>
          <w:instrText xml:space="preserve"> PAGEREF _Toc31065 \h </w:instrText>
        </w:r>
        <w:r>
          <w:fldChar w:fldCharType="separate"/>
        </w:r>
        <w:r>
          <w:t>92</w:t>
        </w:r>
        <w:r>
          <w:fldChar w:fldCharType="end"/>
        </w:r>
      </w:hyperlink>
    </w:p>
    <w:p>
      <w:pPr>
        <w:pStyle w:val="TOC2"/>
        <w:tabs>
          <w:tab w:val="right" w:leader="dot" w:pos="8306"/>
        </w:tabs>
      </w:pPr>
      <w:hyperlink w:anchor="_Toc28250" w:history="1">
        <w:r>
          <w:rPr>
            <w:rFonts w:ascii="仿宋" w:eastAsia="仿宋" w:hAnsi="仿宋" w:cs="仿宋" w:hint="eastAsia"/>
            <w:lang w:eastAsia="zh-CN"/>
          </w:rPr>
          <w:t>(三)、合规风险评估</w:t>
        </w:r>
        <w:r>
          <w:tab/>
        </w:r>
        <w:r>
          <w:fldChar w:fldCharType="begin"/>
        </w:r>
        <w:r>
          <w:instrText xml:space="preserve"> PAGEREF _Toc28250 \h </w:instrText>
        </w:r>
        <w:r>
          <w:fldChar w:fldCharType="separate"/>
        </w:r>
        <w:r>
          <w:t>92</w:t>
        </w:r>
        <w:r>
          <w:fldChar w:fldCharType="end"/>
        </w:r>
      </w:hyperlink>
    </w:p>
    <w:p>
      <w:pPr>
        <w:pStyle w:val="TOC2"/>
        <w:tabs>
          <w:tab w:val="right" w:leader="dot" w:pos="8306"/>
        </w:tabs>
      </w:pPr>
      <w:hyperlink w:anchor="_Toc22312" w:history="1">
        <w:r>
          <w:rPr>
            <w:rFonts w:ascii="仿宋" w:eastAsia="仿宋" w:hAnsi="仿宋" w:cs="仿宋" w:hint="eastAsia"/>
            <w:lang w:eastAsia="zh-CN"/>
          </w:rPr>
          <w:t>(四)、合规监督与执行</w:t>
        </w:r>
        <w:r>
          <w:tab/>
        </w:r>
        <w:r>
          <w:fldChar w:fldCharType="begin"/>
        </w:r>
        <w:r>
          <w:instrText xml:space="preserve"> PAGEREF _Toc22312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9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5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1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9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12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https://d.book118.com/768000031036006037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C0F3C"/>
    <w:rsid w:val="636C0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00031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2024-02-13T12:21:00Z</dcterms:created>
  <dcterms:modified xsi:type="dcterms:W3CDTF">2024-02-13T12:21:45Z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1CDDBDFC6197404B8A19A6CD5AA0D551_11</vt:lpwstr>
  </property>
  <property fmtid="{D5CDD505-2E9C-101B-9397-08002B2CF9AE}" pid="3" name="KSOProductBuildVer">
    <vt:lpwstr>2052-12.1.0.16250</vt:lpwstr>
  </property>
</Properties>
</file>