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天然级复盆子酮项目构思建设方案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15" w:history="1">
        <w:r>
          <w:rPr>
            <w:rFonts w:ascii="仿宋" w:eastAsia="仿宋" w:hAnsi="仿宋" w:cs="仿宋" w:hint="eastAsia"/>
            <w:lang w:eastAsia="zh-CN"/>
          </w:rPr>
          <w:t>前言</w:t>
        </w:r>
        <w:r>
          <w:tab/>
        </w:r>
        <w:r>
          <w:fldChar w:fldCharType="begin"/>
        </w:r>
        <w:r>
          <w:instrText xml:space="preserve"> PAGEREF _Toc31915 \h </w:instrText>
        </w:r>
        <w:r>
          <w:fldChar w:fldCharType="separate"/>
        </w:r>
        <w:r>
          <w:t>3</w:t>
        </w:r>
        <w:r>
          <w:fldChar w:fldCharType="end"/>
        </w:r>
      </w:hyperlink>
    </w:p>
    <w:p>
      <w:pPr>
        <w:pStyle w:val="TOC1"/>
        <w:tabs>
          <w:tab w:val="right" w:leader="dot" w:pos="8306"/>
        </w:tabs>
      </w:pPr>
      <w:hyperlink w:anchor="_Toc25225" w:history="1">
        <w:r>
          <w:rPr>
            <w:rFonts w:ascii="仿宋" w:eastAsia="仿宋" w:hAnsi="仿宋" w:cs="仿宋" w:hint="eastAsia"/>
            <w:lang w:eastAsia="zh-CN"/>
          </w:rPr>
          <w:t>一、环境和生态影响分析</w:t>
        </w:r>
        <w:r>
          <w:tab/>
        </w:r>
        <w:r>
          <w:fldChar w:fldCharType="begin"/>
        </w:r>
        <w:r>
          <w:instrText xml:space="preserve"> PAGEREF _Toc25225 \h </w:instrText>
        </w:r>
        <w:r>
          <w:fldChar w:fldCharType="separate"/>
        </w:r>
        <w:r>
          <w:t>3</w:t>
        </w:r>
        <w:r>
          <w:fldChar w:fldCharType="end"/>
        </w:r>
      </w:hyperlink>
    </w:p>
    <w:p>
      <w:pPr>
        <w:pStyle w:val="TOC2"/>
        <w:tabs>
          <w:tab w:val="right" w:leader="dot" w:pos="8306"/>
        </w:tabs>
      </w:pPr>
      <w:hyperlink w:anchor="_Toc2787" w:history="1">
        <w:r>
          <w:rPr>
            <w:rFonts w:ascii="仿宋" w:eastAsia="仿宋" w:hAnsi="仿宋" w:cs="仿宋" w:hint="eastAsia"/>
            <w:lang w:eastAsia="zh-CN"/>
          </w:rPr>
          <w:t>(一)、环境和生态现状</w:t>
        </w:r>
        <w:r>
          <w:tab/>
        </w:r>
        <w:r>
          <w:fldChar w:fldCharType="begin"/>
        </w:r>
        <w:r>
          <w:instrText xml:space="preserve"> PAGEREF _Toc2787 \h </w:instrText>
        </w:r>
        <w:r>
          <w:fldChar w:fldCharType="separate"/>
        </w:r>
        <w:r>
          <w:t>3</w:t>
        </w:r>
        <w:r>
          <w:fldChar w:fldCharType="end"/>
        </w:r>
      </w:hyperlink>
    </w:p>
    <w:p>
      <w:pPr>
        <w:pStyle w:val="TOC2"/>
        <w:tabs>
          <w:tab w:val="right" w:leader="dot" w:pos="8306"/>
        </w:tabs>
      </w:pPr>
      <w:hyperlink w:anchor="_Toc14822" w:history="1">
        <w:r>
          <w:rPr>
            <w:rFonts w:ascii="仿宋" w:eastAsia="仿宋" w:hAnsi="仿宋" w:cs="仿宋" w:hint="eastAsia"/>
            <w:lang w:eastAsia="zh-CN"/>
          </w:rPr>
          <w:t>(二)、生态环境影响分析</w:t>
        </w:r>
        <w:r>
          <w:tab/>
        </w:r>
        <w:r>
          <w:fldChar w:fldCharType="begin"/>
        </w:r>
        <w:r>
          <w:instrText xml:space="preserve"> PAGEREF _Toc14822 \h </w:instrText>
        </w:r>
        <w:r>
          <w:fldChar w:fldCharType="separate"/>
        </w:r>
        <w:r>
          <w:t>5</w:t>
        </w:r>
        <w:r>
          <w:fldChar w:fldCharType="end"/>
        </w:r>
      </w:hyperlink>
    </w:p>
    <w:p>
      <w:pPr>
        <w:pStyle w:val="TOC2"/>
        <w:tabs>
          <w:tab w:val="right" w:leader="dot" w:pos="8306"/>
        </w:tabs>
      </w:pPr>
      <w:hyperlink w:anchor="_Toc21208" w:history="1">
        <w:r>
          <w:rPr>
            <w:rFonts w:ascii="仿宋" w:eastAsia="仿宋" w:hAnsi="仿宋" w:cs="仿宋" w:hint="eastAsia"/>
            <w:lang w:eastAsia="zh-CN"/>
          </w:rPr>
          <w:t>(三)、生态环境保护措施</w:t>
        </w:r>
        <w:r>
          <w:tab/>
        </w:r>
        <w:r>
          <w:fldChar w:fldCharType="begin"/>
        </w:r>
        <w:r>
          <w:instrText xml:space="preserve"> PAGEREF _Toc21208 \h </w:instrText>
        </w:r>
        <w:r>
          <w:fldChar w:fldCharType="separate"/>
        </w:r>
        <w:r>
          <w:t>6</w:t>
        </w:r>
        <w:r>
          <w:fldChar w:fldCharType="end"/>
        </w:r>
      </w:hyperlink>
    </w:p>
    <w:p>
      <w:pPr>
        <w:pStyle w:val="TOC2"/>
        <w:tabs>
          <w:tab w:val="right" w:leader="dot" w:pos="8306"/>
        </w:tabs>
      </w:pPr>
      <w:hyperlink w:anchor="_Toc31617" w:history="1">
        <w:r>
          <w:rPr>
            <w:rFonts w:ascii="仿宋" w:eastAsia="仿宋" w:hAnsi="仿宋" w:cs="仿宋" w:hint="eastAsia"/>
            <w:lang w:eastAsia="zh-CN"/>
          </w:rPr>
          <w:t>(四)、地质灾害影响分析</w:t>
        </w:r>
        <w:r>
          <w:tab/>
        </w:r>
        <w:r>
          <w:fldChar w:fldCharType="begin"/>
        </w:r>
        <w:r>
          <w:instrText xml:space="preserve"> PAGEREF _Toc31617 \h </w:instrText>
        </w:r>
        <w:r>
          <w:fldChar w:fldCharType="separate"/>
        </w:r>
        <w:r>
          <w:t>8</w:t>
        </w:r>
        <w:r>
          <w:fldChar w:fldCharType="end"/>
        </w:r>
      </w:hyperlink>
    </w:p>
    <w:p>
      <w:pPr>
        <w:pStyle w:val="TOC2"/>
        <w:tabs>
          <w:tab w:val="right" w:leader="dot" w:pos="8306"/>
        </w:tabs>
      </w:pPr>
      <w:hyperlink w:anchor="_Toc14008" w:history="1">
        <w:r>
          <w:rPr>
            <w:rFonts w:ascii="仿宋" w:eastAsia="仿宋" w:hAnsi="仿宋" w:cs="仿宋" w:hint="eastAsia"/>
            <w:lang w:eastAsia="zh-CN"/>
          </w:rPr>
          <w:t>(五)、特殊环境影响</w:t>
        </w:r>
        <w:r>
          <w:tab/>
        </w:r>
        <w:r>
          <w:fldChar w:fldCharType="begin"/>
        </w:r>
        <w:r>
          <w:instrText xml:space="preserve"> PAGEREF _Toc14008 \h </w:instrText>
        </w:r>
        <w:r>
          <w:fldChar w:fldCharType="separate"/>
        </w:r>
        <w:r>
          <w:t>9</w:t>
        </w:r>
        <w:r>
          <w:fldChar w:fldCharType="end"/>
        </w:r>
      </w:hyperlink>
    </w:p>
    <w:p>
      <w:pPr>
        <w:pStyle w:val="TOC1"/>
        <w:tabs>
          <w:tab w:val="right" w:leader="dot" w:pos="8306"/>
        </w:tabs>
      </w:pPr>
      <w:hyperlink w:anchor="_Toc30324" w:history="1">
        <w:r>
          <w:rPr>
            <w:rFonts w:ascii="仿宋" w:eastAsia="仿宋" w:hAnsi="仿宋" w:cs="仿宋" w:hint="eastAsia"/>
            <w:lang w:eastAsia="zh-CN"/>
          </w:rPr>
          <w:t>二、建设风险评估分析</w:t>
        </w:r>
        <w:r>
          <w:tab/>
        </w:r>
        <w:r>
          <w:fldChar w:fldCharType="begin"/>
        </w:r>
        <w:r>
          <w:instrText xml:space="preserve"> PAGEREF _Toc30324 \h </w:instrText>
        </w:r>
        <w:r>
          <w:fldChar w:fldCharType="separate"/>
        </w:r>
        <w:r>
          <w:t>10</w:t>
        </w:r>
        <w:r>
          <w:fldChar w:fldCharType="end"/>
        </w:r>
      </w:hyperlink>
    </w:p>
    <w:p>
      <w:pPr>
        <w:pStyle w:val="TOC2"/>
        <w:tabs>
          <w:tab w:val="right" w:leader="dot" w:pos="8306"/>
        </w:tabs>
      </w:pPr>
      <w:hyperlink w:anchor="_Toc28746" w:history="1">
        <w:r>
          <w:rPr>
            <w:rFonts w:ascii="仿宋" w:eastAsia="仿宋" w:hAnsi="仿宋" w:cs="仿宋" w:hint="eastAsia"/>
            <w:lang w:eastAsia="zh-CN"/>
          </w:rPr>
          <w:t>(一)、政策风险分析</w:t>
        </w:r>
        <w:r>
          <w:tab/>
        </w:r>
        <w:r>
          <w:fldChar w:fldCharType="begin"/>
        </w:r>
        <w:r>
          <w:instrText xml:space="preserve"> PAGEREF _Toc28746 \h </w:instrText>
        </w:r>
        <w:r>
          <w:fldChar w:fldCharType="separate"/>
        </w:r>
        <w:r>
          <w:t>10</w:t>
        </w:r>
        <w:r>
          <w:fldChar w:fldCharType="end"/>
        </w:r>
      </w:hyperlink>
    </w:p>
    <w:p>
      <w:pPr>
        <w:pStyle w:val="TOC2"/>
        <w:tabs>
          <w:tab w:val="right" w:leader="dot" w:pos="8306"/>
        </w:tabs>
      </w:pPr>
      <w:hyperlink w:anchor="_Toc28696" w:history="1">
        <w:r>
          <w:rPr>
            <w:rFonts w:ascii="仿宋" w:eastAsia="仿宋" w:hAnsi="仿宋" w:cs="仿宋" w:hint="eastAsia"/>
            <w:lang w:eastAsia="zh-CN"/>
          </w:rPr>
          <w:t>(二)、社会风险分析</w:t>
        </w:r>
        <w:r>
          <w:tab/>
        </w:r>
        <w:r>
          <w:fldChar w:fldCharType="begin"/>
        </w:r>
        <w:r>
          <w:instrText xml:space="preserve"> PAGEREF _Toc28696 \h </w:instrText>
        </w:r>
        <w:r>
          <w:fldChar w:fldCharType="separate"/>
        </w:r>
        <w:r>
          <w:t>11</w:t>
        </w:r>
        <w:r>
          <w:fldChar w:fldCharType="end"/>
        </w:r>
      </w:hyperlink>
    </w:p>
    <w:p>
      <w:pPr>
        <w:pStyle w:val="TOC2"/>
        <w:tabs>
          <w:tab w:val="right" w:leader="dot" w:pos="8306"/>
        </w:tabs>
      </w:pPr>
      <w:hyperlink w:anchor="_Toc8051" w:history="1">
        <w:r>
          <w:rPr>
            <w:rFonts w:ascii="仿宋" w:eastAsia="仿宋" w:hAnsi="仿宋" w:cs="仿宋" w:hint="eastAsia"/>
            <w:lang w:eastAsia="zh-CN"/>
          </w:rPr>
          <w:t>(三)、市场风险分析</w:t>
        </w:r>
        <w:r>
          <w:tab/>
        </w:r>
        <w:r>
          <w:fldChar w:fldCharType="begin"/>
        </w:r>
        <w:r>
          <w:instrText xml:space="preserve"> PAGEREF _Toc8051 \h </w:instrText>
        </w:r>
        <w:r>
          <w:fldChar w:fldCharType="separate"/>
        </w:r>
        <w:r>
          <w:t>13</w:t>
        </w:r>
        <w:r>
          <w:fldChar w:fldCharType="end"/>
        </w:r>
      </w:hyperlink>
    </w:p>
    <w:p>
      <w:pPr>
        <w:pStyle w:val="TOC2"/>
        <w:tabs>
          <w:tab w:val="right" w:leader="dot" w:pos="8306"/>
        </w:tabs>
      </w:pPr>
      <w:hyperlink w:anchor="_Toc24829" w:history="1">
        <w:r>
          <w:rPr>
            <w:rFonts w:ascii="仿宋" w:eastAsia="仿宋" w:hAnsi="仿宋" w:cs="仿宋" w:hint="eastAsia"/>
            <w:lang w:eastAsia="zh-CN"/>
          </w:rPr>
          <w:t>(四)、资金风险分析</w:t>
        </w:r>
        <w:r>
          <w:tab/>
        </w:r>
        <w:r>
          <w:fldChar w:fldCharType="begin"/>
        </w:r>
        <w:r>
          <w:instrText xml:space="preserve"> PAGEREF _Toc24829 \h </w:instrText>
        </w:r>
        <w:r>
          <w:fldChar w:fldCharType="separate"/>
        </w:r>
        <w:r>
          <w:t>14</w:t>
        </w:r>
        <w:r>
          <w:fldChar w:fldCharType="end"/>
        </w:r>
      </w:hyperlink>
    </w:p>
    <w:p>
      <w:pPr>
        <w:pStyle w:val="TOC2"/>
        <w:tabs>
          <w:tab w:val="right" w:leader="dot" w:pos="8306"/>
        </w:tabs>
      </w:pPr>
      <w:hyperlink w:anchor="_Toc22968" w:history="1">
        <w:r>
          <w:rPr>
            <w:rFonts w:ascii="仿宋" w:eastAsia="仿宋" w:hAnsi="仿宋" w:cs="仿宋" w:hint="eastAsia"/>
            <w:lang w:eastAsia="zh-CN"/>
          </w:rPr>
          <w:t>(五)、技术风险分析</w:t>
        </w:r>
        <w:r>
          <w:tab/>
        </w:r>
        <w:r>
          <w:fldChar w:fldCharType="begin"/>
        </w:r>
        <w:r>
          <w:instrText xml:space="preserve"> PAGEREF _Toc22968 \h </w:instrText>
        </w:r>
        <w:r>
          <w:fldChar w:fldCharType="separate"/>
        </w:r>
        <w:r>
          <w:t>15</w:t>
        </w:r>
        <w:r>
          <w:fldChar w:fldCharType="end"/>
        </w:r>
      </w:hyperlink>
    </w:p>
    <w:p>
      <w:pPr>
        <w:pStyle w:val="TOC2"/>
        <w:tabs>
          <w:tab w:val="right" w:leader="dot" w:pos="8306"/>
        </w:tabs>
      </w:pPr>
      <w:hyperlink w:anchor="_Toc29424" w:history="1">
        <w:r>
          <w:rPr>
            <w:rFonts w:ascii="仿宋" w:eastAsia="仿宋" w:hAnsi="仿宋" w:cs="仿宋" w:hint="eastAsia"/>
            <w:lang w:eastAsia="zh-CN"/>
          </w:rPr>
          <w:t>(六)、财务风险分析</w:t>
        </w:r>
        <w:r>
          <w:tab/>
        </w:r>
        <w:r>
          <w:fldChar w:fldCharType="begin"/>
        </w:r>
        <w:r>
          <w:instrText xml:space="preserve"> PAGEREF _Toc29424 \h </w:instrText>
        </w:r>
        <w:r>
          <w:fldChar w:fldCharType="separate"/>
        </w:r>
        <w:r>
          <w:t>16</w:t>
        </w:r>
        <w:r>
          <w:fldChar w:fldCharType="end"/>
        </w:r>
      </w:hyperlink>
    </w:p>
    <w:p>
      <w:pPr>
        <w:pStyle w:val="TOC2"/>
        <w:tabs>
          <w:tab w:val="right" w:leader="dot" w:pos="8306"/>
        </w:tabs>
      </w:pPr>
      <w:hyperlink w:anchor="_Toc10944" w:history="1">
        <w:r>
          <w:rPr>
            <w:rFonts w:ascii="仿宋" w:eastAsia="仿宋" w:hAnsi="仿宋" w:cs="仿宋" w:hint="eastAsia"/>
            <w:lang w:eastAsia="zh-CN"/>
          </w:rPr>
          <w:t>(七)、管理风险分析</w:t>
        </w:r>
        <w:r>
          <w:tab/>
        </w:r>
        <w:r>
          <w:fldChar w:fldCharType="begin"/>
        </w:r>
        <w:r>
          <w:instrText xml:space="preserve"> PAGEREF _Toc10944 \h </w:instrText>
        </w:r>
        <w:r>
          <w:fldChar w:fldCharType="separate"/>
        </w:r>
        <w:r>
          <w:t>18</w:t>
        </w:r>
        <w:r>
          <w:fldChar w:fldCharType="end"/>
        </w:r>
      </w:hyperlink>
    </w:p>
    <w:p>
      <w:pPr>
        <w:pStyle w:val="TOC2"/>
        <w:tabs>
          <w:tab w:val="right" w:leader="dot" w:pos="8306"/>
        </w:tabs>
      </w:pPr>
      <w:hyperlink w:anchor="_Toc4052" w:history="1">
        <w:r>
          <w:rPr>
            <w:rFonts w:ascii="仿宋" w:eastAsia="仿宋" w:hAnsi="仿宋" w:cs="仿宋" w:hint="eastAsia"/>
            <w:lang w:eastAsia="zh-CN"/>
          </w:rPr>
          <w:t>(八)、其它风险分析</w:t>
        </w:r>
        <w:r>
          <w:tab/>
        </w:r>
        <w:r>
          <w:fldChar w:fldCharType="begin"/>
        </w:r>
        <w:r>
          <w:instrText xml:space="preserve"> PAGEREF _Toc4052 \h </w:instrText>
        </w:r>
        <w:r>
          <w:fldChar w:fldCharType="separate"/>
        </w:r>
        <w:r>
          <w:t>19</w:t>
        </w:r>
        <w:r>
          <w:fldChar w:fldCharType="end"/>
        </w:r>
      </w:hyperlink>
    </w:p>
    <w:p>
      <w:pPr>
        <w:pStyle w:val="TOC2"/>
        <w:tabs>
          <w:tab w:val="right" w:leader="dot" w:pos="8306"/>
        </w:tabs>
      </w:pPr>
      <w:hyperlink w:anchor="_Toc13882" w:history="1">
        <w:r>
          <w:rPr>
            <w:rFonts w:ascii="仿宋" w:eastAsia="仿宋" w:hAnsi="仿宋" w:cs="仿宋" w:hint="eastAsia"/>
            <w:lang w:eastAsia="zh-CN"/>
          </w:rPr>
          <w:t>(九)、社会影响评估</w:t>
        </w:r>
        <w:r>
          <w:tab/>
        </w:r>
        <w:r>
          <w:fldChar w:fldCharType="begin"/>
        </w:r>
        <w:r>
          <w:instrText xml:space="preserve"> PAGEREF _Toc13882 \h </w:instrText>
        </w:r>
        <w:r>
          <w:fldChar w:fldCharType="separate"/>
        </w:r>
        <w:r>
          <w:t>21</w:t>
        </w:r>
        <w:r>
          <w:fldChar w:fldCharType="end"/>
        </w:r>
      </w:hyperlink>
    </w:p>
    <w:p>
      <w:pPr>
        <w:pStyle w:val="TOC1"/>
        <w:tabs>
          <w:tab w:val="right" w:leader="dot" w:pos="8306"/>
        </w:tabs>
      </w:pPr>
      <w:hyperlink w:anchor="_Toc4247" w:history="1">
        <w:r>
          <w:rPr>
            <w:rFonts w:ascii="仿宋" w:eastAsia="仿宋" w:hAnsi="仿宋" w:cs="仿宋" w:hint="eastAsia"/>
            <w:lang w:eastAsia="zh-CN"/>
          </w:rPr>
          <w:t>三、经济影响分析</w:t>
        </w:r>
        <w:r>
          <w:tab/>
        </w:r>
        <w:r>
          <w:fldChar w:fldCharType="begin"/>
        </w:r>
        <w:r>
          <w:instrText xml:space="preserve"> PAGEREF _Toc4247 \h </w:instrText>
        </w:r>
        <w:r>
          <w:fldChar w:fldCharType="separate"/>
        </w:r>
        <w:r>
          <w:t>23</w:t>
        </w:r>
        <w:r>
          <w:fldChar w:fldCharType="end"/>
        </w:r>
      </w:hyperlink>
    </w:p>
    <w:p>
      <w:pPr>
        <w:pStyle w:val="TOC2"/>
        <w:tabs>
          <w:tab w:val="right" w:leader="dot" w:pos="8306"/>
        </w:tabs>
      </w:pPr>
      <w:hyperlink w:anchor="_Toc28038" w:history="1">
        <w:r>
          <w:rPr>
            <w:rFonts w:ascii="仿宋" w:eastAsia="仿宋" w:hAnsi="仿宋" w:cs="仿宋" w:hint="eastAsia"/>
            <w:lang w:eastAsia="zh-CN"/>
          </w:rPr>
          <w:t>(一)、经济费用效益或费用效果分析</w:t>
        </w:r>
        <w:r>
          <w:tab/>
        </w:r>
        <w:r>
          <w:fldChar w:fldCharType="begin"/>
        </w:r>
        <w:r>
          <w:instrText xml:space="preserve"> PAGEREF _Toc28038 \h </w:instrText>
        </w:r>
        <w:r>
          <w:fldChar w:fldCharType="separate"/>
        </w:r>
        <w:r>
          <w:t>23</w:t>
        </w:r>
        <w:r>
          <w:fldChar w:fldCharType="end"/>
        </w:r>
      </w:hyperlink>
    </w:p>
    <w:p>
      <w:pPr>
        <w:pStyle w:val="TOC2"/>
        <w:tabs>
          <w:tab w:val="right" w:leader="dot" w:pos="8306"/>
        </w:tabs>
      </w:pPr>
      <w:hyperlink w:anchor="_Toc21650" w:history="1">
        <w:r>
          <w:rPr>
            <w:rFonts w:ascii="仿宋" w:eastAsia="仿宋" w:hAnsi="仿宋" w:cs="仿宋" w:hint="eastAsia"/>
            <w:lang w:eastAsia="zh-CN"/>
          </w:rPr>
          <w:t>(二)、行业影响分析</w:t>
        </w:r>
        <w:r>
          <w:tab/>
        </w:r>
        <w:r>
          <w:fldChar w:fldCharType="begin"/>
        </w:r>
        <w:r>
          <w:instrText xml:space="preserve"> PAGEREF _Toc21650 \h </w:instrText>
        </w:r>
        <w:r>
          <w:fldChar w:fldCharType="separate"/>
        </w:r>
        <w:r>
          <w:t>25</w:t>
        </w:r>
        <w:r>
          <w:fldChar w:fldCharType="end"/>
        </w:r>
      </w:hyperlink>
    </w:p>
    <w:p>
      <w:pPr>
        <w:pStyle w:val="TOC2"/>
        <w:tabs>
          <w:tab w:val="right" w:leader="dot" w:pos="8306"/>
        </w:tabs>
      </w:pPr>
      <w:hyperlink w:anchor="_Toc8213" w:history="1">
        <w:r>
          <w:rPr>
            <w:rFonts w:ascii="仿宋" w:eastAsia="仿宋" w:hAnsi="仿宋" w:cs="仿宋" w:hint="eastAsia"/>
            <w:lang w:eastAsia="zh-CN"/>
          </w:rPr>
          <w:t>(三)、区域经济影响分析</w:t>
        </w:r>
        <w:r>
          <w:tab/>
        </w:r>
        <w:r>
          <w:fldChar w:fldCharType="begin"/>
        </w:r>
        <w:r>
          <w:instrText xml:space="preserve"> PAGEREF _Toc8213 \h </w:instrText>
        </w:r>
        <w:r>
          <w:fldChar w:fldCharType="separate"/>
        </w:r>
        <w:r>
          <w:t>27</w:t>
        </w:r>
        <w:r>
          <w:fldChar w:fldCharType="end"/>
        </w:r>
      </w:hyperlink>
    </w:p>
    <w:p>
      <w:pPr>
        <w:pStyle w:val="TOC2"/>
        <w:tabs>
          <w:tab w:val="right" w:leader="dot" w:pos="8306"/>
        </w:tabs>
      </w:pPr>
      <w:hyperlink w:anchor="_Toc3338" w:history="1">
        <w:r>
          <w:rPr>
            <w:rFonts w:ascii="仿宋" w:eastAsia="仿宋" w:hAnsi="仿宋" w:cs="仿宋" w:hint="eastAsia"/>
            <w:lang w:eastAsia="zh-CN"/>
          </w:rPr>
          <w:t>(四)、宏观经济影响分析</w:t>
        </w:r>
        <w:r>
          <w:tab/>
        </w:r>
        <w:r>
          <w:fldChar w:fldCharType="begin"/>
        </w:r>
        <w:r>
          <w:instrText xml:space="preserve"> PAGEREF _Toc3338 \h </w:instrText>
        </w:r>
        <w:r>
          <w:fldChar w:fldCharType="separate"/>
        </w:r>
        <w:r>
          <w:t>28</w:t>
        </w:r>
        <w:r>
          <w:fldChar w:fldCharType="end"/>
        </w:r>
      </w:hyperlink>
    </w:p>
    <w:p>
      <w:pPr>
        <w:pStyle w:val="TOC1"/>
        <w:tabs>
          <w:tab w:val="right" w:leader="dot" w:pos="8306"/>
        </w:tabs>
      </w:pPr>
      <w:hyperlink w:anchor="_Toc9055" w:history="1">
        <w:r>
          <w:rPr>
            <w:rFonts w:ascii="仿宋" w:eastAsia="仿宋" w:hAnsi="仿宋" w:cs="仿宋" w:hint="eastAsia"/>
            <w:lang w:eastAsia="zh-CN"/>
          </w:rPr>
          <w:t>四、财务管理与成本控制</w:t>
        </w:r>
        <w:r>
          <w:tab/>
        </w:r>
        <w:r>
          <w:fldChar w:fldCharType="begin"/>
        </w:r>
        <w:r>
          <w:instrText xml:space="preserve"> PAGEREF _Toc9055 \h </w:instrText>
        </w:r>
        <w:r>
          <w:fldChar w:fldCharType="separate"/>
        </w:r>
        <w:r>
          <w:t>29</w:t>
        </w:r>
        <w:r>
          <w:fldChar w:fldCharType="end"/>
        </w:r>
      </w:hyperlink>
    </w:p>
    <w:p>
      <w:pPr>
        <w:pStyle w:val="TOC2"/>
        <w:tabs>
          <w:tab w:val="right" w:leader="dot" w:pos="8306"/>
        </w:tabs>
      </w:pPr>
      <w:hyperlink w:anchor="_Toc9655" w:history="1">
        <w:r>
          <w:rPr>
            <w:rFonts w:ascii="仿宋" w:eastAsia="仿宋" w:hAnsi="仿宋" w:cs="仿宋" w:hint="eastAsia"/>
            <w:lang w:eastAsia="zh-CN"/>
          </w:rPr>
          <w:t>(一)、财务管理体系建设</w:t>
        </w:r>
        <w:r>
          <w:tab/>
        </w:r>
        <w:r>
          <w:fldChar w:fldCharType="begin"/>
        </w:r>
        <w:r>
          <w:instrText xml:space="preserve"> PAGEREF _Toc9655 \h </w:instrText>
        </w:r>
        <w:r>
          <w:fldChar w:fldCharType="separate"/>
        </w:r>
        <w:r>
          <w:t>29</w:t>
        </w:r>
        <w:r>
          <w:fldChar w:fldCharType="end"/>
        </w:r>
      </w:hyperlink>
    </w:p>
    <w:p>
      <w:pPr>
        <w:pStyle w:val="TOC2"/>
        <w:tabs>
          <w:tab w:val="right" w:leader="dot" w:pos="8306"/>
        </w:tabs>
      </w:pPr>
      <w:hyperlink w:anchor="_Toc30677" w:history="1">
        <w:r>
          <w:rPr>
            <w:rFonts w:ascii="仿宋" w:eastAsia="仿宋" w:hAnsi="仿宋" w:cs="仿宋" w:hint="eastAsia"/>
            <w:lang w:eastAsia="zh-CN"/>
          </w:rPr>
          <w:t>(二)、成本控制措施</w:t>
        </w:r>
        <w:r>
          <w:tab/>
        </w:r>
        <w:r>
          <w:fldChar w:fldCharType="begin"/>
        </w:r>
        <w:r>
          <w:instrText xml:space="preserve"> PAGEREF _Toc30677 \h </w:instrText>
        </w:r>
        <w:r>
          <w:fldChar w:fldCharType="separate"/>
        </w:r>
        <w:r>
          <w:t>30</w:t>
        </w:r>
        <w:r>
          <w:fldChar w:fldCharType="end"/>
        </w:r>
      </w:hyperlink>
    </w:p>
    <w:p>
      <w:pPr>
        <w:pStyle w:val="TOC1"/>
        <w:tabs>
          <w:tab w:val="right" w:leader="dot" w:pos="8306"/>
        </w:tabs>
      </w:pPr>
      <w:hyperlink w:anchor="_Toc14967" w:history="1">
        <w:r>
          <w:rPr>
            <w:rFonts w:ascii="仿宋" w:eastAsia="仿宋" w:hAnsi="仿宋" w:cs="仿宋" w:hint="eastAsia"/>
            <w:lang w:eastAsia="zh-CN"/>
          </w:rPr>
          <w:t>五、项目监理与质量保证</w:t>
        </w:r>
        <w:r>
          <w:tab/>
        </w:r>
        <w:r>
          <w:fldChar w:fldCharType="begin"/>
        </w:r>
        <w:r>
          <w:instrText xml:space="preserve"> PAGEREF _Toc14967 \h </w:instrText>
        </w:r>
        <w:r>
          <w:fldChar w:fldCharType="separate"/>
        </w:r>
        <w:r>
          <w:t>32</w:t>
        </w:r>
        <w:r>
          <w:fldChar w:fldCharType="end"/>
        </w:r>
      </w:hyperlink>
    </w:p>
    <w:p>
      <w:pPr>
        <w:pStyle w:val="TOC2"/>
        <w:tabs>
          <w:tab w:val="right" w:leader="dot" w:pos="8306"/>
        </w:tabs>
      </w:pPr>
      <w:hyperlink w:anchor="_Toc14923" w:history="1">
        <w:r>
          <w:rPr>
            <w:rFonts w:ascii="仿宋" w:eastAsia="仿宋" w:hAnsi="仿宋" w:cs="仿宋" w:hint="eastAsia"/>
            <w:lang w:eastAsia="zh-CN"/>
          </w:rPr>
          <w:t>(一)、监理体系构建</w:t>
        </w:r>
        <w:r>
          <w:tab/>
        </w:r>
        <w:r>
          <w:fldChar w:fldCharType="begin"/>
        </w:r>
        <w:r>
          <w:instrText xml:space="preserve"> PAGEREF _Toc14923 \h </w:instrText>
        </w:r>
        <w:r>
          <w:fldChar w:fldCharType="separate"/>
        </w:r>
        <w:r>
          <w:t>32</w:t>
        </w:r>
        <w:r>
          <w:fldChar w:fldCharType="end"/>
        </w:r>
      </w:hyperlink>
    </w:p>
    <w:p>
      <w:pPr>
        <w:pStyle w:val="TOC2"/>
        <w:tabs>
          <w:tab w:val="right" w:leader="dot" w:pos="8306"/>
        </w:tabs>
      </w:pPr>
      <w:hyperlink w:anchor="_Toc19348" w:history="1">
        <w:r>
          <w:rPr>
            <w:rFonts w:ascii="仿宋" w:eastAsia="仿宋" w:hAnsi="仿宋" w:cs="仿宋" w:hint="eastAsia"/>
            <w:lang w:eastAsia="zh-CN"/>
          </w:rPr>
          <w:t>(二)、质量保证体系实施</w:t>
        </w:r>
        <w:r>
          <w:tab/>
        </w:r>
        <w:r>
          <w:fldChar w:fldCharType="begin"/>
        </w:r>
        <w:r>
          <w:instrText xml:space="preserve"> PAGEREF _Toc19348 \h </w:instrText>
        </w:r>
        <w:r>
          <w:fldChar w:fldCharType="separate"/>
        </w:r>
        <w:r>
          <w:t>32</w:t>
        </w:r>
        <w:r>
          <w:fldChar w:fldCharType="end"/>
        </w:r>
      </w:hyperlink>
    </w:p>
    <w:p>
      <w:pPr>
        <w:pStyle w:val="TOC2"/>
        <w:tabs>
          <w:tab w:val="right" w:leader="dot" w:pos="8306"/>
        </w:tabs>
      </w:pPr>
      <w:hyperlink w:anchor="_Toc28061" w:history="1">
        <w:r>
          <w:rPr>
            <w:rFonts w:ascii="仿宋" w:eastAsia="仿宋" w:hAnsi="仿宋" w:cs="仿宋" w:hint="eastAsia"/>
            <w:lang w:eastAsia="zh-CN"/>
          </w:rPr>
          <w:t>(三)、监理与质量控制流程</w:t>
        </w:r>
        <w:r>
          <w:tab/>
        </w:r>
        <w:r>
          <w:fldChar w:fldCharType="begin"/>
        </w:r>
        <w:r>
          <w:instrText xml:space="preserve"> PAGEREF _Toc28061 \h </w:instrText>
        </w:r>
        <w:r>
          <w:fldChar w:fldCharType="separate"/>
        </w:r>
        <w:r>
          <w:t>33</w:t>
        </w:r>
        <w:r>
          <w:fldChar w:fldCharType="end"/>
        </w:r>
      </w:hyperlink>
    </w:p>
    <w:p>
      <w:pPr>
        <w:pStyle w:val="TOC1"/>
        <w:tabs>
          <w:tab w:val="right" w:leader="dot" w:pos="8306"/>
        </w:tabs>
      </w:pPr>
      <w:hyperlink w:anchor="_Toc11591" w:history="1">
        <w:r>
          <w:rPr>
            <w:rFonts w:ascii="仿宋" w:eastAsia="仿宋" w:hAnsi="仿宋" w:cs="仿宋" w:hint="eastAsia"/>
            <w:lang w:eastAsia="zh-CN"/>
          </w:rPr>
          <w:t>六、资源开发及综合利用分析</w:t>
        </w:r>
        <w:r>
          <w:tab/>
        </w:r>
        <w:r>
          <w:fldChar w:fldCharType="begin"/>
        </w:r>
        <w:r>
          <w:instrText xml:space="preserve"> PAGEREF _Toc11591 \h </w:instrText>
        </w:r>
        <w:r>
          <w:fldChar w:fldCharType="separate"/>
        </w:r>
        <w:r>
          <w:t>34</w:t>
        </w:r>
        <w:r>
          <w:fldChar w:fldCharType="end"/>
        </w:r>
      </w:hyperlink>
    </w:p>
    <w:p>
      <w:pPr>
        <w:pStyle w:val="TOC2"/>
        <w:tabs>
          <w:tab w:val="right" w:leader="dot" w:pos="8306"/>
        </w:tabs>
      </w:pPr>
      <w:hyperlink w:anchor="_Toc18085" w:history="1">
        <w:r>
          <w:rPr>
            <w:rFonts w:ascii="仿宋" w:eastAsia="仿宋" w:hAnsi="仿宋" w:cs="仿宋" w:hint="eastAsia"/>
            <w:lang w:eastAsia="zh-CN"/>
          </w:rPr>
          <w:t>(一)、资源开发方案</w:t>
        </w:r>
        <w:r>
          <w:tab/>
        </w:r>
        <w:r>
          <w:fldChar w:fldCharType="begin"/>
        </w:r>
        <w:r>
          <w:instrText xml:space="preserve"> PAGEREF _Toc18085 \h </w:instrText>
        </w:r>
        <w:r>
          <w:fldChar w:fldCharType="separate"/>
        </w:r>
        <w:r>
          <w:t>34</w:t>
        </w:r>
        <w:r>
          <w:fldChar w:fldCharType="end"/>
        </w:r>
      </w:hyperlink>
    </w:p>
    <w:p>
      <w:pPr>
        <w:pStyle w:val="TOC2"/>
        <w:tabs>
          <w:tab w:val="right" w:leader="dot" w:pos="8306"/>
        </w:tabs>
      </w:pPr>
      <w:hyperlink w:anchor="_Toc21608" w:history="1">
        <w:r>
          <w:rPr>
            <w:rFonts w:ascii="仿宋" w:eastAsia="仿宋" w:hAnsi="仿宋" w:cs="仿宋" w:hint="eastAsia"/>
            <w:lang w:eastAsia="zh-CN"/>
          </w:rPr>
          <w:t>(二)、资源利用方案</w:t>
        </w:r>
        <w:r>
          <w:tab/>
        </w:r>
        <w:r>
          <w:fldChar w:fldCharType="begin"/>
        </w:r>
        <w:r>
          <w:instrText xml:space="preserve"> PAGEREF _Toc21608 \h </w:instrText>
        </w:r>
        <w:r>
          <w:fldChar w:fldCharType="separate"/>
        </w:r>
        <w:r>
          <w:t>35</w:t>
        </w:r>
        <w:r>
          <w:fldChar w:fldCharType="end"/>
        </w:r>
      </w:hyperlink>
    </w:p>
    <w:p>
      <w:pPr>
        <w:pStyle w:val="TOC2"/>
        <w:tabs>
          <w:tab w:val="right" w:leader="dot" w:pos="8306"/>
        </w:tabs>
      </w:pPr>
      <w:hyperlink w:anchor="_Toc13500" w:history="1">
        <w:r>
          <w:rPr>
            <w:rFonts w:ascii="仿宋" w:eastAsia="仿宋" w:hAnsi="仿宋" w:cs="仿宋" w:hint="eastAsia"/>
            <w:lang w:eastAsia="zh-CN"/>
          </w:rPr>
          <w:t>(三)、资源节约措施</w:t>
        </w:r>
        <w:r>
          <w:tab/>
        </w:r>
        <w:r>
          <w:fldChar w:fldCharType="begin"/>
        </w:r>
        <w:r>
          <w:instrText xml:space="preserve"> PAGEREF _Toc13500 \h </w:instrText>
        </w:r>
        <w:r>
          <w:fldChar w:fldCharType="separate"/>
        </w:r>
        <w:r>
          <w:t>36</w:t>
        </w:r>
        <w:r>
          <w:fldChar w:fldCharType="end"/>
        </w:r>
      </w:hyperlink>
    </w:p>
    <w:p>
      <w:pPr>
        <w:pStyle w:val="TOC1"/>
        <w:tabs>
          <w:tab w:val="right" w:leader="dot" w:pos="8306"/>
        </w:tabs>
      </w:pPr>
      <w:hyperlink w:anchor="_Toc29020" w:history="1">
        <w:r>
          <w:rPr>
            <w:rFonts w:ascii="仿宋" w:eastAsia="仿宋" w:hAnsi="仿宋" w:cs="仿宋" w:hint="eastAsia"/>
            <w:lang w:eastAsia="zh-CN"/>
          </w:rPr>
          <w:t>七、安全与应急管理</w:t>
        </w:r>
        <w:r>
          <w:tab/>
        </w:r>
        <w:r>
          <w:fldChar w:fldCharType="begin"/>
        </w:r>
        <w:r>
          <w:instrText xml:space="preserve"> PAGEREF _Toc29020 \h </w:instrText>
        </w:r>
        <w:r>
          <w:fldChar w:fldCharType="separate"/>
        </w:r>
        <w:r>
          <w:t>37</w:t>
        </w:r>
        <w:r>
          <w:fldChar w:fldCharType="end"/>
        </w:r>
      </w:hyperlink>
    </w:p>
    <w:p>
      <w:pPr>
        <w:pStyle w:val="TOC2"/>
        <w:tabs>
          <w:tab w:val="right" w:leader="dot" w:pos="8306"/>
        </w:tabs>
      </w:pPr>
      <w:hyperlink w:anchor="_Toc29526" w:history="1">
        <w:r>
          <w:rPr>
            <w:rFonts w:ascii="仿宋" w:eastAsia="仿宋" w:hAnsi="仿宋" w:cs="仿宋" w:hint="eastAsia"/>
            <w:lang w:eastAsia="zh-CN"/>
          </w:rPr>
          <w:t>(一)、安全生产管理</w:t>
        </w:r>
        <w:r>
          <w:tab/>
        </w:r>
        <w:r>
          <w:fldChar w:fldCharType="begin"/>
        </w:r>
        <w:r>
          <w:instrText xml:space="preserve"> PAGEREF _Toc29526 \h </w:instrText>
        </w:r>
        <w:r>
          <w:fldChar w:fldCharType="separate"/>
        </w:r>
        <w:r>
          <w:t>37</w:t>
        </w:r>
        <w:r>
          <w:fldChar w:fldCharType="end"/>
        </w:r>
      </w:hyperlink>
    </w:p>
    <w:p>
      <w:pPr>
        <w:pStyle w:val="TOC2"/>
        <w:tabs>
          <w:tab w:val="right" w:leader="dot" w:pos="8306"/>
        </w:tabs>
      </w:pPr>
      <w:hyperlink w:anchor="_Toc5065" w:history="1">
        <w:r>
          <w:rPr>
            <w:rFonts w:ascii="仿宋" w:eastAsia="仿宋" w:hAnsi="仿宋" w:cs="仿宋" w:hint="eastAsia"/>
            <w:lang w:eastAsia="zh-CN"/>
          </w:rPr>
          <w:t>(二)、应急预案与响应</w:t>
        </w:r>
        <w:r>
          <w:tab/>
        </w:r>
        <w:r>
          <w:fldChar w:fldCharType="begin"/>
        </w:r>
        <w:r>
          <w:instrText xml:space="preserve"> PAGEREF _Toc5065 \h </w:instrText>
        </w:r>
        <w:r>
          <w:fldChar w:fldCharType="separate"/>
        </w:r>
        <w:r>
          <w:t>39</w:t>
        </w:r>
        <w:r>
          <w:fldChar w:fldCharType="end"/>
        </w:r>
      </w:hyperlink>
    </w:p>
    <w:p>
      <w:pPr>
        <w:pStyle w:val="TOC1"/>
        <w:tabs>
          <w:tab w:val="right" w:leader="dot" w:pos="8306"/>
        </w:tabs>
      </w:pPr>
      <w:hyperlink w:anchor="_Toc5504" w:history="1">
        <w:r>
          <w:rPr>
            <w:rFonts w:ascii="仿宋" w:eastAsia="仿宋" w:hAnsi="仿宋" w:cs="仿宋" w:hint="eastAsia"/>
            <w:lang w:eastAsia="zh-CN"/>
          </w:rPr>
          <w:t>八、资金管理与财务规划</w:t>
        </w:r>
        <w:r>
          <w:tab/>
        </w:r>
        <w:r>
          <w:fldChar w:fldCharType="begin"/>
        </w:r>
        <w:r>
          <w:instrText xml:space="preserve"> PAGEREF _Toc5504 \h </w:instrText>
        </w:r>
        <w:r>
          <w:fldChar w:fldCharType="separate"/>
        </w:r>
        <w:r>
          <w:t>40</w:t>
        </w:r>
        <w:r>
          <w:fldChar w:fldCharType="end"/>
        </w:r>
      </w:hyperlink>
    </w:p>
    <w:p>
      <w:pPr>
        <w:pStyle w:val="TOC2"/>
        <w:tabs>
          <w:tab w:val="right" w:leader="dot" w:pos="8306"/>
        </w:tabs>
      </w:pPr>
      <w:hyperlink w:anchor="_Toc9367" w:history="1">
        <w:r>
          <w:rPr>
            <w:rFonts w:ascii="仿宋" w:eastAsia="仿宋" w:hAnsi="仿宋" w:cs="仿宋" w:hint="eastAsia"/>
            <w:lang w:eastAsia="zh-CN"/>
          </w:rPr>
          <w:t>(一)、项目资金来源与筹措</w:t>
        </w:r>
        <w:r>
          <w:tab/>
        </w:r>
        <w:r>
          <w:fldChar w:fldCharType="begin"/>
        </w:r>
        <w:r>
          <w:instrText xml:space="preserve"> PAGEREF _Toc9367 \h </w:instrText>
        </w:r>
        <w:r>
          <w:fldChar w:fldCharType="separate"/>
        </w:r>
        <w:r>
          <w:t>40</w:t>
        </w:r>
        <w:r>
          <w:fldChar w:fldCharType="end"/>
        </w:r>
      </w:hyperlink>
    </w:p>
    <w:p>
      <w:pPr>
        <w:pStyle w:val="TOC2"/>
        <w:tabs>
          <w:tab w:val="right" w:leader="dot" w:pos="8306"/>
        </w:tabs>
      </w:pPr>
      <w:hyperlink w:anchor="_Toc16968" w:history="1">
        <w:r>
          <w:rPr>
            <w:rFonts w:ascii="仿宋" w:eastAsia="仿宋" w:hAnsi="仿宋" w:cs="仿宋" w:hint="eastAsia"/>
            <w:lang w:eastAsia="zh-CN"/>
          </w:rPr>
          <w:t>(二)、资金使用与监管</w:t>
        </w:r>
        <w:r>
          <w:tab/>
        </w:r>
        <w:r>
          <w:fldChar w:fldCharType="begin"/>
        </w:r>
        <w:r>
          <w:instrText xml:space="preserve"> PAGEREF _Toc16968 \h </w:instrText>
        </w:r>
        <w:r>
          <w:fldChar w:fldCharType="separate"/>
        </w:r>
        <w:r>
          <w:t>42</w:t>
        </w:r>
        <w:r>
          <w:fldChar w:fldCharType="end"/>
        </w:r>
      </w:hyperlink>
    </w:p>
    <w:p>
      <w:pPr>
        <w:pStyle w:val="TOC2"/>
        <w:tabs>
          <w:tab w:val="right" w:leader="dot" w:pos="8306"/>
        </w:tabs>
      </w:pPr>
      <w:hyperlink w:anchor="_Toc12613" w:history="1">
        <w:r>
          <w:rPr>
            <w:rFonts w:ascii="仿宋" w:eastAsia="仿宋" w:hAnsi="仿宋" w:cs="仿宋" w:hint="eastAsia"/>
            <w:lang w:eastAsia="zh-CN"/>
          </w:rPr>
          <w:t>(三)、财务规划与预测</w:t>
        </w:r>
        <w:r>
          <w:tab/>
        </w:r>
        <w:r>
          <w:fldChar w:fldCharType="begin"/>
        </w:r>
        <w:r>
          <w:instrText xml:space="preserve"> PAGEREF _Toc12613 \h </w:instrText>
        </w:r>
        <w:r>
          <w:fldChar w:fldCharType="separate"/>
        </w:r>
        <w:r>
          <w:t>43</w:t>
        </w:r>
        <w:r>
          <w:fldChar w:fldCharType="end"/>
        </w:r>
      </w:hyperlink>
    </w:p>
    <w:p>
      <w:pPr>
        <w:pStyle w:val="TOC1"/>
        <w:tabs>
          <w:tab w:val="right" w:leader="dot" w:pos="8306"/>
        </w:tabs>
      </w:pPr>
      <w:hyperlink w:anchor="_Toc20815" w:history="1">
        <w:r>
          <w:rPr>
            <w:rFonts w:ascii="仿宋" w:eastAsia="仿宋" w:hAnsi="仿宋" w:cs="仿宋" w:hint="eastAsia"/>
            <w:lang w:eastAsia="zh-CN"/>
          </w:rPr>
          <w:t>九、项目变更管理</w:t>
        </w:r>
        <w:r>
          <w:tab/>
        </w:r>
        <w:r>
          <w:fldChar w:fldCharType="begin"/>
        </w:r>
        <w:r>
          <w:instrText xml:space="preserve"> PAGEREF _Toc20815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4" w:history="1">
        <w:r>
          <w:rPr>
            <w:rFonts w:ascii="仿宋" w:eastAsia="仿宋" w:hAnsi="仿宋" w:cs="仿宋" w:hint="eastAsia"/>
            <w:lang w:eastAsia="zh-CN"/>
          </w:rPr>
          <w:t>(一)、变更控制流程</w:t>
        </w:r>
        <w:r>
          <w:tab/>
        </w:r>
        <w:r>
          <w:fldChar w:fldCharType="begin"/>
        </w:r>
        <w:r>
          <w:instrText xml:space="preserve"> PAGEREF _Toc6814 \h </w:instrText>
        </w:r>
        <w:r>
          <w:fldChar w:fldCharType="separate"/>
        </w:r>
        <w:r>
          <w:t>44</w:t>
        </w:r>
        <w:r>
          <w:fldChar w:fldCharType="end"/>
        </w:r>
      </w:hyperlink>
    </w:p>
    <w:p>
      <w:pPr>
        <w:pStyle w:val="TOC2"/>
        <w:tabs>
          <w:tab w:val="right" w:leader="dot" w:pos="8306"/>
        </w:tabs>
      </w:pPr>
      <w:hyperlink w:anchor="_Toc12574" w:history="1">
        <w:r>
          <w:rPr>
            <w:rFonts w:ascii="仿宋" w:eastAsia="仿宋" w:hAnsi="仿宋" w:cs="仿宋" w:hint="eastAsia"/>
            <w:lang w:eastAsia="zh-CN"/>
          </w:rPr>
          <w:t>(二)、影响评估与处理</w:t>
        </w:r>
        <w:r>
          <w:tab/>
        </w:r>
        <w:r>
          <w:fldChar w:fldCharType="begin"/>
        </w:r>
        <w:r>
          <w:instrText xml:space="preserve"> PAGEREF _Toc12574 \h </w:instrText>
        </w:r>
        <w:r>
          <w:fldChar w:fldCharType="separate"/>
        </w:r>
        <w:r>
          <w:t>45</w:t>
        </w:r>
        <w:r>
          <w:fldChar w:fldCharType="end"/>
        </w:r>
      </w:hyperlink>
    </w:p>
    <w:p>
      <w:pPr>
        <w:pStyle w:val="TOC2"/>
        <w:tabs>
          <w:tab w:val="right" w:leader="dot" w:pos="8306"/>
        </w:tabs>
      </w:pPr>
      <w:hyperlink w:anchor="_Toc2634" w:history="1">
        <w:r>
          <w:rPr>
            <w:rFonts w:ascii="仿宋" w:eastAsia="仿宋" w:hAnsi="仿宋" w:cs="仿宋" w:hint="eastAsia"/>
            <w:lang w:eastAsia="zh-CN"/>
          </w:rPr>
          <w:t>(三)、变更记录与追踪</w:t>
        </w:r>
        <w:r>
          <w:tab/>
        </w:r>
        <w:r>
          <w:fldChar w:fldCharType="begin"/>
        </w:r>
        <w:r>
          <w:instrText xml:space="preserve"> PAGEREF _Toc2634 \h </w:instrText>
        </w:r>
        <w:r>
          <w:fldChar w:fldCharType="separate"/>
        </w:r>
        <w:r>
          <w:t>46</w:t>
        </w:r>
        <w:r>
          <w:fldChar w:fldCharType="end"/>
        </w:r>
      </w:hyperlink>
    </w:p>
    <w:p>
      <w:pPr>
        <w:pStyle w:val="TOC2"/>
        <w:tabs>
          <w:tab w:val="right" w:leader="dot" w:pos="8306"/>
        </w:tabs>
      </w:pPr>
      <w:hyperlink w:anchor="_Toc3315" w:history="1">
        <w:r>
          <w:rPr>
            <w:rFonts w:ascii="仿宋" w:eastAsia="仿宋" w:hAnsi="仿宋" w:cs="仿宋" w:hint="eastAsia"/>
            <w:lang w:eastAsia="zh-CN"/>
          </w:rPr>
          <w:t>(四)、变更管理策略</w:t>
        </w:r>
        <w:r>
          <w:tab/>
        </w:r>
        <w:r>
          <w:fldChar w:fldCharType="begin"/>
        </w:r>
        <w:r>
          <w:instrText xml:space="preserve"> PAGEREF _Toc3315 \h </w:instrText>
        </w:r>
        <w:r>
          <w:fldChar w:fldCharType="separate"/>
        </w:r>
        <w:r>
          <w:t>48</w:t>
        </w:r>
        <w:r>
          <w:fldChar w:fldCharType="end"/>
        </w:r>
      </w:hyperlink>
    </w:p>
    <w:p>
      <w:pPr>
        <w:pStyle w:val="TOC1"/>
        <w:tabs>
          <w:tab w:val="right" w:leader="dot" w:pos="8306"/>
        </w:tabs>
      </w:pPr>
      <w:hyperlink w:anchor="_Toc28124" w:history="1">
        <w:r>
          <w:rPr>
            <w:rFonts w:ascii="仿宋" w:eastAsia="仿宋" w:hAnsi="仿宋" w:cs="仿宋" w:hint="eastAsia"/>
            <w:lang w:eastAsia="zh-CN"/>
          </w:rPr>
          <w:t>十、客户关系管理与市场拓展</w:t>
        </w:r>
        <w:r>
          <w:tab/>
        </w:r>
        <w:r>
          <w:fldChar w:fldCharType="begin"/>
        </w:r>
        <w:r>
          <w:instrText xml:space="preserve"> PAGEREF _Toc28124 \h </w:instrText>
        </w:r>
        <w:r>
          <w:fldChar w:fldCharType="separate"/>
        </w:r>
        <w:r>
          <w:t>50</w:t>
        </w:r>
        <w:r>
          <w:fldChar w:fldCharType="end"/>
        </w:r>
      </w:hyperlink>
    </w:p>
    <w:p>
      <w:pPr>
        <w:pStyle w:val="TOC2"/>
        <w:tabs>
          <w:tab w:val="right" w:leader="dot" w:pos="8306"/>
        </w:tabs>
      </w:pPr>
      <w:hyperlink w:anchor="_Toc5666" w:history="1">
        <w:r>
          <w:rPr>
            <w:rFonts w:ascii="仿宋" w:eastAsia="仿宋" w:hAnsi="仿宋" w:cs="仿宋" w:hint="eastAsia"/>
            <w:lang w:eastAsia="zh-CN"/>
          </w:rPr>
          <w:t>(一)、客户关系管理策略</w:t>
        </w:r>
        <w:r>
          <w:tab/>
        </w:r>
        <w:r>
          <w:fldChar w:fldCharType="begin"/>
        </w:r>
        <w:r>
          <w:instrText xml:space="preserve"> PAGEREF _Toc5666 \h </w:instrText>
        </w:r>
        <w:r>
          <w:fldChar w:fldCharType="separate"/>
        </w:r>
        <w:r>
          <w:t>50</w:t>
        </w:r>
        <w:r>
          <w:fldChar w:fldCharType="end"/>
        </w:r>
      </w:hyperlink>
    </w:p>
    <w:p>
      <w:pPr>
        <w:pStyle w:val="TOC2"/>
        <w:tabs>
          <w:tab w:val="right" w:leader="dot" w:pos="8306"/>
        </w:tabs>
      </w:pPr>
      <w:hyperlink w:anchor="_Toc27459" w:history="1">
        <w:r>
          <w:rPr>
            <w:rFonts w:ascii="仿宋" w:eastAsia="仿宋" w:hAnsi="仿宋" w:cs="仿宋" w:hint="eastAsia"/>
            <w:lang w:eastAsia="zh-CN"/>
          </w:rPr>
          <w:t>(二)、市场拓展方案</w:t>
        </w:r>
        <w:r>
          <w:tab/>
        </w:r>
        <w:r>
          <w:fldChar w:fldCharType="begin"/>
        </w:r>
        <w:r>
          <w:instrText xml:space="preserve"> PAGEREF _Toc27459 \h </w:instrText>
        </w:r>
        <w:r>
          <w:fldChar w:fldCharType="separate"/>
        </w:r>
        <w:r>
          <w:t>51</w:t>
        </w:r>
        <w:r>
          <w:fldChar w:fldCharType="end"/>
        </w:r>
      </w:hyperlink>
    </w:p>
    <w:p>
      <w:pPr>
        <w:pStyle w:val="TOC1"/>
        <w:tabs>
          <w:tab w:val="right" w:leader="dot" w:pos="8306"/>
        </w:tabs>
      </w:pPr>
      <w:hyperlink w:anchor="_Toc13622" w:history="1">
        <w:r>
          <w:rPr>
            <w:rFonts w:ascii="仿宋" w:eastAsia="仿宋" w:hAnsi="仿宋" w:cs="仿宋" w:hint="eastAsia"/>
            <w:lang w:eastAsia="zh-CN"/>
          </w:rPr>
          <w:t>十一、环境保护与治理方案</w:t>
        </w:r>
        <w:r>
          <w:tab/>
        </w:r>
        <w:r>
          <w:fldChar w:fldCharType="begin"/>
        </w:r>
        <w:r>
          <w:instrText xml:space="preserve"> PAGEREF _Toc13622 \h </w:instrText>
        </w:r>
        <w:r>
          <w:fldChar w:fldCharType="separate"/>
        </w:r>
        <w:r>
          <w:t>52</w:t>
        </w:r>
        <w:r>
          <w:fldChar w:fldCharType="end"/>
        </w:r>
      </w:hyperlink>
    </w:p>
    <w:p>
      <w:pPr>
        <w:pStyle w:val="TOC2"/>
        <w:tabs>
          <w:tab w:val="right" w:leader="dot" w:pos="8306"/>
        </w:tabs>
      </w:pPr>
      <w:hyperlink w:anchor="_Toc8649" w:history="1">
        <w:r>
          <w:rPr>
            <w:rFonts w:ascii="仿宋" w:eastAsia="仿宋" w:hAnsi="仿宋" w:cs="仿宋" w:hint="eastAsia"/>
            <w:lang w:eastAsia="zh-CN"/>
          </w:rPr>
          <w:t>(一)、项目环境影响评估</w:t>
        </w:r>
        <w:r>
          <w:tab/>
        </w:r>
        <w:r>
          <w:fldChar w:fldCharType="begin"/>
        </w:r>
        <w:r>
          <w:instrText xml:space="preserve"> PAGEREF _Toc8649 \h </w:instrText>
        </w:r>
        <w:r>
          <w:fldChar w:fldCharType="separate"/>
        </w:r>
        <w:r>
          <w:t>52</w:t>
        </w:r>
        <w:r>
          <w:fldChar w:fldCharType="end"/>
        </w:r>
      </w:hyperlink>
    </w:p>
    <w:p>
      <w:pPr>
        <w:pStyle w:val="TOC2"/>
        <w:tabs>
          <w:tab w:val="right" w:leader="dot" w:pos="8306"/>
        </w:tabs>
      </w:pPr>
      <w:hyperlink w:anchor="_Toc18814" w:history="1">
        <w:r>
          <w:rPr>
            <w:rFonts w:ascii="仿宋" w:eastAsia="仿宋" w:hAnsi="仿宋" w:cs="仿宋" w:hint="eastAsia"/>
            <w:lang w:eastAsia="zh-CN"/>
          </w:rPr>
          <w:t>(二)、环境保护措施与治理方案</w:t>
        </w:r>
        <w:r>
          <w:tab/>
        </w:r>
        <w:r>
          <w:fldChar w:fldCharType="begin"/>
        </w:r>
        <w:r>
          <w:instrText xml:space="preserve"> PAGEREF _Toc18814 \h </w:instrText>
        </w:r>
        <w:r>
          <w:fldChar w:fldCharType="separate"/>
        </w:r>
        <w:r>
          <w:t>53</w:t>
        </w:r>
        <w:r>
          <w:fldChar w:fldCharType="end"/>
        </w:r>
      </w:hyperlink>
    </w:p>
    <w:p>
      <w:pPr>
        <w:pStyle w:val="TOC1"/>
        <w:tabs>
          <w:tab w:val="right" w:leader="dot" w:pos="8306"/>
        </w:tabs>
      </w:pPr>
      <w:hyperlink w:anchor="_Toc25604" w:history="1">
        <w:r>
          <w:rPr>
            <w:rFonts w:ascii="仿宋" w:eastAsia="仿宋" w:hAnsi="仿宋" w:cs="仿宋" w:hint="eastAsia"/>
            <w:lang w:eastAsia="zh-CN"/>
          </w:rPr>
          <w:t>十二、项目进度计划</w:t>
        </w:r>
        <w:r>
          <w:tab/>
        </w:r>
        <w:r>
          <w:fldChar w:fldCharType="begin"/>
        </w:r>
        <w:r>
          <w:instrText xml:space="preserve"> PAGEREF _Toc25604 \h </w:instrText>
        </w:r>
        <w:r>
          <w:fldChar w:fldCharType="separate"/>
        </w:r>
        <w:r>
          <w:t>53</w:t>
        </w:r>
        <w:r>
          <w:fldChar w:fldCharType="end"/>
        </w:r>
      </w:hyperlink>
    </w:p>
    <w:p>
      <w:pPr>
        <w:pStyle w:val="TOC2"/>
        <w:tabs>
          <w:tab w:val="right" w:leader="dot" w:pos="8306"/>
        </w:tabs>
      </w:pPr>
      <w:hyperlink w:anchor="_Toc4527" w:history="1">
        <w:r>
          <w:rPr>
            <w:rFonts w:ascii="仿宋" w:eastAsia="仿宋" w:hAnsi="仿宋" w:cs="仿宋" w:hint="eastAsia"/>
            <w:lang w:eastAsia="zh-CN"/>
          </w:rPr>
          <w:t>(一)、建设周期</w:t>
        </w:r>
        <w:r>
          <w:tab/>
        </w:r>
        <w:r>
          <w:fldChar w:fldCharType="begin"/>
        </w:r>
        <w:r>
          <w:instrText xml:space="preserve"> PAGEREF _Toc4527 \h </w:instrText>
        </w:r>
        <w:r>
          <w:fldChar w:fldCharType="separate"/>
        </w:r>
        <w:r>
          <w:t>53</w:t>
        </w:r>
        <w:r>
          <w:fldChar w:fldCharType="end"/>
        </w:r>
      </w:hyperlink>
    </w:p>
    <w:p>
      <w:pPr>
        <w:pStyle w:val="TOC2"/>
        <w:tabs>
          <w:tab w:val="right" w:leader="dot" w:pos="8306"/>
        </w:tabs>
      </w:pPr>
      <w:hyperlink w:anchor="_Toc14955" w:history="1">
        <w:r>
          <w:rPr>
            <w:rFonts w:ascii="仿宋" w:eastAsia="仿宋" w:hAnsi="仿宋" w:cs="仿宋" w:hint="eastAsia"/>
            <w:lang w:eastAsia="zh-CN"/>
          </w:rPr>
          <w:t>(二)、建设进度</w:t>
        </w:r>
        <w:r>
          <w:tab/>
        </w:r>
        <w:r>
          <w:fldChar w:fldCharType="begin"/>
        </w:r>
        <w:r>
          <w:instrText xml:space="preserve"> PAGEREF _Toc14955 \h </w:instrText>
        </w:r>
        <w:r>
          <w:fldChar w:fldCharType="separate"/>
        </w:r>
        <w:r>
          <w:t>53</w:t>
        </w:r>
        <w:r>
          <w:fldChar w:fldCharType="end"/>
        </w:r>
      </w:hyperlink>
    </w:p>
    <w:p>
      <w:pPr>
        <w:pStyle w:val="TOC2"/>
        <w:tabs>
          <w:tab w:val="right" w:leader="dot" w:pos="8306"/>
        </w:tabs>
      </w:pPr>
      <w:hyperlink w:anchor="_Toc28336" w:history="1">
        <w:r>
          <w:rPr>
            <w:rFonts w:ascii="仿宋" w:eastAsia="仿宋" w:hAnsi="仿宋" w:cs="仿宋" w:hint="eastAsia"/>
            <w:lang w:eastAsia="zh-CN"/>
          </w:rPr>
          <w:t>(三)、进度安排注意事项</w:t>
        </w:r>
        <w:r>
          <w:tab/>
        </w:r>
        <w:r>
          <w:fldChar w:fldCharType="begin"/>
        </w:r>
        <w:r>
          <w:instrText xml:space="preserve"> PAGEREF _Toc28336 \h </w:instrText>
        </w:r>
        <w:r>
          <w:fldChar w:fldCharType="separate"/>
        </w:r>
        <w:r>
          <w:t>55</w:t>
        </w:r>
        <w:r>
          <w:fldChar w:fldCharType="end"/>
        </w:r>
      </w:hyperlink>
    </w:p>
    <w:p>
      <w:pPr>
        <w:pStyle w:val="TOC2"/>
        <w:tabs>
          <w:tab w:val="right" w:leader="dot" w:pos="8306"/>
        </w:tabs>
      </w:pPr>
      <w:hyperlink w:anchor="_Toc15208" w:history="1">
        <w:r>
          <w:rPr>
            <w:rFonts w:ascii="仿宋" w:eastAsia="仿宋" w:hAnsi="仿宋" w:cs="仿宋" w:hint="eastAsia"/>
            <w:lang w:eastAsia="zh-CN"/>
          </w:rPr>
          <w:t>(四)、人力资源配置</w:t>
        </w:r>
        <w:r>
          <w:tab/>
        </w:r>
        <w:r>
          <w:fldChar w:fldCharType="begin"/>
        </w:r>
        <w:r>
          <w:instrText xml:space="preserve"> PAGEREF _Toc15208 \h </w:instrText>
        </w:r>
        <w:r>
          <w:fldChar w:fldCharType="separate"/>
        </w:r>
        <w:r>
          <w:t>56</w:t>
        </w:r>
        <w:r>
          <w:fldChar w:fldCharType="end"/>
        </w:r>
      </w:hyperlink>
    </w:p>
    <w:p>
      <w:pPr>
        <w:pStyle w:val="TOC2"/>
        <w:tabs>
          <w:tab w:val="right" w:leader="dot" w:pos="8306"/>
        </w:tabs>
      </w:pPr>
      <w:hyperlink w:anchor="_Toc31195" w:history="1">
        <w:r>
          <w:rPr>
            <w:rFonts w:ascii="仿宋" w:eastAsia="仿宋" w:hAnsi="仿宋" w:cs="仿宋" w:hint="eastAsia"/>
            <w:lang w:eastAsia="zh-CN"/>
          </w:rPr>
          <w:t>(五)、员工培训</w:t>
        </w:r>
        <w:r>
          <w:tab/>
        </w:r>
        <w:r>
          <w:fldChar w:fldCharType="begin"/>
        </w:r>
        <w:r>
          <w:instrText xml:space="preserve"> PAGEREF _Toc31195 \h </w:instrText>
        </w:r>
        <w:r>
          <w:fldChar w:fldCharType="separate"/>
        </w:r>
        <w:r>
          <w:t>58</w:t>
        </w:r>
        <w:r>
          <w:fldChar w:fldCharType="end"/>
        </w:r>
      </w:hyperlink>
    </w:p>
    <w:p>
      <w:pPr>
        <w:pStyle w:val="TOC2"/>
        <w:tabs>
          <w:tab w:val="right" w:leader="dot" w:pos="8306"/>
        </w:tabs>
      </w:pPr>
      <w:hyperlink w:anchor="_Toc27933" w:history="1">
        <w:r>
          <w:rPr>
            <w:rFonts w:ascii="仿宋" w:eastAsia="仿宋" w:hAnsi="仿宋" w:cs="仿宋" w:hint="eastAsia"/>
            <w:lang w:eastAsia="zh-CN"/>
          </w:rPr>
          <w:t>(六)、项目实施保障</w:t>
        </w:r>
        <w:r>
          <w:tab/>
        </w:r>
        <w:r>
          <w:fldChar w:fldCharType="begin"/>
        </w:r>
        <w:r>
          <w:instrText xml:space="preserve"> PAGEREF _Toc27933 \h </w:instrText>
        </w:r>
        <w:r>
          <w:fldChar w:fldCharType="separate"/>
        </w:r>
        <w:r>
          <w:t>59</w:t>
        </w:r>
        <w:r>
          <w:fldChar w:fldCharType="end"/>
        </w:r>
      </w:hyperlink>
    </w:p>
    <w:p>
      <w:pPr>
        <w:pStyle w:val="TOC2"/>
        <w:tabs>
          <w:tab w:val="right" w:leader="dot" w:pos="8306"/>
        </w:tabs>
      </w:pPr>
      <w:hyperlink w:anchor="_Toc29240" w:history="1">
        <w:r>
          <w:rPr>
            <w:rFonts w:ascii="仿宋" w:eastAsia="仿宋" w:hAnsi="仿宋" w:cs="仿宋" w:hint="eastAsia"/>
            <w:lang w:eastAsia="zh-CN"/>
          </w:rPr>
          <w:t>(七)、安全规范管理</w:t>
        </w:r>
        <w:r>
          <w:tab/>
        </w:r>
        <w:r>
          <w:fldChar w:fldCharType="begin"/>
        </w:r>
        <w:r>
          <w:instrText xml:space="preserve"> PAGEREF _Toc29240 \h </w:instrText>
        </w:r>
        <w:r>
          <w:fldChar w:fldCharType="separate"/>
        </w:r>
        <w:r>
          <w:t>60</w:t>
        </w:r>
        <w:r>
          <w:fldChar w:fldCharType="end"/>
        </w:r>
      </w:hyperlink>
    </w:p>
    <w:p>
      <w:pPr>
        <w:pStyle w:val="TOC1"/>
        <w:tabs>
          <w:tab w:val="right" w:leader="dot" w:pos="8306"/>
        </w:tabs>
      </w:pPr>
      <w:hyperlink w:anchor="_Toc17976" w:history="1">
        <w:r>
          <w:rPr>
            <w:rFonts w:ascii="仿宋" w:eastAsia="仿宋" w:hAnsi="仿宋" w:cs="仿宋" w:hint="eastAsia"/>
            <w:lang w:eastAsia="zh-CN"/>
          </w:rPr>
          <w:t>十三、产业协同与集群发展</w:t>
        </w:r>
        <w:r>
          <w:tab/>
        </w:r>
        <w:r>
          <w:fldChar w:fldCharType="begin"/>
        </w:r>
        <w:r>
          <w:instrText xml:space="preserve"> PAGEREF _Toc17976 \h </w:instrText>
        </w:r>
        <w:r>
          <w:fldChar w:fldCharType="separate"/>
        </w:r>
        <w:r>
          <w:t>61</w:t>
        </w:r>
        <w:r>
          <w:fldChar w:fldCharType="end"/>
        </w:r>
      </w:hyperlink>
    </w:p>
    <w:p>
      <w:pPr>
        <w:pStyle w:val="TOC2"/>
        <w:tabs>
          <w:tab w:val="right" w:leader="dot" w:pos="8306"/>
        </w:tabs>
      </w:pPr>
      <w:hyperlink w:anchor="_Toc24688" w:history="1">
        <w:r>
          <w:rPr>
            <w:rFonts w:ascii="仿宋" w:eastAsia="仿宋" w:hAnsi="仿宋" w:cs="仿宋" w:hint="eastAsia"/>
            <w:lang w:eastAsia="zh-CN"/>
          </w:rPr>
          <w:t>(一)、产业协同机制建设</w:t>
        </w:r>
        <w:r>
          <w:tab/>
        </w:r>
        <w:r>
          <w:fldChar w:fldCharType="begin"/>
        </w:r>
        <w:r>
          <w:instrText xml:space="preserve"> PAGEREF _Toc24688 \h </w:instrText>
        </w:r>
        <w:r>
          <w:fldChar w:fldCharType="separate"/>
        </w:r>
        <w:r>
          <w:t>61</w:t>
        </w:r>
        <w:r>
          <w:fldChar w:fldCharType="end"/>
        </w:r>
      </w:hyperlink>
    </w:p>
    <w:p>
      <w:pPr>
        <w:pStyle w:val="TOC2"/>
        <w:tabs>
          <w:tab w:val="right" w:leader="dot" w:pos="8306"/>
        </w:tabs>
      </w:pPr>
      <w:hyperlink w:anchor="_Toc20111" w:history="1">
        <w:r>
          <w:rPr>
            <w:rFonts w:ascii="仿宋" w:eastAsia="仿宋" w:hAnsi="仿宋" w:cs="仿宋" w:hint="eastAsia"/>
            <w:lang w:eastAsia="zh-CN"/>
          </w:rPr>
          <w:t>(二)、产业集群培育与发展</w:t>
        </w:r>
        <w:r>
          <w:tab/>
        </w:r>
        <w:r>
          <w:fldChar w:fldCharType="begin"/>
        </w:r>
        <w:r>
          <w:instrText xml:space="preserve"> PAGEREF _Toc20111 \h </w:instrText>
        </w:r>
        <w:r>
          <w:fldChar w:fldCharType="separate"/>
        </w:r>
        <w:r>
          <w:t>62</w:t>
        </w:r>
        <w:r>
          <w:fldChar w:fldCharType="end"/>
        </w:r>
      </w:hyperlink>
    </w:p>
    <w:p>
      <w:pPr>
        <w:pStyle w:val="TOC1"/>
        <w:tabs>
          <w:tab w:val="right" w:leader="dot" w:pos="8306"/>
        </w:tabs>
      </w:pPr>
      <w:hyperlink w:anchor="_Toc3987" w:history="1">
        <w:r>
          <w:rPr>
            <w:rFonts w:ascii="仿宋" w:eastAsia="仿宋" w:hAnsi="仿宋" w:cs="仿宋" w:hint="eastAsia"/>
            <w:lang w:eastAsia="zh-CN"/>
          </w:rPr>
          <w:t>十四、人力资源管理与开发</w:t>
        </w:r>
        <w:r>
          <w:tab/>
        </w:r>
        <w:r>
          <w:fldChar w:fldCharType="begin"/>
        </w:r>
        <w:r>
          <w:instrText xml:space="preserve"> PAGEREF _Toc3987 \h </w:instrText>
        </w:r>
        <w:r>
          <w:fldChar w:fldCharType="separate"/>
        </w:r>
        <w:r>
          <w:t>63</w:t>
        </w:r>
        <w:r>
          <w:fldChar w:fldCharType="end"/>
        </w:r>
      </w:hyperlink>
    </w:p>
    <w:p>
      <w:pPr>
        <w:pStyle w:val="TOC2"/>
        <w:tabs>
          <w:tab w:val="right" w:leader="dot" w:pos="8306"/>
        </w:tabs>
      </w:pPr>
      <w:hyperlink w:anchor="_Toc9551" w:history="1">
        <w:r>
          <w:rPr>
            <w:rFonts w:ascii="仿宋" w:eastAsia="仿宋" w:hAnsi="仿宋" w:cs="仿宋" w:hint="eastAsia"/>
            <w:lang w:eastAsia="zh-CN"/>
          </w:rPr>
          <w:t>(一)、人力资源规划</w:t>
        </w:r>
        <w:r>
          <w:tab/>
        </w:r>
        <w:r>
          <w:fldChar w:fldCharType="begin"/>
        </w:r>
        <w:r>
          <w:instrText xml:space="preserve"> PAGEREF _Toc9551 \h </w:instrText>
        </w:r>
        <w:r>
          <w:fldChar w:fldCharType="separate"/>
        </w:r>
        <w:r>
          <w:t>63</w:t>
        </w:r>
        <w:r>
          <w:fldChar w:fldCharType="end"/>
        </w:r>
      </w:hyperlink>
    </w:p>
    <w:p>
      <w:pPr>
        <w:pStyle w:val="TOC2"/>
        <w:tabs>
          <w:tab w:val="right" w:leader="dot" w:pos="8306"/>
        </w:tabs>
      </w:pPr>
      <w:hyperlink w:anchor="_Toc10477" w:history="1">
        <w:r>
          <w:rPr>
            <w:rFonts w:ascii="仿宋" w:eastAsia="仿宋" w:hAnsi="仿宋" w:cs="仿宋" w:hint="eastAsia"/>
            <w:lang w:eastAsia="zh-CN"/>
          </w:rPr>
          <w:t>(二)、人力资源开发与培训</w:t>
        </w:r>
        <w:r>
          <w:tab/>
        </w:r>
        <w:r>
          <w:fldChar w:fldCharType="begin"/>
        </w:r>
        <w:r>
          <w:instrText xml:space="preserve"> PAGEREF _Toc10477 \h </w:instrText>
        </w:r>
        <w:r>
          <w:fldChar w:fldCharType="separate"/>
        </w:r>
        <w:r>
          <w:t>65</w:t>
        </w:r>
        <w:r>
          <w:fldChar w:fldCharType="end"/>
        </w:r>
      </w:hyperlink>
    </w:p>
    <w:p>
      <w:pPr>
        <w:pStyle w:val="TOC1"/>
        <w:tabs>
          <w:tab w:val="right" w:leader="dot" w:pos="8306"/>
        </w:tabs>
      </w:pPr>
      <w:hyperlink w:anchor="_Toc8718" w:history="1">
        <w:r>
          <w:rPr>
            <w:rFonts w:ascii="仿宋" w:eastAsia="仿宋" w:hAnsi="仿宋" w:cs="仿宋" w:hint="eastAsia"/>
            <w:lang w:eastAsia="zh-CN"/>
          </w:rPr>
          <w:t>十五、项目施工方案</w:t>
        </w:r>
        <w:r>
          <w:tab/>
        </w:r>
        <w:r>
          <w:fldChar w:fldCharType="begin"/>
        </w:r>
        <w:r>
          <w:instrText xml:space="preserve"> PAGEREF _Toc8718 \h </w:instrText>
        </w:r>
        <w:r>
          <w:fldChar w:fldCharType="separate"/>
        </w:r>
        <w:r>
          <w:t>67</w:t>
        </w:r>
        <w:r>
          <w:fldChar w:fldCharType="end"/>
        </w:r>
      </w:hyperlink>
    </w:p>
    <w:p>
      <w:pPr>
        <w:pStyle w:val="TOC2"/>
        <w:tabs>
          <w:tab w:val="right" w:leader="dot" w:pos="8306"/>
        </w:tabs>
      </w:pPr>
      <w:hyperlink w:anchor="_Toc29549" w:history="1">
        <w:r>
          <w:rPr>
            <w:rFonts w:ascii="仿宋" w:eastAsia="仿宋" w:hAnsi="仿宋" w:cs="仿宋" w:hint="eastAsia"/>
            <w:lang w:eastAsia="zh-CN"/>
          </w:rPr>
          <w:t>(一)、施工组织设计</w:t>
        </w:r>
        <w:r>
          <w:tab/>
        </w:r>
        <w:r>
          <w:fldChar w:fldCharType="begin"/>
        </w:r>
        <w:r>
          <w:instrText xml:space="preserve"> PAGEREF _Toc29549 \h </w:instrText>
        </w:r>
        <w:r>
          <w:fldChar w:fldCharType="separate"/>
        </w:r>
        <w:r>
          <w:t>67</w:t>
        </w:r>
        <w:r>
          <w:fldChar w:fldCharType="end"/>
        </w:r>
      </w:hyperlink>
    </w:p>
    <w:p>
      <w:pPr>
        <w:pStyle w:val="TOC2"/>
        <w:tabs>
          <w:tab w:val="right" w:leader="dot" w:pos="8306"/>
        </w:tabs>
      </w:pPr>
      <w:hyperlink w:anchor="_Toc12028" w:history="1">
        <w:r>
          <w:rPr>
            <w:rFonts w:ascii="仿宋" w:eastAsia="仿宋" w:hAnsi="仿宋" w:cs="仿宋" w:hint="eastAsia"/>
            <w:lang w:eastAsia="zh-CN"/>
          </w:rPr>
          <w:t>(二)、施工工艺与技术路线</w:t>
        </w:r>
        <w:r>
          <w:tab/>
        </w:r>
        <w:r>
          <w:fldChar w:fldCharType="begin"/>
        </w:r>
        <w:r>
          <w:instrText xml:space="preserve"> PAGEREF _Toc12028 \h </w:instrText>
        </w:r>
        <w:r>
          <w:fldChar w:fldCharType="separate"/>
        </w:r>
        <w:r>
          <w:t>69</w:t>
        </w:r>
        <w:r>
          <w:fldChar w:fldCharType="end"/>
        </w:r>
      </w:hyperlink>
    </w:p>
    <w:p>
      <w:pPr>
        <w:pStyle w:val="TOC2"/>
        <w:tabs>
          <w:tab w:val="right" w:leader="dot" w:pos="8306"/>
        </w:tabs>
      </w:pPr>
      <w:hyperlink w:anchor="_Toc31606" w:history="1">
        <w:r>
          <w:rPr>
            <w:rFonts w:ascii="仿宋" w:eastAsia="仿宋" w:hAnsi="仿宋" w:cs="仿宋" w:hint="eastAsia"/>
            <w:lang w:eastAsia="zh-CN"/>
          </w:rPr>
          <w:t>(三)、关键节点施工计划</w:t>
        </w:r>
        <w:r>
          <w:tab/>
        </w:r>
        <w:r>
          <w:fldChar w:fldCharType="begin"/>
        </w:r>
        <w:r>
          <w:instrText xml:space="preserve"> PAGEREF _Toc31606 \h </w:instrText>
        </w:r>
        <w:r>
          <w:fldChar w:fldCharType="separate"/>
        </w:r>
        <w:r>
          <w:t>70</w:t>
        </w:r>
        <w:r>
          <w:fldChar w:fldCharType="end"/>
        </w:r>
      </w:hyperlink>
    </w:p>
    <w:p>
      <w:pPr>
        <w:pStyle w:val="TOC2"/>
        <w:tabs>
          <w:tab w:val="right" w:leader="dot" w:pos="8306"/>
        </w:tabs>
      </w:pPr>
      <w:hyperlink w:anchor="_Toc11781" w:history="1">
        <w:r>
          <w:rPr>
            <w:rFonts w:ascii="仿宋" w:eastAsia="仿宋" w:hAnsi="仿宋" w:cs="仿宋" w:hint="eastAsia"/>
            <w:lang w:eastAsia="zh-CN"/>
          </w:rPr>
          <w:t>(四)、施工现场管理</w:t>
        </w:r>
        <w:r>
          <w:tab/>
        </w:r>
        <w:r>
          <w:fldChar w:fldCharType="begin"/>
        </w:r>
        <w:r>
          <w:instrText xml:space="preserve"> PAGEREF _Toc11781 \h </w:instrText>
        </w:r>
        <w:r>
          <w:fldChar w:fldCharType="separate"/>
        </w:r>
        <w:r>
          <w:t>71</w:t>
        </w:r>
        <w:r>
          <w:fldChar w:fldCharType="end"/>
        </w:r>
      </w:hyperlink>
    </w:p>
    <w:p>
      <w:pPr>
        <w:pStyle w:val="TOC1"/>
        <w:tabs>
          <w:tab w:val="right" w:leader="dot" w:pos="8306"/>
        </w:tabs>
      </w:pPr>
      <w:hyperlink w:anchor="_Toc19987" w:history="1">
        <w:r>
          <w:rPr>
            <w:rFonts w:ascii="仿宋" w:eastAsia="仿宋" w:hAnsi="仿宋" w:cs="仿宋" w:hint="eastAsia"/>
            <w:lang w:eastAsia="zh-CN"/>
          </w:rPr>
          <w:t>十六、成果转化与推广应用</w:t>
        </w:r>
        <w:r>
          <w:tab/>
        </w:r>
        <w:r>
          <w:fldChar w:fldCharType="begin"/>
        </w:r>
        <w:r>
          <w:instrText xml:space="preserve"> PAGEREF _Toc19987 \h </w:instrText>
        </w:r>
        <w:r>
          <w:fldChar w:fldCharType="separate"/>
        </w:r>
        <w:r>
          <w:t>73</w:t>
        </w:r>
        <w:r>
          <w:fldChar w:fldCharType="end"/>
        </w:r>
      </w:hyperlink>
    </w:p>
    <w:p>
      <w:pPr>
        <w:pStyle w:val="TOC2"/>
        <w:tabs>
          <w:tab w:val="right" w:leader="dot" w:pos="8306"/>
        </w:tabs>
      </w:pPr>
      <w:hyperlink w:anchor="_Toc1960" w:history="1">
        <w:r>
          <w:rPr>
            <w:rFonts w:ascii="仿宋" w:eastAsia="仿宋" w:hAnsi="仿宋" w:cs="仿宋" w:hint="eastAsia"/>
            <w:lang w:eastAsia="zh-CN"/>
          </w:rPr>
          <w:t>(一)、成果转化策略制定</w:t>
        </w:r>
        <w:r>
          <w:tab/>
        </w:r>
        <w:r>
          <w:fldChar w:fldCharType="begin"/>
        </w:r>
        <w:r>
          <w:instrText xml:space="preserve"> PAGEREF _Toc1960 \h </w:instrText>
        </w:r>
        <w:r>
          <w:fldChar w:fldCharType="separate"/>
        </w:r>
        <w:r>
          <w:t>73</w:t>
        </w:r>
        <w:r>
          <w:fldChar w:fldCharType="end"/>
        </w:r>
      </w:hyperlink>
    </w:p>
    <w:p>
      <w:pPr>
        <w:pStyle w:val="TOC2"/>
        <w:tabs>
          <w:tab w:val="right" w:leader="dot" w:pos="8306"/>
        </w:tabs>
      </w:pPr>
      <w:hyperlink w:anchor="_Toc2783" w:history="1">
        <w:r>
          <w:rPr>
            <w:rFonts w:ascii="仿宋" w:eastAsia="仿宋" w:hAnsi="仿宋" w:cs="仿宋" w:hint="eastAsia"/>
            <w:lang w:eastAsia="zh-CN"/>
          </w:rPr>
          <w:t>(二)、成果推广应用方案</w:t>
        </w:r>
        <w:r>
          <w:tab/>
        </w:r>
        <w:r>
          <w:fldChar w:fldCharType="begin"/>
        </w:r>
        <w:r>
          <w:instrText xml:space="preserve"> PAGEREF _Toc2783 \h </w:instrText>
        </w:r>
        <w:r>
          <w:fldChar w:fldCharType="separate"/>
        </w:r>
        <w:r>
          <w:t>75</w:t>
        </w:r>
        <w:r>
          <w:fldChar w:fldCharType="end"/>
        </w:r>
      </w:hyperlink>
    </w:p>
    <w:p>
      <w:pPr>
        <w:pStyle w:val="TOC1"/>
        <w:tabs>
          <w:tab w:val="right" w:leader="dot" w:pos="8306"/>
        </w:tabs>
      </w:pPr>
      <w:hyperlink w:anchor="_Toc14788" w:history="1">
        <w:r>
          <w:rPr>
            <w:rFonts w:ascii="仿宋" w:eastAsia="仿宋" w:hAnsi="仿宋" w:cs="仿宋" w:hint="eastAsia"/>
            <w:lang w:eastAsia="zh-CN"/>
          </w:rPr>
          <w:t>十七、合作与交流机制建立</w:t>
        </w:r>
        <w:r>
          <w:tab/>
        </w:r>
        <w:r>
          <w:fldChar w:fldCharType="begin"/>
        </w:r>
        <w:r>
          <w:instrText xml:space="preserve"> PAGEREF _Toc14788 \h </w:instrText>
        </w:r>
        <w:r>
          <w:fldChar w:fldCharType="separate"/>
        </w:r>
        <w:r>
          <w:t>76</w:t>
        </w:r>
        <w:r>
          <w:fldChar w:fldCharType="end"/>
        </w:r>
      </w:hyperlink>
    </w:p>
    <w:p>
      <w:pPr>
        <w:pStyle w:val="TOC2"/>
        <w:tabs>
          <w:tab w:val="right" w:leader="dot" w:pos="8306"/>
        </w:tabs>
      </w:pPr>
      <w:hyperlink w:anchor="_Toc27175" w:history="1">
        <w:r>
          <w:rPr>
            <w:rFonts w:ascii="仿宋" w:eastAsia="仿宋" w:hAnsi="仿宋" w:cs="仿宋" w:hint="eastAsia"/>
            <w:lang w:eastAsia="zh-CN"/>
          </w:rPr>
          <w:t>(一)、合作伙伴选择与合作方式</w:t>
        </w:r>
        <w:r>
          <w:tab/>
        </w:r>
        <w:r>
          <w:fldChar w:fldCharType="begin"/>
        </w:r>
        <w:r>
          <w:instrText xml:space="preserve"> PAGEREF _Toc27175 \h </w:instrText>
        </w:r>
        <w:r>
          <w:fldChar w:fldCharType="separate"/>
        </w:r>
        <w:r>
          <w:t>76</w:t>
        </w:r>
        <w:r>
          <w:fldChar w:fldCharType="end"/>
        </w:r>
      </w:hyperlink>
    </w:p>
    <w:p>
      <w:pPr>
        <w:pStyle w:val="TOC2"/>
        <w:tabs>
          <w:tab w:val="right" w:leader="dot" w:pos="8306"/>
        </w:tabs>
      </w:pPr>
      <w:hyperlink w:anchor="_Toc11705" w:history="1">
        <w:r>
          <w:rPr>
            <w:rFonts w:ascii="仿宋" w:eastAsia="仿宋" w:hAnsi="仿宋" w:cs="仿宋" w:hint="eastAsia"/>
            <w:lang w:eastAsia="zh-CN"/>
          </w:rPr>
          <w:t>(二)、交流与合作平台搭建</w:t>
        </w:r>
        <w:r>
          <w:tab/>
        </w:r>
        <w:r>
          <w:fldChar w:fldCharType="begin"/>
        </w:r>
        <w:r>
          <w:instrText xml:space="preserve"> PAGEREF _Toc11705 \h </w:instrText>
        </w:r>
        <w:r>
          <w:fldChar w:fldCharType="separate"/>
        </w:r>
        <w:r>
          <w:t>78</w:t>
        </w:r>
        <w:r>
          <w:fldChar w:fldCharType="end"/>
        </w:r>
      </w:hyperlink>
    </w:p>
    <w:p>
      <w:pPr>
        <w:pStyle w:val="TOC1"/>
        <w:tabs>
          <w:tab w:val="right" w:leader="dot" w:pos="8306"/>
        </w:tabs>
      </w:pPr>
      <w:hyperlink w:anchor="_Toc263" w:history="1">
        <w:r>
          <w:rPr>
            <w:rFonts w:ascii="仿宋" w:eastAsia="仿宋" w:hAnsi="仿宋" w:cs="仿宋" w:hint="eastAsia"/>
            <w:lang w:eastAsia="zh-CN"/>
          </w:rPr>
          <w:t>十八、设施与设备管理</w:t>
        </w:r>
        <w:r>
          <w:tab/>
        </w:r>
        <w:r>
          <w:fldChar w:fldCharType="begin"/>
        </w:r>
        <w:r>
          <w:instrText xml:space="preserve"> PAGEREF _Toc263 \h </w:instrText>
        </w:r>
        <w:r>
          <w:fldChar w:fldCharType="separate"/>
        </w:r>
        <w:r>
          <w:t>79</w:t>
        </w:r>
        <w:r>
          <w:fldChar w:fldCharType="end"/>
        </w:r>
      </w:hyperlink>
    </w:p>
    <w:p>
      <w:pPr>
        <w:pStyle w:val="TOC2"/>
        <w:tabs>
          <w:tab w:val="right" w:leader="dot" w:pos="8306"/>
        </w:tabs>
      </w:pPr>
      <w:hyperlink w:anchor="_Toc6273" w:history="1">
        <w:r>
          <w:rPr>
            <w:rFonts w:ascii="仿宋" w:eastAsia="仿宋" w:hAnsi="仿宋" w:cs="仿宋" w:hint="eastAsia"/>
            <w:lang w:eastAsia="zh-CN"/>
          </w:rPr>
          <w:t>(一)、设施规划与配置</w:t>
        </w:r>
        <w:r>
          <w:tab/>
        </w:r>
        <w:r>
          <w:fldChar w:fldCharType="begin"/>
        </w:r>
        <w:r>
          <w:instrText xml:space="preserve"> PAGEREF _Toc6273 \h </w:instrText>
        </w:r>
        <w:r>
          <w:fldChar w:fldCharType="separate"/>
        </w:r>
        <w:r>
          <w:t>79</w:t>
        </w:r>
        <w:r>
          <w:fldChar w:fldCharType="end"/>
        </w:r>
      </w:hyperlink>
    </w:p>
    <w:p>
      <w:pPr>
        <w:pStyle w:val="TOC2"/>
        <w:tabs>
          <w:tab w:val="right" w:leader="dot" w:pos="8306"/>
        </w:tabs>
      </w:pPr>
      <w:hyperlink w:anchor="_Toc7063" w:history="1">
        <w:r>
          <w:rPr>
            <w:rFonts w:ascii="仿宋" w:eastAsia="仿宋" w:hAnsi="仿宋" w:cs="仿宋" w:hint="eastAsia"/>
            <w:lang w:eastAsia="zh-CN"/>
          </w:rPr>
          <w:t>(二)、设备采购与维护管理</w:t>
        </w:r>
        <w:r>
          <w:tab/>
        </w:r>
        <w:r>
          <w:fldChar w:fldCharType="begin"/>
        </w:r>
        <w:r>
          <w:instrText xml:space="preserve"> PAGEREF _Toc7063 \h </w:instrText>
        </w:r>
        <w:r>
          <w:fldChar w:fldCharType="separate"/>
        </w:r>
        <w:r>
          <w:t>80</w:t>
        </w:r>
        <w:r>
          <w:fldChar w:fldCharType="end"/>
        </w:r>
      </w:hyperlink>
    </w:p>
    <w:p>
      <w:pPr>
        <w:pStyle w:val="TOC2"/>
        <w:tabs>
          <w:tab w:val="right" w:leader="dot" w:pos="8306"/>
        </w:tabs>
      </w:pPr>
      <w:hyperlink w:anchor="_Toc31926" w:history="1">
        <w:r>
          <w:rPr>
            <w:rFonts w:ascii="仿宋" w:eastAsia="仿宋" w:hAnsi="仿宋" w:cs="仿宋" w:hint="eastAsia"/>
            <w:lang w:eastAsia="zh-CN"/>
          </w:rPr>
          <w:t>(三)、设施设备升级策略</w:t>
        </w:r>
        <w:r>
          <w:tab/>
        </w:r>
        <w:r>
          <w:fldChar w:fldCharType="begin"/>
        </w:r>
        <w:r>
          <w:instrText xml:space="preserve"> PAGEREF _Toc31926 \h </w:instrText>
        </w:r>
        <w:r>
          <w:fldChar w:fldCharType="separate"/>
        </w:r>
        <w:r>
          <w:t>81</w:t>
        </w:r>
        <w:r>
          <w:fldChar w:fldCharType="end"/>
        </w:r>
      </w:hyperlink>
    </w:p>
    <w:p>
      <w:pPr>
        <w:pStyle w:val="TOC1"/>
        <w:tabs>
          <w:tab w:val="right" w:leader="dot" w:pos="8306"/>
        </w:tabs>
      </w:pPr>
      <w:hyperlink w:anchor="_Toc1383" w:history="1">
        <w:r>
          <w:rPr>
            <w:rFonts w:ascii="仿宋" w:eastAsia="仿宋" w:hAnsi="仿宋" w:cs="仿宋" w:hint="eastAsia"/>
            <w:lang w:eastAsia="zh-CN"/>
          </w:rPr>
          <w:t>十九、知识产权管理与保护</w:t>
        </w:r>
        <w:r>
          <w:tab/>
        </w:r>
        <w:r>
          <w:fldChar w:fldCharType="begin"/>
        </w:r>
        <w:r>
          <w:instrText xml:space="preserve"> PAGEREF _Toc1383 \h </w:instrText>
        </w:r>
        <w:r>
          <w:fldChar w:fldCharType="separate"/>
        </w:r>
        <w:r>
          <w:t>81</w:t>
        </w:r>
        <w:r>
          <w:fldChar w:fldCharType="end"/>
        </w:r>
      </w:hyperlink>
    </w:p>
    <w:p>
      <w:pPr>
        <w:pStyle w:val="TOC2"/>
        <w:tabs>
          <w:tab w:val="right" w:leader="dot" w:pos="8306"/>
        </w:tabs>
      </w:pPr>
      <w:hyperlink w:anchor="_Toc26012" w:history="1">
        <w:r>
          <w:rPr>
            <w:rFonts w:ascii="仿宋" w:eastAsia="仿宋" w:hAnsi="仿宋" w:cs="仿宋" w:hint="eastAsia"/>
            <w:lang w:eastAsia="zh-CN"/>
          </w:rPr>
          <w:t>(一)、知识产权管理体系建设</w:t>
        </w:r>
        <w:r>
          <w:tab/>
        </w:r>
        <w:r>
          <w:fldChar w:fldCharType="begin"/>
        </w:r>
        <w:r>
          <w:instrText xml:space="preserve"> PAGEREF _Toc26012 \h </w:instrText>
        </w:r>
        <w:r>
          <w:fldChar w:fldCharType="separate"/>
        </w:r>
        <w:r>
          <w:t>81</w:t>
        </w:r>
        <w:r>
          <w:fldChar w:fldCharType="end"/>
        </w:r>
      </w:hyperlink>
    </w:p>
    <w:p>
      <w:pPr>
        <w:pStyle w:val="TOC2"/>
        <w:tabs>
          <w:tab w:val="right" w:leader="dot" w:pos="8306"/>
        </w:tabs>
      </w:pPr>
      <w:hyperlink w:anchor="_Toc6863" w:history="1">
        <w:r>
          <w:rPr>
            <w:rFonts w:ascii="仿宋" w:eastAsia="仿宋" w:hAnsi="仿宋" w:cs="仿宋" w:hint="eastAsia"/>
            <w:lang w:eastAsia="zh-CN"/>
          </w:rPr>
          <w:t>(二)、知识产权保护措施</w:t>
        </w:r>
        <w:r>
          <w:tab/>
        </w:r>
        <w:r>
          <w:fldChar w:fldCharType="begin"/>
        </w:r>
        <w:r>
          <w:instrText xml:space="preserve"> PAGEREF _Toc6863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2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8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级复盆子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天然级复盆子酮项目还将参与当地的环保活动和计划，如资助当地的环境保护项目或与社区合作进行环保宣传活动。通过这些活动，项目不仅能够提高自身的环境表现，还能在当地社区中树立积极的环保形象。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82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天然级复盆子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天然级复盆子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天然级复盆子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20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61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在天然级复盆子酮项目启动前，将进行一系列深入的地质调查，包括钻探和土壤取样，以深入了解项目区域的地层结构和土壤组成。特别是对于土壤的承载能力和地下水位的深度进行详细评估。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完成初始的地质风险评估后，天然级复盆子酮项目将安装长期地质监测设备，如倾斜仪、裂缝计和地下水位计，以持续监测地质条件的变化。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00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32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8746"/>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869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https://d.book118.com/768010132063006046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625D34"/>
    <w:rsid w:val="46625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1013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2024-02-29T10:29:00Z</dcterms:created>
  <dcterms:modified xsi:type="dcterms:W3CDTF">2024-02-29T10:30:11Z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5A39874304FE49F991653F08739B68D2_11</vt:lpwstr>
  </property>
  <property fmtid="{D5CDD505-2E9C-101B-9397-08002B2CF9AE}" pid="3" name="KSOProductBuildVer">
    <vt:lpwstr>2052-12.1.0.16250</vt:lpwstr>
  </property>
</Properties>
</file>