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38" w:history="1">
        <w:r>
          <w:rPr>
            <w:rFonts w:ascii="仿宋" w:eastAsia="仿宋" w:hAnsi="仿宋" w:cs="仿宋" w:hint="eastAsia"/>
            <w:lang w:eastAsia="zh-CN"/>
          </w:rPr>
          <w:t>前言</w:t>
        </w:r>
        <w:r>
          <w:tab/>
        </w:r>
        <w:r>
          <w:fldChar w:fldCharType="begin"/>
        </w:r>
        <w:r>
          <w:instrText xml:space="preserve"> PAGEREF _Toc23838 \h </w:instrText>
        </w:r>
        <w:r>
          <w:fldChar w:fldCharType="separate"/>
        </w:r>
        <w:r>
          <w:t>3</w:t>
        </w:r>
        <w:r>
          <w:fldChar w:fldCharType="end"/>
        </w:r>
      </w:hyperlink>
    </w:p>
    <w:p>
      <w:pPr>
        <w:pStyle w:val="TOC1"/>
        <w:tabs>
          <w:tab w:val="right" w:leader="dot" w:pos="8306"/>
        </w:tabs>
      </w:pPr>
      <w:hyperlink w:anchor="_Toc382" w:history="1">
        <w:r>
          <w:rPr>
            <w:rFonts w:ascii="仿宋" w:eastAsia="仿宋" w:hAnsi="仿宋" w:cs="仿宋" w:hint="eastAsia"/>
            <w:lang w:eastAsia="zh-CN"/>
          </w:rPr>
          <w:t>一、产品规划分析</w:t>
        </w:r>
        <w:r>
          <w:tab/>
        </w:r>
        <w:r>
          <w:fldChar w:fldCharType="begin"/>
        </w:r>
        <w:r>
          <w:instrText xml:space="preserve"> PAGEREF _Toc382 \h </w:instrText>
        </w:r>
        <w:r>
          <w:fldChar w:fldCharType="separate"/>
        </w:r>
        <w:r>
          <w:t>3</w:t>
        </w:r>
        <w:r>
          <w:fldChar w:fldCharType="end"/>
        </w:r>
      </w:hyperlink>
    </w:p>
    <w:p>
      <w:pPr>
        <w:pStyle w:val="TOC2"/>
        <w:tabs>
          <w:tab w:val="right" w:leader="dot" w:pos="8306"/>
        </w:tabs>
      </w:pPr>
      <w:hyperlink w:anchor="_Toc3496" w:history="1">
        <w:r>
          <w:rPr>
            <w:rFonts w:ascii="仿宋" w:eastAsia="仿宋" w:hAnsi="仿宋" w:cs="仿宋" w:hint="eastAsia"/>
            <w:lang w:eastAsia="zh-CN"/>
          </w:rPr>
          <w:t>(一)、产品规划</w:t>
        </w:r>
        <w:r>
          <w:tab/>
        </w:r>
        <w:r>
          <w:fldChar w:fldCharType="begin"/>
        </w:r>
        <w:r>
          <w:instrText xml:space="preserve"> PAGEREF _Toc3496 \h </w:instrText>
        </w:r>
        <w:r>
          <w:fldChar w:fldCharType="separate"/>
        </w:r>
        <w:r>
          <w:t>3</w:t>
        </w:r>
        <w:r>
          <w:fldChar w:fldCharType="end"/>
        </w:r>
      </w:hyperlink>
    </w:p>
    <w:p>
      <w:pPr>
        <w:pStyle w:val="TOC2"/>
        <w:tabs>
          <w:tab w:val="right" w:leader="dot" w:pos="8306"/>
        </w:tabs>
      </w:pPr>
      <w:hyperlink w:anchor="_Toc28925" w:history="1">
        <w:r>
          <w:rPr>
            <w:rFonts w:ascii="仿宋" w:eastAsia="仿宋" w:hAnsi="仿宋" w:cs="仿宋" w:hint="eastAsia"/>
            <w:lang w:eastAsia="zh-CN"/>
          </w:rPr>
          <w:t>(二)、建设规模</w:t>
        </w:r>
        <w:r>
          <w:tab/>
        </w:r>
        <w:r>
          <w:fldChar w:fldCharType="begin"/>
        </w:r>
        <w:r>
          <w:instrText xml:space="preserve"> PAGEREF _Toc28925 \h </w:instrText>
        </w:r>
        <w:r>
          <w:fldChar w:fldCharType="separate"/>
        </w:r>
        <w:r>
          <w:t>4</w:t>
        </w:r>
        <w:r>
          <w:fldChar w:fldCharType="end"/>
        </w:r>
      </w:hyperlink>
    </w:p>
    <w:p>
      <w:pPr>
        <w:pStyle w:val="TOC1"/>
        <w:tabs>
          <w:tab w:val="right" w:leader="dot" w:pos="8306"/>
        </w:tabs>
      </w:pPr>
      <w:hyperlink w:anchor="_Toc5233" w:history="1">
        <w:r>
          <w:rPr>
            <w:rFonts w:ascii="仿宋" w:eastAsia="仿宋" w:hAnsi="仿宋" w:cs="仿宋" w:hint="eastAsia"/>
            <w:lang w:eastAsia="zh-CN"/>
          </w:rPr>
          <w:t>二、畜用药项目概论</w:t>
        </w:r>
        <w:r>
          <w:tab/>
        </w:r>
        <w:r>
          <w:fldChar w:fldCharType="begin"/>
        </w:r>
        <w:r>
          <w:instrText xml:space="preserve"> PAGEREF _Toc5233 \h </w:instrText>
        </w:r>
        <w:r>
          <w:fldChar w:fldCharType="separate"/>
        </w:r>
        <w:r>
          <w:t>5</w:t>
        </w:r>
        <w:r>
          <w:fldChar w:fldCharType="end"/>
        </w:r>
      </w:hyperlink>
    </w:p>
    <w:p>
      <w:pPr>
        <w:pStyle w:val="TOC2"/>
        <w:tabs>
          <w:tab w:val="right" w:leader="dot" w:pos="8306"/>
        </w:tabs>
      </w:pPr>
      <w:hyperlink w:anchor="_Toc21229" w:history="1">
        <w:r>
          <w:rPr>
            <w:rFonts w:ascii="仿宋" w:eastAsia="仿宋" w:hAnsi="仿宋" w:cs="仿宋" w:hint="eastAsia"/>
            <w:lang w:eastAsia="zh-CN"/>
          </w:rPr>
          <w:t>(一)、畜用药项目概况</w:t>
        </w:r>
        <w:r>
          <w:tab/>
        </w:r>
        <w:r>
          <w:fldChar w:fldCharType="begin"/>
        </w:r>
        <w:r>
          <w:instrText xml:space="preserve"> PAGEREF _Toc21229 \h </w:instrText>
        </w:r>
        <w:r>
          <w:fldChar w:fldCharType="separate"/>
        </w:r>
        <w:r>
          <w:t>5</w:t>
        </w:r>
        <w:r>
          <w:fldChar w:fldCharType="end"/>
        </w:r>
      </w:hyperlink>
    </w:p>
    <w:p>
      <w:pPr>
        <w:pStyle w:val="TOC2"/>
        <w:tabs>
          <w:tab w:val="right" w:leader="dot" w:pos="8306"/>
        </w:tabs>
      </w:pPr>
      <w:hyperlink w:anchor="_Toc10593" w:history="1">
        <w:r>
          <w:rPr>
            <w:rFonts w:ascii="仿宋" w:eastAsia="仿宋" w:hAnsi="仿宋" w:cs="仿宋" w:hint="eastAsia"/>
            <w:lang w:eastAsia="zh-CN"/>
          </w:rPr>
          <w:t>(二)、畜用药项目目标</w:t>
        </w:r>
        <w:r>
          <w:tab/>
        </w:r>
        <w:r>
          <w:fldChar w:fldCharType="begin"/>
        </w:r>
        <w:r>
          <w:instrText xml:space="preserve"> PAGEREF _Toc10593 \h </w:instrText>
        </w:r>
        <w:r>
          <w:fldChar w:fldCharType="separate"/>
        </w:r>
        <w:r>
          <w:t>7</w:t>
        </w:r>
        <w:r>
          <w:fldChar w:fldCharType="end"/>
        </w:r>
      </w:hyperlink>
    </w:p>
    <w:p>
      <w:pPr>
        <w:pStyle w:val="TOC2"/>
        <w:tabs>
          <w:tab w:val="right" w:leader="dot" w:pos="8306"/>
        </w:tabs>
      </w:pPr>
      <w:hyperlink w:anchor="_Toc2816" w:history="1">
        <w:r>
          <w:rPr>
            <w:rFonts w:ascii="仿宋" w:eastAsia="仿宋" w:hAnsi="仿宋" w:cs="仿宋" w:hint="eastAsia"/>
            <w:lang w:eastAsia="zh-CN"/>
          </w:rPr>
          <w:t>(三)、畜用药项目提出的理由</w:t>
        </w:r>
        <w:r>
          <w:tab/>
        </w:r>
        <w:r>
          <w:fldChar w:fldCharType="begin"/>
        </w:r>
        <w:r>
          <w:instrText xml:space="preserve"> PAGEREF _Toc2816 \h </w:instrText>
        </w:r>
        <w:r>
          <w:fldChar w:fldCharType="separate"/>
        </w:r>
        <w:r>
          <w:t>8</w:t>
        </w:r>
        <w:r>
          <w:fldChar w:fldCharType="end"/>
        </w:r>
      </w:hyperlink>
    </w:p>
    <w:p>
      <w:pPr>
        <w:pStyle w:val="TOC2"/>
        <w:tabs>
          <w:tab w:val="right" w:leader="dot" w:pos="8306"/>
        </w:tabs>
      </w:pPr>
      <w:hyperlink w:anchor="_Toc10018" w:history="1">
        <w:r>
          <w:rPr>
            <w:rFonts w:ascii="仿宋" w:eastAsia="仿宋" w:hAnsi="仿宋" w:cs="仿宋" w:hint="eastAsia"/>
            <w:lang w:eastAsia="zh-CN"/>
          </w:rPr>
          <w:t>(四)、畜用药项目意义</w:t>
        </w:r>
        <w:r>
          <w:tab/>
        </w:r>
        <w:r>
          <w:fldChar w:fldCharType="begin"/>
        </w:r>
        <w:r>
          <w:instrText xml:space="preserve"> PAGEREF _Toc10018 \h </w:instrText>
        </w:r>
        <w:r>
          <w:fldChar w:fldCharType="separate"/>
        </w:r>
        <w:r>
          <w:t>10</w:t>
        </w:r>
        <w:r>
          <w:fldChar w:fldCharType="end"/>
        </w:r>
      </w:hyperlink>
    </w:p>
    <w:p>
      <w:pPr>
        <w:pStyle w:val="TOC2"/>
        <w:tabs>
          <w:tab w:val="right" w:leader="dot" w:pos="8306"/>
        </w:tabs>
      </w:pPr>
      <w:hyperlink w:anchor="_Toc32752" w:history="1">
        <w:r>
          <w:rPr>
            <w:rFonts w:ascii="仿宋" w:eastAsia="仿宋" w:hAnsi="仿宋" w:cs="仿宋" w:hint="eastAsia"/>
            <w:lang w:eastAsia="zh-CN"/>
          </w:rPr>
          <w:t>(五)、畜用药项目背景</w:t>
        </w:r>
        <w:r>
          <w:tab/>
        </w:r>
        <w:r>
          <w:fldChar w:fldCharType="begin"/>
        </w:r>
        <w:r>
          <w:instrText xml:space="preserve"> PAGEREF _Toc32752 \h </w:instrText>
        </w:r>
        <w:r>
          <w:fldChar w:fldCharType="separate"/>
        </w:r>
        <w:r>
          <w:t>10</w:t>
        </w:r>
        <w:r>
          <w:fldChar w:fldCharType="end"/>
        </w:r>
      </w:hyperlink>
    </w:p>
    <w:p>
      <w:pPr>
        <w:pStyle w:val="TOC1"/>
        <w:tabs>
          <w:tab w:val="right" w:leader="dot" w:pos="8306"/>
        </w:tabs>
      </w:pPr>
      <w:hyperlink w:anchor="_Toc23893" w:history="1">
        <w:r>
          <w:rPr>
            <w:rFonts w:ascii="仿宋" w:eastAsia="仿宋" w:hAnsi="仿宋" w:cs="仿宋" w:hint="eastAsia"/>
            <w:lang w:eastAsia="zh-CN"/>
          </w:rPr>
          <w:t>三、市场分析、调研</w:t>
        </w:r>
        <w:r>
          <w:tab/>
        </w:r>
        <w:r>
          <w:fldChar w:fldCharType="begin"/>
        </w:r>
        <w:r>
          <w:instrText xml:space="preserve"> PAGEREF _Toc23893 \h </w:instrText>
        </w:r>
        <w:r>
          <w:fldChar w:fldCharType="separate"/>
        </w:r>
        <w:r>
          <w:t>11</w:t>
        </w:r>
        <w:r>
          <w:fldChar w:fldCharType="end"/>
        </w:r>
      </w:hyperlink>
    </w:p>
    <w:p>
      <w:pPr>
        <w:pStyle w:val="TOC2"/>
        <w:tabs>
          <w:tab w:val="right" w:leader="dot" w:pos="8306"/>
        </w:tabs>
      </w:pPr>
      <w:hyperlink w:anchor="_Toc32612" w:history="1">
        <w:r>
          <w:rPr>
            <w:rFonts w:ascii="仿宋" w:eastAsia="仿宋" w:hAnsi="仿宋" w:cs="仿宋" w:hint="eastAsia"/>
            <w:lang w:eastAsia="zh-CN"/>
          </w:rPr>
          <w:t>(一)、畜用药行业分析</w:t>
        </w:r>
        <w:r>
          <w:tab/>
        </w:r>
        <w:r>
          <w:fldChar w:fldCharType="begin"/>
        </w:r>
        <w:r>
          <w:instrText xml:space="preserve"> PAGEREF _Toc32612 \h </w:instrText>
        </w:r>
        <w:r>
          <w:fldChar w:fldCharType="separate"/>
        </w:r>
        <w:r>
          <w:t>11</w:t>
        </w:r>
        <w:r>
          <w:fldChar w:fldCharType="end"/>
        </w:r>
      </w:hyperlink>
    </w:p>
    <w:p>
      <w:pPr>
        <w:pStyle w:val="TOC2"/>
        <w:tabs>
          <w:tab w:val="right" w:leader="dot" w:pos="8306"/>
        </w:tabs>
      </w:pPr>
      <w:hyperlink w:anchor="_Toc21870" w:history="1">
        <w:r>
          <w:rPr>
            <w:rFonts w:ascii="仿宋" w:eastAsia="仿宋" w:hAnsi="仿宋" w:cs="仿宋" w:hint="eastAsia"/>
            <w:lang w:eastAsia="zh-CN"/>
          </w:rPr>
          <w:t>(二)、畜用药市场分析预测</w:t>
        </w:r>
        <w:r>
          <w:tab/>
        </w:r>
        <w:r>
          <w:fldChar w:fldCharType="begin"/>
        </w:r>
        <w:r>
          <w:instrText xml:space="preserve"> PAGEREF _Toc21870 \h </w:instrText>
        </w:r>
        <w:r>
          <w:fldChar w:fldCharType="separate"/>
        </w:r>
        <w:r>
          <w:t>12</w:t>
        </w:r>
        <w:r>
          <w:fldChar w:fldCharType="end"/>
        </w:r>
      </w:hyperlink>
    </w:p>
    <w:p>
      <w:pPr>
        <w:pStyle w:val="TOC1"/>
        <w:tabs>
          <w:tab w:val="right" w:leader="dot" w:pos="8306"/>
        </w:tabs>
      </w:pPr>
      <w:hyperlink w:anchor="_Toc7646" w:history="1">
        <w:r>
          <w:rPr>
            <w:rFonts w:ascii="仿宋" w:eastAsia="仿宋" w:hAnsi="仿宋" w:cs="仿宋" w:hint="eastAsia"/>
            <w:lang w:eastAsia="zh-CN"/>
          </w:rPr>
          <w:t>四、畜用药项目文档管理</w:t>
        </w:r>
        <w:r>
          <w:tab/>
        </w:r>
        <w:r>
          <w:fldChar w:fldCharType="begin"/>
        </w:r>
        <w:r>
          <w:instrText xml:space="preserve"> PAGEREF _Toc7646 \h </w:instrText>
        </w:r>
        <w:r>
          <w:fldChar w:fldCharType="separate"/>
        </w:r>
        <w:r>
          <w:t>13</w:t>
        </w:r>
        <w:r>
          <w:fldChar w:fldCharType="end"/>
        </w:r>
      </w:hyperlink>
    </w:p>
    <w:p>
      <w:pPr>
        <w:pStyle w:val="TOC2"/>
        <w:tabs>
          <w:tab w:val="right" w:leader="dot" w:pos="8306"/>
        </w:tabs>
      </w:pPr>
      <w:hyperlink w:anchor="_Toc10070" w:history="1">
        <w:r>
          <w:rPr>
            <w:rFonts w:ascii="仿宋" w:eastAsia="仿宋" w:hAnsi="仿宋" w:cs="仿宋" w:hint="eastAsia"/>
            <w:lang w:eastAsia="zh-CN"/>
          </w:rPr>
          <w:t>(一)、文档编制与审查</w:t>
        </w:r>
        <w:r>
          <w:tab/>
        </w:r>
        <w:r>
          <w:fldChar w:fldCharType="begin"/>
        </w:r>
        <w:r>
          <w:instrText xml:space="preserve"> PAGEREF _Toc10070 \h </w:instrText>
        </w:r>
        <w:r>
          <w:fldChar w:fldCharType="separate"/>
        </w:r>
        <w:r>
          <w:t>13</w:t>
        </w:r>
        <w:r>
          <w:fldChar w:fldCharType="end"/>
        </w:r>
      </w:hyperlink>
    </w:p>
    <w:p>
      <w:pPr>
        <w:pStyle w:val="TOC2"/>
        <w:tabs>
          <w:tab w:val="right" w:leader="dot" w:pos="8306"/>
        </w:tabs>
      </w:pPr>
      <w:hyperlink w:anchor="_Toc23369" w:history="1">
        <w:r>
          <w:rPr>
            <w:rFonts w:ascii="仿宋" w:eastAsia="仿宋" w:hAnsi="仿宋" w:cs="仿宋" w:hint="eastAsia"/>
            <w:lang w:eastAsia="zh-CN"/>
          </w:rPr>
          <w:t>(二)、文档发布与分发</w:t>
        </w:r>
        <w:r>
          <w:tab/>
        </w:r>
        <w:r>
          <w:fldChar w:fldCharType="begin"/>
        </w:r>
        <w:r>
          <w:instrText xml:space="preserve"> PAGEREF _Toc23369 \h </w:instrText>
        </w:r>
        <w:r>
          <w:fldChar w:fldCharType="separate"/>
        </w:r>
        <w:r>
          <w:t>14</w:t>
        </w:r>
        <w:r>
          <w:fldChar w:fldCharType="end"/>
        </w:r>
      </w:hyperlink>
    </w:p>
    <w:p>
      <w:pPr>
        <w:pStyle w:val="TOC2"/>
        <w:tabs>
          <w:tab w:val="right" w:leader="dot" w:pos="8306"/>
        </w:tabs>
      </w:pPr>
      <w:hyperlink w:anchor="_Toc9290" w:history="1">
        <w:r>
          <w:rPr>
            <w:rFonts w:ascii="仿宋" w:eastAsia="仿宋" w:hAnsi="仿宋" w:cs="仿宋" w:hint="eastAsia"/>
            <w:lang w:eastAsia="zh-CN"/>
          </w:rPr>
          <w:t>(三)、文档存档与归档</w:t>
        </w:r>
        <w:r>
          <w:tab/>
        </w:r>
        <w:r>
          <w:fldChar w:fldCharType="begin"/>
        </w:r>
        <w:r>
          <w:instrText xml:space="preserve"> PAGEREF _Toc9290 \h </w:instrText>
        </w:r>
        <w:r>
          <w:fldChar w:fldCharType="separate"/>
        </w:r>
        <w:r>
          <w:t>15</w:t>
        </w:r>
        <w:r>
          <w:fldChar w:fldCharType="end"/>
        </w:r>
      </w:hyperlink>
    </w:p>
    <w:p>
      <w:pPr>
        <w:pStyle w:val="TOC1"/>
        <w:tabs>
          <w:tab w:val="right" w:leader="dot" w:pos="8306"/>
        </w:tabs>
      </w:pPr>
      <w:hyperlink w:anchor="_Toc22762" w:history="1">
        <w:r>
          <w:rPr>
            <w:rFonts w:ascii="仿宋" w:eastAsia="仿宋" w:hAnsi="仿宋" w:cs="仿宋" w:hint="eastAsia"/>
            <w:lang w:eastAsia="zh-CN"/>
          </w:rPr>
          <w:t>五、畜用药项目可持续发展</w:t>
        </w:r>
        <w:r>
          <w:tab/>
        </w:r>
        <w:r>
          <w:fldChar w:fldCharType="begin"/>
        </w:r>
        <w:r>
          <w:instrText xml:space="preserve"> PAGEREF _Toc22762 \h </w:instrText>
        </w:r>
        <w:r>
          <w:fldChar w:fldCharType="separate"/>
        </w:r>
        <w:r>
          <w:t>16</w:t>
        </w:r>
        <w:r>
          <w:fldChar w:fldCharType="end"/>
        </w:r>
      </w:hyperlink>
    </w:p>
    <w:p>
      <w:pPr>
        <w:pStyle w:val="TOC2"/>
        <w:tabs>
          <w:tab w:val="right" w:leader="dot" w:pos="8306"/>
        </w:tabs>
      </w:pPr>
      <w:hyperlink w:anchor="_Toc4499" w:history="1">
        <w:r>
          <w:rPr>
            <w:rFonts w:ascii="仿宋" w:eastAsia="仿宋" w:hAnsi="仿宋" w:cs="仿宋" w:hint="eastAsia"/>
            <w:lang w:eastAsia="zh-CN"/>
          </w:rPr>
          <w:t>(一)、可持续战略与实践</w:t>
        </w:r>
        <w:r>
          <w:tab/>
        </w:r>
        <w:r>
          <w:fldChar w:fldCharType="begin"/>
        </w:r>
        <w:r>
          <w:instrText xml:space="preserve"> PAGEREF _Toc4499 \h </w:instrText>
        </w:r>
        <w:r>
          <w:fldChar w:fldCharType="separate"/>
        </w:r>
        <w:r>
          <w:t>16</w:t>
        </w:r>
        <w:r>
          <w:fldChar w:fldCharType="end"/>
        </w:r>
      </w:hyperlink>
    </w:p>
    <w:p>
      <w:pPr>
        <w:pStyle w:val="TOC2"/>
        <w:tabs>
          <w:tab w:val="right" w:leader="dot" w:pos="8306"/>
        </w:tabs>
      </w:pPr>
      <w:hyperlink w:anchor="_Toc5040" w:history="1">
        <w:r>
          <w:rPr>
            <w:rFonts w:ascii="仿宋" w:eastAsia="仿宋" w:hAnsi="仿宋" w:cs="仿宋" w:hint="eastAsia"/>
            <w:lang w:eastAsia="zh-CN"/>
          </w:rPr>
          <w:t>(二)、环保与社会责任</w:t>
        </w:r>
        <w:r>
          <w:tab/>
        </w:r>
        <w:r>
          <w:fldChar w:fldCharType="begin"/>
        </w:r>
        <w:r>
          <w:instrText xml:space="preserve"> PAGEREF _Toc5040 \h </w:instrText>
        </w:r>
        <w:r>
          <w:fldChar w:fldCharType="separate"/>
        </w:r>
        <w:r>
          <w:t>17</w:t>
        </w:r>
        <w:r>
          <w:fldChar w:fldCharType="end"/>
        </w:r>
      </w:hyperlink>
    </w:p>
    <w:p>
      <w:pPr>
        <w:pStyle w:val="TOC1"/>
        <w:tabs>
          <w:tab w:val="right" w:leader="dot" w:pos="8306"/>
        </w:tabs>
      </w:pPr>
      <w:hyperlink w:anchor="_Toc14850" w:history="1">
        <w:r>
          <w:rPr>
            <w:rFonts w:ascii="仿宋" w:eastAsia="仿宋" w:hAnsi="仿宋" w:cs="仿宋" w:hint="eastAsia"/>
            <w:lang w:eastAsia="zh-CN"/>
          </w:rPr>
          <w:t>六、畜用药项目危机管理</w:t>
        </w:r>
        <w:r>
          <w:tab/>
        </w:r>
        <w:r>
          <w:fldChar w:fldCharType="begin"/>
        </w:r>
        <w:r>
          <w:instrText xml:space="preserve"> PAGEREF _Toc14850 \h </w:instrText>
        </w:r>
        <w:r>
          <w:fldChar w:fldCharType="separate"/>
        </w:r>
        <w:r>
          <w:t>18</w:t>
        </w:r>
        <w:r>
          <w:fldChar w:fldCharType="end"/>
        </w:r>
      </w:hyperlink>
    </w:p>
    <w:p>
      <w:pPr>
        <w:pStyle w:val="TOC2"/>
        <w:tabs>
          <w:tab w:val="right" w:leader="dot" w:pos="8306"/>
        </w:tabs>
      </w:pPr>
      <w:hyperlink w:anchor="_Toc28223" w:history="1">
        <w:r>
          <w:rPr>
            <w:rFonts w:ascii="仿宋" w:eastAsia="仿宋" w:hAnsi="仿宋" w:cs="仿宋" w:hint="eastAsia"/>
            <w:lang w:eastAsia="zh-CN"/>
          </w:rPr>
          <w:t>(一)、危机预警与识别</w:t>
        </w:r>
        <w:r>
          <w:tab/>
        </w:r>
        <w:r>
          <w:fldChar w:fldCharType="begin"/>
        </w:r>
        <w:r>
          <w:instrText xml:space="preserve"> PAGEREF _Toc28223 \h </w:instrText>
        </w:r>
        <w:r>
          <w:fldChar w:fldCharType="separate"/>
        </w:r>
        <w:r>
          <w:t>18</w:t>
        </w:r>
        <w:r>
          <w:fldChar w:fldCharType="end"/>
        </w:r>
      </w:hyperlink>
    </w:p>
    <w:p>
      <w:pPr>
        <w:pStyle w:val="TOC2"/>
        <w:tabs>
          <w:tab w:val="right" w:leader="dot" w:pos="8306"/>
        </w:tabs>
      </w:pPr>
      <w:hyperlink w:anchor="_Toc5214" w:history="1">
        <w:r>
          <w:rPr>
            <w:rFonts w:ascii="仿宋" w:eastAsia="仿宋" w:hAnsi="仿宋" w:cs="仿宋" w:hint="eastAsia"/>
            <w:lang w:eastAsia="zh-CN"/>
          </w:rPr>
          <w:t>(二)、危机应对与恢复</w:t>
        </w:r>
        <w:r>
          <w:tab/>
        </w:r>
        <w:r>
          <w:fldChar w:fldCharType="begin"/>
        </w:r>
        <w:r>
          <w:instrText xml:space="preserve"> PAGEREF _Toc5214 \h </w:instrText>
        </w:r>
        <w:r>
          <w:fldChar w:fldCharType="separate"/>
        </w:r>
        <w:r>
          <w:t>19</w:t>
        </w:r>
        <w:r>
          <w:fldChar w:fldCharType="end"/>
        </w:r>
      </w:hyperlink>
    </w:p>
    <w:p>
      <w:pPr>
        <w:pStyle w:val="TOC1"/>
        <w:tabs>
          <w:tab w:val="right" w:leader="dot" w:pos="8306"/>
        </w:tabs>
      </w:pPr>
      <w:hyperlink w:anchor="_Toc28719" w:history="1">
        <w:r>
          <w:rPr>
            <w:rFonts w:ascii="仿宋" w:eastAsia="仿宋" w:hAnsi="仿宋" w:cs="仿宋" w:hint="eastAsia"/>
            <w:lang w:eastAsia="zh-CN"/>
          </w:rPr>
          <w:t>七、畜用药项目计划安排</w:t>
        </w:r>
        <w:r>
          <w:tab/>
        </w:r>
        <w:r>
          <w:fldChar w:fldCharType="begin"/>
        </w:r>
        <w:r>
          <w:instrText xml:space="preserve"> PAGEREF _Toc28719 \h </w:instrText>
        </w:r>
        <w:r>
          <w:fldChar w:fldCharType="separate"/>
        </w:r>
        <w:r>
          <w:t>20</w:t>
        </w:r>
        <w:r>
          <w:fldChar w:fldCharType="end"/>
        </w:r>
      </w:hyperlink>
    </w:p>
    <w:p>
      <w:pPr>
        <w:pStyle w:val="TOC2"/>
        <w:tabs>
          <w:tab w:val="right" w:leader="dot" w:pos="8306"/>
        </w:tabs>
      </w:pPr>
      <w:hyperlink w:anchor="_Toc28192" w:history="1">
        <w:r>
          <w:rPr>
            <w:rFonts w:ascii="仿宋" w:eastAsia="仿宋" w:hAnsi="仿宋" w:cs="仿宋" w:hint="eastAsia"/>
            <w:lang w:eastAsia="zh-CN"/>
          </w:rPr>
          <w:t>(一)、建设周期</w:t>
        </w:r>
        <w:r>
          <w:tab/>
        </w:r>
        <w:r>
          <w:fldChar w:fldCharType="begin"/>
        </w:r>
        <w:r>
          <w:instrText xml:space="preserve"> PAGEREF _Toc28192 \h </w:instrText>
        </w:r>
        <w:r>
          <w:fldChar w:fldCharType="separate"/>
        </w:r>
        <w:r>
          <w:t>20</w:t>
        </w:r>
        <w:r>
          <w:fldChar w:fldCharType="end"/>
        </w:r>
      </w:hyperlink>
    </w:p>
    <w:p>
      <w:pPr>
        <w:pStyle w:val="TOC2"/>
        <w:tabs>
          <w:tab w:val="right" w:leader="dot" w:pos="8306"/>
        </w:tabs>
      </w:pPr>
      <w:hyperlink w:anchor="_Toc3151" w:history="1">
        <w:r>
          <w:rPr>
            <w:rFonts w:ascii="仿宋" w:eastAsia="仿宋" w:hAnsi="仿宋" w:cs="仿宋" w:hint="eastAsia"/>
            <w:lang w:eastAsia="zh-CN"/>
          </w:rPr>
          <w:t>(二)、建设进度</w:t>
        </w:r>
        <w:r>
          <w:tab/>
        </w:r>
        <w:r>
          <w:fldChar w:fldCharType="begin"/>
        </w:r>
        <w:r>
          <w:instrText xml:space="preserve"> PAGEREF _Toc3151 \h </w:instrText>
        </w:r>
        <w:r>
          <w:fldChar w:fldCharType="separate"/>
        </w:r>
        <w:r>
          <w:t>21</w:t>
        </w:r>
        <w:r>
          <w:fldChar w:fldCharType="end"/>
        </w:r>
      </w:hyperlink>
    </w:p>
    <w:p>
      <w:pPr>
        <w:pStyle w:val="TOC2"/>
        <w:tabs>
          <w:tab w:val="right" w:leader="dot" w:pos="8306"/>
        </w:tabs>
      </w:pPr>
      <w:hyperlink w:anchor="_Toc17714" w:history="1">
        <w:r>
          <w:rPr>
            <w:rFonts w:ascii="仿宋" w:eastAsia="仿宋" w:hAnsi="仿宋" w:cs="仿宋" w:hint="eastAsia"/>
            <w:lang w:eastAsia="zh-CN"/>
          </w:rPr>
          <w:t>(三)、进度安排注意事项</w:t>
        </w:r>
        <w:r>
          <w:tab/>
        </w:r>
        <w:r>
          <w:fldChar w:fldCharType="begin"/>
        </w:r>
        <w:r>
          <w:instrText xml:space="preserve"> PAGEREF _Toc17714 \h </w:instrText>
        </w:r>
        <w:r>
          <w:fldChar w:fldCharType="separate"/>
        </w:r>
        <w:r>
          <w:t>22</w:t>
        </w:r>
        <w:r>
          <w:fldChar w:fldCharType="end"/>
        </w:r>
      </w:hyperlink>
    </w:p>
    <w:p>
      <w:pPr>
        <w:pStyle w:val="TOC2"/>
        <w:tabs>
          <w:tab w:val="right" w:leader="dot" w:pos="8306"/>
        </w:tabs>
      </w:pPr>
      <w:hyperlink w:anchor="_Toc3562" w:history="1">
        <w:r>
          <w:rPr>
            <w:rFonts w:ascii="仿宋" w:eastAsia="仿宋" w:hAnsi="仿宋" w:cs="仿宋" w:hint="eastAsia"/>
            <w:lang w:eastAsia="zh-CN"/>
          </w:rPr>
          <w:t>(四)、人力资源配置</w:t>
        </w:r>
        <w:r>
          <w:tab/>
        </w:r>
        <w:r>
          <w:fldChar w:fldCharType="begin"/>
        </w:r>
        <w:r>
          <w:instrText xml:space="preserve"> PAGEREF _Toc3562 \h </w:instrText>
        </w:r>
        <w:r>
          <w:fldChar w:fldCharType="separate"/>
        </w:r>
        <w:r>
          <w:t>23</w:t>
        </w:r>
        <w:r>
          <w:fldChar w:fldCharType="end"/>
        </w:r>
      </w:hyperlink>
    </w:p>
    <w:p>
      <w:pPr>
        <w:pStyle w:val="TOC1"/>
        <w:tabs>
          <w:tab w:val="right" w:leader="dot" w:pos="8306"/>
        </w:tabs>
      </w:pPr>
      <w:hyperlink w:anchor="_Toc4239" w:history="1">
        <w:r>
          <w:rPr>
            <w:rFonts w:ascii="仿宋" w:eastAsia="仿宋" w:hAnsi="仿宋" w:cs="仿宋" w:hint="eastAsia"/>
            <w:lang w:eastAsia="zh-CN"/>
          </w:rPr>
          <w:t>八、畜用药项目财务管理</w:t>
        </w:r>
        <w:r>
          <w:tab/>
        </w:r>
        <w:r>
          <w:fldChar w:fldCharType="begin"/>
        </w:r>
        <w:r>
          <w:instrText xml:space="preserve"> PAGEREF _Toc4239 \h </w:instrText>
        </w:r>
        <w:r>
          <w:fldChar w:fldCharType="separate"/>
        </w:r>
        <w:r>
          <w:t>24</w:t>
        </w:r>
        <w:r>
          <w:fldChar w:fldCharType="end"/>
        </w:r>
      </w:hyperlink>
    </w:p>
    <w:p>
      <w:pPr>
        <w:pStyle w:val="TOC2"/>
        <w:tabs>
          <w:tab w:val="right" w:leader="dot" w:pos="8306"/>
        </w:tabs>
      </w:pPr>
      <w:hyperlink w:anchor="_Toc3431" w:history="1">
        <w:r>
          <w:rPr>
            <w:rFonts w:ascii="仿宋" w:eastAsia="仿宋" w:hAnsi="仿宋" w:cs="仿宋" w:hint="eastAsia"/>
            <w:lang w:eastAsia="zh-CN"/>
          </w:rPr>
          <w:t>(一)、资金需求大</w:t>
        </w:r>
        <w:r>
          <w:tab/>
        </w:r>
        <w:r>
          <w:fldChar w:fldCharType="begin"/>
        </w:r>
        <w:r>
          <w:instrText xml:space="preserve"> PAGEREF _Toc3431 \h </w:instrText>
        </w:r>
        <w:r>
          <w:fldChar w:fldCharType="separate"/>
        </w:r>
        <w:r>
          <w:t>24</w:t>
        </w:r>
        <w:r>
          <w:fldChar w:fldCharType="end"/>
        </w:r>
      </w:hyperlink>
    </w:p>
    <w:p>
      <w:pPr>
        <w:pStyle w:val="TOC2"/>
        <w:tabs>
          <w:tab w:val="right" w:leader="dot" w:pos="8306"/>
        </w:tabs>
      </w:pPr>
      <w:hyperlink w:anchor="_Toc30452" w:history="1">
        <w:r>
          <w:rPr>
            <w:rFonts w:ascii="仿宋" w:eastAsia="仿宋" w:hAnsi="仿宋" w:cs="仿宋" w:hint="eastAsia"/>
            <w:lang w:eastAsia="zh-CN"/>
          </w:rPr>
          <w:t>(二)、研发周期长</w:t>
        </w:r>
        <w:r>
          <w:tab/>
        </w:r>
        <w:r>
          <w:fldChar w:fldCharType="begin"/>
        </w:r>
        <w:r>
          <w:instrText xml:space="preserve"> PAGEREF _Toc30452 \h </w:instrText>
        </w:r>
        <w:r>
          <w:fldChar w:fldCharType="separate"/>
        </w:r>
        <w:r>
          <w:t>25</w:t>
        </w:r>
        <w:r>
          <w:fldChar w:fldCharType="end"/>
        </w:r>
      </w:hyperlink>
    </w:p>
    <w:p>
      <w:pPr>
        <w:pStyle w:val="TOC2"/>
        <w:tabs>
          <w:tab w:val="right" w:leader="dot" w:pos="8306"/>
        </w:tabs>
      </w:pPr>
      <w:hyperlink w:anchor="_Toc3774" w:history="1">
        <w:r>
          <w:rPr>
            <w:rFonts w:ascii="仿宋" w:eastAsia="仿宋" w:hAnsi="仿宋" w:cs="仿宋" w:hint="eastAsia"/>
            <w:lang w:eastAsia="zh-CN"/>
          </w:rPr>
          <w:t>(三)、市场风险大</w:t>
        </w:r>
        <w:r>
          <w:tab/>
        </w:r>
        <w:r>
          <w:fldChar w:fldCharType="begin"/>
        </w:r>
        <w:r>
          <w:instrText xml:space="preserve"> PAGEREF _Toc3774 \h </w:instrText>
        </w:r>
        <w:r>
          <w:fldChar w:fldCharType="separate"/>
        </w:r>
        <w:r>
          <w:t>27</w:t>
        </w:r>
        <w:r>
          <w:fldChar w:fldCharType="end"/>
        </w:r>
      </w:hyperlink>
    </w:p>
    <w:p>
      <w:pPr>
        <w:pStyle w:val="TOC2"/>
        <w:tabs>
          <w:tab w:val="right" w:leader="dot" w:pos="8306"/>
        </w:tabs>
      </w:pPr>
      <w:hyperlink w:anchor="_Toc11264" w:history="1">
        <w:r>
          <w:rPr>
            <w:rFonts w:ascii="仿宋" w:eastAsia="仿宋" w:hAnsi="仿宋" w:cs="仿宋" w:hint="eastAsia"/>
            <w:lang w:eastAsia="zh-CN"/>
          </w:rPr>
          <w:t>(四)、利润率高</w:t>
        </w:r>
        <w:r>
          <w:tab/>
        </w:r>
        <w:r>
          <w:fldChar w:fldCharType="begin"/>
        </w:r>
        <w:r>
          <w:instrText xml:space="preserve"> PAGEREF _Toc11264 \h </w:instrText>
        </w:r>
        <w:r>
          <w:fldChar w:fldCharType="separate"/>
        </w:r>
        <w:r>
          <w:t>29</w:t>
        </w:r>
        <w:r>
          <w:fldChar w:fldCharType="end"/>
        </w:r>
      </w:hyperlink>
    </w:p>
    <w:p>
      <w:pPr>
        <w:pStyle w:val="TOC1"/>
        <w:tabs>
          <w:tab w:val="right" w:leader="dot" w:pos="8306"/>
        </w:tabs>
      </w:pPr>
      <w:hyperlink w:anchor="_Toc16519" w:history="1">
        <w:r>
          <w:rPr>
            <w:rFonts w:ascii="仿宋" w:eastAsia="仿宋" w:hAnsi="仿宋" w:cs="仿宋" w:hint="eastAsia"/>
            <w:lang w:eastAsia="zh-CN"/>
          </w:rPr>
          <w:t>九、畜用药项目创新与研发</w:t>
        </w:r>
        <w:r>
          <w:tab/>
        </w:r>
        <w:r>
          <w:fldChar w:fldCharType="begin"/>
        </w:r>
        <w:r>
          <w:instrText xml:space="preserve"> PAGEREF _Toc16519 \h </w:instrText>
        </w:r>
        <w:r>
          <w:fldChar w:fldCharType="separate"/>
        </w:r>
        <w:r>
          <w:t>31</w:t>
        </w:r>
        <w:r>
          <w:fldChar w:fldCharType="end"/>
        </w:r>
      </w:hyperlink>
    </w:p>
    <w:p>
      <w:pPr>
        <w:pStyle w:val="TOC2"/>
        <w:tabs>
          <w:tab w:val="right" w:leader="dot" w:pos="8306"/>
        </w:tabs>
      </w:pPr>
      <w:hyperlink w:anchor="_Toc12153" w:history="1">
        <w:r>
          <w:rPr>
            <w:rFonts w:ascii="仿宋" w:eastAsia="仿宋" w:hAnsi="仿宋" w:cs="仿宋" w:hint="eastAsia"/>
            <w:lang w:eastAsia="zh-CN"/>
          </w:rPr>
          <w:t>(一)、创新策略与方向</w:t>
        </w:r>
        <w:r>
          <w:tab/>
        </w:r>
        <w:r>
          <w:fldChar w:fldCharType="begin"/>
        </w:r>
        <w:r>
          <w:instrText xml:space="preserve"> PAGEREF _Toc12153 \h </w:instrText>
        </w:r>
        <w:r>
          <w:fldChar w:fldCharType="separate"/>
        </w:r>
        <w:r>
          <w:t>31</w:t>
        </w:r>
        <w:r>
          <w:fldChar w:fldCharType="end"/>
        </w:r>
      </w:hyperlink>
    </w:p>
    <w:p>
      <w:pPr>
        <w:pStyle w:val="TOC2"/>
        <w:tabs>
          <w:tab w:val="right" w:leader="dot" w:pos="8306"/>
        </w:tabs>
      </w:pPr>
      <w:hyperlink w:anchor="_Toc18623" w:history="1">
        <w:r>
          <w:rPr>
            <w:rFonts w:ascii="仿宋" w:eastAsia="仿宋" w:hAnsi="仿宋" w:cs="仿宋" w:hint="eastAsia"/>
            <w:lang w:eastAsia="zh-CN"/>
          </w:rPr>
          <w:t>(二)、研发规划与投入</w:t>
        </w:r>
        <w:r>
          <w:tab/>
        </w:r>
        <w:r>
          <w:fldChar w:fldCharType="begin"/>
        </w:r>
        <w:r>
          <w:instrText xml:space="preserve"> PAGEREF _Toc18623 \h </w:instrText>
        </w:r>
        <w:r>
          <w:fldChar w:fldCharType="separate"/>
        </w:r>
        <w:r>
          <w:t>33</w:t>
        </w:r>
        <w:r>
          <w:fldChar w:fldCharType="end"/>
        </w:r>
      </w:hyperlink>
    </w:p>
    <w:p>
      <w:pPr>
        <w:pStyle w:val="TOC1"/>
        <w:tabs>
          <w:tab w:val="right" w:leader="dot" w:pos="8306"/>
        </w:tabs>
      </w:pPr>
      <w:hyperlink w:anchor="_Toc18317" w:history="1">
        <w:r>
          <w:rPr>
            <w:rFonts w:ascii="仿宋" w:eastAsia="仿宋" w:hAnsi="仿宋" w:cs="仿宋" w:hint="eastAsia"/>
            <w:lang w:eastAsia="zh-CN"/>
          </w:rPr>
          <w:t>十、畜用药项目投资规划</w:t>
        </w:r>
        <w:r>
          <w:tab/>
        </w:r>
        <w:r>
          <w:fldChar w:fldCharType="begin"/>
        </w:r>
        <w:r>
          <w:instrText xml:space="preserve"> PAGEREF _Toc18317 \h </w:instrText>
        </w:r>
        <w:r>
          <w:fldChar w:fldCharType="separate"/>
        </w:r>
        <w:r>
          <w:t>34</w:t>
        </w:r>
        <w:r>
          <w:fldChar w:fldCharType="end"/>
        </w:r>
      </w:hyperlink>
    </w:p>
    <w:p>
      <w:pPr>
        <w:pStyle w:val="TOC2"/>
        <w:tabs>
          <w:tab w:val="right" w:leader="dot" w:pos="8306"/>
        </w:tabs>
      </w:pPr>
      <w:hyperlink w:anchor="_Toc13426" w:history="1">
        <w:r>
          <w:rPr>
            <w:rFonts w:ascii="仿宋" w:eastAsia="仿宋" w:hAnsi="仿宋" w:cs="仿宋" w:hint="eastAsia"/>
            <w:lang w:eastAsia="zh-CN"/>
          </w:rPr>
          <w:t>(一)、畜用药项目总投资估算</w:t>
        </w:r>
        <w:r>
          <w:tab/>
        </w:r>
        <w:r>
          <w:fldChar w:fldCharType="begin"/>
        </w:r>
        <w:r>
          <w:instrText xml:space="preserve"> PAGEREF _Toc13426 \h </w:instrText>
        </w:r>
        <w:r>
          <w:fldChar w:fldCharType="separate"/>
        </w:r>
        <w:r>
          <w:t>34</w:t>
        </w:r>
        <w:r>
          <w:fldChar w:fldCharType="end"/>
        </w:r>
      </w:hyperlink>
    </w:p>
    <w:p>
      <w:pPr>
        <w:pStyle w:val="TOC2"/>
        <w:tabs>
          <w:tab w:val="right" w:leader="dot" w:pos="8306"/>
        </w:tabs>
      </w:pPr>
      <w:hyperlink w:anchor="_Toc5705" w:history="1">
        <w:r>
          <w:rPr>
            <w:rFonts w:ascii="仿宋" w:eastAsia="仿宋" w:hAnsi="仿宋" w:cs="仿宋" w:hint="eastAsia"/>
            <w:lang w:eastAsia="zh-CN"/>
          </w:rPr>
          <w:t>(二)、资金筹措</w:t>
        </w:r>
        <w:r>
          <w:tab/>
        </w:r>
        <w:r>
          <w:fldChar w:fldCharType="begin"/>
        </w:r>
        <w:r>
          <w:instrText xml:space="preserve"> PAGEREF _Toc5705 \h </w:instrText>
        </w:r>
        <w:r>
          <w:fldChar w:fldCharType="separate"/>
        </w:r>
        <w:r>
          <w:t>36</w:t>
        </w:r>
        <w:r>
          <w:fldChar w:fldCharType="end"/>
        </w:r>
      </w:hyperlink>
    </w:p>
    <w:p>
      <w:pPr>
        <w:pStyle w:val="TOC1"/>
        <w:tabs>
          <w:tab w:val="right" w:leader="dot" w:pos="8306"/>
        </w:tabs>
      </w:pPr>
      <w:hyperlink w:anchor="_Toc2533" w:history="1">
        <w:r>
          <w:rPr>
            <w:rFonts w:ascii="仿宋" w:eastAsia="仿宋" w:hAnsi="仿宋" w:cs="仿宋" w:hint="eastAsia"/>
            <w:lang w:eastAsia="zh-CN"/>
          </w:rPr>
          <w:t>十一、畜用药项目经营效益</w:t>
        </w:r>
        <w:r>
          <w:tab/>
        </w:r>
        <w:r>
          <w:fldChar w:fldCharType="begin"/>
        </w:r>
        <w:r>
          <w:instrText xml:space="preserve"> PAGEREF _Toc2533 \h </w:instrText>
        </w:r>
        <w:r>
          <w:fldChar w:fldCharType="separate"/>
        </w:r>
        <w:r>
          <w:t>36</w:t>
        </w:r>
        <w:r>
          <w:fldChar w:fldCharType="end"/>
        </w:r>
      </w:hyperlink>
    </w:p>
    <w:p>
      <w:pPr>
        <w:pStyle w:val="TOC2"/>
        <w:tabs>
          <w:tab w:val="right" w:leader="dot" w:pos="8306"/>
        </w:tabs>
      </w:pPr>
      <w:hyperlink w:anchor="_Toc27548" w:history="1">
        <w:r>
          <w:rPr>
            <w:rFonts w:ascii="仿宋" w:eastAsia="仿宋" w:hAnsi="仿宋" w:cs="仿宋" w:hint="eastAsia"/>
            <w:lang w:eastAsia="zh-CN"/>
          </w:rPr>
          <w:t>(一)、经济评价财务测算</w:t>
        </w:r>
        <w:r>
          <w:tab/>
        </w:r>
        <w:r>
          <w:fldChar w:fldCharType="begin"/>
        </w:r>
        <w:r>
          <w:instrText xml:space="preserve"> PAGEREF _Toc27548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3" w:history="1">
        <w:r>
          <w:rPr>
            <w:rFonts w:ascii="仿宋" w:eastAsia="仿宋" w:hAnsi="仿宋" w:cs="仿宋" w:hint="eastAsia"/>
            <w:lang w:eastAsia="zh-CN"/>
          </w:rPr>
          <w:t>(二)、畜用药项目盈利能力分析</w:t>
        </w:r>
        <w:r>
          <w:tab/>
        </w:r>
        <w:r>
          <w:fldChar w:fldCharType="begin"/>
        </w:r>
        <w:r>
          <w:instrText xml:space="preserve"> PAGEREF _Toc14593 \h </w:instrText>
        </w:r>
        <w:r>
          <w:fldChar w:fldCharType="separate"/>
        </w:r>
        <w:r>
          <w:t>38</w:t>
        </w:r>
        <w:r>
          <w:fldChar w:fldCharType="end"/>
        </w:r>
      </w:hyperlink>
    </w:p>
    <w:p>
      <w:pPr>
        <w:pStyle w:val="TOC1"/>
        <w:tabs>
          <w:tab w:val="right" w:leader="dot" w:pos="8306"/>
        </w:tabs>
      </w:pPr>
      <w:hyperlink w:anchor="_Toc16546" w:history="1">
        <w:r>
          <w:rPr>
            <w:rFonts w:ascii="仿宋" w:eastAsia="仿宋" w:hAnsi="仿宋" w:cs="仿宋" w:hint="eastAsia"/>
            <w:lang w:eastAsia="zh-CN"/>
          </w:rPr>
          <w:t>十二、畜用药项目人力资源管理</w:t>
        </w:r>
        <w:r>
          <w:tab/>
        </w:r>
        <w:r>
          <w:fldChar w:fldCharType="begin"/>
        </w:r>
        <w:r>
          <w:instrText xml:space="preserve"> PAGEREF _Toc16546 \h </w:instrText>
        </w:r>
        <w:r>
          <w:fldChar w:fldCharType="separate"/>
        </w:r>
        <w:r>
          <w:t>38</w:t>
        </w:r>
        <w:r>
          <w:fldChar w:fldCharType="end"/>
        </w:r>
      </w:hyperlink>
    </w:p>
    <w:p>
      <w:pPr>
        <w:pStyle w:val="TOC2"/>
        <w:tabs>
          <w:tab w:val="right" w:leader="dot" w:pos="8306"/>
        </w:tabs>
      </w:pPr>
      <w:hyperlink w:anchor="_Toc17410" w:history="1">
        <w:r>
          <w:rPr>
            <w:rFonts w:ascii="仿宋" w:eastAsia="仿宋" w:hAnsi="仿宋" w:cs="仿宋" w:hint="eastAsia"/>
            <w:lang w:eastAsia="zh-CN"/>
          </w:rPr>
          <w:t>(一)、建立健全的预算管理制度</w:t>
        </w:r>
        <w:r>
          <w:tab/>
        </w:r>
        <w:r>
          <w:fldChar w:fldCharType="begin"/>
        </w:r>
        <w:r>
          <w:instrText xml:space="preserve"> PAGEREF _Toc17410 \h </w:instrText>
        </w:r>
        <w:r>
          <w:fldChar w:fldCharType="separate"/>
        </w:r>
        <w:r>
          <w:t>38</w:t>
        </w:r>
        <w:r>
          <w:fldChar w:fldCharType="end"/>
        </w:r>
      </w:hyperlink>
    </w:p>
    <w:p>
      <w:pPr>
        <w:pStyle w:val="TOC2"/>
        <w:tabs>
          <w:tab w:val="right" w:leader="dot" w:pos="8306"/>
        </w:tabs>
      </w:pPr>
      <w:hyperlink w:anchor="_Toc28167" w:history="1">
        <w:r>
          <w:rPr>
            <w:rFonts w:ascii="仿宋" w:eastAsia="仿宋" w:hAnsi="仿宋" w:cs="仿宋" w:hint="eastAsia"/>
            <w:lang w:eastAsia="zh-CN"/>
          </w:rPr>
          <w:t>(二)、加强资金流动监控</w:t>
        </w:r>
        <w:r>
          <w:tab/>
        </w:r>
        <w:r>
          <w:fldChar w:fldCharType="begin"/>
        </w:r>
        <w:r>
          <w:instrText xml:space="preserve"> PAGEREF _Toc28167 \h </w:instrText>
        </w:r>
        <w:r>
          <w:fldChar w:fldCharType="separate"/>
        </w:r>
        <w:r>
          <w:t>40</w:t>
        </w:r>
        <w:r>
          <w:fldChar w:fldCharType="end"/>
        </w:r>
      </w:hyperlink>
    </w:p>
    <w:p>
      <w:pPr>
        <w:pStyle w:val="TOC2"/>
        <w:tabs>
          <w:tab w:val="right" w:leader="dot" w:pos="8306"/>
        </w:tabs>
      </w:pPr>
      <w:hyperlink w:anchor="_Toc2748" w:history="1">
        <w:r>
          <w:rPr>
            <w:rFonts w:ascii="仿宋" w:eastAsia="仿宋" w:hAnsi="仿宋" w:cs="仿宋" w:hint="eastAsia"/>
            <w:lang w:eastAsia="zh-CN"/>
          </w:rPr>
          <w:t>(三)、制定完善的风险控制机制</w:t>
        </w:r>
        <w:r>
          <w:tab/>
        </w:r>
        <w:r>
          <w:fldChar w:fldCharType="begin"/>
        </w:r>
        <w:r>
          <w:instrText xml:space="preserve"> PAGEREF _Toc2748 \h </w:instrText>
        </w:r>
        <w:r>
          <w:fldChar w:fldCharType="separate"/>
        </w:r>
        <w:r>
          <w:t>41</w:t>
        </w:r>
        <w:r>
          <w:fldChar w:fldCharType="end"/>
        </w:r>
      </w:hyperlink>
    </w:p>
    <w:p>
      <w:pPr>
        <w:pStyle w:val="TOC2"/>
        <w:tabs>
          <w:tab w:val="right" w:leader="dot" w:pos="8306"/>
        </w:tabs>
      </w:pPr>
      <w:hyperlink w:anchor="_Toc32448" w:history="1">
        <w:r>
          <w:rPr>
            <w:rFonts w:ascii="仿宋" w:eastAsia="仿宋" w:hAnsi="仿宋" w:cs="仿宋" w:hint="eastAsia"/>
            <w:lang w:eastAsia="zh-CN"/>
          </w:rPr>
          <w:t>(四)、优化成本管理</w:t>
        </w:r>
        <w:r>
          <w:tab/>
        </w:r>
        <w:r>
          <w:fldChar w:fldCharType="begin"/>
        </w:r>
        <w:r>
          <w:instrText xml:space="preserve"> PAGEREF _Toc32448 \h </w:instrText>
        </w:r>
        <w:r>
          <w:fldChar w:fldCharType="separate"/>
        </w:r>
        <w:r>
          <w:t>42</w:t>
        </w:r>
        <w:r>
          <w:fldChar w:fldCharType="end"/>
        </w:r>
      </w:hyperlink>
    </w:p>
    <w:p>
      <w:pPr>
        <w:pStyle w:val="TOC1"/>
        <w:tabs>
          <w:tab w:val="right" w:leader="dot" w:pos="8306"/>
        </w:tabs>
      </w:pPr>
      <w:hyperlink w:anchor="_Toc13559" w:history="1">
        <w:r>
          <w:rPr>
            <w:rFonts w:ascii="仿宋" w:eastAsia="仿宋" w:hAnsi="仿宋" w:cs="仿宋" w:hint="eastAsia"/>
            <w:lang w:eastAsia="zh-CN"/>
          </w:rPr>
          <w:t>十三、质量管理体系</w:t>
        </w:r>
        <w:r>
          <w:tab/>
        </w:r>
        <w:r>
          <w:fldChar w:fldCharType="begin"/>
        </w:r>
        <w:r>
          <w:instrText xml:space="preserve"> PAGEREF _Toc13559 \h </w:instrText>
        </w:r>
        <w:r>
          <w:fldChar w:fldCharType="separate"/>
        </w:r>
        <w:r>
          <w:t>44</w:t>
        </w:r>
        <w:r>
          <w:fldChar w:fldCharType="end"/>
        </w:r>
      </w:hyperlink>
    </w:p>
    <w:p>
      <w:pPr>
        <w:pStyle w:val="TOC2"/>
        <w:tabs>
          <w:tab w:val="right" w:leader="dot" w:pos="8306"/>
        </w:tabs>
      </w:pPr>
      <w:hyperlink w:anchor="_Toc18810" w:history="1">
        <w:r>
          <w:rPr>
            <w:rFonts w:ascii="仿宋" w:eastAsia="仿宋" w:hAnsi="仿宋" w:cs="仿宋" w:hint="eastAsia"/>
            <w:lang w:eastAsia="zh-CN"/>
          </w:rPr>
          <w:t>(一)、质量目标与方针</w:t>
        </w:r>
        <w:r>
          <w:tab/>
        </w:r>
        <w:r>
          <w:fldChar w:fldCharType="begin"/>
        </w:r>
        <w:r>
          <w:instrText xml:space="preserve"> PAGEREF _Toc18810 \h </w:instrText>
        </w:r>
        <w:r>
          <w:fldChar w:fldCharType="separate"/>
        </w:r>
        <w:r>
          <w:t>44</w:t>
        </w:r>
        <w:r>
          <w:fldChar w:fldCharType="end"/>
        </w:r>
      </w:hyperlink>
    </w:p>
    <w:p>
      <w:pPr>
        <w:pStyle w:val="TOC2"/>
        <w:tabs>
          <w:tab w:val="right" w:leader="dot" w:pos="8306"/>
        </w:tabs>
      </w:pPr>
      <w:hyperlink w:anchor="_Toc23723" w:history="1">
        <w:r>
          <w:rPr>
            <w:rFonts w:ascii="仿宋" w:eastAsia="仿宋" w:hAnsi="仿宋" w:cs="仿宋" w:hint="eastAsia"/>
            <w:lang w:eastAsia="zh-CN"/>
          </w:rPr>
          <w:t>(二)、质量管理责任</w:t>
        </w:r>
        <w:r>
          <w:tab/>
        </w:r>
        <w:r>
          <w:fldChar w:fldCharType="begin"/>
        </w:r>
        <w:r>
          <w:instrText xml:space="preserve"> PAGEREF _Toc23723 \h </w:instrText>
        </w:r>
        <w:r>
          <w:fldChar w:fldCharType="separate"/>
        </w:r>
        <w:r>
          <w:t>45</w:t>
        </w:r>
        <w:r>
          <w:fldChar w:fldCharType="end"/>
        </w:r>
      </w:hyperlink>
    </w:p>
    <w:p>
      <w:pPr>
        <w:pStyle w:val="TOC2"/>
        <w:tabs>
          <w:tab w:val="right" w:leader="dot" w:pos="8306"/>
        </w:tabs>
      </w:pPr>
      <w:hyperlink w:anchor="_Toc3676" w:history="1">
        <w:r>
          <w:rPr>
            <w:rFonts w:ascii="仿宋" w:eastAsia="仿宋" w:hAnsi="仿宋" w:cs="仿宋" w:hint="eastAsia"/>
            <w:lang w:eastAsia="zh-CN"/>
          </w:rPr>
          <w:t>(三)、质量管理体系文件</w:t>
        </w:r>
        <w:r>
          <w:tab/>
        </w:r>
        <w:r>
          <w:fldChar w:fldCharType="begin"/>
        </w:r>
        <w:r>
          <w:instrText xml:space="preserve"> PAGEREF _Toc3676 \h </w:instrText>
        </w:r>
        <w:r>
          <w:fldChar w:fldCharType="separate"/>
        </w:r>
        <w:r>
          <w:t>46</w:t>
        </w:r>
        <w:r>
          <w:fldChar w:fldCharType="end"/>
        </w:r>
      </w:hyperlink>
    </w:p>
    <w:p>
      <w:pPr>
        <w:pStyle w:val="TOC2"/>
        <w:tabs>
          <w:tab w:val="right" w:leader="dot" w:pos="8306"/>
        </w:tabs>
      </w:pPr>
      <w:hyperlink w:anchor="_Toc24360" w:history="1">
        <w:r>
          <w:rPr>
            <w:rFonts w:ascii="仿宋" w:eastAsia="仿宋" w:hAnsi="仿宋" w:cs="仿宋" w:hint="eastAsia"/>
            <w:lang w:eastAsia="zh-CN"/>
          </w:rPr>
          <w:t>(四)、质量培训与教育</w:t>
        </w:r>
        <w:r>
          <w:tab/>
        </w:r>
        <w:r>
          <w:fldChar w:fldCharType="begin"/>
        </w:r>
        <w:r>
          <w:instrText xml:space="preserve"> PAGEREF _Toc24360 \h </w:instrText>
        </w:r>
        <w:r>
          <w:fldChar w:fldCharType="separate"/>
        </w:r>
        <w:r>
          <w:t>48</w:t>
        </w:r>
        <w:r>
          <w:fldChar w:fldCharType="end"/>
        </w:r>
      </w:hyperlink>
    </w:p>
    <w:p>
      <w:pPr>
        <w:pStyle w:val="TOC2"/>
        <w:tabs>
          <w:tab w:val="right" w:leader="dot" w:pos="8306"/>
        </w:tabs>
      </w:pPr>
      <w:hyperlink w:anchor="_Toc1052" w:history="1">
        <w:r>
          <w:rPr>
            <w:rFonts w:ascii="仿宋" w:eastAsia="仿宋" w:hAnsi="仿宋" w:cs="仿宋" w:hint="eastAsia"/>
            <w:lang w:eastAsia="zh-CN"/>
          </w:rPr>
          <w:t>(五)、质量审核与评价</w:t>
        </w:r>
        <w:r>
          <w:tab/>
        </w:r>
        <w:r>
          <w:fldChar w:fldCharType="begin"/>
        </w:r>
        <w:r>
          <w:instrText xml:space="preserve"> PAGEREF _Toc1052 \h </w:instrText>
        </w:r>
        <w:r>
          <w:fldChar w:fldCharType="separate"/>
        </w:r>
        <w:r>
          <w:t>49</w:t>
        </w:r>
        <w:r>
          <w:fldChar w:fldCharType="end"/>
        </w:r>
      </w:hyperlink>
    </w:p>
    <w:p>
      <w:pPr>
        <w:pStyle w:val="TOC2"/>
        <w:tabs>
          <w:tab w:val="right" w:leader="dot" w:pos="8306"/>
        </w:tabs>
      </w:pPr>
      <w:hyperlink w:anchor="_Toc13418" w:history="1">
        <w:r>
          <w:rPr>
            <w:rFonts w:ascii="仿宋" w:eastAsia="仿宋" w:hAnsi="仿宋" w:cs="仿宋" w:hint="eastAsia"/>
            <w:lang w:eastAsia="zh-CN"/>
          </w:rPr>
          <w:t>(六)、不符合与纠正措施</w:t>
        </w:r>
        <w:r>
          <w:tab/>
        </w:r>
        <w:r>
          <w:fldChar w:fldCharType="begin"/>
        </w:r>
        <w:r>
          <w:instrText xml:space="preserve"> PAGEREF _Toc13418 \h </w:instrText>
        </w:r>
        <w:r>
          <w:fldChar w:fldCharType="separate"/>
        </w:r>
        <w:r>
          <w:t>50</w:t>
        </w:r>
        <w:r>
          <w:fldChar w:fldCharType="end"/>
        </w:r>
      </w:hyperlink>
    </w:p>
    <w:p>
      <w:pPr>
        <w:pStyle w:val="TOC1"/>
        <w:tabs>
          <w:tab w:val="right" w:leader="dot" w:pos="8306"/>
        </w:tabs>
      </w:pPr>
      <w:hyperlink w:anchor="_Toc22131" w:history="1">
        <w:r>
          <w:rPr>
            <w:rFonts w:ascii="仿宋" w:eastAsia="仿宋" w:hAnsi="仿宋" w:cs="仿宋" w:hint="eastAsia"/>
            <w:lang w:eastAsia="zh-CN"/>
          </w:rPr>
          <w:t>十四、供应链管理</w:t>
        </w:r>
        <w:r>
          <w:tab/>
        </w:r>
        <w:r>
          <w:fldChar w:fldCharType="begin"/>
        </w:r>
        <w:r>
          <w:instrText xml:space="preserve"> PAGEREF _Toc22131 \h </w:instrText>
        </w:r>
        <w:r>
          <w:fldChar w:fldCharType="separate"/>
        </w:r>
        <w:r>
          <w:t>51</w:t>
        </w:r>
        <w:r>
          <w:fldChar w:fldCharType="end"/>
        </w:r>
      </w:hyperlink>
    </w:p>
    <w:p>
      <w:pPr>
        <w:pStyle w:val="TOC2"/>
        <w:tabs>
          <w:tab w:val="right" w:leader="dot" w:pos="8306"/>
        </w:tabs>
      </w:pPr>
      <w:hyperlink w:anchor="_Toc26157" w:history="1">
        <w:r>
          <w:rPr>
            <w:rFonts w:ascii="仿宋" w:eastAsia="仿宋" w:hAnsi="仿宋" w:cs="仿宋" w:hint="eastAsia"/>
            <w:lang w:eastAsia="zh-CN"/>
          </w:rPr>
          <w:t>(一)、供应链战略规划</w:t>
        </w:r>
        <w:r>
          <w:tab/>
        </w:r>
        <w:r>
          <w:fldChar w:fldCharType="begin"/>
        </w:r>
        <w:r>
          <w:instrText xml:space="preserve"> PAGEREF _Toc26157 \h </w:instrText>
        </w:r>
        <w:r>
          <w:fldChar w:fldCharType="separate"/>
        </w:r>
        <w:r>
          <w:t>51</w:t>
        </w:r>
        <w:r>
          <w:fldChar w:fldCharType="end"/>
        </w:r>
      </w:hyperlink>
    </w:p>
    <w:p>
      <w:pPr>
        <w:pStyle w:val="TOC2"/>
        <w:tabs>
          <w:tab w:val="right" w:leader="dot" w:pos="8306"/>
        </w:tabs>
      </w:pPr>
      <w:hyperlink w:anchor="_Toc26993" w:history="1">
        <w:r>
          <w:rPr>
            <w:rFonts w:ascii="仿宋" w:eastAsia="仿宋" w:hAnsi="仿宋" w:cs="仿宋" w:hint="eastAsia"/>
            <w:lang w:eastAsia="zh-CN"/>
          </w:rPr>
          <w:t>(二)、供应商选择与合作</w:t>
        </w:r>
        <w:r>
          <w:tab/>
        </w:r>
        <w:r>
          <w:fldChar w:fldCharType="begin"/>
        </w:r>
        <w:r>
          <w:instrText xml:space="preserve"> PAGEREF _Toc26993 \h </w:instrText>
        </w:r>
        <w:r>
          <w:fldChar w:fldCharType="separate"/>
        </w:r>
        <w:r>
          <w:t>53</w:t>
        </w:r>
        <w:r>
          <w:fldChar w:fldCharType="end"/>
        </w:r>
      </w:hyperlink>
    </w:p>
    <w:p>
      <w:pPr>
        <w:pStyle w:val="TOC2"/>
        <w:tabs>
          <w:tab w:val="right" w:leader="dot" w:pos="8306"/>
        </w:tabs>
      </w:pPr>
      <w:hyperlink w:anchor="_Toc19580" w:history="1">
        <w:r>
          <w:rPr>
            <w:rFonts w:ascii="仿宋" w:eastAsia="仿宋" w:hAnsi="仿宋" w:cs="仿宋" w:hint="eastAsia"/>
            <w:lang w:eastAsia="zh-CN"/>
          </w:rPr>
          <w:t>(三)、物流与库存管理</w:t>
        </w:r>
        <w:r>
          <w:tab/>
        </w:r>
        <w:r>
          <w:fldChar w:fldCharType="begin"/>
        </w:r>
        <w:r>
          <w:instrText xml:space="preserve"> PAGEREF _Toc19580 \h </w:instrText>
        </w:r>
        <w:r>
          <w:fldChar w:fldCharType="separate"/>
        </w:r>
        <w:r>
          <w:t>54</w:t>
        </w:r>
        <w:r>
          <w:fldChar w:fldCharType="end"/>
        </w:r>
      </w:hyperlink>
    </w:p>
    <w:p>
      <w:pPr>
        <w:pStyle w:val="TOC1"/>
        <w:tabs>
          <w:tab w:val="right" w:leader="dot" w:pos="8306"/>
        </w:tabs>
      </w:pPr>
      <w:hyperlink w:anchor="_Toc4168" w:history="1">
        <w:r>
          <w:rPr>
            <w:rFonts w:ascii="仿宋" w:eastAsia="仿宋" w:hAnsi="仿宋" w:cs="仿宋" w:hint="eastAsia"/>
            <w:lang w:eastAsia="zh-CN"/>
          </w:rPr>
          <w:t>十五、畜用药项目实施时间节点</w:t>
        </w:r>
        <w:r>
          <w:tab/>
        </w:r>
        <w:r>
          <w:fldChar w:fldCharType="begin"/>
        </w:r>
        <w:r>
          <w:instrText xml:space="preserve"> PAGEREF _Toc4168 \h </w:instrText>
        </w:r>
        <w:r>
          <w:fldChar w:fldCharType="separate"/>
        </w:r>
        <w:r>
          <w:t>55</w:t>
        </w:r>
        <w:r>
          <w:fldChar w:fldCharType="end"/>
        </w:r>
      </w:hyperlink>
    </w:p>
    <w:p>
      <w:pPr>
        <w:pStyle w:val="TOC2"/>
        <w:tabs>
          <w:tab w:val="right" w:leader="dot" w:pos="8306"/>
        </w:tabs>
      </w:pPr>
      <w:hyperlink w:anchor="_Toc9163" w:history="1">
        <w:r>
          <w:rPr>
            <w:rFonts w:ascii="仿宋" w:eastAsia="仿宋" w:hAnsi="仿宋" w:cs="仿宋" w:hint="eastAsia"/>
            <w:lang w:eastAsia="zh-CN"/>
          </w:rPr>
          <w:t>(一)、畜用药项目启动阶段时间节点</w:t>
        </w:r>
        <w:r>
          <w:tab/>
        </w:r>
        <w:r>
          <w:fldChar w:fldCharType="begin"/>
        </w:r>
        <w:r>
          <w:instrText xml:space="preserve"> PAGEREF _Toc9163 \h </w:instrText>
        </w:r>
        <w:r>
          <w:fldChar w:fldCharType="separate"/>
        </w:r>
        <w:r>
          <w:t>55</w:t>
        </w:r>
        <w:r>
          <w:fldChar w:fldCharType="end"/>
        </w:r>
      </w:hyperlink>
    </w:p>
    <w:p>
      <w:pPr>
        <w:pStyle w:val="TOC2"/>
        <w:tabs>
          <w:tab w:val="right" w:leader="dot" w:pos="8306"/>
        </w:tabs>
      </w:pPr>
      <w:hyperlink w:anchor="_Toc7039" w:history="1">
        <w:r>
          <w:rPr>
            <w:rFonts w:ascii="仿宋" w:eastAsia="仿宋" w:hAnsi="仿宋" w:cs="仿宋" w:hint="eastAsia"/>
            <w:lang w:eastAsia="zh-CN"/>
          </w:rPr>
          <w:t>(二)、畜用药项目执行阶段时间节点</w:t>
        </w:r>
        <w:r>
          <w:tab/>
        </w:r>
        <w:r>
          <w:fldChar w:fldCharType="begin"/>
        </w:r>
        <w:r>
          <w:instrText xml:space="preserve"> PAGEREF _Toc7039 \h </w:instrText>
        </w:r>
        <w:r>
          <w:fldChar w:fldCharType="separate"/>
        </w:r>
        <w:r>
          <w:t>57</w:t>
        </w:r>
        <w:r>
          <w:fldChar w:fldCharType="end"/>
        </w:r>
      </w:hyperlink>
    </w:p>
    <w:p>
      <w:pPr>
        <w:pStyle w:val="TOC2"/>
        <w:tabs>
          <w:tab w:val="right" w:leader="dot" w:pos="8306"/>
        </w:tabs>
      </w:pPr>
      <w:hyperlink w:anchor="_Toc28897" w:history="1">
        <w:r>
          <w:rPr>
            <w:rFonts w:ascii="仿宋" w:eastAsia="仿宋" w:hAnsi="仿宋" w:cs="仿宋" w:hint="eastAsia"/>
            <w:lang w:eastAsia="zh-CN"/>
          </w:rPr>
          <w:t>(三)、畜用药项目完成阶段时间节点</w:t>
        </w:r>
        <w:r>
          <w:tab/>
        </w:r>
        <w:r>
          <w:fldChar w:fldCharType="begin"/>
        </w:r>
        <w:r>
          <w:instrText xml:space="preserve"> PAGEREF _Toc28897 \h </w:instrText>
        </w:r>
        <w:r>
          <w:fldChar w:fldCharType="separate"/>
        </w:r>
        <w:r>
          <w:t>57</w:t>
        </w:r>
        <w:r>
          <w:fldChar w:fldCharType="end"/>
        </w:r>
      </w:hyperlink>
    </w:p>
    <w:p>
      <w:pPr>
        <w:pStyle w:val="TOC1"/>
        <w:tabs>
          <w:tab w:val="right" w:leader="dot" w:pos="8306"/>
        </w:tabs>
      </w:pPr>
      <w:hyperlink w:anchor="_Toc428" w:history="1">
        <w:r>
          <w:rPr>
            <w:rFonts w:ascii="仿宋" w:eastAsia="仿宋" w:hAnsi="仿宋" w:cs="仿宋" w:hint="eastAsia"/>
            <w:lang w:eastAsia="zh-CN"/>
          </w:rPr>
          <w:t>十六、畜用药项目治理与监督</w:t>
        </w:r>
        <w:r>
          <w:tab/>
        </w:r>
        <w:r>
          <w:fldChar w:fldCharType="begin"/>
        </w:r>
        <w:r>
          <w:instrText xml:space="preserve"> PAGEREF _Toc428 \h </w:instrText>
        </w:r>
        <w:r>
          <w:fldChar w:fldCharType="separate"/>
        </w:r>
        <w:r>
          <w:t>58</w:t>
        </w:r>
        <w:r>
          <w:fldChar w:fldCharType="end"/>
        </w:r>
      </w:hyperlink>
    </w:p>
    <w:p>
      <w:pPr>
        <w:pStyle w:val="TOC2"/>
        <w:tabs>
          <w:tab w:val="right" w:leader="dot" w:pos="8306"/>
        </w:tabs>
      </w:pPr>
      <w:hyperlink w:anchor="_Toc2338" w:history="1">
        <w:r>
          <w:rPr>
            <w:rFonts w:ascii="仿宋" w:eastAsia="仿宋" w:hAnsi="仿宋" w:cs="仿宋" w:hint="eastAsia"/>
            <w:lang w:eastAsia="zh-CN"/>
          </w:rPr>
          <w:t>(一)、畜用药项目治理结构</w:t>
        </w:r>
        <w:r>
          <w:tab/>
        </w:r>
        <w:r>
          <w:fldChar w:fldCharType="begin"/>
        </w:r>
        <w:r>
          <w:instrText xml:space="preserve"> PAGEREF _Toc2338 \h </w:instrText>
        </w:r>
        <w:r>
          <w:fldChar w:fldCharType="separate"/>
        </w:r>
        <w:r>
          <w:t>58</w:t>
        </w:r>
        <w:r>
          <w:fldChar w:fldCharType="end"/>
        </w:r>
      </w:hyperlink>
    </w:p>
    <w:p>
      <w:pPr>
        <w:pStyle w:val="TOC2"/>
        <w:tabs>
          <w:tab w:val="right" w:leader="dot" w:pos="8306"/>
        </w:tabs>
      </w:pPr>
      <w:hyperlink w:anchor="_Toc16175" w:history="1">
        <w:r>
          <w:rPr>
            <w:rFonts w:ascii="仿宋" w:eastAsia="仿宋" w:hAnsi="仿宋" w:cs="仿宋" w:hint="eastAsia"/>
            <w:lang w:eastAsia="zh-CN"/>
          </w:rPr>
          <w:t>(二)、监督与审计</w:t>
        </w:r>
        <w:r>
          <w:tab/>
        </w:r>
        <w:r>
          <w:fldChar w:fldCharType="begin"/>
        </w:r>
        <w:r>
          <w:instrText xml:space="preserve"> PAGEREF _Toc16175 \h </w:instrText>
        </w:r>
        <w:r>
          <w:fldChar w:fldCharType="separate"/>
        </w:r>
        <w:r>
          <w:t>60</w:t>
        </w:r>
        <w:r>
          <w:fldChar w:fldCharType="end"/>
        </w:r>
      </w:hyperlink>
    </w:p>
    <w:p>
      <w:pPr>
        <w:pStyle w:val="TOC1"/>
        <w:tabs>
          <w:tab w:val="right" w:leader="dot" w:pos="8306"/>
        </w:tabs>
      </w:pPr>
      <w:hyperlink w:anchor="_Toc2539" w:history="1">
        <w:r>
          <w:rPr>
            <w:rFonts w:ascii="仿宋" w:eastAsia="仿宋" w:hAnsi="仿宋" w:cs="仿宋" w:hint="eastAsia"/>
            <w:lang w:eastAsia="zh-CN"/>
          </w:rPr>
          <w:t>十七、畜用药项目实施保障措施</w:t>
        </w:r>
        <w:r>
          <w:tab/>
        </w:r>
        <w:r>
          <w:fldChar w:fldCharType="begin"/>
        </w:r>
        <w:r>
          <w:instrText xml:space="preserve"> PAGEREF _Toc2539 \h </w:instrText>
        </w:r>
        <w:r>
          <w:fldChar w:fldCharType="separate"/>
        </w:r>
        <w:r>
          <w:t>61</w:t>
        </w:r>
        <w:r>
          <w:fldChar w:fldCharType="end"/>
        </w:r>
      </w:hyperlink>
    </w:p>
    <w:p>
      <w:pPr>
        <w:pStyle w:val="TOC2"/>
        <w:tabs>
          <w:tab w:val="right" w:leader="dot" w:pos="8306"/>
        </w:tabs>
      </w:pPr>
      <w:hyperlink w:anchor="_Toc11389" w:history="1">
        <w:r>
          <w:rPr>
            <w:rFonts w:ascii="仿宋" w:eastAsia="仿宋" w:hAnsi="仿宋" w:cs="仿宋" w:hint="eastAsia"/>
            <w:lang w:eastAsia="zh-CN"/>
          </w:rPr>
          <w:t>(一)、畜用药项目实施保障机制</w:t>
        </w:r>
        <w:r>
          <w:tab/>
        </w:r>
        <w:r>
          <w:fldChar w:fldCharType="begin"/>
        </w:r>
        <w:r>
          <w:instrText xml:space="preserve"> PAGEREF _Toc11389 \h </w:instrText>
        </w:r>
        <w:r>
          <w:fldChar w:fldCharType="separate"/>
        </w:r>
        <w:r>
          <w:t>61</w:t>
        </w:r>
        <w:r>
          <w:fldChar w:fldCharType="end"/>
        </w:r>
      </w:hyperlink>
    </w:p>
    <w:p>
      <w:pPr>
        <w:pStyle w:val="TOC2"/>
        <w:tabs>
          <w:tab w:val="right" w:leader="dot" w:pos="8306"/>
        </w:tabs>
      </w:pPr>
      <w:hyperlink w:anchor="_Toc8231" w:history="1">
        <w:r>
          <w:rPr>
            <w:rFonts w:ascii="仿宋" w:eastAsia="仿宋" w:hAnsi="仿宋" w:cs="仿宋" w:hint="eastAsia"/>
            <w:lang w:eastAsia="zh-CN"/>
          </w:rPr>
          <w:t>(二)、畜用药项目法律合规要求</w:t>
        </w:r>
        <w:r>
          <w:tab/>
        </w:r>
        <w:r>
          <w:fldChar w:fldCharType="begin"/>
        </w:r>
        <w:r>
          <w:instrText xml:space="preserve"> PAGEREF _Toc8231 \h </w:instrText>
        </w:r>
        <w:r>
          <w:fldChar w:fldCharType="separate"/>
        </w:r>
        <w:r>
          <w:t>64</w:t>
        </w:r>
        <w:r>
          <w:fldChar w:fldCharType="end"/>
        </w:r>
      </w:hyperlink>
    </w:p>
    <w:p>
      <w:pPr>
        <w:pStyle w:val="TOC2"/>
        <w:tabs>
          <w:tab w:val="right" w:leader="dot" w:pos="8306"/>
        </w:tabs>
      </w:pPr>
      <w:hyperlink w:anchor="_Toc18423" w:history="1">
        <w:r>
          <w:rPr>
            <w:rFonts w:ascii="仿宋" w:eastAsia="仿宋" w:hAnsi="仿宋" w:cs="仿宋" w:hint="eastAsia"/>
            <w:lang w:eastAsia="zh-CN"/>
          </w:rPr>
          <w:t>(三)、畜用药项目合同管理与法律事务</w:t>
        </w:r>
        <w:r>
          <w:tab/>
        </w:r>
        <w:r>
          <w:fldChar w:fldCharType="begin"/>
        </w:r>
        <w:r>
          <w:instrText xml:space="preserve"> PAGEREF _Toc18423 \h </w:instrText>
        </w:r>
        <w:r>
          <w:fldChar w:fldCharType="separate"/>
        </w:r>
        <w:r>
          <w:t>69</w:t>
        </w:r>
        <w:r>
          <w:fldChar w:fldCharType="end"/>
        </w:r>
      </w:hyperlink>
    </w:p>
    <w:p>
      <w:pPr>
        <w:pStyle w:val="TOC2"/>
        <w:tabs>
          <w:tab w:val="right" w:leader="dot" w:pos="8306"/>
        </w:tabs>
      </w:pPr>
      <w:hyperlink w:anchor="_Toc18765" w:history="1">
        <w:r>
          <w:rPr>
            <w:rFonts w:ascii="仿宋" w:eastAsia="仿宋" w:hAnsi="仿宋" w:cs="仿宋" w:hint="eastAsia"/>
            <w:lang w:eastAsia="zh-CN"/>
          </w:rPr>
          <w:t>(四)、畜用药项目知识产权保护策略</w:t>
        </w:r>
        <w:r>
          <w:tab/>
        </w:r>
        <w:r>
          <w:fldChar w:fldCharType="begin"/>
        </w:r>
        <w:r>
          <w:instrText xml:space="preserve"> PAGEREF _Toc18765 \h </w:instrText>
        </w:r>
        <w:r>
          <w:fldChar w:fldCharType="separate"/>
        </w:r>
        <w:r>
          <w:t>75</w:t>
        </w:r>
        <w:r>
          <w:fldChar w:fldCharType="end"/>
        </w:r>
      </w:hyperlink>
    </w:p>
    <w:p>
      <w:pPr>
        <w:pStyle w:val="TOC1"/>
        <w:tabs>
          <w:tab w:val="right" w:leader="dot" w:pos="8306"/>
        </w:tabs>
      </w:pPr>
      <w:hyperlink w:anchor="_Toc5997" w:history="1">
        <w:r>
          <w:rPr>
            <w:rFonts w:ascii="仿宋" w:eastAsia="仿宋" w:hAnsi="仿宋" w:cs="仿宋" w:hint="eastAsia"/>
            <w:lang w:eastAsia="zh-CN"/>
          </w:rPr>
          <w:t>十八、畜用药项目变更管理</w:t>
        </w:r>
        <w:r>
          <w:tab/>
        </w:r>
        <w:r>
          <w:fldChar w:fldCharType="begin"/>
        </w:r>
        <w:r>
          <w:instrText xml:space="preserve"> PAGEREF _Toc5997 \h </w:instrText>
        </w:r>
        <w:r>
          <w:fldChar w:fldCharType="separate"/>
        </w:r>
        <w:r>
          <w:t>77</w:t>
        </w:r>
        <w:r>
          <w:fldChar w:fldCharType="end"/>
        </w:r>
      </w:hyperlink>
    </w:p>
    <w:p>
      <w:pPr>
        <w:pStyle w:val="TOC2"/>
        <w:tabs>
          <w:tab w:val="right" w:leader="dot" w:pos="8306"/>
        </w:tabs>
      </w:pPr>
      <w:hyperlink w:anchor="_Toc16725" w:history="1">
        <w:r>
          <w:rPr>
            <w:rFonts w:ascii="仿宋" w:eastAsia="仿宋" w:hAnsi="仿宋" w:cs="仿宋" w:hint="eastAsia"/>
            <w:lang w:eastAsia="zh-CN"/>
          </w:rPr>
          <w:t>(一)、变更申请与评估</w:t>
        </w:r>
        <w:r>
          <w:tab/>
        </w:r>
        <w:r>
          <w:fldChar w:fldCharType="begin"/>
        </w:r>
        <w:r>
          <w:instrText xml:space="preserve"> PAGEREF _Toc16725 \h </w:instrText>
        </w:r>
        <w:r>
          <w:fldChar w:fldCharType="separate"/>
        </w:r>
        <w:r>
          <w:t>77</w:t>
        </w:r>
        <w:r>
          <w:fldChar w:fldCharType="end"/>
        </w:r>
      </w:hyperlink>
    </w:p>
    <w:p>
      <w:pPr>
        <w:pStyle w:val="TOC2"/>
        <w:tabs>
          <w:tab w:val="right" w:leader="dot" w:pos="8306"/>
        </w:tabs>
      </w:pPr>
      <w:hyperlink w:anchor="_Toc9910" w:history="1">
        <w:r>
          <w:rPr>
            <w:rFonts w:ascii="仿宋" w:eastAsia="仿宋" w:hAnsi="仿宋" w:cs="仿宋" w:hint="eastAsia"/>
            <w:lang w:eastAsia="zh-CN"/>
          </w:rPr>
          <w:t>(二)、变更实施与控制</w:t>
        </w:r>
        <w:r>
          <w:tab/>
        </w:r>
        <w:r>
          <w:fldChar w:fldCharType="begin"/>
        </w:r>
        <w:r>
          <w:instrText xml:space="preserve"> PAGEREF _Toc9910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4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畜用药项目的主要产品是XXXX，预计年产值为XXX万元。这一产品在市场中占据着重要的地位，其广泛的应用范围使得该畜用药项目的市场前景非常广阔。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畜用药项目的xxx产品作为重要的原材料之一，将在多个领域发挥关键作用。其在建筑、交通、能源等方面的广泛应用将为整个产业链提供强大的支持，形成产业协同效应。畜用药项目的年产值XXX万XXX万XXX万万元不仅反映了其在市场上的巨大潜力，更预示着它对国民经济的积极贡献。这种关联度高、涉及面广的产业关系，使得该畜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9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总征地面积为XXXX平方米，相当于约XX.XX亩，其中净用地面积为XXXX平方米，红线范围内相当于约XX.XX亩。这一用地规模充分考虑了畜用药项目的建设需求，保障了畜用药项目在合适的空间内得以充分发展。畜用药项目规划的总建筑面积为XXXX平方米，其中主体工程建设占XXXX平方米，计容建筑面积达XXXX平方米。预计建筑工程的投资将达到XXXX万元，为畜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计划购置的设备共计XXXX台（套），设备购置费用为XXXX万元。这一设备购置计划充分考虑到畜用药项目的生产需求和技术要求，确保了畜用药项目在生产运营中具备先进的技术装备和高效的生产能力。设备的合理配置将为畜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计划总投资为XXXX万元，预计年实现营业收入为XXXX万元。这一产能规模的设定旨在确保畜用药项目能够在投资与回报之间取得平衡，实现长期可持续的发展。畜用药项目的总投资充分考虑到各个方面的需求，包括用地建设、设备购置等多个环节，以确保畜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233"/>
      <w:r>
        <w:rPr>
          <w:rFonts w:ascii="仿宋" w:eastAsia="仿宋" w:hAnsi="仿宋" w:cs="仿宋" w:hint="eastAsia"/>
          <w:sz w:val="28"/>
          <w:lang w:eastAsia="zh-CN"/>
        </w:rPr>
        <w:t>二、畜用药项目概论</w:t>
      </w:r>
      <w:bookmarkEnd w:id="5"/>
    </w:p>
    <w:p>
      <w:pPr>
        <w:pStyle w:val="Heading2"/>
        <w:rPr>
          <w:rFonts w:ascii="仿宋" w:eastAsia="仿宋" w:hAnsi="仿宋" w:cs="仿宋" w:hint="eastAsia"/>
          <w:lang w:eastAsia="zh-CN"/>
        </w:rPr>
      </w:pPr>
      <w:bookmarkStart w:id="6" w:name="_Toc21229"/>
      <w:r>
        <w:rPr>
          <w:rFonts w:ascii="仿宋" w:eastAsia="仿宋" w:hAnsi="仿宋" w:cs="仿宋" w:hint="eastAsia"/>
          <w:lang w:eastAsia="zh-CN"/>
        </w:rPr>
        <w:t>(一)、畜用药项目概况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起源追溯至对市场的深入洞察。市场的不断演变与变革为畜用药项目提供了难得的机遇。当前市场存在的需求缺口和变革的大环境共同构成了畜用药项目的背景。这个畜用药项目旨在充分利用市场机遇，填补行业中尚未满足的需求，为客户提供全新的解决方案。市场的变革和需求的增长使得这个畜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正式命名为畜用药。这个名称不仅仅是一个标识，更代表了畜用药项目的核心理念和愿景。它蕴含着畜用药项目所要解决问题的关键字，具有强烈的表达和辨识度，为畜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畜用药项目目标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核心目标是提供一种全新、高效的解决方案，满足客户日益增长的需求。畜用药项目追求的不仅仅是满足市场需求，更是在市场中获得卓越的竞争优势。通过不断提升产品或服务的质量和创新水平，畜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全面涵盖了产品研发、制造、市场推广和售后服务，确保从产品设计到最终用户体验的全方位关注。这一全面的畜用药项目范围是为了确保畜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畜用药项目计划在未来18个月内完成，包括研发、测试、市场试点和正式推出等不同阶段。这个时间表的合理设计是为了确保畜用药项目各个阶段的顺利推进，以便按时交付高质量的成果。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畜用药项目总预算估算为XX百万美元，主要分配在研发、市场推广、人员培训和运营等方面。这一充足的预算为畜用药项目提供了充足的资源，确保畜用药项目在各个方面都能取得优异的表现。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畜用药项目可能面临的风险包括市场接受度低、技术难题、竞争激烈等。畜用药项目团队已经制定了相应的风险应对计划，通过前瞻性的风险管理，确保畜用药项目在面对不确定性时能够迅速做出应对。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畜用药项目团队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畜用药项目汇聚了一支经验丰富、多领域专业素养的核心团队，确保畜用药项目在各个方面都能拥有高水平的执行力。团队的协同作战是畜用药项目成功的关键因素之一。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畜用药项目的背景根植于市场对更高效、创新产品的渴望，同时也受到科技发展对行业格局的深刻改变的影响。这为畜用药项目提供了广阔的发展空间和市场需求。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截至目前，畜用药项目已完成市场调研和技术验证，取得了初步的成功。这为畜用药项目在未来的发展奠定了坚实的基础，为更远大的目标打下了坚实的基石。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593"/>
      <w:r>
        <w:rPr>
          <w:rFonts w:ascii="仿宋" w:eastAsia="仿宋" w:hAnsi="仿宋" w:cs="仿宋" w:hint="eastAsia"/>
          <w:sz w:val="28"/>
          <w:lang w:eastAsia="zh-CN"/>
        </w:rPr>
        <w:t>(二)、畜用药项目目标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keyword》畜用药项目首要业务目标是在市场中占据有利地位，实现产品/服务的成功推广和销售。通过不断提升产品质量、创新性，畜用药项目追求成为行业中的领导者，赢得更多客户的青睐。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在科技迅速发展的时代，畜用药项目着眼于技术创新。通过持续的研发和技术升级，畜用药项目旨在推出更具创新性的产品或服务，以满足市场对新鲜、先进解决方案的需求。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为了建立可持续的客户关系，畜用药项目设定了客户满意度目标。通过提供卓越的产品质量和优质的客户服务，畜用药项目追求赢得客户的信任和忠诚度，确保他们的满意度达到行业领先水平。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畜用药项目注重社会责任和可持续发展。通过实施环保、社会责任畜用药项目，畜用药项目致力于在经济发展的同时保护环境，促进社会公平，实现可持续经营。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畜用药项目的团队是实现目标的核心驱动力。因此，畜用药项目设定了团队发展目标，包括提升团队成员的专业技能、培养领导力，以及搭建协同高效的团队工作氛围。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16"/>
      <w:r>
        <w:rPr>
          <w:rFonts w:ascii="仿宋" w:eastAsia="仿宋" w:hAnsi="仿宋" w:cs="仿宋" w:hint="eastAsia"/>
          <w:sz w:val="28"/>
          <w:lang w:eastAsia="zh-CN"/>
        </w:rPr>
        <w:t>(三)、畜用药项目提出的理由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畜用药项目提出的理由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源于对市场机遇的深刻洞察。当前市场中存在的需求缺口和行业发展趋势表明，有巨大的商业机会等待被开发。通过准确捕捉市场机遇，畜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理念基于对技术创新的信仰。通过持续的研发和技术投入，畜用药项目有望推出更具创新性的产品或服务。在科技飞速发展的当下，畜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是为了增强企业的行业竞争力。通过提升产品或服务的质量和独特性，畜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响应了消费者需求的变化。随着社会和科技的不断发展，消费者对产品和服务的需求也在发生变化。通过深入了解并及时回应消费者的新需求，畜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畜用药项目的提出是企业战略发展规划的一部分。在面对日益激烈的市场竞争和不断变化的商业环境中，畜用药项目作为企业战略的一环，旨在为企业开辟新的增长领域，巩固企业在行业中的地位。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畜用药项目的提出不仅仅是基于商业考量，还注重社会责任。通过推出环保、社会责任等方面的畜用药项目，畜用药企业可以在社会中树立积极形象，为社会做出积极贡献，实现经济效益和社会效益的双赢。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畜用药项目的提出反映了对利益相关者期望的关注。包括客户、员工、投资者等利益相关者在企业发展中都有着各自的期望，畜用药项目力求在满足这些期望的同时，取得更大的共赢。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018"/>
      <w:r>
        <w:rPr>
          <w:rFonts w:ascii="仿宋" w:eastAsia="仿宋" w:hAnsi="仿宋" w:cs="仿宋" w:hint="eastAsia"/>
          <w:sz w:val="28"/>
          <w:lang w:eastAsia="zh-CN"/>
        </w:rPr>
        <w:t>(四)、畜用药项目意义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的首要意义在于提升企业的市场竞争力。通过持续的创新和对产品质量的高标准要求，畜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用药项目的推进将促使行业技术水平的提升。通过引入先进技术和创新性解决方案，畜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在社会层面，畜用药项目不仅创造了大量就业机会，提高了就业水平，还注重社会责任和环保。通过参与社会公益事业和推动环保畜用药项目，畜用药项目为社会贡献了一份力量，体现了企业对社会的积极回馈。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752"/>
      <w:r>
        <w:rPr>
          <w:rFonts w:ascii="仿宋" w:eastAsia="仿宋" w:hAnsi="仿宋" w:cs="仿宋" w:hint="eastAsia"/>
          <w:sz w:val="28"/>
          <w:lang w:eastAsia="zh-CN"/>
        </w:rPr>
        <w:t>(五)、畜用药项目背景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在当今迅猛发展的商业环境中，畜用药项目的动因根植于对多方面因素的审慎考量。这个畜用药项目的提出并非孤立的决策，而是对企业所处背景深入思考的产物。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市场的不断演变是畜用药项目背后的首要原因。科技的迅速发展和全球市场的快速变化使得企业必须灵活应对。畜用药项目应运而生，旨在通过创新性的解决方案迎合市场的多变需求，赢得竞争中的先机。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竞争的激烈程度也是畜用药项目背景中不可忽视的一环。企业需要在激烈竞争中脱颖而出，为此，畜用药项目致力于打破常规，提供独特的价值主张，以吸引客户并确保市场份额的增长。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此外，社会对企业责任的期望也在逐渐升高。畜用药项目充分融入了社会责任的理念，通过可持续经营和社会公益畜用药项目，企图为社会贡献一份力量，在商业成功的同时关注社会价值。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8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612"/>
      <w:r>
        <w:rPr>
          <w:rFonts w:ascii="仿宋" w:eastAsia="仿宋" w:hAnsi="仿宋" w:cs="仿宋" w:hint="eastAsia"/>
          <w:lang w:eastAsia="zh-CN"/>
        </w:rPr>
        <w:t>(一)、畜用药行业分析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畜用药行业一直以来都是市场的关注焦点。行业内的发展趋势、竞争态势以及潜在机会都对畜用药项目的推进产生深远的影响。通过深入研究行业的整体概貌，我们将更好地理解行业的核心特征，为畜用药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用药行业，技术一直是推动创新和发展的关键因素。我们将对当前技术趋势进行详尽分析，包括但不限于人工智能、大数据应用、先进制造技术等。这有助于畜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用药项目成功的基础。我们将对主要竞争对手进行深入研究，包括其市场份额、产品特点、市场定位等。通过全面了解竞争对手的优势和劣势，畜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870"/>
      <w:r>
        <w:rPr>
          <w:rFonts w:ascii="仿宋" w:eastAsia="仿宋" w:hAnsi="仿宋" w:cs="仿宋" w:hint="eastAsia"/>
          <w:sz w:val="28"/>
          <w:lang w:eastAsia="zh-CN"/>
        </w:rPr>
        <w:t>(二)、畜用药市场分析预测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通过对市场规模的深入调研，我们将预测畜用药市场未来的增长趋势。这包括市场的整体规模、各细分领域的发展趋势等。畜用药项目可以根据市场的扩张速度和潜在机会，制定更符合市场需求的发展策略。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了解消费者的需求是市场分析的核心。我们将通过调查研究，深入挖掘目标消费者的需求特点、购买习惯以及对产品和服务的期望。这有助于畜用药项目更好地定位目标市场，提供更符合消费者期待的解决方案。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畜用药项目实施过程中需要充分考虑的因素。我们将对市场风险进行全面评估，包括但不限于政策法规风险、市场竞争风险、技术变革风险等。通过对潜在风险的深入分析，畜用药项目可以制定相应的风险缓解策略，降低不确定性对畜用药项目的影响。</w:t>
      </w:r>
    </w:p>
    <w:p>
      <w:pPr>
        <w:pStyle w:val="Heading1"/>
        <w:ind w:firstLine="560" w:firstLineChars="200"/>
        <w:rPr>
          <w:rFonts w:ascii="仿宋" w:eastAsia="仿宋" w:hAnsi="仿宋" w:cs="仿宋" w:hint="eastAsia"/>
          <w:sz w:val="28"/>
          <w:lang w:eastAsia="zh-CN"/>
        </w:rPr>
      </w:pPr>
      <w:bookmarkStart w:id="14" w:name="_Toc7646"/>
      <w:r>
        <w:rPr>
          <w:rFonts w:ascii="仿宋" w:eastAsia="仿宋" w:hAnsi="仿宋" w:cs="仿宋" w:hint="eastAsia"/>
          <w:sz w:val="28"/>
          <w:lang w:eastAsia="zh-CN"/>
        </w:rPr>
        <w:t>四、畜用药项目文档管理</w:t>
      </w:r>
      <w:bookmarkEnd w:id="14"/>
    </w:p>
    <w:p>
      <w:pPr>
        <w:pStyle w:val="Heading2"/>
        <w:rPr>
          <w:rFonts w:ascii="仿宋" w:eastAsia="仿宋" w:hAnsi="仿宋" w:cs="仿宋" w:hint="eastAsia"/>
          <w:lang w:eastAsia="zh-CN"/>
        </w:rPr>
      </w:pPr>
      <w:bookmarkStart w:id="15" w:name="_Toc100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畜用药项目高度重视文档的质量和准确性，以支持畜用药项目的各项活动和决策。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文档的编制始于畜用药项目计划的初期，我们制定了详细的文档编制计划，明确了每个文档的内容、格式和编写责任人。在畜用药项目启动阶段，我们首先编制了畜用药项目章程，明确定义了畜用药项目的目标、范围、风险等关键要素。随后，畜用药项目团队根据计划陆续编制了需求文档、设计文档、测试文档等各类文档，确保畜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用药项目管理中的重要环节，旨在确保畜用药项目文档符合质量标准和畜用药项目需求。在畜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除了内部审查，我们还进行了外部审查，邀请畜用药项目相关利益方和专业领域的专家对文档进行独立审查。这有助于获取更全面、客观的反馈，确保畜用药项目文档不仅符合内部标准，也满足外部需求。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畜用药项目在文档编制与审查方面建立了严格的管理机制，通过规范的流程和多维度的审查，确保畜用药项目文档的质量、准确性和可靠性，为畜用药项目的顺利推进提供了有力支持。</w:t>
      </w:r>
    </w:p>
    <w:p>
      <w:pPr>
        <w:pStyle w:val="Heading2"/>
        <w:ind w:firstLine="560" w:firstLineChars="200"/>
        <w:rPr>
          <w:rFonts w:ascii="仿宋" w:eastAsia="仿宋" w:hAnsi="仿宋" w:cs="仿宋" w:hint="eastAsia"/>
          <w:sz w:val="28"/>
          <w:lang w:eastAsia="zh-CN"/>
        </w:rPr>
      </w:pPr>
      <w:bookmarkStart w:id="16" w:name="_Toc2336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在畜用药项目中，我们致力于优化文档发布与分发过程，以确保信息的高效传递和团队间协作的顺畅进行。以下是我们采取的关键优化策略：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我们通过多渠道发布文档，包括电子邮件、畜用药项目管理平台、内部网站等，以满足不同团队成员的偏好和需求。多渠道发布确保了信息的全面覆盖。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29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文档存档与归档是畜用药项目生命周期中一个至关重要的环节，直接关系到畜用药项目信息的长期保存和历史记录的完整性。在畜用药项目中，我们实施了一系列有效的文档存档与归档管理策略：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2762"/>
      <w:r>
        <w:rPr>
          <w:rFonts w:ascii="仿宋" w:eastAsia="仿宋" w:hAnsi="仿宋" w:cs="仿宋" w:hint="eastAsia"/>
          <w:sz w:val="28"/>
          <w:lang w:eastAsia="zh-CN"/>
        </w:rPr>
        <w:t>五、畜用药项目可持续发展</w:t>
      </w:r>
      <w:bookmarkEnd w:id="18"/>
    </w:p>
    <w:p>
      <w:pPr>
        <w:pStyle w:val="Heading2"/>
        <w:rPr>
          <w:rFonts w:ascii="仿宋" w:eastAsia="仿宋" w:hAnsi="仿宋" w:cs="仿宋" w:hint="eastAsia"/>
          <w:lang w:eastAsia="zh-CN"/>
        </w:rPr>
      </w:pPr>
      <w:bookmarkStart w:id="19" w:name="_Toc449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用药项目中，畜用药项目团队着眼于未来，明确了可持续发展的战略方向。制定的具体可持续发展目标包括降低资源使用、采用环保技术、最大化社会效益等。这一步骤不仅有助于畜用药项目在环保和社会责任方面达到最高标准，也为未来提供了明确的指引，确保畜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可持续实践的融入畜用药项目管理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https://d.book118.com/768011034033006030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019E2"/>
    <w:rsid w:val="703019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1103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2024-01-20T13:45:00Z</dcterms:created>
  <dcterms:modified xsi:type="dcterms:W3CDTF">2024-01-20T13:45:26Z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BF0FE02F13314C73AF0AEAE3D9841A05_11</vt:lpwstr>
  </property>
  <property fmtid="{D5CDD505-2E9C-101B-9397-08002B2CF9AE}" pid="3" name="KSOProductBuildVer">
    <vt:lpwstr>2052-12.1.0.16120</vt:lpwstr>
  </property>
</Properties>
</file>