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E5CEE" w:rsidP="00FE5CEE" w14:paraId="5323DFF4" w14:textId="77777777">
      <w:pPr>
        <w:spacing w:before="48" w:beforeLines="20" w:after="360" w:afterLines="150" w:line="360" w:lineRule="auto"/>
        <w:jc w:val="center"/>
        <w:rPr>
          <w:rFonts w:ascii="华文中宋" w:eastAsia="华文中宋" w:hAnsi="华文中宋"/>
          <w:b/>
          <w:sz w:val="30"/>
        </w:rPr>
      </w:pPr>
      <w:r w:rsidRPr="00FE5CEE">
        <w:rPr>
          <w:rFonts w:ascii="华文中宋" w:eastAsia="华文中宋" w:hAnsi="华文中宋"/>
          <w:b/>
          <w:sz w:val="30"/>
        </w:rPr>
        <w:t>2023</w:t>
      </w:r>
      <w:r w:rsidRPr="00FE5CEE">
        <w:rPr>
          <w:rFonts w:ascii="华文中宋" w:eastAsia="华文中宋" w:hAnsi="华文中宋"/>
          <w:b/>
          <w:sz w:val="30"/>
        </w:rPr>
        <w:t>广东清远市英德市慢性病防治医院招聘专业技术人员</w:t>
      </w:r>
      <w:r w:rsidRPr="00FE5CEE">
        <w:rPr>
          <w:rFonts w:ascii="华文中宋" w:eastAsia="华文中宋" w:hAnsi="华文中宋"/>
          <w:b/>
          <w:sz w:val="30"/>
        </w:rPr>
        <w:t>3</w:t>
      </w:r>
      <w:r w:rsidRPr="00FE5CEE">
        <w:rPr>
          <w:rFonts w:ascii="华文中宋" w:eastAsia="华文中宋" w:hAnsi="华文中宋"/>
          <w:b/>
          <w:sz w:val="30"/>
        </w:rPr>
        <w:t>人笔试备考题库及答案解析</w:t>
      </w:r>
    </w:p>
    <w:p w:rsidR="00A77B3E" w14:paraId="22537C3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7D21FE0" w14:textId="77777777">
      <w:pPr>
        <w:spacing w:after="260" w:line="360" w:lineRule="auto"/>
      </w:pPr>
      <w:r>
        <w:rPr>
          <w:rFonts w:ascii="微软雅黑" w:eastAsia="微软雅黑" w:cs="微软雅黑"/>
        </w:rPr>
        <w:t>一、选择题</w:t>
      </w:r>
    </w:p>
    <w:p w:rsidR="006D34C4" w14:paraId="531DCDE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39712F1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4628A88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20D6F43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7164281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2A62DE1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DEEC2D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3BB58B9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3EB8353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3BDF066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7606764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70F5B86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1DB0ED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79A51E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6645A94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97C84E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59045A6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170D074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69DBCFF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30C5BC3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CD1D45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08CB98A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5AADA2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067F4A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5C563B8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7336189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7D59FFF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0BDA00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05B17C7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0500E37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0E22D90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69EBB93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132DE7D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63243A6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FE0B78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6AEDFF39"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476522A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https://d.book118.com/768017132134006032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rsidP="00B77510" w14:paraId="2EFCF3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5CEE" w14:paraId="53ADA77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rsidP="00B77510" w14:paraId="39060DBF" w14:textId="663144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E5CEE" w14:paraId="0C94515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14:paraId="2FCA6AB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5CE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rsidP="00B77510" w14:textId="663144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E5CE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5CE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rsidP="00B77510" w14:textId="663144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E5CE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14:paraId="0EE3BEB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14:paraId="1749554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14:paraId="15DD6C1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5CE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FE5C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7C11EA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FE5CE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E5CEE"/>
    <w:rPr>
      <w:sz w:val="18"/>
      <w:szCs w:val="18"/>
    </w:rPr>
  </w:style>
  <w:style w:type="paragraph" w:styleId="Footer">
    <w:name w:val="footer"/>
    <w:basedOn w:val="Normal"/>
    <w:link w:val="a0"/>
    <w:rsid w:val="00FE5CEE"/>
    <w:pPr>
      <w:tabs>
        <w:tab w:val="center" w:pos="4153"/>
        <w:tab w:val="right" w:pos="8306"/>
      </w:tabs>
      <w:snapToGrid w:val="0"/>
    </w:pPr>
    <w:rPr>
      <w:sz w:val="18"/>
      <w:szCs w:val="18"/>
    </w:rPr>
  </w:style>
  <w:style w:type="character" w:customStyle="1" w:styleId="a0">
    <w:name w:val="页脚 字符"/>
    <w:basedOn w:val="DefaultParagraphFont"/>
    <w:link w:val="Footer"/>
    <w:rsid w:val="00FE5CEE"/>
    <w:rPr>
      <w:sz w:val="18"/>
      <w:szCs w:val="18"/>
    </w:rPr>
  </w:style>
  <w:style w:type="character" w:styleId="PageNumber">
    <w:name w:val="page number"/>
    <w:basedOn w:val="DefaultParagraphFont"/>
    <w:rsid w:val="00FE5C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801713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2938</Words>
  <Characters>16749</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