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皮革、毛皮及其制品行业相关公司筹备报告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3" w:history="1">
        <w:r>
          <w:rPr>
            <w:rFonts w:ascii="仿宋" w:eastAsia="仿宋" w:hAnsi="仿宋" w:cs="仿宋" w:hint="eastAsia"/>
            <w:lang w:eastAsia="zh-CN"/>
          </w:rPr>
          <w:t>前言</w:t>
        </w:r>
        <w:r>
          <w:tab/>
        </w:r>
        <w:r>
          <w:fldChar w:fldCharType="begin"/>
        </w:r>
        <w:r>
          <w:instrText xml:space="preserve"> PAGEREF _Toc21233 \h </w:instrText>
        </w:r>
        <w:r>
          <w:fldChar w:fldCharType="separate"/>
        </w:r>
        <w:r>
          <w:t>3</w:t>
        </w:r>
        <w:r>
          <w:fldChar w:fldCharType="end"/>
        </w:r>
      </w:hyperlink>
    </w:p>
    <w:p>
      <w:pPr>
        <w:pStyle w:val="TOC1"/>
        <w:tabs>
          <w:tab w:val="right" w:leader="dot" w:pos="8306"/>
        </w:tabs>
      </w:pPr>
      <w:hyperlink w:anchor="_Toc27923" w:history="1">
        <w:r>
          <w:rPr>
            <w:rFonts w:ascii="仿宋" w:eastAsia="仿宋" w:hAnsi="仿宋" w:cs="仿宋" w:hint="eastAsia"/>
            <w:lang w:eastAsia="zh-CN"/>
          </w:rPr>
          <w:t>一、行业、市场分析</w:t>
        </w:r>
        <w:r>
          <w:tab/>
        </w:r>
        <w:r>
          <w:fldChar w:fldCharType="begin"/>
        </w:r>
        <w:r>
          <w:instrText xml:space="preserve"> PAGEREF _Toc27923 \h </w:instrText>
        </w:r>
        <w:r>
          <w:fldChar w:fldCharType="separate"/>
        </w:r>
        <w:r>
          <w:t>3</w:t>
        </w:r>
        <w:r>
          <w:fldChar w:fldCharType="end"/>
        </w:r>
      </w:hyperlink>
    </w:p>
    <w:p>
      <w:pPr>
        <w:pStyle w:val="TOC2"/>
        <w:tabs>
          <w:tab w:val="right" w:leader="dot" w:pos="8306"/>
        </w:tabs>
      </w:pPr>
      <w:hyperlink w:anchor="_Toc23164" w:history="1">
        <w:r>
          <w:rPr>
            <w:rFonts w:ascii="仿宋" w:eastAsia="仿宋" w:hAnsi="仿宋" w:cs="仿宋" w:hint="eastAsia"/>
            <w:lang w:eastAsia="zh-CN"/>
          </w:rPr>
          <w:t>(一)、行业分析</w:t>
        </w:r>
        <w:r>
          <w:tab/>
        </w:r>
        <w:r>
          <w:fldChar w:fldCharType="begin"/>
        </w:r>
        <w:r>
          <w:instrText xml:space="preserve"> PAGEREF _Toc23164 \h </w:instrText>
        </w:r>
        <w:r>
          <w:fldChar w:fldCharType="separate"/>
        </w:r>
        <w:r>
          <w:t>3</w:t>
        </w:r>
        <w:r>
          <w:fldChar w:fldCharType="end"/>
        </w:r>
      </w:hyperlink>
    </w:p>
    <w:p>
      <w:pPr>
        <w:pStyle w:val="TOC2"/>
        <w:tabs>
          <w:tab w:val="right" w:leader="dot" w:pos="8306"/>
        </w:tabs>
      </w:pPr>
      <w:hyperlink w:anchor="_Toc30598" w:history="1">
        <w:r>
          <w:rPr>
            <w:rFonts w:ascii="仿宋" w:eastAsia="仿宋" w:hAnsi="仿宋" w:cs="仿宋" w:hint="eastAsia"/>
            <w:lang w:eastAsia="zh-CN"/>
          </w:rPr>
          <w:t>(二)、市场分析</w:t>
        </w:r>
        <w:r>
          <w:tab/>
        </w:r>
        <w:r>
          <w:fldChar w:fldCharType="begin"/>
        </w:r>
        <w:r>
          <w:instrText xml:space="preserve"> PAGEREF _Toc30598 \h </w:instrText>
        </w:r>
        <w:r>
          <w:fldChar w:fldCharType="separate"/>
        </w:r>
        <w:r>
          <w:t>4</w:t>
        </w:r>
        <w:r>
          <w:fldChar w:fldCharType="end"/>
        </w:r>
      </w:hyperlink>
    </w:p>
    <w:p>
      <w:pPr>
        <w:pStyle w:val="TOC2"/>
        <w:tabs>
          <w:tab w:val="right" w:leader="dot" w:pos="8306"/>
        </w:tabs>
      </w:pPr>
      <w:hyperlink w:anchor="_Toc26248" w:history="1">
        <w:r>
          <w:rPr>
            <w:rFonts w:ascii="仿宋" w:eastAsia="仿宋" w:hAnsi="仿宋" w:cs="仿宋" w:hint="eastAsia"/>
            <w:lang w:eastAsia="zh-CN"/>
          </w:rPr>
          <w:t>(三)、行业发展及市场前景分析</w:t>
        </w:r>
        <w:r>
          <w:tab/>
        </w:r>
        <w:r>
          <w:fldChar w:fldCharType="begin"/>
        </w:r>
        <w:r>
          <w:instrText xml:space="preserve"> PAGEREF _Toc26248 \h </w:instrText>
        </w:r>
        <w:r>
          <w:fldChar w:fldCharType="separate"/>
        </w:r>
        <w:r>
          <w:t>4</w:t>
        </w:r>
        <w:r>
          <w:fldChar w:fldCharType="end"/>
        </w:r>
      </w:hyperlink>
    </w:p>
    <w:p>
      <w:pPr>
        <w:pStyle w:val="TOC1"/>
        <w:tabs>
          <w:tab w:val="right" w:leader="dot" w:pos="8306"/>
        </w:tabs>
      </w:pPr>
      <w:hyperlink w:anchor="_Toc9549" w:history="1">
        <w:r>
          <w:rPr>
            <w:rFonts w:ascii="仿宋" w:eastAsia="仿宋" w:hAnsi="仿宋" w:cs="仿宋" w:hint="eastAsia"/>
            <w:lang w:eastAsia="zh-CN"/>
          </w:rPr>
          <w:t>二、发展规划</w:t>
        </w:r>
        <w:r>
          <w:tab/>
        </w:r>
        <w:r>
          <w:fldChar w:fldCharType="begin"/>
        </w:r>
        <w:r>
          <w:instrText xml:space="preserve"> PAGEREF _Toc9549 \h </w:instrText>
        </w:r>
        <w:r>
          <w:fldChar w:fldCharType="separate"/>
        </w:r>
        <w:r>
          <w:t>6</w:t>
        </w:r>
        <w:r>
          <w:fldChar w:fldCharType="end"/>
        </w:r>
      </w:hyperlink>
    </w:p>
    <w:p>
      <w:pPr>
        <w:pStyle w:val="TOC2"/>
        <w:tabs>
          <w:tab w:val="right" w:leader="dot" w:pos="8306"/>
        </w:tabs>
      </w:pPr>
      <w:hyperlink w:anchor="_Toc27406" w:history="1">
        <w:r>
          <w:rPr>
            <w:rFonts w:ascii="仿宋" w:eastAsia="仿宋" w:hAnsi="仿宋" w:cs="仿宋" w:hint="eastAsia"/>
            <w:lang w:eastAsia="zh-CN"/>
          </w:rPr>
          <w:t>(一)、公司发展规划</w:t>
        </w:r>
        <w:r>
          <w:tab/>
        </w:r>
        <w:r>
          <w:fldChar w:fldCharType="begin"/>
        </w:r>
        <w:r>
          <w:instrText xml:space="preserve"> PAGEREF _Toc27406 \h </w:instrText>
        </w:r>
        <w:r>
          <w:fldChar w:fldCharType="separate"/>
        </w:r>
        <w:r>
          <w:t>6</w:t>
        </w:r>
        <w:r>
          <w:fldChar w:fldCharType="end"/>
        </w:r>
      </w:hyperlink>
    </w:p>
    <w:p>
      <w:pPr>
        <w:pStyle w:val="TOC2"/>
        <w:tabs>
          <w:tab w:val="right" w:leader="dot" w:pos="8306"/>
        </w:tabs>
      </w:pPr>
      <w:hyperlink w:anchor="_Toc25419" w:history="1">
        <w:r>
          <w:rPr>
            <w:rFonts w:ascii="仿宋" w:eastAsia="仿宋" w:hAnsi="仿宋" w:cs="仿宋" w:hint="eastAsia"/>
            <w:lang w:eastAsia="zh-CN"/>
          </w:rPr>
          <w:t>(二)、保障措施</w:t>
        </w:r>
        <w:r>
          <w:tab/>
        </w:r>
        <w:r>
          <w:fldChar w:fldCharType="begin"/>
        </w:r>
        <w:r>
          <w:instrText xml:space="preserve"> PAGEREF _Toc25419 \h </w:instrText>
        </w:r>
        <w:r>
          <w:fldChar w:fldCharType="separate"/>
        </w:r>
        <w:r>
          <w:t>7</w:t>
        </w:r>
        <w:r>
          <w:fldChar w:fldCharType="end"/>
        </w:r>
      </w:hyperlink>
    </w:p>
    <w:p>
      <w:pPr>
        <w:pStyle w:val="TOC1"/>
        <w:tabs>
          <w:tab w:val="right" w:leader="dot" w:pos="8306"/>
        </w:tabs>
      </w:pPr>
      <w:hyperlink w:anchor="_Toc28423" w:history="1">
        <w:r>
          <w:rPr>
            <w:rFonts w:ascii="仿宋" w:eastAsia="仿宋" w:hAnsi="仿宋" w:cs="仿宋" w:hint="eastAsia"/>
            <w:lang w:eastAsia="zh-CN"/>
          </w:rPr>
          <w:t>三、选址分析</w:t>
        </w:r>
        <w:r>
          <w:tab/>
        </w:r>
        <w:r>
          <w:fldChar w:fldCharType="begin"/>
        </w:r>
        <w:r>
          <w:instrText xml:space="preserve"> PAGEREF _Toc28423 \h </w:instrText>
        </w:r>
        <w:r>
          <w:fldChar w:fldCharType="separate"/>
        </w:r>
        <w:r>
          <w:t>12</w:t>
        </w:r>
        <w:r>
          <w:fldChar w:fldCharType="end"/>
        </w:r>
      </w:hyperlink>
    </w:p>
    <w:p>
      <w:pPr>
        <w:pStyle w:val="TOC2"/>
        <w:tabs>
          <w:tab w:val="right" w:leader="dot" w:pos="8306"/>
        </w:tabs>
      </w:pPr>
      <w:hyperlink w:anchor="_Toc15278" w:history="1">
        <w:r>
          <w:rPr>
            <w:rFonts w:ascii="仿宋" w:eastAsia="仿宋" w:hAnsi="仿宋" w:cs="仿宋" w:hint="eastAsia"/>
            <w:lang w:eastAsia="zh-CN"/>
          </w:rPr>
          <w:t>(一)、皮革、毛皮及其制品项目选址原则</w:t>
        </w:r>
        <w:r>
          <w:tab/>
        </w:r>
        <w:r>
          <w:fldChar w:fldCharType="begin"/>
        </w:r>
        <w:r>
          <w:instrText xml:space="preserve"> PAGEREF _Toc15278 \h </w:instrText>
        </w:r>
        <w:r>
          <w:fldChar w:fldCharType="separate"/>
        </w:r>
        <w:r>
          <w:t>12</w:t>
        </w:r>
        <w:r>
          <w:fldChar w:fldCharType="end"/>
        </w:r>
      </w:hyperlink>
    </w:p>
    <w:p>
      <w:pPr>
        <w:pStyle w:val="TOC2"/>
        <w:tabs>
          <w:tab w:val="right" w:leader="dot" w:pos="8306"/>
        </w:tabs>
      </w:pPr>
      <w:hyperlink w:anchor="_Toc24215" w:history="1">
        <w:r>
          <w:rPr>
            <w:rFonts w:ascii="仿宋" w:eastAsia="仿宋" w:hAnsi="仿宋" w:cs="仿宋" w:hint="eastAsia"/>
            <w:lang w:eastAsia="zh-CN"/>
          </w:rPr>
          <w:t>(二)、建设区基本情况</w:t>
        </w:r>
        <w:r>
          <w:tab/>
        </w:r>
        <w:r>
          <w:fldChar w:fldCharType="begin"/>
        </w:r>
        <w:r>
          <w:instrText xml:space="preserve"> PAGEREF _Toc24215 \h </w:instrText>
        </w:r>
        <w:r>
          <w:fldChar w:fldCharType="separate"/>
        </w:r>
        <w:r>
          <w:t>13</w:t>
        </w:r>
        <w:r>
          <w:fldChar w:fldCharType="end"/>
        </w:r>
      </w:hyperlink>
    </w:p>
    <w:p>
      <w:pPr>
        <w:pStyle w:val="TOC2"/>
        <w:tabs>
          <w:tab w:val="right" w:leader="dot" w:pos="8306"/>
        </w:tabs>
      </w:pPr>
      <w:hyperlink w:anchor="_Toc4594" w:history="1">
        <w:r>
          <w:rPr>
            <w:rFonts w:ascii="仿宋" w:eastAsia="仿宋" w:hAnsi="仿宋" w:cs="仿宋" w:hint="eastAsia"/>
            <w:lang w:eastAsia="zh-CN"/>
          </w:rPr>
          <w:t>(三)、发展目标</w:t>
        </w:r>
        <w:r>
          <w:tab/>
        </w:r>
        <w:r>
          <w:fldChar w:fldCharType="begin"/>
        </w:r>
        <w:r>
          <w:instrText xml:space="preserve"> PAGEREF _Toc4594 \h </w:instrText>
        </w:r>
        <w:r>
          <w:fldChar w:fldCharType="separate"/>
        </w:r>
        <w:r>
          <w:t>15</w:t>
        </w:r>
        <w:r>
          <w:fldChar w:fldCharType="end"/>
        </w:r>
      </w:hyperlink>
    </w:p>
    <w:p>
      <w:pPr>
        <w:pStyle w:val="TOC2"/>
        <w:tabs>
          <w:tab w:val="right" w:leader="dot" w:pos="8306"/>
        </w:tabs>
      </w:pPr>
      <w:hyperlink w:anchor="_Toc16271" w:history="1">
        <w:r>
          <w:rPr>
            <w:rFonts w:ascii="仿宋" w:eastAsia="仿宋" w:hAnsi="仿宋" w:cs="仿宋" w:hint="eastAsia"/>
            <w:lang w:eastAsia="zh-CN"/>
          </w:rPr>
          <w:t>(四)、产业发展方向</w:t>
        </w:r>
        <w:r>
          <w:tab/>
        </w:r>
        <w:r>
          <w:fldChar w:fldCharType="begin"/>
        </w:r>
        <w:r>
          <w:instrText xml:space="preserve"> PAGEREF _Toc16271 \h </w:instrText>
        </w:r>
        <w:r>
          <w:fldChar w:fldCharType="separate"/>
        </w:r>
        <w:r>
          <w:t>16</w:t>
        </w:r>
        <w:r>
          <w:fldChar w:fldCharType="end"/>
        </w:r>
      </w:hyperlink>
    </w:p>
    <w:p>
      <w:pPr>
        <w:pStyle w:val="TOC2"/>
        <w:tabs>
          <w:tab w:val="right" w:leader="dot" w:pos="8306"/>
        </w:tabs>
      </w:pPr>
      <w:hyperlink w:anchor="_Toc19423" w:history="1">
        <w:r>
          <w:rPr>
            <w:rFonts w:ascii="仿宋" w:eastAsia="仿宋" w:hAnsi="仿宋" w:cs="仿宋" w:hint="eastAsia"/>
            <w:lang w:eastAsia="zh-CN"/>
          </w:rPr>
          <w:t>(五)、皮革、毛皮及其制品项目选址综合评价</w:t>
        </w:r>
        <w:r>
          <w:tab/>
        </w:r>
        <w:r>
          <w:fldChar w:fldCharType="begin"/>
        </w:r>
        <w:r>
          <w:instrText xml:space="preserve"> PAGEREF _Toc19423 \h </w:instrText>
        </w:r>
        <w:r>
          <w:fldChar w:fldCharType="separate"/>
        </w:r>
        <w:r>
          <w:t>17</w:t>
        </w:r>
        <w:r>
          <w:fldChar w:fldCharType="end"/>
        </w:r>
      </w:hyperlink>
    </w:p>
    <w:p>
      <w:pPr>
        <w:pStyle w:val="TOC1"/>
        <w:tabs>
          <w:tab w:val="right" w:leader="dot" w:pos="8306"/>
        </w:tabs>
      </w:pPr>
      <w:hyperlink w:anchor="_Toc25320" w:history="1">
        <w:r>
          <w:rPr>
            <w:rFonts w:ascii="仿宋" w:eastAsia="仿宋" w:hAnsi="仿宋" w:cs="仿宋" w:hint="eastAsia"/>
            <w:lang w:eastAsia="zh-CN"/>
          </w:rPr>
          <w:t>四、皮革、毛皮及其制品项目概况</w:t>
        </w:r>
        <w:r>
          <w:tab/>
        </w:r>
        <w:r>
          <w:fldChar w:fldCharType="begin"/>
        </w:r>
        <w:r>
          <w:instrText xml:space="preserve"> PAGEREF _Toc25320 \h </w:instrText>
        </w:r>
        <w:r>
          <w:fldChar w:fldCharType="separate"/>
        </w:r>
        <w:r>
          <w:t>18</w:t>
        </w:r>
        <w:r>
          <w:fldChar w:fldCharType="end"/>
        </w:r>
      </w:hyperlink>
    </w:p>
    <w:p>
      <w:pPr>
        <w:pStyle w:val="TOC2"/>
        <w:tabs>
          <w:tab w:val="right" w:leader="dot" w:pos="8306"/>
        </w:tabs>
      </w:pPr>
      <w:hyperlink w:anchor="_Toc14228" w:history="1">
        <w:r>
          <w:rPr>
            <w:rFonts w:ascii="仿宋" w:eastAsia="仿宋" w:hAnsi="仿宋" w:cs="仿宋" w:hint="eastAsia"/>
            <w:lang w:eastAsia="zh-CN"/>
          </w:rPr>
          <w:t>(一)、投资路径</w:t>
        </w:r>
        <w:r>
          <w:tab/>
        </w:r>
        <w:r>
          <w:fldChar w:fldCharType="begin"/>
        </w:r>
        <w:r>
          <w:instrText xml:space="preserve"> PAGEREF _Toc14228 \h </w:instrText>
        </w:r>
        <w:r>
          <w:fldChar w:fldCharType="separate"/>
        </w:r>
        <w:r>
          <w:t>18</w:t>
        </w:r>
        <w:r>
          <w:fldChar w:fldCharType="end"/>
        </w:r>
      </w:hyperlink>
    </w:p>
    <w:p>
      <w:pPr>
        <w:pStyle w:val="TOC2"/>
        <w:tabs>
          <w:tab w:val="right" w:leader="dot" w:pos="8306"/>
        </w:tabs>
      </w:pPr>
      <w:hyperlink w:anchor="_Toc17188" w:history="1">
        <w:r>
          <w:rPr>
            <w:rFonts w:ascii="仿宋" w:eastAsia="仿宋" w:hAnsi="仿宋" w:cs="仿宋" w:hint="eastAsia"/>
            <w:lang w:eastAsia="zh-CN"/>
          </w:rPr>
          <w:t>(二)、皮革、毛皮及其制品项目提出的理由</w:t>
        </w:r>
        <w:r>
          <w:tab/>
        </w:r>
        <w:r>
          <w:fldChar w:fldCharType="begin"/>
        </w:r>
        <w:r>
          <w:instrText xml:space="preserve"> PAGEREF _Toc17188 \h </w:instrText>
        </w:r>
        <w:r>
          <w:fldChar w:fldCharType="separate"/>
        </w:r>
        <w:r>
          <w:t>18</w:t>
        </w:r>
        <w:r>
          <w:fldChar w:fldCharType="end"/>
        </w:r>
      </w:hyperlink>
    </w:p>
    <w:p>
      <w:pPr>
        <w:pStyle w:val="TOC2"/>
        <w:tabs>
          <w:tab w:val="right" w:leader="dot" w:pos="8306"/>
        </w:tabs>
      </w:pPr>
      <w:hyperlink w:anchor="_Toc16102" w:history="1">
        <w:r>
          <w:rPr>
            <w:rFonts w:ascii="仿宋" w:eastAsia="仿宋" w:hAnsi="仿宋" w:cs="仿宋" w:hint="eastAsia"/>
            <w:lang w:eastAsia="zh-CN"/>
          </w:rPr>
          <w:t>(三)、皮革、毛皮及其制品项目选址</w:t>
        </w:r>
        <w:r>
          <w:tab/>
        </w:r>
        <w:r>
          <w:fldChar w:fldCharType="begin"/>
        </w:r>
        <w:r>
          <w:instrText xml:space="preserve"> PAGEREF _Toc16102 \h </w:instrText>
        </w:r>
        <w:r>
          <w:fldChar w:fldCharType="separate"/>
        </w:r>
        <w:r>
          <w:t>19</w:t>
        </w:r>
        <w:r>
          <w:fldChar w:fldCharType="end"/>
        </w:r>
      </w:hyperlink>
    </w:p>
    <w:p>
      <w:pPr>
        <w:pStyle w:val="TOC2"/>
        <w:tabs>
          <w:tab w:val="right" w:leader="dot" w:pos="8306"/>
        </w:tabs>
      </w:pPr>
      <w:hyperlink w:anchor="_Toc32447" w:history="1">
        <w:r>
          <w:rPr>
            <w:rFonts w:ascii="仿宋" w:eastAsia="仿宋" w:hAnsi="仿宋" w:cs="仿宋" w:hint="eastAsia"/>
            <w:lang w:eastAsia="zh-CN"/>
          </w:rPr>
          <w:t>(四)、生产规模</w:t>
        </w:r>
        <w:r>
          <w:tab/>
        </w:r>
        <w:r>
          <w:fldChar w:fldCharType="begin"/>
        </w:r>
        <w:r>
          <w:instrText xml:space="preserve"> PAGEREF _Toc32447 \h </w:instrText>
        </w:r>
        <w:r>
          <w:fldChar w:fldCharType="separate"/>
        </w:r>
        <w:r>
          <w:t>19</w:t>
        </w:r>
        <w:r>
          <w:fldChar w:fldCharType="end"/>
        </w:r>
      </w:hyperlink>
    </w:p>
    <w:p>
      <w:pPr>
        <w:pStyle w:val="TOC2"/>
        <w:tabs>
          <w:tab w:val="right" w:leader="dot" w:pos="8306"/>
        </w:tabs>
      </w:pPr>
      <w:hyperlink w:anchor="_Toc14987" w:history="1">
        <w:r>
          <w:rPr>
            <w:rFonts w:ascii="仿宋" w:eastAsia="仿宋" w:hAnsi="仿宋" w:cs="仿宋" w:hint="eastAsia"/>
            <w:lang w:eastAsia="zh-CN"/>
          </w:rPr>
          <w:t>(五)、建设规模</w:t>
        </w:r>
        <w:r>
          <w:tab/>
        </w:r>
        <w:r>
          <w:fldChar w:fldCharType="begin"/>
        </w:r>
        <w:r>
          <w:instrText xml:space="preserve"> PAGEREF _Toc14987 \h </w:instrText>
        </w:r>
        <w:r>
          <w:fldChar w:fldCharType="separate"/>
        </w:r>
        <w:r>
          <w:t>19</w:t>
        </w:r>
        <w:r>
          <w:fldChar w:fldCharType="end"/>
        </w:r>
      </w:hyperlink>
    </w:p>
    <w:p>
      <w:pPr>
        <w:pStyle w:val="TOC2"/>
        <w:tabs>
          <w:tab w:val="right" w:leader="dot" w:pos="8306"/>
        </w:tabs>
      </w:pPr>
      <w:hyperlink w:anchor="_Toc5903" w:history="1">
        <w:r>
          <w:rPr>
            <w:rFonts w:ascii="仿宋" w:eastAsia="仿宋" w:hAnsi="仿宋" w:cs="仿宋" w:hint="eastAsia"/>
            <w:lang w:eastAsia="zh-CN"/>
          </w:rPr>
          <w:t>(六)、皮革、毛皮及其制品项目投资</w:t>
        </w:r>
        <w:r>
          <w:tab/>
        </w:r>
        <w:r>
          <w:fldChar w:fldCharType="begin"/>
        </w:r>
        <w:r>
          <w:instrText xml:space="preserve"> PAGEREF _Toc5903 \h </w:instrText>
        </w:r>
        <w:r>
          <w:fldChar w:fldCharType="separate"/>
        </w:r>
        <w:r>
          <w:t>20</w:t>
        </w:r>
        <w:r>
          <w:fldChar w:fldCharType="end"/>
        </w:r>
      </w:hyperlink>
    </w:p>
    <w:p>
      <w:pPr>
        <w:pStyle w:val="TOC2"/>
        <w:tabs>
          <w:tab w:val="right" w:leader="dot" w:pos="8306"/>
        </w:tabs>
      </w:pPr>
      <w:hyperlink w:anchor="_Toc3066" w:history="1">
        <w:r>
          <w:rPr>
            <w:rFonts w:ascii="仿宋" w:eastAsia="仿宋" w:hAnsi="仿宋" w:cs="仿宋" w:hint="eastAsia"/>
            <w:lang w:eastAsia="zh-CN"/>
          </w:rPr>
          <w:t>(七)、皮革、毛皮及其制品项目进度规划</w:t>
        </w:r>
        <w:r>
          <w:tab/>
        </w:r>
        <w:r>
          <w:fldChar w:fldCharType="begin"/>
        </w:r>
        <w:r>
          <w:instrText xml:space="preserve"> PAGEREF _Toc3066 \h </w:instrText>
        </w:r>
        <w:r>
          <w:fldChar w:fldCharType="separate"/>
        </w:r>
        <w:r>
          <w:t>20</w:t>
        </w:r>
        <w:r>
          <w:fldChar w:fldCharType="end"/>
        </w:r>
      </w:hyperlink>
    </w:p>
    <w:p>
      <w:pPr>
        <w:pStyle w:val="TOC2"/>
        <w:tabs>
          <w:tab w:val="right" w:leader="dot" w:pos="8306"/>
        </w:tabs>
      </w:pPr>
      <w:hyperlink w:anchor="_Toc8008" w:history="1">
        <w:r>
          <w:rPr>
            <w:rFonts w:ascii="仿宋" w:eastAsia="仿宋" w:hAnsi="仿宋" w:cs="仿宋" w:hint="eastAsia"/>
            <w:lang w:eastAsia="zh-CN"/>
          </w:rPr>
          <w:t>(八)、经济效益(正常经营年份)</w:t>
        </w:r>
        <w:r>
          <w:tab/>
        </w:r>
        <w:r>
          <w:fldChar w:fldCharType="begin"/>
        </w:r>
        <w:r>
          <w:instrText xml:space="preserve"> PAGEREF _Toc8008 \h </w:instrText>
        </w:r>
        <w:r>
          <w:fldChar w:fldCharType="separate"/>
        </w:r>
        <w:r>
          <w:t>20</w:t>
        </w:r>
        <w:r>
          <w:fldChar w:fldCharType="end"/>
        </w:r>
      </w:hyperlink>
    </w:p>
    <w:p>
      <w:pPr>
        <w:pStyle w:val="TOC2"/>
        <w:tabs>
          <w:tab w:val="right" w:leader="dot" w:pos="8306"/>
        </w:tabs>
      </w:pPr>
      <w:hyperlink w:anchor="_Toc6880" w:history="1">
        <w:r>
          <w:rPr>
            <w:rFonts w:ascii="仿宋" w:eastAsia="仿宋" w:hAnsi="仿宋" w:cs="仿宋" w:hint="eastAsia"/>
            <w:lang w:eastAsia="zh-CN"/>
          </w:rPr>
          <w:t>(九)、皮革、毛皮及其制品项目综合评价</w:t>
        </w:r>
        <w:r>
          <w:tab/>
        </w:r>
        <w:r>
          <w:fldChar w:fldCharType="begin"/>
        </w:r>
        <w:r>
          <w:instrText xml:space="preserve"> PAGEREF _Toc6880 \h </w:instrText>
        </w:r>
        <w:r>
          <w:fldChar w:fldCharType="separate"/>
        </w:r>
        <w:r>
          <w:t>21</w:t>
        </w:r>
        <w:r>
          <w:fldChar w:fldCharType="end"/>
        </w:r>
      </w:hyperlink>
    </w:p>
    <w:p>
      <w:pPr>
        <w:pStyle w:val="TOC1"/>
        <w:tabs>
          <w:tab w:val="right" w:leader="dot" w:pos="8306"/>
        </w:tabs>
      </w:pPr>
      <w:hyperlink w:anchor="_Toc9344" w:history="1">
        <w:r>
          <w:rPr>
            <w:rFonts w:ascii="仿宋" w:eastAsia="仿宋" w:hAnsi="仿宋" w:cs="仿宋" w:hint="eastAsia"/>
            <w:lang w:eastAsia="zh-CN"/>
          </w:rPr>
          <w:t>五、公司成立方案</w:t>
        </w:r>
        <w:r>
          <w:tab/>
        </w:r>
        <w:r>
          <w:fldChar w:fldCharType="begin"/>
        </w:r>
        <w:r>
          <w:instrText xml:space="preserve"> PAGEREF _Toc9344 \h </w:instrText>
        </w:r>
        <w:r>
          <w:fldChar w:fldCharType="separate"/>
        </w:r>
        <w:r>
          <w:t>22</w:t>
        </w:r>
        <w:r>
          <w:fldChar w:fldCharType="end"/>
        </w:r>
      </w:hyperlink>
    </w:p>
    <w:p>
      <w:pPr>
        <w:pStyle w:val="TOC2"/>
        <w:tabs>
          <w:tab w:val="right" w:leader="dot" w:pos="8306"/>
        </w:tabs>
      </w:pPr>
      <w:hyperlink w:anchor="_Toc31637" w:history="1">
        <w:r>
          <w:rPr>
            <w:rFonts w:ascii="仿宋" w:eastAsia="仿宋" w:hAnsi="仿宋" w:cs="仿宋" w:hint="eastAsia"/>
            <w:lang w:eastAsia="zh-CN"/>
          </w:rPr>
          <w:t>(一)、公司经营宗旨</w:t>
        </w:r>
        <w:r>
          <w:tab/>
        </w:r>
        <w:r>
          <w:fldChar w:fldCharType="begin"/>
        </w:r>
        <w:r>
          <w:instrText xml:space="preserve"> PAGEREF _Toc31637 \h </w:instrText>
        </w:r>
        <w:r>
          <w:fldChar w:fldCharType="separate"/>
        </w:r>
        <w:r>
          <w:t>22</w:t>
        </w:r>
        <w:r>
          <w:fldChar w:fldCharType="end"/>
        </w:r>
      </w:hyperlink>
    </w:p>
    <w:p>
      <w:pPr>
        <w:pStyle w:val="TOC2"/>
        <w:tabs>
          <w:tab w:val="right" w:leader="dot" w:pos="8306"/>
        </w:tabs>
      </w:pPr>
      <w:hyperlink w:anchor="_Toc7907" w:history="1">
        <w:r>
          <w:rPr>
            <w:rFonts w:ascii="仿宋" w:eastAsia="仿宋" w:hAnsi="仿宋" w:cs="仿宋" w:hint="eastAsia"/>
            <w:lang w:eastAsia="zh-CN"/>
          </w:rPr>
          <w:t>(二)、公司的目标、主要职责</w:t>
        </w:r>
        <w:r>
          <w:tab/>
        </w:r>
        <w:r>
          <w:fldChar w:fldCharType="begin"/>
        </w:r>
        <w:r>
          <w:instrText xml:space="preserve"> PAGEREF _Toc7907 \h </w:instrText>
        </w:r>
        <w:r>
          <w:fldChar w:fldCharType="separate"/>
        </w:r>
        <w:r>
          <w:t>23</w:t>
        </w:r>
        <w:r>
          <w:fldChar w:fldCharType="end"/>
        </w:r>
      </w:hyperlink>
    </w:p>
    <w:p>
      <w:pPr>
        <w:pStyle w:val="TOC2"/>
        <w:tabs>
          <w:tab w:val="right" w:leader="dot" w:pos="8306"/>
        </w:tabs>
      </w:pPr>
      <w:hyperlink w:anchor="_Toc28163" w:history="1">
        <w:r>
          <w:rPr>
            <w:rFonts w:ascii="仿宋" w:eastAsia="仿宋" w:hAnsi="仿宋" w:cs="仿宋" w:hint="eastAsia"/>
            <w:lang w:eastAsia="zh-CN"/>
          </w:rPr>
          <w:t>(三)、公司组建方式</w:t>
        </w:r>
        <w:r>
          <w:tab/>
        </w:r>
        <w:r>
          <w:fldChar w:fldCharType="begin"/>
        </w:r>
        <w:r>
          <w:instrText xml:space="preserve"> PAGEREF _Toc28163 \h </w:instrText>
        </w:r>
        <w:r>
          <w:fldChar w:fldCharType="separate"/>
        </w:r>
        <w:r>
          <w:t>26</w:t>
        </w:r>
        <w:r>
          <w:fldChar w:fldCharType="end"/>
        </w:r>
      </w:hyperlink>
    </w:p>
    <w:p>
      <w:pPr>
        <w:pStyle w:val="TOC2"/>
        <w:tabs>
          <w:tab w:val="right" w:leader="dot" w:pos="8306"/>
        </w:tabs>
      </w:pPr>
      <w:hyperlink w:anchor="_Toc32120" w:history="1">
        <w:r>
          <w:rPr>
            <w:rFonts w:ascii="仿宋" w:eastAsia="仿宋" w:hAnsi="仿宋" w:cs="仿宋" w:hint="eastAsia"/>
            <w:lang w:eastAsia="zh-CN"/>
          </w:rPr>
          <w:t>(四)、公司管理体制</w:t>
        </w:r>
        <w:r>
          <w:tab/>
        </w:r>
        <w:r>
          <w:fldChar w:fldCharType="begin"/>
        </w:r>
        <w:r>
          <w:instrText xml:space="preserve"> PAGEREF _Toc32120 \h </w:instrText>
        </w:r>
        <w:r>
          <w:fldChar w:fldCharType="separate"/>
        </w:r>
        <w:r>
          <w:t>26</w:t>
        </w:r>
        <w:r>
          <w:fldChar w:fldCharType="end"/>
        </w:r>
      </w:hyperlink>
    </w:p>
    <w:p>
      <w:pPr>
        <w:pStyle w:val="TOC2"/>
        <w:tabs>
          <w:tab w:val="right" w:leader="dot" w:pos="8306"/>
        </w:tabs>
      </w:pPr>
      <w:hyperlink w:anchor="_Toc8396" w:history="1">
        <w:r>
          <w:rPr>
            <w:rFonts w:ascii="仿宋" w:eastAsia="仿宋" w:hAnsi="仿宋" w:cs="仿宋" w:hint="eastAsia"/>
            <w:lang w:eastAsia="zh-CN"/>
          </w:rPr>
          <w:t>(五)、部门职责及权限</w:t>
        </w:r>
        <w:r>
          <w:tab/>
        </w:r>
        <w:r>
          <w:fldChar w:fldCharType="begin"/>
        </w:r>
        <w:r>
          <w:instrText xml:space="preserve"> PAGEREF _Toc8396 \h </w:instrText>
        </w:r>
        <w:r>
          <w:fldChar w:fldCharType="separate"/>
        </w:r>
        <w:r>
          <w:t>27</w:t>
        </w:r>
        <w:r>
          <w:fldChar w:fldCharType="end"/>
        </w:r>
      </w:hyperlink>
    </w:p>
    <w:p>
      <w:pPr>
        <w:pStyle w:val="TOC2"/>
        <w:tabs>
          <w:tab w:val="right" w:leader="dot" w:pos="8306"/>
        </w:tabs>
      </w:pPr>
      <w:hyperlink w:anchor="_Toc10536" w:history="1">
        <w:r>
          <w:rPr>
            <w:rFonts w:ascii="仿宋" w:eastAsia="仿宋" w:hAnsi="仿宋" w:cs="仿宋" w:hint="eastAsia"/>
            <w:lang w:eastAsia="zh-CN"/>
          </w:rPr>
          <w:t>(六)、核心人员介绍</w:t>
        </w:r>
        <w:r>
          <w:tab/>
        </w:r>
        <w:r>
          <w:fldChar w:fldCharType="begin"/>
        </w:r>
        <w:r>
          <w:instrText xml:space="preserve"> PAGEREF _Toc10536 \h </w:instrText>
        </w:r>
        <w:r>
          <w:fldChar w:fldCharType="separate"/>
        </w:r>
        <w:r>
          <w:t>30</w:t>
        </w:r>
        <w:r>
          <w:fldChar w:fldCharType="end"/>
        </w:r>
      </w:hyperlink>
    </w:p>
    <w:p>
      <w:pPr>
        <w:pStyle w:val="TOC2"/>
        <w:tabs>
          <w:tab w:val="right" w:leader="dot" w:pos="8306"/>
        </w:tabs>
      </w:pPr>
      <w:hyperlink w:anchor="_Toc17087" w:history="1">
        <w:r>
          <w:rPr>
            <w:rFonts w:ascii="仿宋" w:eastAsia="仿宋" w:hAnsi="仿宋" w:cs="仿宋" w:hint="eastAsia"/>
            <w:lang w:eastAsia="zh-CN"/>
          </w:rPr>
          <w:t>(七)、财务会计制度</w:t>
        </w:r>
        <w:r>
          <w:tab/>
        </w:r>
        <w:r>
          <w:fldChar w:fldCharType="begin"/>
        </w:r>
        <w:r>
          <w:instrText xml:space="preserve"> PAGEREF _Toc17087 \h </w:instrText>
        </w:r>
        <w:r>
          <w:fldChar w:fldCharType="separate"/>
        </w:r>
        <w:r>
          <w:t>32</w:t>
        </w:r>
        <w:r>
          <w:fldChar w:fldCharType="end"/>
        </w:r>
      </w:hyperlink>
    </w:p>
    <w:p>
      <w:pPr>
        <w:pStyle w:val="TOC1"/>
        <w:tabs>
          <w:tab w:val="right" w:leader="dot" w:pos="8306"/>
        </w:tabs>
      </w:pPr>
      <w:hyperlink w:anchor="_Toc230" w:history="1">
        <w:r>
          <w:rPr>
            <w:rFonts w:ascii="仿宋" w:eastAsia="仿宋" w:hAnsi="仿宋" w:cs="仿宋" w:hint="eastAsia"/>
            <w:lang w:eastAsia="zh-CN"/>
          </w:rPr>
          <w:t>六、投资方案分析</w:t>
        </w:r>
        <w:r>
          <w:tab/>
        </w:r>
        <w:r>
          <w:fldChar w:fldCharType="begin"/>
        </w:r>
        <w:r>
          <w:instrText xml:space="preserve"> PAGEREF _Toc230 \h </w:instrText>
        </w:r>
        <w:r>
          <w:fldChar w:fldCharType="separate"/>
        </w:r>
        <w:r>
          <w:t>37</w:t>
        </w:r>
        <w:r>
          <w:fldChar w:fldCharType="end"/>
        </w:r>
      </w:hyperlink>
    </w:p>
    <w:p>
      <w:pPr>
        <w:pStyle w:val="TOC2"/>
        <w:tabs>
          <w:tab w:val="right" w:leader="dot" w:pos="8306"/>
        </w:tabs>
      </w:pPr>
      <w:hyperlink w:anchor="_Toc31964" w:history="1">
        <w:r>
          <w:rPr>
            <w:rFonts w:ascii="仿宋" w:eastAsia="仿宋" w:hAnsi="仿宋" w:cs="仿宋" w:hint="eastAsia"/>
            <w:lang w:eastAsia="zh-CN"/>
          </w:rPr>
          <w:t>(一)、编制说明</w:t>
        </w:r>
        <w:r>
          <w:tab/>
        </w:r>
        <w:r>
          <w:fldChar w:fldCharType="begin"/>
        </w:r>
        <w:r>
          <w:instrText xml:space="preserve"> PAGEREF _Toc31964 \h </w:instrText>
        </w:r>
        <w:r>
          <w:fldChar w:fldCharType="separate"/>
        </w:r>
        <w:r>
          <w:t>37</w:t>
        </w:r>
        <w:r>
          <w:fldChar w:fldCharType="end"/>
        </w:r>
      </w:hyperlink>
    </w:p>
    <w:p>
      <w:pPr>
        <w:pStyle w:val="TOC2"/>
        <w:tabs>
          <w:tab w:val="right" w:leader="dot" w:pos="8306"/>
        </w:tabs>
      </w:pPr>
      <w:hyperlink w:anchor="_Toc8232" w:history="1">
        <w:r>
          <w:rPr>
            <w:rFonts w:ascii="仿宋" w:eastAsia="仿宋" w:hAnsi="仿宋" w:cs="仿宋" w:hint="eastAsia"/>
            <w:lang w:eastAsia="zh-CN"/>
          </w:rPr>
          <w:t>(二)、建设投资</w:t>
        </w:r>
        <w:r>
          <w:tab/>
        </w:r>
        <w:r>
          <w:fldChar w:fldCharType="begin"/>
        </w:r>
        <w:r>
          <w:instrText xml:space="preserve"> PAGEREF _Toc8232 \h </w:instrText>
        </w:r>
        <w:r>
          <w:fldChar w:fldCharType="separate"/>
        </w:r>
        <w:r>
          <w:t>38</w:t>
        </w:r>
        <w:r>
          <w:fldChar w:fldCharType="end"/>
        </w:r>
      </w:hyperlink>
    </w:p>
    <w:p>
      <w:pPr>
        <w:pStyle w:val="TOC2"/>
        <w:tabs>
          <w:tab w:val="right" w:leader="dot" w:pos="8306"/>
        </w:tabs>
      </w:pPr>
      <w:hyperlink w:anchor="_Toc364" w:history="1">
        <w:r>
          <w:rPr>
            <w:rFonts w:ascii="仿宋" w:eastAsia="仿宋" w:hAnsi="仿宋" w:cs="仿宋" w:hint="eastAsia"/>
            <w:lang w:eastAsia="zh-CN"/>
          </w:rPr>
          <w:t>(三)、建设期利息</w:t>
        </w:r>
        <w:r>
          <w:tab/>
        </w:r>
        <w:r>
          <w:fldChar w:fldCharType="begin"/>
        </w:r>
        <w:r>
          <w:instrText xml:space="preserve"> PAGEREF _Toc364 \h </w:instrText>
        </w:r>
        <w:r>
          <w:fldChar w:fldCharType="separate"/>
        </w:r>
        <w:r>
          <w:t>38</w:t>
        </w:r>
        <w:r>
          <w:fldChar w:fldCharType="end"/>
        </w:r>
      </w:hyperlink>
    </w:p>
    <w:p>
      <w:pPr>
        <w:pStyle w:val="TOC2"/>
        <w:tabs>
          <w:tab w:val="right" w:leader="dot" w:pos="8306"/>
        </w:tabs>
      </w:pPr>
      <w:hyperlink w:anchor="_Toc2577" w:history="1">
        <w:r>
          <w:rPr>
            <w:rFonts w:ascii="仿宋" w:eastAsia="仿宋" w:hAnsi="仿宋" w:cs="仿宋" w:hint="eastAsia"/>
            <w:lang w:eastAsia="zh-CN"/>
          </w:rPr>
          <w:t>(四)、流动资金</w:t>
        </w:r>
        <w:r>
          <w:tab/>
        </w:r>
        <w:r>
          <w:fldChar w:fldCharType="begin"/>
        </w:r>
        <w:r>
          <w:instrText xml:space="preserve"> PAGEREF _Toc2577 \h </w:instrText>
        </w:r>
        <w:r>
          <w:fldChar w:fldCharType="separate"/>
        </w:r>
        <w:r>
          <w:t>39</w:t>
        </w:r>
        <w:r>
          <w:fldChar w:fldCharType="end"/>
        </w:r>
      </w:hyperlink>
    </w:p>
    <w:p>
      <w:pPr>
        <w:pStyle w:val="TOC2"/>
        <w:tabs>
          <w:tab w:val="right" w:leader="dot" w:pos="8306"/>
        </w:tabs>
      </w:pPr>
      <w:hyperlink w:anchor="_Toc261" w:history="1">
        <w:r>
          <w:rPr>
            <w:rFonts w:ascii="仿宋" w:eastAsia="仿宋" w:hAnsi="仿宋" w:cs="仿宋" w:hint="eastAsia"/>
            <w:lang w:eastAsia="zh-CN"/>
          </w:rPr>
          <w:t>(五)、皮革、毛皮及其制品项目总投资</w:t>
        </w:r>
        <w:r>
          <w:tab/>
        </w:r>
        <w:r>
          <w:fldChar w:fldCharType="begin"/>
        </w:r>
        <w:r>
          <w:instrText xml:space="preserve"> PAGEREF _Toc261 \h </w:instrText>
        </w:r>
        <w:r>
          <w:fldChar w:fldCharType="separate"/>
        </w:r>
        <w:r>
          <w:t>39</w:t>
        </w:r>
        <w:r>
          <w:fldChar w:fldCharType="end"/>
        </w:r>
      </w:hyperlink>
    </w:p>
    <w:p>
      <w:pPr>
        <w:pStyle w:val="TOC2"/>
        <w:tabs>
          <w:tab w:val="right" w:leader="dot" w:pos="8306"/>
        </w:tabs>
      </w:pPr>
      <w:hyperlink w:anchor="_Toc26358" w:history="1">
        <w:r>
          <w:rPr>
            <w:rFonts w:ascii="仿宋" w:eastAsia="仿宋" w:hAnsi="仿宋" w:cs="仿宋" w:hint="eastAsia"/>
            <w:lang w:eastAsia="zh-CN"/>
          </w:rPr>
          <w:t>(六)、资金筹措与投资计划</w:t>
        </w:r>
        <w:r>
          <w:tab/>
        </w:r>
        <w:r>
          <w:fldChar w:fldCharType="begin"/>
        </w:r>
        <w:r>
          <w:instrText xml:space="preserve"> PAGEREF _Toc26358 \h </w:instrText>
        </w:r>
        <w:r>
          <w:fldChar w:fldCharType="separate"/>
        </w:r>
        <w:r>
          <w:t>39</w:t>
        </w:r>
        <w:r>
          <w:fldChar w:fldCharType="end"/>
        </w:r>
      </w:hyperlink>
    </w:p>
    <w:p>
      <w:pPr>
        <w:pStyle w:val="TOC1"/>
        <w:tabs>
          <w:tab w:val="right" w:leader="dot" w:pos="8306"/>
        </w:tabs>
      </w:pPr>
      <w:hyperlink w:anchor="_Toc7271" w:history="1">
        <w:r>
          <w:rPr>
            <w:rFonts w:ascii="仿宋" w:eastAsia="仿宋" w:hAnsi="仿宋" w:cs="仿宋" w:hint="eastAsia"/>
            <w:lang w:eastAsia="zh-CN"/>
          </w:rPr>
          <w:t>七、公司组建背景分析</w:t>
        </w:r>
        <w:r>
          <w:tab/>
        </w:r>
        <w:r>
          <w:fldChar w:fldCharType="begin"/>
        </w:r>
        <w:r>
          <w:instrText xml:space="preserve"> PAGEREF _Toc7271 \h </w:instrText>
        </w:r>
        <w:r>
          <w:fldChar w:fldCharType="separate"/>
        </w:r>
        <w:r>
          <w:t>40</w:t>
        </w:r>
        <w:r>
          <w:fldChar w:fldCharType="end"/>
        </w:r>
      </w:hyperlink>
    </w:p>
    <w:p>
      <w:pPr>
        <w:pStyle w:val="TOC2"/>
        <w:tabs>
          <w:tab w:val="right" w:leader="dot" w:pos="8306"/>
        </w:tabs>
      </w:pPr>
      <w:hyperlink w:anchor="_Toc12085" w:history="1">
        <w:r>
          <w:rPr>
            <w:rFonts w:ascii="仿宋" w:eastAsia="仿宋" w:hAnsi="仿宋" w:cs="仿宋" w:hint="eastAsia"/>
            <w:lang w:eastAsia="zh-CN"/>
          </w:rPr>
          <w:t>(一)、皮革、毛皮及其制品项目背景分析</w:t>
        </w:r>
        <w:r>
          <w:tab/>
        </w:r>
        <w:r>
          <w:fldChar w:fldCharType="begin"/>
        </w:r>
        <w:r>
          <w:instrText xml:space="preserve"> PAGEREF _Toc12085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43" w:history="1">
        <w:r>
          <w:rPr>
            <w:rFonts w:ascii="仿宋" w:eastAsia="仿宋" w:hAnsi="仿宋" w:cs="仿宋" w:hint="eastAsia"/>
            <w:lang w:eastAsia="zh-CN"/>
          </w:rPr>
          <w:t>(二)、皮革、毛皮及其制品项目建设必要性分析</w:t>
        </w:r>
        <w:r>
          <w:tab/>
        </w:r>
        <w:r>
          <w:fldChar w:fldCharType="begin"/>
        </w:r>
        <w:r>
          <w:instrText xml:space="preserve"> PAGEREF _Toc25243 \h </w:instrText>
        </w:r>
        <w:r>
          <w:fldChar w:fldCharType="separate"/>
        </w:r>
        <w:r>
          <w:t>41</w:t>
        </w:r>
        <w:r>
          <w:fldChar w:fldCharType="end"/>
        </w:r>
      </w:hyperlink>
    </w:p>
    <w:p>
      <w:pPr>
        <w:pStyle w:val="TOC2"/>
        <w:tabs>
          <w:tab w:val="right" w:leader="dot" w:pos="8306"/>
        </w:tabs>
      </w:pPr>
      <w:hyperlink w:anchor="_Toc13671" w:history="1">
        <w:r>
          <w:rPr>
            <w:rFonts w:ascii="仿宋" w:eastAsia="仿宋" w:hAnsi="仿宋" w:cs="仿宋" w:hint="eastAsia"/>
            <w:lang w:eastAsia="zh-CN"/>
          </w:rPr>
          <w:t>(三)、鼓励中小企业发展</w:t>
        </w:r>
        <w:r>
          <w:tab/>
        </w:r>
        <w:r>
          <w:fldChar w:fldCharType="begin"/>
        </w:r>
        <w:r>
          <w:instrText xml:space="preserve"> PAGEREF _Toc13671 \h </w:instrText>
        </w:r>
        <w:r>
          <w:fldChar w:fldCharType="separate"/>
        </w:r>
        <w:r>
          <w:t>42</w:t>
        </w:r>
        <w:r>
          <w:fldChar w:fldCharType="end"/>
        </w:r>
      </w:hyperlink>
    </w:p>
    <w:p>
      <w:pPr>
        <w:pStyle w:val="TOC2"/>
        <w:tabs>
          <w:tab w:val="right" w:leader="dot" w:pos="8306"/>
        </w:tabs>
      </w:pPr>
      <w:hyperlink w:anchor="_Toc9407" w:history="1">
        <w:r>
          <w:rPr>
            <w:rFonts w:ascii="仿宋" w:eastAsia="仿宋" w:hAnsi="仿宋" w:cs="仿宋" w:hint="eastAsia"/>
            <w:lang w:eastAsia="zh-CN"/>
          </w:rPr>
          <w:t>(四)、宏观经济形势分析</w:t>
        </w:r>
        <w:r>
          <w:tab/>
        </w:r>
        <w:r>
          <w:fldChar w:fldCharType="begin"/>
        </w:r>
        <w:r>
          <w:instrText xml:space="preserve"> PAGEREF _Toc9407 \h </w:instrText>
        </w:r>
        <w:r>
          <w:fldChar w:fldCharType="separate"/>
        </w:r>
        <w:r>
          <w:t>43</w:t>
        </w:r>
        <w:r>
          <w:fldChar w:fldCharType="end"/>
        </w:r>
      </w:hyperlink>
    </w:p>
    <w:p>
      <w:pPr>
        <w:pStyle w:val="TOC1"/>
        <w:tabs>
          <w:tab w:val="right" w:leader="dot" w:pos="8306"/>
        </w:tabs>
      </w:pPr>
      <w:hyperlink w:anchor="_Toc21361" w:history="1">
        <w:r>
          <w:rPr>
            <w:rFonts w:ascii="仿宋" w:eastAsia="仿宋" w:hAnsi="仿宋" w:cs="仿宋" w:hint="eastAsia"/>
            <w:lang w:eastAsia="zh-CN"/>
          </w:rPr>
          <w:t>八、建设进度分析</w:t>
        </w:r>
        <w:r>
          <w:tab/>
        </w:r>
        <w:r>
          <w:fldChar w:fldCharType="begin"/>
        </w:r>
        <w:r>
          <w:instrText xml:space="preserve"> PAGEREF _Toc21361 \h </w:instrText>
        </w:r>
        <w:r>
          <w:fldChar w:fldCharType="separate"/>
        </w:r>
        <w:r>
          <w:t>44</w:t>
        </w:r>
        <w:r>
          <w:fldChar w:fldCharType="end"/>
        </w:r>
      </w:hyperlink>
    </w:p>
    <w:p>
      <w:pPr>
        <w:pStyle w:val="TOC2"/>
        <w:tabs>
          <w:tab w:val="right" w:leader="dot" w:pos="8306"/>
        </w:tabs>
      </w:pPr>
      <w:hyperlink w:anchor="_Toc30042" w:history="1">
        <w:r>
          <w:rPr>
            <w:rFonts w:ascii="仿宋" w:eastAsia="仿宋" w:hAnsi="仿宋" w:cs="仿宋" w:hint="eastAsia"/>
            <w:lang w:eastAsia="zh-CN"/>
          </w:rPr>
          <w:t>(一)、皮革、毛皮及其制品项目进度安排</w:t>
        </w:r>
        <w:r>
          <w:tab/>
        </w:r>
        <w:r>
          <w:fldChar w:fldCharType="begin"/>
        </w:r>
        <w:r>
          <w:instrText xml:space="preserve"> PAGEREF _Toc30042 \h </w:instrText>
        </w:r>
        <w:r>
          <w:fldChar w:fldCharType="separate"/>
        </w:r>
        <w:r>
          <w:t>44</w:t>
        </w:r>
        <w:r>
          <w:fldChar w:fldCharType="end"/>
        </w:r>
      </w:hyperlink>
    </w:p>
    <w:p>
      <w:pPr>
        <w:pStyle w:val="TOC2"/>
        <w:tabs>
          <w:tab w:val="right" w:leader="dot" w:pos="8306"/>
        </w:tabs>
      </w:pPr>
      <w:hyperlink w:anchor="_Toc22805" w:history="1">
        <w:r>
          <w:rPr>
            <w:rFonts w:ascii="仿宋" w:eastAsia="仿宋" w:hAnsi="仿宋" w:cs="仿宋" w:hint="eastAsia"/>
            <w:lang w:eastAsia="zh-CN"/>
          </w:rPr>
          <w:t>(二)、皮革、毛皮及其制品项目实施保障措施</w:t>
        </w:r>
        <w:r>
          <w:tab/>
        </w:r>
        <w:r>
          <w:fldChar w:fldCharType="begin"/>
        </w:r>
        <w:r>
          <w:instrText xml:space="preserve"> PAGEREF _Toc22805 \h </w:instrText>
        </w:r>
        <w:r>
          <w:fldChar w:fldCharType="separate"/>
        </w:r>
        <w:r>
          <w:t>45</w:t>
        </w:r>
        <w:r>
          <w:fldChar w:fldCharType="end"/>
        </w:r>
      </w:hyperlink>
    </w:p>
    <w:p>
      <w:pPr>
        <w:pStyle w:val="TOC1"/>
        <w:tabs>
          <w:tab w:val="right" w:leader="dot" w:pos="8306"/>
        </w:tabs>
      </w:pPr>
      <w:hyperlink w:anchor="_Toc5937" w:history="1">
        <w:r>
          <w:rPr>
            <w:rFonts w:ascii="仿宋" w:eastAsia="仿宋" w:hAnsi="仿宋" w:cs="仿宋" w:hint="eastAsia"/>
            <w:lang w:eastAsia="zh-CN"/>
          </w:rPr>
          <w:t>九、环境保护分析</w:t>
        </w:r>
        <w:r>
          <w:tab/>
        </w:r>
        <w:r>
          <w:fldChar w:fldCharType="begin"/>
        </w:r>
        <w:r>
          <w:instrText xml:space="preserve"> PAGEREF _Toc5937 \h </w:instrText>
        </w:r>
        <w:r>
          <w:fldChar w:fldCharType="separate"/>
        </w:r>
        <w:r>
          <w:t>47</w:t>
        </w:r>
        <w:r>
          <w:fldChar w:fldCharType="end"/>
        </w:r>
      </w:hyperlink>
    </w:p>
    <w:p>
      <w:pPr>
        <w:pStyle w:val="TOC2"/>
        <w:tabs>
          <w:tab w:val="right" w:leader="dot" w:pos="8306"/>
        </w:tabs>
      </w:pPr>
      <w:hyperlink w:anchor="_Toc4064" w:history="1">
        <w:r>
          <w:rPr>
            <w:rFonts w:ascii="仿宋" w:eastAsia="仿宋" w:hAnsi="仿宋" w:cs="仿宋" w:hint="eastAsia"/>
            <w:lang w:eastAsia="zh-CN"/>
          </w:rPr>
          <w:t>(一)、编制依据</w:t>
        </w:r>
        <w:r>
          <w:tab/>
        </w:r>
        <w:r>
          <w:fldChar w:fldCharType="begin"/>
        </w:r>
        <w:r>
          <w:instrText xml:space="preserve"> PAGEREF _Toc4064 \h </w:instrText>
        </w:r>
        <w:r>
          <w:fldChar w:fldCharType="separate"/>
        </w:r>
        <w:r>
          <w:t>47</w:t>
        </w:r>
        <w:r>
          <w:fldChar w:fldCharType="end"/>
        </w:r>
      </w:hyperlink>
    </w:p>
    <w:p>
      <w:pPr>
        <w:pStyle w:val="TOC2"/>
        <w:tabs>
          <w:tab w:val="right" w:leader="dot" w:pos="8306"/>
        </w:tabs>
      </w:pPr>
      <w:hyperlink w:anchor="_Toc32762" w:history="1">
        <w:r>
          <w:rPr>
            <w:rFonts w:ascii="仿宋" w:eastAsia="仿宋" w:hAnsi="仿宋" w:cs="仿宋" w:hint="eastAsia"/>
            <w:lang w:eastAsia="zh-CN"/>
          </w:rPr>
          <w:t>(二)、环境影响合理性分析</w:t>
        </w:r>
        <w:r>
          <w:tab/>
        </w:r>
        <w:r>
          <w:fldChar w:fldCharType="begin"/>
        </w:r>
        <w:r>
          <w:instrText xml:space="preserve"> PAGEREF _Toc32762 \h </w:instrText>
        </w:r>
        <w:r>
          <w:fldChar w:fldCharType="separate"/>
        </w:r>
        <w:r>
          <w:t>47</w:t>
        </w:r>
        <w:r>
          <w:fldChar w:fldCharType="end"/>
        </w:r>
      </w:hyperlink>
    </w:p>
    <w:p>
      <w:pPr>
        <w:pStyle w:val="TOC2"/>
        <w:tabs>
          <w:tab w:val="right" w:leader="dot" w:pos="8306"/>
        </w:tabs>
      </w:pPr>
      <w:hyperlink w:anchor="_Toc1962" w:history="1">
        <w:r>
          <w:rPr>
            <w:rFonts w:ascii="仿宋" w:eastAsia="仿宋" w:hAnsi="仿宋" w:cs="仿宋" w:hint="eastAsia"/>
            <w:lang w:eastAsia="zh-CN"/>
          </w:rPr>
          <w:t>(三)、建设期大气环境影响分析</w:t>
        </w:r>
        <w:r>
          <w:tab/>
        </w:r>
        <w:r>
          <w:fldChar w:fldCharType="begin"/>
        </w:r>
        <w:r>
          <w:instrText xml:space="preserve"> PAGEREF _Toc1962 \h </w:instrText>
        </w:r>
        <w:r>
          <w:fldChar w:fldCharType="separate"/>
        </w:r>
        <w:r>
          <w:t>48</w:t>
        </w:r>
        <w:r>
          <w:fldChar w:fldCharType="end"/>
        </w:r>
      </w:hyperlink>
    </w:p>
    <w:p>
      <w:pPr>
        <w:pStyle w:val="TOC2"/>
        <w:tabs>
          <w:tab w:val="right" w:leader="dot" w:pos="8306"/>
        </w:tabs>
      </w:pPr>
      <w:hyperlink w:anchor="_Toc30039" w:history="1">
        <w:r>
          <w:rPr>
            <w:rFonts w:ascii="仿宋" w:eastAsia="仿宋" w:hAnsi="仿宋" w:cs="仿宋" w:hint="eastAsia"/>
            <w:lang w:eastAsia="zh-CN"/>
          </w:rPr>
          <w:t>(四)、建设期水环境影响分析</w:t>
        </w:r>
        <w:r>
          <w:tab/>
        </w:r>
        <w:r>
          <w:fldChar w:fldCharType="begin"/>
        </w:r>
        <w:r>
          <w:instrText xml:space="preserve"> PAGEREF _Toc30039 \h </w:instrText>
        </w:r>
        <w:r>
          <w:fldChar w:fldCharType="separate"/>
        </w:r>
        <w:r>
          <w:t>49</w:t>
        </w:r>
        <w:r>
          <w:fldChar w:fldCharType="end"/>
        </w:r>
      </w:hyperlink>
    </w:p>
    <w:p>
      <w:pPr>
        <w:pStyle w:val="TOC2"/>
        <w:tabs>
          <w:tab w:val="right" w:leader="dot" w:pos="8306"/>
        </w:tabs>
      </w:pPr>
      <w:hyperlink w:anchor="_Toc14343" w:history="1">
        <w:r>
          <w:rPr>
            <w:rFonts w:ascii="仿宋" w:eastAsia="仿宋" w:hAnsi="仿宋" w:cs="仿宋" w:hint="eastAsia"/>
            <w:lang w:eastAsia="zh-CN"/>
          </w:rPr>
          <w:t>(五)、建设期固体废弃物环境影响分析</w:t>
        </w:r>
        <w:r>
          <w:tab/>
        </w:r>
        <w:r>
          <w:fldChar w:fldCharType="begin"/>
        </w:r>
        <w:r>
          <w:instrText xml:space="preserve"> PAGEREF _Toc14343 \h </w:instrText>
        </w:r>
        <w:r>
          <w:fldChar w:fldCharType="separate"/>
        </w:r>
        <w:r>
          <w:t>50</w:t>
        </w:r>
        <w:r>
          <w:fldChar w:fldCharType="end"/>
        </w:r>
      </w:hyperlink>
    </w:p>
    <w:p>
      <w:pPr>
        <w:pStyle w:val="TOC2"/>
        <w:tabs>
          <w:tab w:val="right" w:leader="dot" w:pos="8306"/>
        </w:tabs>
      </w:pPr>
      <w:hyperlink w:anchor="_Toc16131" w:history="1">
        <w:r>
          <w:rPr>
            <w:rFonts w:ascii="仿宋" w:eastAsia="仿宋" w:hAnsi="仿宋" w:cs="仿宋" w:hint="eastAsia"/>
            <w:lang w:eastAsia="zh-CN"/>
          </w:rPr>
          <w:t>(六)、建设期声环境影响分析</w:t>
        </w:r>
        <w:r>
          <w:tab/>
        </w:r>
        <w:r>
          <w:fldChar w:fldCharType="begin"/>
        </w:r>
        <w:r>
          <w:instrText xml:space="preserve"> PAGEREF _Toc16131 \h </w:instrText>
        </w:r>
        <w:r>
          <w:fldChar w:fldCharType="separate"/>
        </w:r>
        <w:r>
          <w:t>51</w:t>
        </w:r>
        <w:r>
          <w:fldChar w:fldCharType="end"/>
        </w:r>
      </w:hyperlink>
    </w:p>
    <w:p>
      <w:pPr>
        <w:pStyle w:val="TOC2"/>
        <w:tabs>
          <w:tab w:val="right" w:leader="dot" w:pos="8306"/>
        </w:tabs>
      </w:pPr>
      <w:hyperlink w:anchor="_Toc9819" w:history="1">
        <w:r>
          <w:rPr>
            <w:rFonts w:ascii="仿宋" w:eastAsia="仿宋" w:hAnsi="仿宋" w:cs="仿宋" w:hint="eastAsia"/>
            <w:lang w:eastAsia="zh-CN"/>
          </w:rPr>
          <w:t>(七)、营运期大气环境影响分析</w:t>
        </w:r>
        <w:r>
          <w:tab/>
        </w:r>
        <w:r>
          <w:fldChar w:fldCharType="begin"/>
        </w:r>
        <w:r>
          <w:instrText xml:space="preserve"> PAGEREF _Toc9819 \h </w:instrText>
        </w:r>
        <w:r>
          <w:fldChar w:fldCharType="separate"/>
        </w:r>
        <w:r>
          <w:t>53</w:t>
        </w:r>
        <w:r>
          <w:fldChar w:fldCharType="end"/>
        </w:r>
      </w:hyperlink>
    </w:p>
    <w:p>
      <w:pPr>
        <w:pStyle w:val="TOC2"/>
        <w:tabs>
          <w:tab w:val="right" w:leader="dot" w:pos="8306"/>
        </w:tabs>
      </w:pPr>
      <w:hyperlink w:anchor="_Toc32540" w:history="1">
        <w:r>
          <w:rPr>
            <w:rFonts w:ascii="仿宋" w:eastAsia="仿宋" w:hAnsi="仿宋" w:cs="仿宋" w:hint="eastAsia"/>
            <w:lang w:eastAsia="zh-CN"/>
          </w:rPr>
          <w:t>(八)、营运期水环境影响分析</w:t>
        </w:r>
        <w:r>
          <w:tab/>
        </w:r>
        <w:r>
          <w:fldChar w:fldCharType="begin"/>
        </w:r>
        <w:r>
          <w:instrText xml:space="preserve"> PAGEREF _Toc32540 \h </w:instrText>
        </w:r>
        <w:r>
          <w:fldChar w:fldCharType="separate"/>
        </w:r>
        <w:r>
          <w:t>54</w:t>
        </w:r>
        <w:r>
          <w:fldChar w:fldCharType="end"/>
        </w:r>
      </w:hyperlink>
    </w:p>
    <w:p>
      <w:pPr>
        <w:pStyle w:val="TOC2"/>
        <w:tabs>
          <w:tab w:val="right" w:leader="dot" w:pos="8306"/>
        </w:tabs>
      </w:pPr>
      <w:hyperlink w:anchor="_Toc32111" w:history="1">
        <w:r>
          <w:rPr>
            <w:rFonts w:ascii="仿宋" w:eastAsia="仿宋" w:hAnsi="仿宋" w:cs="仿宋" w:hint="eastAsia"/>
            <w:lang w:eastAsia="zh-CN"/>
          </w:rPr>
          <w:t>(九)、营运期固体废弃物环境影响分析</w:t>
        </w:r>
        <w:r>
          <w:tab/>
        </w:r>
        <w:r>
          <w:fldChar w:fldCharType="begin"/>
        </w:r>
        <w:r>
          <w:instrText xml:space="preserve"> PAGEREF _Toc32111 \h </w:instrText>
        </w:r>
        <w:r>
          <w:fldChar w:fldCharType="separate"/>
        </w:r>
        <w:r>
          <w:t>55</w:t>
        </w:r>
        <w:r>
          <w:fldChar w:fldCharType="end"/>
        </w:r>
      </w:hyperlink>
    </w:p>
    <w:p>
      <w:pPr>
        <w:pStyle w:val="TOC2"/>
        <w:tabs>
          <w:tab w:val="right" w:leader="dot" w:pos="8306"/>
        </w:tabs>
      </w:pPr>
      <w:hyperlink w:anchor="_Toc2531" w:history="1">
        <w:r>
          <w:rPr>
            <w:rFonts w:ascii="仿宋" w:eastAsia="仿宋" w:hAnsi="仿宋" w:cs="仿宋" w:hint="eastAsia"/>
            <w:lang w:eastAsia="zh-CN"/>
          </w:rPr>
          <w:t>(十)、营运期声环境影响分析</w:t>
        </w:r>
        <w:r>
          <w:tab/>
        </w:r>
        <w:r>
          <w:fldChar w:fldCharType="begin"/>
        </w:r>
        <w:r>
          <w:instrText xml:space="preserve"> PAGEREF _Toc2531 \h </w:instrText>
        </w:r>
        <w:r>
          <w:fldChar w:fldCharType="separate"/>
        </w:r>
        <w:r>
          <w:t>56</w:t>
        </w:r>
        <w:r>
          <w:fldChar w:fldCharType="end"/>
        </w:r>
      </w:hyperlink>
    </w:p>
    <w:p>
      <w:pPr>
        <w:pStyle w:val="TOC2"/>
        <w:tabs>
          <w:tab w:val="right" w:leader="dot" w:pos="8306"/>
        </w:tabs>
      </w:pPr>
      <w:hyperlink w:anchor="_Toc10930" w:history="1">
        <w:r>
          <w:rPr>
            <w:rFonts w:ascii="仿宋" w:eastAsia="仿宋" w:hAnsi="仿宋" w:cs="仿宋" w:hint="eastAsia"/>
            <w:lang w:eastAsia="zh-CN"/>
          </w:rPr>
          <w:t>(十一)、清洁生产</w:t>
        </w:r>
        <w:r>
          <w:tab/>
        </w:r>
        <w:r>
          <w:fldChar w:fldCharType="begin"/>
        </w:r>
        <w:r>
          <w:instrText xml:space="preserve"> PAGEREF _Toc10930 \h </w:instrText>
        </w:r>
        <w:r>
          <w:fldChar w:fldCharType="separate"/>
        </w:r>
        <w:r>
          <w:t>57</w:t>
        </w:r>
        <w:r>
          <w:fldChar w:fldCharType="end"/>
        </w:r>
      </w:hyperlink>
    </w:p>
    <w:p>
      <w:pPr>
        <w:pStyle w:val="TOC2"/>
        <w:tabs>
          <w:tab w:val="right" w:leader="dot" w:pos="8306"/>
        </w:tabs>
      </w:pPr>
      <w:hyperlink w:anchor="_Toc8307" w:history="1">
        <w:r>
          <w:rPr>
            <w:rFonts w:ascii="仿宋" w:eastAsia="仿宋" w:hAnsi="仿宋" w:cs="仿宋" w:hint="eastAsia"/>
            <w:lang w:eastAsia="zh-CN"/>
          </w:rPr>
          <w:t>(十二)、环境管理分析</w:t>
        </w:r>
        <w:r>
          <w:tab/>
        </w:r>
        <w:r>
          <w:fldChar w:fldCharType="begin"/>
        </w:r>
        <w:r>
          <w:instrText xml:space="preserve"> PAGEREF _Toc8307 \h </w:instrText>
        </w:r>
        <w:r>
          <w:fldChar w:fldCharType="separate"/>
        </w:r>
        <w:r>
          <w:t>58</w:t>
        </w:r>
        <w:r>
          <w:fldChar w:fldCharType="end"/>
        </w:r>
      </w:hyperlink>
    </w:p>
    <w:p>
      <w:pPr>
        <w:pStyle w:val="TOC2"/>
        <w:tabs>
          <w:tab w:val="right" w:leader="dot" w:pos="8306"/>
        </w:tabs>
      </w:pPr>
      <w:hyperlink w:anchor="_Toc30354" w:history="1">
        <w:r>
          <w:rPr>
            <w:rFonts w:ascii="仿宋" w:eastAsia="仿宋" w:hAnsi="仿宋" w:cs="仿宋" w:hint="eastAsia"/>
            <w:lang w:eastAsia="zh-CN"/>
          </w:rPr>
          <w:t>(十三)、结论及建议</w:t>
        </w:r>
        <w:r>
          <w:tab/>
        </w:r>
        <w:r>
          <w:fldChar w:fldCharType="begin"/>
        </w:r>
        <w:r>
          <w:instrText xml:space="preserve"> PAGEREF _Toc30354 \h </w:instrText>
        </w:r>
        <w:r>
          <w:fldChar w:fldCharType="separate"/>
        </w:r>
        <w:r>
          <w:t>60</w:t>
        </w:r>
        <w:r>
          <w:fldChar w:fldCharType="end"/>
        </w:r>
      </w:hyperlink>
    </w:p>
    <w:p>
      <w:pPr>
        <w:pStyle w:val="TOC1"/>
        <w:tabs>
          <w:tab w:val="right" w:leader="dot" w:pos="8306"/>
        </w:tabs>
      </w:pPr>
      <w:hyperlink w:anchor="_Toc20029" w:history="1">
        <w:r>
          <w:rPr>
            <w:rFonts w:ascii="仿宋" w:eastAsia="仿宋" w:hAnsi="仿宋" w:cs="仿宋" w:hint="eastAsia"/>
            <w:lang w:eastAsia="zh-CN"/>
          </w:rPr>
          <w:t>十、SWOT分析</w:t>
        </w:r>
        <w:r>
          <w:tab/>
        </w:r>
        <w:r>
          <w:fldChar w:fldCharType="begin"/>
        </w:r>
        <w:r>
          <w:instrText xml:space="preserve"> PAGEREF _Toc20029 \h </w:instrText>
        </w:r>
        <w:r>
          <w:fldChar w:fldCharType="separate"/>
        </w:r>
        <w:r>
          <w:t>61</w:t>
        </w:r>
        <w:r>
          <w:fldChar w:fldCharType="end"/>
        </w:r>
      </w:hyperlink>
    </w:p>
    <w:p>
      <w:pPr>
        <w:pStyle w:val="TOC2"/>
        <w:tabs>
          <w:tab w:val="right" w:leader="dot" w:pos="8306"/>
        </w:tabs>
      </w:pPr>
      <w:hyperlink w:anchor="_Toc30865" w:history="1">
        <w:r>
          <w:rPr>
            <w:rFonts w:ascii="仿宋" w:eastAsia="仿宋" w:hAnsi="仿宋" w:cs="仿宋" w:hint="eastAsia"/>
            <w:lang w:eastAsia="zh-CN"/>
          </w:rPr>
          <w:t>(一)、优势分析(S)</w:t>
        </w:r>
        <w:r>
          <w:tab/>
        </w:r>
        <w:r>
          <w:fldChar w:fldCharType="begin"/>
        </w:r>
        <w:r>
          <w:instrText xml:space="preserve"> PAGEREF _Toc30865 \h </w:instrText>
        </w:r>
        <w:r>
          <w:fldChar w:fldCharType="separate"/>
        </w:r>
        <w:r>
          <w:t>61</w:t>
        </w:r>
        <w:r>
          <w:fldChar w:fldCharType="end"/>
        </w:r>
      </w:hyperlink>
    </w:p>
    <w:p>
      <w:pPr>
        <w:pStyle w:val="TOC2"/>
        <w:tabs>
          <w:tab w:val="right" w:leader="dot" w:pos="8306"/>
        </w:tabs>
      </w:pPr>
      <w:hyperlink w:anchor="_Toc26441" w:history="1">
        <w:r>
          <w:rPr>
            <w:rFonts w:ascii="仿宋" w:eastAsia="仿宋" w:hAnsi="仿宋" w:cs="仿宋" w:hint="eastAsia"/>
            <w:lang w:eastAsia="zh-CN"/>
          </w:rPr>
          <w:t>(二)、劣势分析(W)</w:t>
        </w:r>
        <w:r>
          <w:tab/>
        </w:r>
        <w:r>
          <w:fldChar w:fldCharType="begin"/>
        </w:r>
        <w:r>
          <w:instrText xml:space="preserve"> PAGEREF _Toc26441 \h </w:instrText>
        </w:r>
        <w:r>
          <w:fldChar w:fldCharType="separate"/>
        </w:r>
        <w:r>
          <w:t>62</w:t>
        </w:r>
        <w:r>
          <w:fldChar w:fldCharType="end"/>
        </w:r>
      </w:hyperlink>
    </w:p>
    <w:p>
      <w:pPr>
        <w:pStyle w:val="TOC2"/>
        <w:tabs>
          <w:tab w:val="right" w:leader="dot" w:pos="8306"/>
        </w:tabs>
      </w:pPr>
      <w:hyperlink w:anchor="_Toc3324" w:history="1">
        <w:r>
          <w:rPr>
            <w:rFonts w:ascii="仿宋" w:eastAsia="仿宋" w:hAnsi="仿宋" w:cs="仿宋" w:hint="eastAsia"/>
            <w:lang w:eastAsia="zh-CN"/>
          </w:rPr>
          <w:t>(三)、机会分析()</w:t>
        </w:r>
        <w:r>
          <w:tab/>
        </w:r>
        <w:r>
          <w:fldChar w:fldCharType="begin"/>
        </w:r>
        <w:r>
          <w:instrText xml:space="preserve"> PAGEREF _Toc3324 \h </w:instrText>
        </w:r>
        <w:r>
          <w:fldChar w:fldCharType="separate"/>
        </w:r>
        <w:r>
          <w:t>63</w:t>
        </w:r>
        <w:r>
          <w:fldChar w:fldCharType="end"/>
        </w:r>
      </w:hyperlink>
    </w:p>
    <w:p>
      <w:pPr>
        <w:pStyle w:val="TOC2"/>
        <w:tabs>
          <w:tab w:val="right" w:leader="dot" w:pos="8306"/>
        </w:tabs>
      </w:pPr>
      <w:hyperlink w:anchor="_Toc21893" w:history="1">
        <w:r>
          <w:rPr>
            <w:rFonts w:ascii="仿宋" w:eastAsia="仿宋" w:hAnsi="仿宋" w:cs="仿宋" w:hint="eastAsia"/>
            <w:lang w:eastAsia="zh-CN"/>
          </w:rPr>
          <w:t>(四)、威胁分析(T)</w:t>
        </w:r>
        <w:r>
          <w:tab/>
        </w:r>
        <w:r>
          <w:fldChar w:fldCharType="begin"/>
        </w:r>
        <w:r>
          <w:instrText xml:space="preserve"> PAGEREF _Toc21893 \h </w:instrText>
        </w:r>
        <w:r>
          <w:fldChar w:fldCharType="separate"/>
        </w:r>
        <w:r>
          <w:t>63</w:t>
        </w:r>
        <w:r>
          <w:fldChar w:fldCharType="end"/>
        </w:r>
      </w:hyperlink>
    </w:p>
    <w:p>
      <w:pPr>
        <w:pStyle w:val="TOC1"/>
        <w:tabs>
          <w:tab w:val="right" w:leader="dot" w:pos="8306"/>
        </w:tabs>
      </w:pPr>
      <w:hyperlink w:anchor="_Toc24948" w:history="1">
        <w:r>
          <w:rPr>
            <w:rFonts w:ascii="仿宋" w:eastAsia="仿宋" w:hAnsi="仿宋" w:cs="仿宋" w:hint="eastAsia"/>
            <w:lang w:eastAsia="zh-CN"/>
          </w:rPr>
          <w:t>十一、推进公司成立的必要性分析</w:t>
        </w:r>
        <w:r>
          <w:tab/>
        </w:r>
        <w:r>
          <w:fldChar w:fldCharType="begin"/>
        </w:r>
        <w:r>
          <w:instrText xml:space="preserve"> PAGEREF _Toc24948 \h </w:instrText>
        </w:r>
        <w:r>
          <w:fldChar w:fldCharType="separate"/>
        </w:r>
        <w:r>
          <w:t>64</w:t>
        </w:r>
        <w:r>
          <w:fldChar w:fldCharType="end"/>
        </w:r>
      </w:hyperlink>
    </w:p>
    <w:p>
      <w:pPr>
        <w:pStyle w:val="TOC2"/>
        <w:tabs>
          <w:tab w:val="right" w:leader="dot" w:pos="8306"/>
        </w:tabs>
      </w:pPr>
      <w:hyperlink w:anchor="_Toc5559" w:history="1">
        <w:r>
          <w:rPr>
            <w:rFonts w:ascii="仿宋" w:eastAsia="仿宋" w:hAnsi="仿宋" w:cs="仿宋" w:hint="eastAsia"/>
            <w:lang w:eastAsia="zh-CN"/>
          </w:rPr>
          <w:t>(一)、市场需求和机会</w:t>
        </w:r>
        <w:r>
          <w:tab/>
        </w:r>
        <w:r>
          <w:fldChar w:fldCharType="begin"/>
        </w:r>
        <w:r>
          <w:instrText xml:space="preserve"> PAGEREF _Toc5559 \h </w:instrText>
        </w:r>
        <w:r>
          <w:fldChar w:fldCharType="separate"/>
        </w:r>
        <w:r>
          <w:t>64</w:t>
        </w:r>
        <w:r>
          <w:fldChar w:fldCharType="end"/>
        </w:r>
      </w:hyperlink>
    </w:p>
    <w:p>
      <w:pPr>
        <w:pStyle w:val="TOC2"/>
        <w:tabs>
          <w:tab w:val="right" w:leader="dot" w:pos="8306"/>
        </w:tabs>
      </w:pPr>
      <w:hyperlink w:anchor="_Toc5802" w:history="1">
        <w:r>
          <w:rPr>
            <w:rFonts w:ascii="仿宋" w:eastAsia="仿宋" w:hAnsi="仿宋" w:cs="仿宋" w:hint="eastAsia"/>
            <w:lang w:eastAsia="zh-CN"/>
          </w:rPr>
          <w:t>(二)、公司目标和战略</w:t>
        </w:r>
        <w:r>
          <w:tab/>
        </w:r>
        <w:r>
          <w:fldChar w:fldCharType="begin"/>
        </w:r>
        <w:r>
          <w:instrText xml:space="preserve"> PAGEREF _Toc5802 \h </w:instrText>
        </w:r>
        <w:r>
          <w:fldChar w:fldCharType="separate"/>
        </w:r>
        <w:r>
          <w:t>65</w:t>
        </w:r>
        <w:r>
          <w:fldChar w:fldCharType="end"/>
        </w:r>
      </w:hyperlink>
    </w:p>
    <w:p>
      <w:pPr>
        <w:pStyle w:val="TOC2"/>
        <w:tabs>
          <w:tab w:val="right" w:leader="dot" w:pos="8306"/>
        </w:tabs>
      </w:pPr>
      <w:hyperlink w:anchor="_Toc2250" w:history="1">
        <w:r>
          <w:rPr>
            <w:rFonts w:ascii="仿宋" w:eastAsia="仿宋" w:hAnsi="仿宋" w:cs="仿宋" w:hint="eastAsia"/>
            <w:lang w:eastAsia="zh-CN"/>
          </w:rPr>
          <w:t>(三)、公司竞争优势</w:t>
        </w:r>
        <w:r>
          <w:tab/>
        </w:r>
        <w:r>
          <w:fldChar w:fldCharType="begin"/>
        </w:r>
        <w:r>
          <w:instrText xml:space="preserve"> PAGEREF _Toc2250 \h </w:instrText>
        </w:r>
        <w:r>
          <w:fldChar w:fldCharType="separate"/>
        </w:r>
        <w:r>
          <w:t>65</w:t>
        </w:r>
        <w:r>
          <w:fldChar w:fldCharType="end"/>
        </w:r>
      </w:hyperlink>
    </w:p>
    <w:p>
      <w:pPr>
        <w:pStyle w:val="TOC1"/>
        <w:tabs>
          <w:tab w:val="right" w:leader="dot" w:pos="8306"/>
        </w:tabs>
      </w:pPr>
      <w:hyperlink w:anchor="_Toc10486" w:history="1">
        <w:r>
          <w:rPr>
            <w:rFonts w:ascii="仿宋" w:eastAsia="仿宋" w:hAnsi="仿宋" w:cs="仿宋" w:hint="eastAsia"/>
            <w:lang w:eastAsia="zh-CN"/>
          </w:rPr>
          <w:t>十二、法律和合规事项</w:t>
        </w:r>
        <w:r>
          <w:tab/>
        </w:r>
        <w:r>
          <w:fldChar w:fldCharType="begin"/>
        </w:r>
        <w:r>
          <w:instrText xml:space="preserve"> PAGEREF _Toc10486 \h </w:instrText>
        </w:r>
        <w:r>
          <w:fldChar w:fldCharType="separate"/>
        </w:r>
        <w:r>
          <w:t>66</w:t>
        </w:r>
        <w:r>
          <w:fldChar w:fldCharType="end"/>
        </w:r>
      </w:hyperlink>
    </w:p>
    <w:p>
      <w:pPr>
        <w:pStyle w:val="TOC2"/>
        <w:tabs>
          <w:tab w:val="right" w:leader="dot" w:pos="8306"/>
        </w:tabs>
      </w:pPr>
      <w:hyperlink w:anchor="_Toc9341" w:history="1">
        <w:r>
          <w:rPr>
            <w:rFonts w:ascii="仿宋" w:eastAsia="仿宋" w:hAnsi="仿宋" w:cs="仿宋" w:hint="eastAsia"/>
            <w:lang w:eastAsia="zh-CN"/>
          </w:rPr>
          <w:t>(一)、公司注册和法律地位</w:t>
        </w:r>
        <w:r>
          <w:tab/>
        </w:r>
        <w:r>
          <w:fldChar w:fldCharType="begin"/>
        </w:r>
        <w:r>
          <w:instrText xml:space="preserve"> PAGEREF _Toc9341 \h </w:instrText>
        </w:r>
        <w:r>
          <w:fldChar w:fldCharType="separate"/>
        </w:r>
        <w:r>
          <w:t>66</w:t>
        </w:r>
        <w:r>
          <w:fldChar w:fldCharType="end"/>
        </w:r>
      </w:hyperlink>
    </w:p>
    <w:p>
      <w:pPr>
        <w:pStyle w:val="TOC2"/>
        <w:tabs>
          <w:tab w:val="right" w:leader="dot" w:pos="8306"/>
        </w:tabs>
      </w:pPr>
      <w:hyperlink w:anchor="_Toc7862" w:history="1">
        <w:r>
          <w:rPr>
            <w:rFonts w:ascii="仿宋" w:eastAsia="仿宋" w:hAnsi="仿宋" w:cs="仿宋" w:hint="eastAsia"/>
            <w:lang w:eastAsia="zh-CN"/>
          </w:rPr>
          <w:t>(二)、专业许可与许可证</w:t>
        </w:r>
        <w:r>
          <w:tab/>
        </w:r>
        <w:r>
          <w:fldChar w:fldCharType="begin"/>
        </w:r>
        <w:r>
          <w:instrText xml:space="preserve"> PAGEREF _Toc7862 \h </w:instrText>
        </w:r>
        <w:r>
          <w:fldChar w:fldCharType="separate"/>
        </w:r>
        <w:r>
          <w:t>66</w:t>
        </w:r>
        <w:r>
          <w:fldChar w:fldCharType="end"/>
        </w:r>
      </w:hyperlink>
    </w:p>
    <w:p>
      <w:pPr>
        <w:pStyle w:val="TOC2"/>
        <w:tabs>
          <w:tab w:val="right" w:leader="dot" w:pos="8306"/>
        </w:tabs>
      </w:pPr>
      <w:hyperlink w:anchor="_Toc9938" w:history="1">
        <w:r>
          <w:rPr>
            <w:rFonts w:ascii="仿宋" w:eastAsia="仿宋" w:hAnsi="仿宋" w:cs="仿宋" w:hint="eastAsia"/>
            <w:lang w:eastAsia="zh-CN"/>
          </w:rPr>
          <w:t>(三)、知识产权</w:t>
        </w:r>
        <w:r>
          <w:tab/>
        </w:r>
        <w:r>
          <w:fldChar w:fldCharType="begin"/>
        </w:r>
        <w:r>
          <w:instrText xml:space="preserve"> PAGEREF _Toc9938 \h </w:instrText>
        </w:r>
        <w:r>
          <w:fldChar w:fldCharType="separate"/>
        </w:r>
        <w:r>
          <w:t>66</w:t>
        </w:r>
        <w:r>
          <w:fldChar w:fldCharType="end"/>
        </w:r>
      </w:hyperlink>
    </w:p>
    <w:p>
      <w:pPr>
        <w:pStyle w:val="TOC2"/>
        <w:tabs>
          <w:tab w:val="right" w:leader="dot" w:pos="8306"/>
        </w:tabs>
      </w:pPr>
      <w:hyperlink w:anchor="_Toc12951" w:history="1">
        <w:r>
          <w:rPr>
            <w:rFonts w:ascii="仿宋" w:eastAsia="仿宋" w:hAnsi="仿宋" w:cs="仿宋" w:hint="eastAsia"/>
            <w:lang w:eastAsia="zh-CN"/>
          </w:rPr>
          <w:t>(四)、合同与法律义务</w:t>
        </w:r>
        <w:r>
          <w:tab/>
        </w:r>
        <w:r>
          <w:fldChar w:fldCharType="begin"/>
        </w:r>
        <w:r>
          <w:instrText xml:space="preserve"> PAGEREF _Toc12951 \h </w:instrText>
        </w:r>
        <w:r>
          <w:fldChar w:fldCharType="separate"/>
        </w:r>
        <w:r>
          <w:t>66</w:t>
        </w:r>
        <w:r>
          <w:fldChar w:fldCharType="end"/>
        </w:r>
      </w:hyperlink>
    </w:p>
    <w:p>
      <w:pPr>
        <w:pStyle w:val="TOC1"/>
        <w:tabs>
          <w:tab w:val="right" w:leader="dot" w:pos="8306"/>
        </w:tabs>
      </w:pPr>
      <w:hyperlink w:anchor="_Toc18860" w:history="1">
        <w:r>
          <w:rPr>
            <w:rFonts w:ascii="仿宋" w:eastAsia="仿宋" w:hAnsi="仿宋" w:cs="仿宋" w:hint="eastAsia"/>
            <w:lang w:eastAsia="zh-CN"/>
          </w:rPr>
          <w:t>十三、未来计划和展望</w:t>
        </w:r>
        <w:r>
          <w:tab/>
        </w:r>
        <w:r>
          <w:fldChar w:fldCharType="begin"/>
        </w:r>
        <w:r>
          <w:instrText xml:space="preserve"> PAGEREF _Toc18860 \h </w:instrText>
        </w:r>
        <w:r>
          <w:fldChar w:fldCharType="separate"/>
        </w:r>
        <w:r>
          <w:t>67</w:t>
        </w:r>
        <w:r>
          <w:fldChar w:fldCharType="end"/>
        </w:r>
      </w:hyperlink>
    </w:p>
    <w:p>
      <w:pPr>
        <w:pStyle w:val="TOC2"/>
        <w:tabs>
          <w:tab w:val="right" w:leader="dot" w:pos="8306"/>
        </w:tabs>
      </w:pPr>
      <w:hyperlink w:anchor="_Toc8502" w:history="1">
        <w:r>
          <w:rPr>
            <w:rFonts w:ascii="仿宋" w:eastAsia="仿宋" w:hAnsi="仿宋" w:cs="仿宋" w:hint="eastAsia"/>
            <w:lang w:eastAsia="zh-CN"/>
          </w:rPr>
          <w:t>(一)、公司未来的发展计划</w:t>
        </w:r>
        <w:r>
          <w:tab/>
        </w:r>
        <w:r>
          <w:fldChar w:fldCharType="begin"/>
        </w:r>
        <w:r>
          <w:instrText xml:space="preserve"> PAGEREF _Toc8502 \h </w:instrText>
        </w:r>
        <w:r>
          <w:fldChar w:fldCharType="separate"/>
        </w:r>
        <w:r>
          <w:t>67</w:t>
        </w:r>
        <w:r>
          <w:fldChar w:fldCharType="end"/>
        </w:r>
      </w:hyperlink>
    </w:p>
    <w:p>
      <w:pPr>
        <w:pStyle w:val="TOC2"/>
        <w:tabs>
          <w:tab w:val="right" w:leader="dot" w:pos="8306"/>
        </w:tabs>
      </w:pPr>
      <w:hyperlink w:anchor="_Toc8300" w:history="1">
        <w:r>
          <w:rPr>
            <w:rFonts w:ascii="仿宋" w:eastAsia="仿宋" w:hAnsi="仿宋" w:cs="仿宋" w:hint="eastAsia"/>
            <w:lang w:eastAsia="zh-CN"/>
          </w:rPr>
          <w:t>(二)、长期目标和目标</w:t>
        </w:r>
        <w:r>
          <w:tab/>
        </w:r>
        <w:r>
          <w:fldChar w:fldCharType="begin"/>
        </w:r>
        <w:r>
          <w:instrText xml:space="preserve"> PAGEREF _Toc8300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92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16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一、皮革、毛皮及其制品行业分析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皮革、毛皮及其制品行业规模及增长性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皮革、毛皮及其制品行业代表品牌及对应公司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59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根据相关机构的最新数据，皮革、毛皮及其制品行业在未来几年将继续保持增长，预计到2023年，该行业的价值将达到XXX亿美元。这一行业正在经历新的变革，出现了一些明显趋势。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电子商务的崛起对皮革、毛皮及其制品包装产生了重要影响。\需要具备适应不同销售渠道的特性，以保证产品在运输和在线销售中的完好无损。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总体而言，皮革、毛皮及其制品包装行业呈现出稳健的年均增长率，约为4-5%。这一增长受到不断变化的消费者偏好、意识提高和不断增长的收入水平的推动。。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624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https://d.book118.com/768025002015006031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8025002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2024-01-03T17:22:00Z</dcterms:created>
  <dcterms:modified xsi:type="dcterms:W3CDTF">2024-01-03T17:22:27Z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836627ABAC7B4CA998A5028B9EDBAA08_11</vt:lpwstr>
  </property>
  <property fmtid="{D5CDD505-2E9C-101B-9397-08002B2CF9AE}" pid="3" name="KSOProductBuildVer">
    <vt:lpwstr>2052-12.1.0.16120</vt:lpwstr>
  </property>
</Properties>
</file>