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培南类抗菌药物项目规划设计蓝图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39" w:history="1">
        <w:r>
          <w:rPr>
            <w:rFonts w:ascii="仿宋" w:eastAsia="仿宋" w:hAnsi="仿宋" w:cs="仿宋" w:hint="eastAsia"/>
            <w:lang w:eastAsia="zh-CN"/>
          </w:rPr>
          <w:t>序言</w:t>
        </w:r>
        <w:r>
          <w:tab/>
        </w:r>
        <w:r>
          <w:fldChar w:fldCharType="begin"/>
        </w:r>
        <w:r>
          <w:instrText xml:space="preserve"> PAGEREF _Toc6839 \h </w:instrText>
        </w:r>
        <w:r>
          <w:fldChar w:fldCharType="separate"/>
        </w:r>
        <w:r>
          <w:t>3</w:t>
        </w:r>
        <w:r>
          <w:fldChar w:fldCharType="end"/>
        </w:r>
      </w:hyperlink>
    </w:p>
    <w:p>
      <w:pPr>
        <w:pStyle w:val="TOC1"/>
        <w:tabs>
          <w:tab w:val="right" w:leader="dot" w:pos="8306"/>
        </w:tabs>
      </w:pPr>
      <w:hyperlink w:anchor="_Toc22757" w:history="1">
        <w:r>
          <w:rPr>
            <w:rFonts w:ascii="仿宋" w:eastAsia="仿宋" w:hAnsi="仿宋" w:cs="仿宋" w:hint="eastAsia"/>
            <w:lang w:eastAsia="zh-CN"/>
          </w:rPr>
          <w:t>一、培南类抗菌药物项目建设背景及必要性分析</w:t>
        </w:r>
        <w:r>
          <w:tab/>
        </w:r>
        <w:r>
          <w:fldChar w:fldCharType="begin"/>
        </w:r>
        <w:r>
          <w:instrText xml:space="preserve"> PAGEREF _Toc22757 \h </w:instrText>
        </w:r>
        <w:r>
          <w:fldChar w:fldCharType="separate"/>
        </w:r>
        <w:r>
          <w:t>3</w:t>
        </w:r>
        <w:r>
          <w:fldChar w:fldCharType="end"/>
        </w:r>
      </w:hyperlink>
    </w:p>
    <w:p>
      <w:pPr>
        <w:pStyle w:val="TOC2"/>
        <w:tabs>
          <w:tab w:val="right" w:leader="dot" w:pos="8306"/>
        </w:tabs>
      </w:pPr>
      <w:hyperlink w:anchor="_Toc31992" w:history="1">
        <w:r>
          <w:rPr>
            <w:rFonts w:ascii="仿宋" w:eastAsia="仿宋" w:hAnsi="仿宋" w:cs="仿宋" w:hint="eastAsia"/>
            <w:lang w:eastAsia="zh-CN"/>
          </w:rPr>
          <w:t>(一)、培南类抗菌药物项目背景分析</w:t>
        </w:r>
        <w:r>
          <w:tab/>
        </w:r>
        <w:r>
          <w:fldChar w:fldCharType="begin"/>
        </w:r>
        <w:r>
          <w:instrText xml:space="preserve"> PAGEREF _Toc31992 \h </w:instrText>
        </w:r>
        <w:r>
          <w:fldChar w:fldCharType="separate"/>
        </w:r>
        <w:r>
          <w:t>3</w:t>
        </w:r>
        <w:r>
          <w:fldChar w:fldCharType="end"/>
        </w:r>
      </w:hyperlink>
    </w:p>
    <w:p>
      <w:pPr>
        <w:pStyle w:val="TOC2"/>
        <w:tabs>
          <w:tab w:val="right" w:leader="dot" w:pos="8306"/>
        </w:tabs>
      </w:pPr>
      <w:hyperlink w:anchor="_Toc20504" w:history="1">
        <w:r>
          <w:rPr>
            <w:rFonts w:ascii="仿宋" w:eastAsia="仿宋" w:hAnsi="仿宋" w:cs="仿宋" w:hint="eastAsia"/>
            <w:lang w:eastAsia="zh-CN"/>
          </w:rPr>
          <w:t>(二)、培南类抗菌药物项目建设必要性分析</w:t>
        </w:r>
        <w:r>
          <w:tab/>
        </w:r>
        <w:r>
          <w:fldChar w:fldCharType="begin"/>
        </w:r>
        <w:r>
          <w:instrText xml:space="preserve"> PAGEREF _Toc20504 \h </w:instrText>
        </w:r>
        <w:r>
          <w:fldChar w:fldCharType="separate"/>
        </w:r>
        <w:r>
          <w:t>5</w:t>
        </w:r>
        <w:r>
          <w:fldChar w:fldCharType="end"/>
        </w:r>
      </w:hyperlink>
    </w:p>
    <w:p>
      <w:pPr>
        <w:pStyle w:val="TOC1"/>
        <w:tabs>
          <w:tab w:val="right" w:leader="dot" w:pos="8306"/>
        </w:tabs>
      </w:pPr>
      <w:hyperlink w:anchor="_Toc18205" w:history="1">
        <w:r>
          <w:rPr>
            <w:rFonts w:ascii="仿宋" w:eastAsia="仿宋" w:hAnsi="仿宋" w:cs="仿宋" w:hint="eastAsia"/>
            <w:lang w:eastAsia="zh-CN"/>
          </w:rPr>
          <w:t>二、市场分析、调研</w:t>
        </w:r>
        <w:r>
          <w:tab/>
        </w:r>
        <w:r>
          <w:fldChar w:fldCharType="begin"/>
        </w:r>
        <w:r>
          <w:instrText xml:space="preserve"> PAGEREF _Toc18205 \h </w:instrText>
        </w:r>
        <w:r>
          <w:fldChar w:fldCharType="separate"/>
        </w:r>
        <w:r>
          <w:t>6</w:t>
        </w:r>
        <w:r>
          <w:fldChar w:fldCharType="end"/>
        </w:r>
      </w:hyperlink>
    </w:p>
    <w:p>
      <w:pPr>
        <w:pStyle w:val="TOC2"/>
        <w:tabs>
          <w:tab w:val="right" w:leader="dot" w:pos="8306"/>
        </w:tabs>
      </w:pPr>
      <w:hyperlink w:anchor="_Toc17806" w:history="1">
        <w:r>
          <w:rPr>
            <w:rFonts w:ascii="仿宋" w:eastAsia="仿宋" w:hAnsi="仿宋" w:cs="仿宋" w:hint="eastAsia"/>
            <w:lang w:eastAsia="zh-CN"/>
          </w:rPr>
          <w:t>(一)、培南类抗菌药物行业分析</w:t>
        </w:r>
        <w:r>
          <w:tab/>
        </w:r>
        <w:r>
          <w:fldChar w:fldCharType="begin"/>
        </w:r>
        <w:r>
          <w:instrText xml:space="preserve"> PAGEREF _Toc17806 \h </w:instrText>
        </w:r>
        <w:r>
          <w:fldChar w:fldCharType="separate"/>
        </w:r>
        <w:r>
          <w:t>6</w:t>
        </w:r>
        <w:r>
          <w:fldChar w:fldCharType="end"/>
        </w:r>
      </w:hyperlink>
    </w:p>
    <w:p>
      <w:pPr>
        <w:pStyle w:val="TOC2"/>
        <w:tabs>
          <w:tab w:val="right" w:leader="dot" w:pos="8306"/>
        </w:tabs>
      </w:pPr>
      <w:hyperlink w:anchor="_Toc16813" w:history="1">
        <w:r>
          <w:rPr>
            <w:rFonts w:ascii="仿宋" w:eastAsia="仿宋" w:hAnsi="仿宋" w:cs="仿宋" w:hint="eastAsia"/>
            <w:lang w:eastAsia="zh-CN"/>
          </w:rPr>
          <w:t>(二)、培南类抗菌药物市场分析预测</w:t>
        </w:r>
        <w:r>
          <w:tab/>
        </w:r>
        <w:r>
          <w:fldChar w:fldCharType="begin"/>
        </w:r>
        <w:r>
          <w:instrText xml:space="preserve"> PAGEREF _Toc16813 \h </w:instrText>
        </w:r>
        <w:r>
          <w:fldChar w:fldCharType="separate"/>
        </w:r>
        <w:r>
          <w:t>7</w:t>
        </w:r>
        <w:r>
          <w:fldChar w:fldCharType="end"/>
        </w:r>
      </w:hyperlink>
    </w:p>
    <w:p>
      <w:pPr>
        <w:pStyle w:val="TOC1"/>
        <w:tabs>
          <w:tab w:val="right" w:leader="dot" w:pos="8306"/>
        </w:tabs>
      </w:pPr>
      <w:hyperlink w:anchor="_Toc16686" w:history="1">
        <w:r>
          <w:rPr>
            <w:rFonts w:ascii="仿宋" w:eastAsia="仿宋" w:hAnsi="仿宋" w:cs="仿宋" w:hint="eastAsia"/>
            <w:lang w:eastAsia="zh-CN"/>
          </w:rPr>
          <w:t>三、培南类抗菌药物项目选址可行性分析</w:t>
        </w:r>
        <w:r>
          <w:tab/>
        </w:r>
        <w:r>
          <w:fldChar w:fldCharType="begin"/>
        </w:r>
        <w:r>
          <w:instrText xml:space="preserve"> PAGEREF _Toc16686 \h </w:instrText>
        </w:r>
        <w:r>
          <w:fldChar w:fldCharType="separate"/>
        </w:r>
        <w:r>
          <w:t>8</w:t>
        </w:r>
        <w:r>
          <w:fldChar w:fldCharType="end"/>
        </w:r>
      </w:hyperlink>
    </w:p>
    <w:p>
      <w:pPr>
        <w:pStyle w:val="TOC2"/>
        <w:tabs>
          <w:tab w:val="right" w:leader="dot" w:pos="8306"/>
        </w:tabs>
      </w:pPr>
      <w:hyperlink w:anchor="_Toc6273" w:history="1">
        <w:r>
          <w:rPr>
            <w:rFonts w:ascii="仿宋" w:eastAsia="仿宋" w:hAnsi="仿宋" w:cs="仿宋" w:hint="eastAsia"/>
            <w:lang w:eastAsia="zh-CN"/>
          </w:rPr>
          <w:t>(一)、培南类抗菌药物项目选址</w:t>
        </w:r>
        <w:r>
          <w:tab/>
        </w:r>
        <w:r>
          <w:fldChar w:fldCharType="begin"/>
        </w:r>
        <w:r>
          <w:instrText xml:space="preserve"> PAGEREF _Toc6273 \h </w:instrText>
        </w:r>
        <w:r>
          <w:fldChar w:fldCharType="separate"/>
        </w:r>
        <w:r>
          <w:t>8</w:t>
        </w:r>
        <w:r>
          <w:fldChar w:fldCharType="end"/>
        </w:r>
      </w:hyperlink>
    </w:p>
    <w:p>
      <w:pPr>
        <w:pStyle w:val="TOC2"/>
        <w:tabs>
          <w:tab w:val="right" w:leader="dot" w:pos="8306"/>
        </w:tabs>
      </w:pPr>
      <w:hyperlink w:anchor="_Toc15538" w:history="1">
        <w:r>
          <w:rPr>
            <w:rFonts w:ascii="仿宋" w:eastAsia="仿宋" w:hAnsi="仿宋" w:cs="仿宋" w:hint="eastAsia"/>
            <w:lang w:eastAsia="zh-CN"/>
          </w:rPr>
          <w:t>(二)、用地控制指标</w:t>
        </w:r>
        <w:r>
          <w:tab/>
        </w:r>
        <w:r>
          <w:fldChar w:fldCharType="begin"/>
        </w:r>
        <w:r>
          <w:instrText xml:space="preserve"> PAGEREF _Toc15538 \h </w:instrText>
        </w:r>
        <w:r>
          <w:fldChar w:fldCharType="separate"/>
        </w:r>
        <w:r>
          <w:t>8</w:t>
        </w:r>
        <w:r>
          <w:fldChar w:fldCharType="end"/>
        </w:r>
      </w:hyperlink>
    </w:p>
    <w:p>
      <w:pPr>
        <w:pStyle w:val="TOC2"/>
        <w:tabs>
          <w:tab w:val="right" w:leader="dot" w:pos="8306"/>
        </w:tabs>
      </w:pPr>
      <w:hyperlink w:anchor="_Toc3728" w:history="1">
        <w:r>
          <w:rPr>
            <w:rFonts w:ascii="仿宋" w:eastAsia="仿宋" w:hAnsi="仿宋" w:cs="仿宋" w:hint="eastAsia"/>
            <w:lang w:eastAsia="zh-CN"/>
          </w:rPr>
          <w:t>(三)、节约用地措施</w:t>
        </w:r>
        <w:r>
          <w:tab/>
        </w:r>
        <w:r>
          <w:fldChar w:fldCharType="begin"/>
        </w:r>
        <w:r>
          <w:instrText xml:space="preserve"> PAGEREF _Toc3728 \h </w:instrText>
        </w:r>
        <w:r>
          <w:fldChar w:fldCharType="separate"/>
        </w:r>
        <w:r>
          <w:t>10</w:t>
        </w:r>
        <w:r>
          <w:fldChar w:fldCharType="end"/>
        </w:r>
      </w:hyperlink>
    </w:p>
    <w:p>
      <w:pPr>
        <w:pStyle w:val="TOC2"/>
        <w:tabs>
          <w:tab w:val="right" w:leader="dot" w:pos="8306"/>
        </w:tabs>
      </w:pPr>
      <w:hyperlink w:anchor="_Toc26325" w:history="1">
        <w:r>
          <w:rPr>
            <w:rFonts w:ascii="仿宋" w:eastAsia="仿宋" w:hAnsi="仿宋" w:cs="仿宋" w:hint="eastAsia"/>
            <w:lang w:eastAsia="zh-CN"/>
          </w:rPr>
          <w:t>(四)、总图布置方案</w:t>
        </w:r>
        <w:r>
          <w:tab/>
        </w:r>
        <w:r>
          <w:fldChar w:fldCharType="begin"/>
        </w:r>
        <w:r>
          <w:instrText xml:space="preserve"> PAGEREF _Toc26325 \h </w:instrText>
        </w:r>
        <w:r>
          <w:fldChar w:fldCharType="separate"/>
        </w:r>
        <w:r>
          <w:t>11</w:t>
        </w:r>
        <w:r>
          <w:fldChar w:fldCharType="end"/>
        </w:r>
      </w:hyperlink>
    </w:p>
    <w:p>
      <w:pPr>
        <w:pStyle w:val="TOC2"/>
        <w:tabs>
          <w:tab w:val="right" w:leader="dot" w:pos="8306"/>
        </w:tabs>
      </w:pPr>
      <w:hyperlink w:anchor="_Toc6363" w:history="1">
        <w:r>
          <w:rPr>
            <w:rFonts w:ascii="仿宋" w:eastAsia="仿宋" w:hAnsi="仿宋" w:cs="仿宋" w:hint="eastAsia"/>
            <w:lang w:eastAsia="zh-CN"/>
          </w:rPr>
          <w:t>(五)、选址综合评价</w:t>
        </w:r>
        <w:r>
          <w:tab/>
        </w:r>
        <w:r>
          <w:fldChar w:fldCharType="begin"/>
        </w:r>
        <w:r>
          <w:instrText xml:space="preserve"> PAGEREF _Toc6363 \h </w:instrText>
        </w:r>
        <w:r>
          <w:fldChar w:fldCharType="separate"/>
        </w:r>
        <w:r>
          <w:t>12</w:t>
        </w:r>
        <w:r>
          <w:fldChar w:fldCharType="end"/>
        </w:r>
      </w:hyperlink>
    </w:p>
    <w:p>
      <w:pPr>
        <w:pStyle w:val="TOC1"/>
        <w:tabs>
          <w:tab w:val="right" w:leader="dot" w:pos="8306"/>
        </w:tabs>
      </w:pPr>
      <w:hyperlink w:anchor="_Toc9466" w:history="1">
        <w:r>
          <w:rPr>
            <w:rFonts w:ascii="仿宋" w:eastAsia="仿宋" w:hAnsi="仿宋" w:cs="仿宋" w:hint="eastAsia"/>
            <w:lang w:eastAsia="zh-CN"/>
          </w:rPr>
          <w:t>四、培南类抗菌药物项目可持续发展</w:t>
        </w:r>
        <w:r>
          <w:tab/>
        </w:r>
        <w:r>
          <w:fldChar w:fldCharType="begin"/>
        </w:r>
        <w:r>
          <w:instrText xml:space="preserve"> PAGEREF _Toc9466 \h </w:instrText>
        </w:r>
        <w:r>
          <w:fldChar w:fldCharType="separate"/>
        </w:r>
        <w:r>
          <w:t>13</w:t>
        </w:r>
        <w:r>
          <w:fldChar w:fldCharType="end"/>
        </w:r>
      </w:hyperlink>
    </w:p>
    <w:p>
      <w:pPr>
        <w:pStyle w:val="TOC2"/>
        <w:tabs>
          <w:tab w:val="right" w:leader="dot" w:pos="8306"/>
        </w:tabs>
      </w:pPr>
      <w:hyperlink w:anchor="_Toc25081" w:history="1">
        <w:r>
          <w:rPr>
            <w:rFonts w:ascii="仿宋" w:eastAsia="仿宋" w:hAnsi="仿宋" w:cs="仿宋" w:hint="eastAsia"/>
            <w:lang w:eastAsia="zh-CN"/>
          </w:rPr>
          <w:t>(一)、可持续战略与实践</w:t>
        </w:r>
        <w:r>
          <w:tab/>
        </w:r>
        <w:r>
          <w:fldChar w:fldCharType="begin"/>
        </w:r>
        <w:r>
          <w:instrText xml:space="preserve"> PAGEREF _Toc25081 \h </w:instrText>
        </w:r>
        <w:r>
          <w:fldChar w:fldCharType="separate"/>
        </w:r>
        <w:r>
          <w:t>13</w:t>
        </w:r>
        <w:r>
          <w:fldChar w:fldCharType="end"/>
        </w:r>
      </w:hyperlink>
    </w:p>
    <w:p>
      <w:pPr>
        <w:pStyle w:val="TOC2"/>
        <w:tabs>
          <w:tab w:val="right" w:leader="dot" w:pos="8306"/>
        </w:tabs>
      </w:pPr>
      <w:hyperlink w:anchor="_Toc28440" w:history="1">
        <w:r>
          <w:rPr>
            <w:rFonts w:ascii="仿宋" w:eastAsia="仿宋" w:hAnsi="仿宋" w:cs="仿宋" w:hint="eastAsia"/>
            <w:lang w:eastAsia="zh-CN"/>
          </w:rPr>
          <w:t>(二)、环保与社会责任</w:t>
        </w:r>
        <w:r>
          <w:tab/>
        </w:r>
        <w:r>
          <w:fldChar w:fldCharType="begin"/>
        </w:r>
        <w:r>
          <w:instrText xml:space="preserve"> PAGEREF _Toc28440 \h </w:instrText>
        </w:r>
        <w:r>
          <w:fldChar w:fldCharType="separate"/>
        </w:r>
        <w:r>
          <w:t>14</w:t>
        </w:r>
        <w:r>
          <w:fldChar w:fldCharType="end"/>
        </w:r>
      </w:hyperlink>
    </w:p>
    <w:p>
      <w:pPr>
        <w:pStyle w:val="TOC1"/>
        <w:tabs>
          <w:tab w:val="right" w:leader="dot" w:pos="8306"/>
        </w:tabs>
      </w:pPr>
      <w:hyperlink w:anchor="_Toc729" w:history="1">
        <w:r>
          <w:rPr>
            <w:rFonts w:ascii="仿宋" w:eastAsia="仿宋" w:hAnsi="仿宋" w:cs="仿宋" w:hint="eastAsia"/>
            <w:lang w:eastAsia="zh-CN"/>
          </w:rPr>
          <w:t>五、培南类抗菌药物项目文档管理</w:t>
        </w:r>
        <w:r>
          <w:tab/>
        </w:r>
        <w:r>
          <w:fldChar w:fldCharType="begin"/>
        </w:r>
        <w:r>
          <w:instrText xml:space="preserve"> PAGEREF _Toc729 \h </w:instrText>
        </w:r>
        <w:r>
          <w:fldChar w:fldCharType="separate"/>
        </w:r>
        <w:r>
          <w:t>15</w:t>
        </w:r>
        <w:r>
          <w:fldChar w:fldCharType="end"/>
        </w:r>
      </w:hyperlink>
    </w:p>
    <w:p>
      <w:pPr>
        <w:pStyle w:val="TOC2"/>
        <w:tabs>
          <w:tab w:val="right" w:leader="dot" w:pos="8306"/>
        </w:tabs>
      </w:pPr>
      <w:hyperlink w:anchor="_Toc16360" w:history="1">
        <w:r>
          <w:rPr>
            <w:rFonts w:ascii="仿宋" w:eastAsia="仿宋" w:hAnsi="仿宋" w:cs="仿宋" w:hint="eastAsia"/>
            <w:lang w:eastAsia="zh-CN"/>
          </w:rPr>
          <w:t>(一)、文档编制与审查</w:t>
        </w:r>
        <w:r>
          <w:tab/>
        </w:r>
        <w:r>
          <w:fldChar w:fldCharType="begin"/>
        </w:r>
        <w:r>
          <w:instrText xml:space="preserve"> PAGEREF _Toc16360 \h </w:instrText>
        </w:r>
        <w:r>
          <w:fldChar w:fldCharType="separate"/>
        </w:r>
        <w:r>
          <w:t>15</w:t>
        </w:r>
        <w:r>
          <w:fldChar w:fldCharType="end"/>
        </w:r>
      </w:hyperlink>
    </w:p>
    <w:p>
      <w:pPr>
        <w:pStyle w:val="TOC2"/>
        <w:tabs>
          <w:tab w:val="right" w:leader="dot" w:pos="8306"/>
        </w:tabs>
      </w:pPr>
      <w:hyperlink w:anchor="_Toc25264" w:history="1">
        <w:r>
          <w:rPr>
            <w:rFonts w:ascii="仿宋" w:eastAsia="仿宋" w:hAnsi="仿宋" w:cs="仿宋" w:hint="eastAsia"/>
            <w:lang w:eastAsia="zh-CN"/>
          </w:rPr>
          <w:t>(二)、文档发布与分发</w:t>
        </w:r>
        <w:r>
          <w:tab/>
        </w:r>
        <w:r>
          <w:fldChar w:fldCharType="begin"/>
        </w:r>
        <w:r>
          <w:instrText xml:space="preserve"> PAGEREF _Toc25264 \h </w:instrText>
        </w:r>
        <w:r>
          <w:fldChar w:fldCharType="separate"/>
        </w:r>
        <w:r>
          <w:t>16</w:t>
        </w:r>
        <w:r>
          <w:fldChar w:fldCharType="end"/>
        </w:r>
      </w:hyperlink>
    </w:p>
    <w:p>
      <w:pPr>
        <w:pStyle w:val="TOC2"/>
        <w:tabs>
          <w:tab w:val="right" w:leader="dot" w:pos="8306"/>
        </w:tabs>
      </w:pPr>
      <w:hyperlink w:anchor="_Toc25518" w:history="1">
        <w:r>
          <w:rPr>
            <w:rFonts w:ascii="仿宋" w:eastAsia="仿宋" w:hAnsi="仿宋" w:cs="仿宋" w:hint="eastAsia"/>
            <w:lang w:eastAsia="zh-CN"/>
          </w:rPr>
          <w:t>(三)、文档存档与归档</w:t>
        </w:r>
        <w:r>
          <w:tab/>
        </w:r>
        <w:r>
          <w:fldChar w:fldCharType="begin"/>
        </w:r>
        <w:r>
          <w:instrText xml:space="preserve"> PAGEREF _Toc25518 \h </w:instrText>
        </w:r>
        <w:r>
          <w:fldChar w:fldCharType="separate"/>
        </w:r>
        <w:r>
          <w:t>17</w:t>
        </w:r>
        <w:r>
          <w:fldChar w:fldCharType="end"/>
        </w:r>
      </w:hyperlink>
    </w:p>
    <w:p>
      <w:pPr>
        <w:pStyle w:val="TOC1"/>
        <w:tabs>
          <w:tab w:val="right" w:leader="dot" w:pos="8306"/>
        </w:tabs>
      </w:pPr>
      <w:hyperlink w:anchor="_Toc32551" w:history="1">
        <w:r>
          <w:rPr>
            <w:rFonts w:ascii="仿宋" w:eastAsia="仿宋" w:hAnsi="仿宋" w:cs="仿宋" w:hint="eastAsia"/>
            <w:lang w:eastAsia="zh-CN"/>
          </w:rPr>
          <w:t>六、产品规划分析</w:t>
        </w:r>
        <w:r>
          <w:tab/>
        </w:r>
        <w:r>
          <w:fldChar w:fldCharType="begin"/>
        </w:r>
        <w:r>
          <w:instrText xml:space="preserve"> PAGEREF _Toc32551 \h </w:instrText>
        </w:r>
        <w:r>
          <w:fldChar w:fldCharType="separate"/>
        </w:r>
        <w:r>
          <w:t>18</w:t>
        </w:r>
        <w:r>
          <w:fldChar w:fldCharType="end"/>
        </w:r>
      </w:hyperlink>
    </w:p>
    <w:p>
      <w:pPr>
        <w:pStyle w:val="TOC2"/>
        <w:tabs>
          <w:tab w:val="right" w:leader="dot" w:pos="8306"/>
        </w:tabs>
      </w:pPr>
      <w:hyperlink w:anchor="_Toc526" w:history="1">
        <w:r>
          <w:rPr>
            <w:rFonts w:ascii="仿宋" w:eastAsia="仿宋" w:hAnsi="仿宋" w:cs="仿宋" w:hint="eastAsia"/>
            <w:lang w:eastAsia="zh-CN"/>
          </w:rPr>
          <w:t>(一)、产品规划</w:t>
        </w:r>
        <w:r>
          <w:tab/>
        </w:r>
        <w:r>
          <w:fldChar w:fldCharType="begin"/>
        </w:r>
        <w:r>
          <w:instrText xml:space="preserve"> PAGEREF _Toc526 \h </w:instrText>
        </w:r>
        <w:r>
          <w:fldChar w:fldCharType="separate"/>
        </w:r>
        <w:r>
          <w:t>18</w:t>
        </w:r>
        <w:r>
          <w:fldChar w:fldCharType="end"/>
        </w:r>
      </w:hyperlink>
    </w:p>
    <w:p>
      <w:pPr>
        <w:pStyle w:val="TOC2"/>
        <w:tabs>
          <w:tab w:val="right" w:leader="dot" w:pos="8306"/>
        </w:tabs>
      </w:pPr>
      <w:hyperlink w:anchor="_Toc10066" w:history="1">
        <w:r>
          <w:rPr>
            <w:rFonts w:ascii="仿宋" w:eastAsia="仿宋" w:hAnsi="仿宋" w:cs="仿宋" w:hint="eastAsia"/>
            <w:lang w:eastAsia="zh-CN"/>
          </w:rPr>
          <w:t>(二)、建设规模</w:t>
        </w:r>
        <w:r>
          <w:tab/>
        </w:r>
        <w:r>
          <w:fldChar w:fldCharType="begin"/>
        </w:r>
        <w:r>
          <w:instrText xml:space="preserve"> PAGEREF _Toc10066 \h </w:instrText>
        </w:r>
        <w:r>
          <w:fldChar w:fldCharType="separate"/>
        </w:r>
        <w:r>
          <w:t>19</w:t>
        </w:r>
        <w:r>
          <w:fldChar w:fldCharType="end"/>
        </w:r>
      </w:hyperlink>
    </w:p>
    <w:p>
      <w:pPr>
        <w:pStyle w:val="TOC1"/>
        <w:tabs>
          <w:tab w:val="right" w:leader="dot" w:pos="8306"/>
        </w:tabs>
      </w:pPr>
      <w:hyperlink w:anchor="_Toc25551" w:history="1">
        <w:r>
          <w:rPr>
            <w:rFonts w:ascii="仿宋" w:eastAsia="仿宋" w:hAnsi="仿宋" w:cs="仿宋" w:hint="eastAsia"/>
            <w:lang w:eastAsia="zh-CN"/>
          </w:rPr>
          <w:t>七、培南类抗菌药物项目经营效益</w:t>
        </w:r>
        <w:r>
          <w:tab/>
        </w:r>
        <w:r>
          <w:fldChar w:fldCharType="begin"/>
        </w:r>
        <w:r>
          <w:instrText xml:space="preserve"> PAGEREF _Toc25551 \h </w:instrText>
        </w:r>
        <w:r>
          <w:fldChar w:fldCharType="separate"/>
        </w:r>
        <w:r>
          <w:t>20</w:t>
        </w:r>
        <w:r>
          <w:fldChar w:fldCharType="end"/>
        </w:r>
      </w:hyperlink>
    </w:p>
    <w:p>
      <w:pPr>
        <w:pStyle w:val="TOC2"/>
        <w:tabs>
          <w:tab w:val="right" w:leader="dot" w:pos="8306"/>
        </w:tabs>
      </w:pPr>
      <w:hyperlink w:anchor="_Toc18158" w:history="1">
        <w:r>
          <w:rPr>
            <w:rFonts w:ascii="仿宋" w:eastAsia="仿宋" w:hAnsi="仿宋" w:cs="仿宋" w:hint="eastAsia"/>
            <w:lang w:eastAsia="zh-CN"/>
          </w:rPr>
          <w:t>(一)、经济评价财务测算</w:t>
        </w:r>
        <w:r>
          <w:tab/>
        </w:r>
        <w:r>
          <w:fldChar w:fldCharType="begin"/>
        </w:r>
        <w:r>
          <w:instrText xml:space="preserve"> PAGEREF _Toc18158 \h </w:instrText>
        </w:r>
        <w:r>
          <w:fldChar w:fldCharType="separate"/>
        </w:r>
        <w:r>
          <w:t>20</w:t>
        </w:r>
        <w:r>
          <w:fldChar w:fldCharType="end"/>
        </w:r>
      </w:hyperlink>
    </w:p>
    <w:p>
      <w:pPr>
        <w:pStyle w:val="TOC2"/>
        <w:tabs>
          <w:tab w:val="right" w:leader="dot" w:pos="8306"/>
        </w:tabs>
      </w:pPr>
      <w:hyperlink w:anchor="_Toc15230" w:history="1">
        <w:r>
          <w:rPr>
            <w:rFonts w:ascii="仿宋" w:eastAsia="仿宋" w:hAnsi="仿宋" w:cs="仿宋" w:hint="eastAsia"/>
            <w:lang w:eastAsia="zh-CN"/>
          </w:rPr>
          <w:t>(二)、培南类抗菌药物项目盈利能力分析</w:t>
        </w:r>
        <w:r>
          <w:tab/>
        </w:r>
        <w:r>
          <w:fldChar w:fldCharType="begin"/>
        </w:r>
        <w:r>
          <w:instrText xml:space="preserve"> PAGEREF _Toc15230 \h </w:instrText>
        </w:r>
        <w:r>
          <w:fldChar w:fldCharType="separate"/>
        </w:r>
        <w:r>
          <w:t>22</w:t>
        </w:r>
        <w:r>
          <w:fldChar w:fldCharType="end"/>
        </w:r>
      </w:hyperlink>
    </w:p>
    <w:p>
      <w:pPr>
        <w:pStyle w:val="TOC1"/>
        <w:tabs>
          <w:tab w:val="right" w:leader="dot" w:pos="8306"/>
        </w:tabs>
      </w:pPr>
      <w:hyperlink w:anchor="_Toc3318" w:history="1">
        <w:r>
          <w:rPr>
            <w:rFonts w:ascii="仿宋" w:eastAsia="仿宋" w:hAnsi="仿宋" w:cs="仿宋" w:hint="eastAsia"/>
            <w:lang w:eastAsia="zh-CN"/>
          </w:rPr>
          <w:t>八、培南类抗菌药物项目环境影响分析</w:t>
        </w:r>
        <w:r>
          <w:tab/>
        </w:r>
        <w:r>
          <w:fldChar w:fldCharType="begin"/>
        </w:r>
        <w:r>
          <w:instrText xml:space="preserve"> PAGEREF _Toc3318 \h </w:instrText>
        </w:r>
        <w:r>
          <w:fldChar w:fldCharType="separate"/>
        </w:r>
        <w:r>
          <w:t>22</w:t>
        </w:r>
        <w:r>
          <w:fldChar w:fldCharType="end"/>
        </w:r>
      </w:hyperlink>
    </w:p>
    <w:p>
      <w:pPr>
        <w:pStyle w:val="TOC2"/>
        <w:tabs>
          <w:tab w:val="right" w:leader="dot" w:pos="8306"/>
        </w:tabs>
      </w:pPr>
      <w:hyperlink w:anchor="_Toc12358" w:history="1">
        <w:r>
          <w:rPr>
            <w:rFonts w:ascii="仿宋" w:eastAsia="仿宋" w:hAnsi="仿宋" w:cs="仿宋" w:hint="eastAsia"/>
            <w:lang w:eastAsia="zh-CN"/>
          </w:rPr>
          <w:t>(一)、建设区域环境质量现状</w:t>
        </w:r>
        <w:r>
          <w:tab/>
        </w:r>
        <w:r>
          <w:fldChar w:fldCharType="begin"/>
        </w:r>
        <w:r>
          <w:instrText xml:space="preserve"> PAGEREF _Toc12358 \h </w:instrText>
        </w:r>
        <w:r>
          <w:fldChar w:fldCharType="separate"/>
        </w:r>
        <w:r>
          <w:t>22</w:t>
        </w:r>
        <w:r>
          <w:fldChar w:fldCharType="end"/>
        </w:r>
      </w:hyperlink>
    </w:p>
    <w:p>
      <w:pPr>
        <w:pStyle w:val="TOC2"/>
        <w:tabs>
          <w:tab w:val="right" w:leader="dot" w:pos="8306"/>
        </w:tabs>
      </w:pPr>
      <w:hyperlink w:anchor="_Toc20379" w:history="1">
        <w:r>
          <w:rPr>
            <w:rFonts w:ascii="仿宋" w:eastAsia="仿宋" w:hAnsi="仿宋" w:cs="仿宋" w:hint="eastAsia"/>
            <w:lang w:eastAsia="zh-CN"/>
          </w:rPr>
          <w:t>(二)、建设期环境保护</w:t>
        </w:r>
        <w:r>
          <w:tab/>
        </w:r>
        <w:r>
          <w:fldChar w:fldCharType="begin"/>
        </w:r>
        <w:r>
          <w:instrText xml:space="preserve"> PAGEREF _Toc20379 \h </w:instrText>
        </w:r>
        <w:r>
          <w:fldChar w:fldCharType="separate"/>
        </w:r>
        <w:r>
          <w:t>24</w:t>
        </w:r>
        <w:r>
          <w:fldChar w:fldCharType="end"/>
        </w:r>
      </w:hyperlink>
    </w:p>
    <w:p>
      <w:pPr>
        <w:pStyle w:val="TOC2"/>
        <w:tabs>
          <w:tab w:val="right" w:leader="dot" w:pos="8306"/>
        </w:tabs>
      </w:pPr>
      <w:hyperlink w:anchor="_Toc9345" w:history="1">
        <w:r>
          <w:rPr>
            <w:rFonts w:ascii="仿宋" w:eastAsia="仿宋" w:hAnsi="仿宋" w:cs="仿宋" w:hint="eastAsia"/>
            <w:lang w:eastAsia="zh-CN"/>
          </w:rPr>
          <w:t>(三)、运营期环境保护</w:t>
        </w:r>
        <w:r>
          <w:tab/>
        </w:r>
        <w:r>
          <w:fldChar w:fldCharType="begin"/>
        </w:r>
        <w:r>
          <w:instrText xml:space="preserve"> PAGEREF _Toc9345 \h </w:instrText>
        </w:r>
        <w:r>
          <w:fldChar w:fldCharType="separate"/>
        </w:r>
        <w:r>
          <w:t>25</w:t>
        </w:r>
        <w:r>
          <w:fldChar w:fldCharType="end"/>
        </w:r>
      </w:hyperlink>
    </w:p>
    <w:p>
      <w:pPr>
        <w:pStyle w:val="TOC2"/>
        <w:tabs>
          <w:tab w:val="right" w:leader="dot" w:pos="8306"/>
        </w:tabs>
      </w:pPr>
      <w:hyperlink w:anchor="_Toc24849" w:history="1">
        <w:r>
          <w:rPr>
            <w:rFonts w:ascii="仿宋" w:eastAsia="仿宋" w:hAnsi="仿宋" w:cs="仿宋" w:hint="eastAsia"/>
            <w:lang w:eastAsia="zh-CN"/>
          </w:rPr>
          <w:t>(四)、培南类抗菌药物项目建设对区域经济的影响</w:t>
        </w:r>
        <w:r>
          <w:tab/>
        </w:r>
        <w:r>
          <w:fldChar w:fldCharType="begin"/>
        </w:r>
        <w:r>
          <w:instrText xml:space="preserve"> PAGEREF _Toc24849 \h </w:instrText>
        </w:r>
        <w:r>
          <w:fldChar w:fldCharType="separate"/>
        </w:r>
        <w:r>
          <w:t>27</w:t>
        </w:r>
        <w:r>
          <w:fldChar w:fldCharType="end"/>
        </w:r>
      </w:hyperlink>
    </w:p>
    <w:p>
      <w:pPr>
        <w:pStyle w:val="TOC2"/>
        <w:tabs>
          <w:tab w:val="right" w:leader="dot" w:pos="8306"/>
        </w:tabs>
      </w:pPr>
      <w:hyperlink w:anchor="_Toc15816" w:history="1">
        <w:r>
          <w:rPr>
            <w:rFonts w:ascii="仿宋" w:eastAsia="仿宋" w:hAnsi="仿宋" w:cs="仿宋" w:hint="eastAsia"/>
            <w:lang w:eastAsia="zh-CN"/>
          </w:rPr>
          <w:t>(五)、废弃物处理</w:t>
        </w:r>
        <w:r>
          <w:tab/>
        </w:r>
        <w:r>
          <w:fldChar w:fldCharType="begin"/>
        </w:r>
        <w:r>
          <w:instrText xml:space="preserve"> PAGEREF _Toc15816 \h </w:instrText>
        </w:r>
        <w:r>
          <w:fldChar w:fldCharType="separate"/>
        </w:r>
        <w:r>
          <w:t>28</w:t>
        </w:r>
        <w:r>
          <w:fldChar w:fldCharType="end"/>
        </w:r>
      </w:hyperlink>
    </w:p>
    <w:p>
      <w:pPr>
        <w:pStyle w:val="TOC2"/>
        <w:tabs>
          <w:tab w:val="right" w:leader="dot" w:pos="8306"/>
        </w:tabs>
      </w:pPr>
      <w:hyperlink w:anchor="_Toc25569" w:history="1">
        <w:r>
          <w:rPr>
            <w:rFonts w:ascii="仿宋" w:eastAsia="仿宋" w:hAnsi="仿宋" w:cs="仿宋" w:hint="eastAsia"/>
            <w:lang w:eastAsia="zh-CN"/>
          </w:rPr>
          <w:t>(六)、特殊环境影响分析</w:t>
        </w:r>
        <w:r>
          <w:tab/>
        </w:r>
        <w:r>
          <w:fldChar w:fldCharType="begin"/>
        </w:r>
        <w:r>
          <w:instrText xml:space="preserve"> PAGEREF _Toc25569 \h </w:instrText>
        </w:r>
        <w:r>
          <w:fldChar w:fldCharType="separate"/>
        </w:r>
        <w:r>
          <w:t>30</w:t>
        </w:r>
        <w:r>
          <w:fldChar w:fldCharType="end"/>
        </w:r>
      </w:hyperlink>
    </w:p>
    <w:p>
      <w:pPr>
        <w:pStyle w:val="TOC2"/>
        <w:tabs>
          <w:tab w:val="right" w:leader="dot" w:pos="8306"/>
        </w:tabs>
      </w:pPr>
      <w:hyperlink w:anchor="_Toc8844" w:history="1">
        <w:r>
          <w:rPr>
            <w:rFonts w:ascii="仿宋" w:eastAsia="仿宋" w:hAnsi="仿宋" w:cs="仿宋" w:hint="eastAsia"/>
            <w:lang w:eastAsia="zh-CN"/>
          </w:rPr>
          <w:t>(七)、清洁生产</w:t>
        </w:r>
        <w:r>
          <w:tab/>
        </w:r>
        <w:r>
          <w:fldChar w:fldCharType="begin"/>
        </w:r>
        <w:r>
          <w:instrText xml:space="preserve"> PAGEREF _Toc8844 \h </w:instrText>
        </w:r>
        <w:r>
          <w:fldChar w:fldCharType="separate"/>
        </w:r>
        <w:r>
          <w:t>31</w:t>
        </w:r>
        <w:r>
          <w:fldChar w:fldCharType="end"/>
        </w:r>
      </w:hyperlink>
    </w:p>
    <w:p>
      <w:pPr>
        <w:pStyle w:val="TOC2"/>
        <w:tabs>
          <w:tab w:val="right" w:leader="dot" w:pos="8306"/>
        </w:tabs>
      </w:pPr>
      <w:hyperlink w:anchor="_Toc25239" w:history="1">
        <w:r>
          <w:rPr>
            <w:rFonts w:ascii="仿宋" w:eastAsia="仿宋" w:hAnsi="仿宋" w:cs="仿宋" w:hint="eastAsia"/>
            <w:lang w:eastAsia="zh-CN"/>
          </w:rPr>
          <w:t>(八)、环境保护综合评价</w:t>
        </w:r>
        <w:r>
          <w:tab/>
        </w:r>
        <w:r>
          <w:fldChar w:fldCharType="begin"/>
        </w:r>
        <w:r>
          <w:instrText xml:space="preserve"> PAGEREF _Toc25239 \h </w:instrText>
        </w:r>
        <w:r>
          <w:fldChar w:fldCharType="separate"/>
        </w:r>
        <w:r>
          <w:t>32</w:t>
        </w:r>
        <w:r>
          <w:fldChar w:fldCharType="end"/>
        </w:r>
      </w:hyperlink>
    </w:p>
    <w:p>
      <w:pPr>
        <w:pStyle w:val="TOC1"/>
        <w:tabs>
          <w:tab w:val="right" w:leader="dot" w:pos="8306"/>
        </w:tabs>
      </w:pPr>
      <w:hyperlink w:anchor="_Toc16772" w:history="1">
        <w:r>
          <w:rPr>
            <w:rFonts w:ascii="仿宋" w:eastAsia="仿宋" w:hAnsi="仿宋" w:cs="仿宋" w:hint="eastAsia"/>
            <w:lang w:eastAsia="zh-CN"/>
          </w:rPr>
          <w:t>九、培南类抗菌药物项目创新与研发</w:t>
        </w:r>
        <w:r>
          <w:tab/>
        </w:r>
        <w:r>
          <w:fldChar w:fldCharType="begin"/>
        </w:r>
        <w:r>
          <w:instrText xml:space="preserve"> PAGEREF _Toc16772 \h </w:instrText>
        </w:r>
        <w:r>
          <w:fldChar w:fldCharType="separate"/>
        </w:r>
        <w:r>
          <w:t>33</w:t>
        </w:r>
        <w:r>
          <w:fldChar w:fldCharType="end"/>
        </w:r>
      </w:hyperlink>
    </w:p>
    <w:p>
      <w:pPr>
        <w:pStyle w:val="TOC2"/>
        <w:tabs>
          <w:tab w:val="right" w:leader="dot" w:pos="8306"/>
        </w:tabs>
      </w:pPr>
      <w:hyperlink w:anchor="_Toc19969" w:history="1">
        <w:r>
          <w:rPr>
            <w:rFonts w:ascii="仿宋" w:eastAsia="仿宋" w:hAnsi="仿宋" w:cs="仿宋" w:hint="eastAsia"/>
            <w:lang w:eastAsia="zh-CN"/>
          </w:rPr>
          <w:t>(一)、创新策略与方向</w:t>
        </w:r>
        <w:r>
          <w:tab/>
        </w:r>
        <w:r>
          <w:fldChar w:fldCharType="begin"/>
        </w:r>
        <w:r>
          <w:instrText xml:space="preserve"> PAGEREF _Toc19969 \h </w:instrText>
        </w:r>
        <w:r>
          <w:fldChar w:fldCharType="separate"/>
        </w:r>
        <w:r>
          <w:t>33</w:t>
        </w:r>
        <w:r>
          <w:fldChar w:fldCharType="end"/>
        </w:r>
      </w:hyperlink>
    </w:p>
    <w:p>
      <w:pPr>
        <w:pStyle w:val="TOC2"/>
        <w:tabs>
          <w:tab w:val="right" w:leader="dot" w:pos="8306"/>
        </w:tabs>
      </w:pPr>
      <w:hyperlink w:anchor="_Toc22895" w:history="1">
        <w:r>
          <w:rPr>
            <w:rFonts w:ascii="仿宋" w:eastAsia="仿宋" w:hAnsi="仿宋" w:cs="仿宋" w:hint="eastAsia"/>
            <w:lang w:eastAsia="zh-CN"/>
          </w:rPr>
          <w:t>(二)、研发规划与投入</w:t>
        </w:r>
        <w:r>
          <w:tab/>
        </w:r>
        <w:r>
          <w:fldChar w:fldCharType="begin"/>
        </w:r>
        <w:r>
          <w:instrText xml:space="preserve"> PAGEREF _Toc22895 \h </w:instrText>
        </w:r>
        <w:r>
          <w:fldChar w:fldCharType="separate"/>
        </w:r>
        <w:r>
          <w:t>35</w:t>
        </w:r>
        <w:r>
          <w:fldChar w:fldCharType="end"/>
        </w:r>
      </w:hyperlink>
    </w:p>
    <w:p>
      <w:pPr>
        <w:pStyle w:val="TOC1"/>
        <w:tabs>
          <w:tab w:val="right" w:leader="dot" w:pos="8306"/>
        </w:tabs>
      </w:pPr>
      <w:hyperlink w:anchor="_Toc24163" w:history="1">
        <w:r>
          <w:rPr>
            <w:rFonts w:ascii="仿宋" w:eastAsia="仿宋" w:hAnsi="仿宋" w:cs="仿宋" w:hint="eastAsia"/>
            <w:lang w:eastAsia="zh-CN"/>
          </w:rPr>
          <w:t>十、培南类抗菌药物项目财务管理</w:t>
        </w:r>
        <w:r>
          <w:tab/>
        </w:r>
        <w:r>
          <w:fldChar w:fldCharType="begin"/>
        </w:r>
        <w:r>
          <w:instrText xml:space="preserve"> PAGEREF _Toc24163 \h </w:instrText>
        </w:r>
        <w:r>
          <w:fldChar w:fldCharType="separate"/>
        </w:r>
        <w:r>
          <w:t>36</w:t>
        </w:r>
        <w:r>
          <w:fldChar w:fldCharType="end"/>
        </w:r>
      </w:hyperlink>
    </w:p>
    <w:p>
      <w:pPr>
        <w:pStyle w:val="TOC2"/>
        <w:tabs>
          <w:tab w:val="right" w:leader="dot" w:pos="8306"/>
        </w:tabs>
      </w:pPr>
      <w:hyperlink w:anchor="_Toc27643" w:history="1">
        <w:r>
          <w:rPr>
            <w:rFonts w:ascii="仿宋" w:eastAsia="仿宋" w:hAnsi="仿宋" w:cs="仿宋" w:hint="eastAsia"/>
            <w:lang w:eastAsia="zh-CN"/>
          </w:rPr>
          <w:t>(一)、资金需求大</w:t>
        </w:r>
        <w:r>
          <w:tab/>
        </w:r>
        <w:r>
          <w:fldChar w:fldCharType="begin"/>
        </w:r>
        <w:r>
          <w:instrText xml:space="preserve"> PAGEREF _Toc27643 \h </w:instrText>
        </w:r>
        <w:r>
          <w:fldChar w:fldCharType="separate"/>
        </w:r>
        <w:r>
          <w:t>36</w:t>
        </w:r>
        <w:r>
          <w:fldChar w:fldCharType="end"/>
        </w:r>
      </w:hyperlink>
    </w:p>
    <w:p>
      <w:pPr>
        <w:pStyle w:val="TOC2"/>
        <w:tabs>
          <w:tab w:val="right" w:leader="dot" w:pos="8306"/>
        </w:tabs>
      </w:pPr>
      <w:hyperlink w:anchor="_Toc30537" w:history="1">
        <w:r>
          <w:rPr>
            <w:rFonts w:ascii="仿宋" w:eastAsia="仿宋" w:hAnsi="仿宋" w:cs="仿宋" w:hint="eastAsia"/>
            <w:lang w:eastAsia="zh-CN"/>
          </w:rPr>
          <w:t>(二)、研发周期长</w:t>
        </w:r>
        <w:r>
          <w:tab/>
        </w:r>
        <w:r>
          <w:fldChar w:fldCharType="begin"/>
        </w:r>
        <w:r>
          <w:instrText xml:space="preserve"> PAGEREF _Toc30537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60" w:history="1">
        <w:r>
          <w:rPr>
            <w:rFonts w:ascii="仿宋" w:eastAsia="仿宋" w:hAnsi="仿宋" w:cs="仿宋" w:hint="eastAsia"/>
            <w:lang w:eastAsia="zh-CN"/>
          </w:rPr>
          <w:t>(三)、市场风险大</w:t>
        </w:r>
        <w:r>
          <w:tab/>
        </w:r>
        <w:r>
          <w:fldChar w:fldCharType="begin"/>
        </w:r>
        <w:r>
          <w:instrText xml:space="preserve"> PAGEREF _Toc23760 \h </w:instrText>
        </w:r>
        <w:r>
          <w:fldChar w:fldCharType="separate"/>
        </w:r>
        <w:r>
          <w:t>39</w:t>
        </w:r>
        <w:r>
          <w:fldChar w:fldCharType="end"/>
        </w:r>
      </w:hyperlink>
    </w:p>
    <w:p>
      <w:pPr>
        <w:pStyle w:val="TOC2"/>
        <w:tabs>
          <w:tab w:val="right" w:leader="dot" w:pos="8306"/>
        </w:tabs>
      </w:pPr>
      <w:hyperlink w:anchor="_Toc27353" w:history="1">
        <w:r>
          <w:rPr>
            <w:rFonts w:ascii="仿宋" w:eastAsia="仿宋" w:hAnsi="仿宋" w:cs="仿宋" w:hint="eastAsia"/>
            <w:lang w:eastAsia="zh-CN"/>
          </w:rPr>
          <w:t>(四)、利润率高</w:t>
        </w:r>
        <w:r>
          <w:tab/>
        </w:r>
        <w:r>
          <w:fldChar w:fldCharType="begin"/>
        </w:r>
        <w:r>
          <w:instrText xml:space="preserve"> PAGEREF _Toc27353 \h </w:instrText>
        </w:r>
        <w:r>
          <w:fldChar w:fldCharType="separate"/>
        </w:r>
        <w:r>
          <w:t>42</w:t>
        </w:r>
        <w:r>
          <w:fldChar w:fldCharType="end"/>
        </w:r>
      </w:hyperlink>
    </w:p>
    <w:p>
      <w:pPr>
        <w:pStyle w:val="TOC1"/>
        <w:tabs>
          <w:tab w:val="right" w:leader="dot" w:pos="8306"/>
        </w:tabs>
      </w:pPr>
      <w:hyperlink w:anchor="_Toc17938" w:history="1">
        <w:r>
          <w:rPr>
            <w:rFonts w:ascii="仿宋" w:eastAsia="仿宋" w:hAnsi="仿宋" w:cs="仿宋" w:hint="eastAsia"/>
            <w:lang w:eastAsia="zh-CN"/>
          </w:rPr>
          <w:t>十一、生产安全保护</w:t>
        </w:r>
        <w:r>
          <w:tab/>
        </w:r>
        <w:r>
          <w:fldChar w:fldCharType="begin"/>
        </w:r>
        <w:r>
          <w:instrText xml:space="preserve"> PAGEREF _Toc17938 \h </w:instrText>
        </w:r>
        <w:r>
          <w:fldChar w:fldCharType="separate"/>
        </w:r>
        <w:r>
          <w:t>44</w:t>
        </w:r>
        <w:r>
          <w:fldChar w:fldCharType="end"/>
        </w:r>
      </w:hyperlink>
    </w:p>
    <w:p>
      <w:pPr>
        <w:pStyle w:val="TOC2"/>
        <w:tabs>
          <w:tab w:val="right" w:leader="dot" w:pos="8306"/>
        </w:tabs>
      </w:pPr>
      <w:hyperlink w:anchor="_Toc8410" w:history="1">
        <w:r>
          <w:rPr>
            <w:rFonts w:ascii="仿宋" w:eastAsia="仿宋" w:hAnsi="仿宋" w:cs="仿宋" w:hint="eastAsia"/>
            <w:lang w:eastAsia="zh-CN"/>
          </w:rPr>
          <w:t>(一)、消防安全</w:t>
        </w:r>
        <w:r>
          <w:tab/>
        </w:r>
        <w:r>
          <w:fldChar w:fldCharType="begin"/>
        </w:r>
        <w:r>
          <w:instrText xml:space="preserve"> PAGEREF _Toc8410 \h </w:instrText>
        </w:r>
        <w:r>
          <w:fldChar w:fldCharType="separate"/>
        </w:r>
        <w:r>
          <w:t>44</w:t>
        </w:r>
        <w:r>
          <w:fldChar w:fldCharType="end"/>
        </w:r>
      </w:hyperlink>
    </w:p>
    <w:p>
      <w:pPr>
        <w:pStyle w:val="TOC2"/>
        <w:tabs>
          <w:tab w:val="right" w:leader="dot" w:pos="8306"/>
        </w:tabs>
      </w:pPr>
      <w:hyperlink w:anchor="_Toc5592" w:history="1">
        <w:r>
          <w:rPr>
            <w:rFonts w:ascii="仿宋" w:eastAsia="仿宋" w:hAnsi="仿宋" w:cs="仿宋" w:hint="eastAsia"/>
            <w:lang w:eastAsia="zh-CN"/>
          </w:rPr>
          <w:t>(二)、防火防爆总图布置措施</w:t>
        </w:r>
        <w:r>
          <w:tab/>
        </w:r>
        <w:r>
          <w:fldChar w:fldCharType="begin"/>
        </w:r>
        <w:r>
          <w:instrText xml:space="preserve"> PAGEREF _Toc5592 \h </w:instrText>
        </w:r>
        <w:r>
          <w:fldChar w:fldCharType="separate"/>
        </w:r>
        <w:r>
          <w:t>45</w:t>
        </w:r>
        <w:r>
          <w:fldChar w:fldCharType="end"/>
        </w:r>
      </w:hyperlink>
    </w:p>
    <w:p>
      <w:pPr>
        <w:pStyle w:val="TOC2"/>
        <w:tabs>
          <w:tab w:val="right" w:leader="dot" w:pos="8306"/>
        </w:tabs>
      </w:pPr>
      <w:hyperlink w:anchor="_Toc1738" w:history="1">
        <w:r>
          <w:rPr>
            <w:rFonts w:ascii="仿宋" w:eastAsia="仿宋" w:hAnsi="仿宋" w:cs="仿宋" w:hint="eastAsia"/>
            <w:lang w:eastAsia="zh-CN"/>
          </w:rPr>
          <w:t>(三)、自然灾害防范措施</w:t>
        </w:r>
        <w:r>
          <w:tab/>
        </w:r>
        <w:r>
          <w:fldChar w:fldCharType="begin"/>
        </w:r>
        <w:r>
          <w:instrText xml:space="preserve"> PAGEREF _Toc1738 \h </w:instrText>
        </w:r>
        <w:r>
          <w:fldChar w:fldCharType="separate"/>
        </w:r>
        <w:r>
          <w:t>46</w:t>
        </w:r>
        <w:r>
          <w:fldChar w:fldCharType="end"/>
        </w:r>
      </w:hyperlink>
    </w:p>
    <w:p>
      <w:pPr>
        <w:pStyle w:val="TOC2"/>
        <w:tabs>
          <w:tab w:val="right" w:leader="dot" w:pos="8306"/>
        </w:tabs>
      </w:pPr>
      <w:hyperlink w:anchor="_Toc25701" w:history="1">
        <w:r>
          <w:rPr>
            <w:rFonts w:ascii="仿宋" w:eastAsia="仿宋" w:hAnsi="仿宋" w:cs="仿宋" w:hint="eastAsia"/>
            <w:lang w:eastAsia="zh-CN"/>
          </w:rPr>
          <w:t>(四)、安全色及安全标志使用要求</w:t>
        </w:r>
        <w:r>
          <w:tab/>
        </w:r>
        <w:r>
          <w:fldChar w:fldCharType="begin"/>
        </w:r>
        <w:r>
          <w:instrText xml:space="preserve"> PAGEREF _Toc25701 \h </w:instrText>
        </w:r>
        <w:r>
          <w:fldChar w:fldCharType="separate"/>
        </w:r>
        <w:r>
          <w:t>47</w:t>
        </w:r>
        <w:r>
          <w:fldChar w:fldCharType="end"/>
        </w:r>
      </w:hyperlink>
    </w:p>
    <w:p>
      <w:pPr>
        <w:pStyle w:val="TOC2"/>
        <w:tabs>
          <w:tab w:val="right" w:leader="dot" w:pos="8306"/>
        </w:tabs>
      </w:pPr>
      <w:hyperlink w:anchor="_Toc6575" w:history="1">
        <w:r>
          <w:rPr>
            <w:rFonts w:ascii="仿宋" w:eastAsia="仿宋" w:hAnsi="仿宋" w:cs="仿宋" w:hint="eastAsia"/>
            <w:lang w:eastAsia="zh-CN"/>
          </w:rPr>
          <w:t>(五)、防尘防毒措施</w:t>
        </w:r>
        <w:r>
          <w:tab/>
        </w:r>
        <w:r>
          <w:fldChar w:fldCharType="begin"/>
        </w:r>
        <w:r>
          <w:instrText xml:space="preserve"> PAGEREF _Toc6575 \h </w:instrText>
        </w:r>
        <w:r>
          <w:fldChar w:fldCharType="separate"/>
        </w:r>
        <w:r>
          <w:t>48</w:t>
        </w:r>
        <w:r>
          <w:fldChar w:fldCharType="end"/>
        </w:r>
      </w:hyperlink>
    </w:p>
    <w:p>
      <w:pPr>
        <w:pStyle w:val="TOC2"/>
        <w:tabs>
          <w:tab w:val="right" w:leader="dot" w:pos="8306"/>
        </w:tabs>
      </w:pPr>
      <w:hyperlink w:anchor="_Toc12588" w:history="1">
        <w:r>
          <w:rPr>
            <w:rFonts w:ascii="仿宋" w:eastAsia="仿宋" w:hAnsi="仿宋" w:cs="仿宋" w:hint="eastAsia"/>
            <w:lang w:eastAsia="zh-CN"/>
          </w:rPr>
          <w:t>(六)、防静电、触电防护及防雷措施</w:t>
        </w:r>
        <w:r>
          <w:tab/>
        </w:r>
        <w:r>
          <w:fldChar w:fldCharType="begin"/>
        </w:r>
        <w:r>
          <w:instrText xml:space="preserve"> PAGEREF _Toc12588 \h </w:instrText>
        </w:r>
        <w:r>
          <w:fldChar w:fldCharType="separate"/>
        </w:r>
        <w:r>
          <w:t>49</w:t>
        </w:r>
        <w:r>
          <w:fldChar w:fldCharType="end"/>
        </w:r>
      </w:hyperlink>
    </w:p>
    <w:p>
      <w:pPr>
        <w:pStyle w:val="TOC2"/>
        <w:tabs>
          <w:tab w:val="right" w:leader="dot" w:pos="8306"/>
        </w:tabs>
      </w:pPr>
      <w:hyperlink w:anchor="_Toc8087" w:history="1">
        <w:r>
          <w:rPr>
            <w:rFonts w:ascii="仿宋" w:eastAsia="仿宋" w:hAnsi="仿宋" w:cs="仿宋" w:hint="eastAsia"/>
            <w:lang w:eastAsia="zh-CN"/>
          </w:rPr>
          <w:t>(七)、机械设备安全保障措施</w:t>
        </w:r>
        <w:r>
          <w:tab/>
        </w:r>
        <w:r>
          <w:fldChar w:fldCharType="begin"/>
        </w:r>
        <w:r>
          <w:instrText xml:space="preserve"> PAGEREF _Toc8087 \h </w:instrText>
        </w:r>
        <w:r>
          <w:fldChar w:fldCharType="separate"/>
        </w:r>
        <w:r>
          <w:t>51</w:t>
        </w:r>
        <w:r>
          <w:fldChar w:fldCharType="end"/>
        </w:r>
      </w:hyperlink>
    </w:p>
    <w:p>
      <w:pPr>
        <w:pStyle w:val="TOC1"/>
        <w:tabs>
          <w:tab w:val="right" w:leader="dot" w:pos="8306"/>
        </w:tabs>
      </w:pPr>
      <w:hyperlink w:anchor="_Toc25823" w:history="1">
        <w:r>
          <w:rPr>
            <w:rFonts w:ascii="仿宋" w:eastAsia="仿宋" w:hAnsi="仿宋" w:cs="仿宋" w:hint="eastAsia"/>
            <w:lang w:eastAsia="zh-CN"/>
          </w:rPr>
          <w:t>十二、培南类抗菌药物项目计划安排</w:t>
        </w:r>
        <w:r>
          <w:tab/>
        </w:r>
        <w:r>
          <w:fldChar w:fldCharType="begin"/>
        </w:r>
        <w:r>
          <w:instrText xml:space="preserve"> PAGEREF _Toc25823 \h </w:instrText>
        </w:r>
        <w:r>
          <w:fldChar w:fldCharType="separate"/>
        </w:r>
        <w:r>
          <w:t>52</w:t>
        </w:r>
        <w:r>
          <w:fldChar w:fldCharType="end"/>
        </w:r>
      </w:hyperlink>
    </w:p>
    <w:p>
      <w:pPr>
        <w:pStyle w:val="TOC2"/>
        <w:tabs>
          <w:tab w:val="right" w:leader="dot" w:pos="8306"/>
        </w:tabs>
      </w:pPr>
      <w:hyperlink w:anchor="_Toc5595" w:history="1">
        <w:r>
          <w:rPr>
            <w:rFonts w:ascii="仿宋" w:eastAsia="仿宋" w:hAnsi="仿宋" w:cs="仿宋" w:hint="eastAsia"/>
            <w:lang w:eastAsia="zh-CN"/>
          </w:rPr>
          <w:t>(一)、建设周期</w:t>
        </w:r>
        <w:r>
          <w:tab/>
        </w:r>
        <w:r>
          <w:fldChar w:fldCharType="begin"/>
        </w:r>
        <w:r>
          <w:instrText xml:space="preserve"> PAGEREF _Toc5595 \h </w:instrText>
        </w:r>
        <w:r>
          <w:fldChar w:fldCharType="separate"/>
        </w:r>
        <w:r>
          <w:t>52</w:t>
        </w:r>
        <w:r>
          <w:fldChar w:fldCharType="end"/>
        </w:r>
      </w:hyperlink>
    </w:p>
    <w:p>
      <w:pPr>
        <w:pStyle w:val="TOC2"/>
        <w:tabs>
          <w:tab w:val="right" w:leader="dot" w:pos="8306"/>
        </w:tabs>
      </w:pPr>
      <w:hyperlink w:anchor="_Toc10527" w:history="1">
        <w:r>
          <w:rPr>
            <w:rFonts w:ascii="仿宋" w:eastAsia="仿宋" w:hAnsi="仿宋" w:cs="仿宋" w:hint="eastAsia"/>
            <w:lang w:eastAsia="zh-CN"/>
          </w:rPr>
          <w:t>(二)、建设进度</w:t>
        </w:r>
        <w:r>
          <w:tab/>
        </w:r>
        <w:r>
          <w:fldChar w:fldCharType="begin"/>
        </w:r>
        <w:r>
          <w:instrText xml:space="preserve"> PAGEREF _Toc10527 \h </w:instrText>
        </w:r>
        <w:r>
          <w:fldChar w:fldCharType="separate"/>
        </w:r>
        <w:r>
          <w:t>53</w:t>
        </w:r>
        <w:r>
          <w:fldChar w:fldCharType="end"/>
        </w:r>
      </w:hyperlink>
    </w:p>
    <w:p>
      <w:pPr>
        <w:pStyle w:val="TOC2"/>
        <w:tabs>
          <w:tab w:val="right" w:leader="dot" w:pos="8306"/>
        </w:tabs>
      </w:pPr>
      <w:hyperlink w:anchor="_Toc17050" w:history="1">
        <w:r>
          <w:rPr>
            <w:rFonts w:ascii="仿宋" w:eastAsia="仿宋" w:hAnsi="仿宋" w:cs="仿宋" w:hint="eastAsia"/>
            <w:lang w:eastAsia="zh-CN"/>
          </w:rPr>
          <w:t>(三)、进度安排注意事项</w:t>
        </w:r>
        <w:r>
          <w:tab/>
        </w:r>
        <w:r>
          <w:fldChar w:fldCharType="begin"/>
        </w:r>
        <w:r>
          <w:instrText xml:space="preserve"> PAGEREF _Toc17050 \h </w:instrText>
        </w:r>
        <w:r>
          <w:fldChar w:fldCharType="separate"/>
        </w:r>
        <w:r>
          <w:t>54</w:t>
        </w:r>
        <w:r>
          <w:fldChar w:fldCharType="end"/>
        </w:r>
      </w:hyperlink>
    </w:p>
    <w:p>
      <w:pPr>
        <w:pStyle w:val="TOC2"/>
        <w:tabs>
          <w:tab w:val="right" w:leader="dot" w:pos="8306"/>
        </w:tabs>
      </w:pPr>
      <w:hyperlink w:anchor="_Toc27272" w:history="1">
        <w:r>
          <w:rPr>
            <w:rFonts w:ascii="仿宋" w:eastAsia="仿宋" w:hAnsi="仿宋" w:cs="仿宋" w:hint="eastAsia"/>
            <w:lang w:eastAsia="zh-CN"/>
          </w:rPr>
          <w:t>(四)、人力资源配置</w:t>
        </w:r>
        <w:r>
          <w:tab/>
        </w:r>
        <w:r>
          <w:fldChar w:fldCharType="begin"/>
        </w:r>
        <w:r>
          <w:instrText xml:space="preserve"> PAGEREF _Toc27272 \h </w:instrText>
        </w:r>
        <w:r>
          <w:fldChar w:fldCharType="separate"/>
        </w:r>
        <w:r>
          <w:t>56</w:t>
        </w:r>
        <w:r>
          <w:fldChar w:fldCharType="end"/>
        </w:r>
      </w:hyperlink>
    </w:p>
    <w:p>
      <w:pPr>
        <w:pStyle w:val="TOC1"/>
        <w:tabs>
          <w:tab w:val="right" w:leader="dot" w:pos="8306"/>
        </w:tabs>
      </w:pPr>
      <w:hyperlink w:anchor="_Toc2834" w:history="1">
        <w:r>
          <w:rPr>
            <w:rFonts w:ascii="仿宋" w:eastAsia="仿宋" w:hAnsi="仿宋" w:cs="仿宋" w:hint="eastAsia"/>
            <w:lang w:eastAsia="zh-CN"/>
          </w:rPr>
          <w:t>十三、培南类抗菌药物项目工程方案分析</w:t>
        </w:r>
        <w:r>
          <w:tab/>
        </w:r>
        <w:r>
          <w:fldChar w:fldCharType="begin"/>
        </w:r>
        <w:r>
          <w:instrText xml:space="preserve"> PAGEREF _Toc2834 \h </w:instrText>
        </w:r>
        <w:r>
          <w:fldChar w:fldCharType="separate"/>
        </w:r>
        <w:r>
          <w:t>56</w:t>
        </w:r>
        <w:r>
          <w:fldChar w:fldCharType="end"/>
        </w:r>
      </w:hyperlink>
    </w:p>
    <w:p>
      <w:pPr>
        <w:pStyle w:val="TOC2"/>
        <w:tabs>
          <w:tab w:val="right" w:leader="dot" w:pos="8306"/>
        </w:tabs>
      </w:pPr>
      <w:hyperlink w:anchor="_Toc16422" w:history="1">
        <w:r>
          <w:rPr>
            <w:rFonts w:ascii="仿宋" w:eastAsia="仿宋" w:hAnsi="仿宋" w:cs="仿宋" w:hint="eastAsia"/>
            <w:lang w:eastAsia="zh-CN"/>
          </w:rPr>
          <w:t>(一)、建筑工程设计原则</w:t>
        </w:r>
        <w:r>
          <w:tab/>
        </w:r>
        <w:r>
          <w:fldChar w:fldCharType="begin"/>
        </w:r>
        <w:r>
          <w:instrText xml:space="preserve"> PAGEREF _Toc16422 \h </w:instrText>
        </w:r>
        <w:r>
          <w:fldChar w:fldCharType="separate"/>
        </w:r>
        <w:r>
          <w:t>56</w:t>
        </w:r>
        <w:r>
          <w:fldChar w:fldCharType="end"/>
        </w:r>
      </w:hyperlink>
    </w:p>
    <w:p>
      <w:pPr>
        <w:pStyle w:val="TOC2"/>
        <w:tabs>
          <w:tab w:val="right" w:leader="dot" w:pos="8306"/>
        </w:tabs>
      </w:pPr>
      <w:hyperlink w:anchor="_Toc32193" w:history="1">
        <w:r>
          <w:rPr>
            <w:rFonts w:ascii="仿宋" w:eastAsia="仿宋" w:hAnsi="仿宋" w:cs="仿宋" w:hint="eastAsia"/>
            <w:lang w:eastAsia="zh-CN"/>
          </w:rPr>
          <w:t>(二)、土建工程建设指标</w:t>
        </w:r>
        <w:r>
          <w:tab/>
        </w:r>
        <w:r>
          <w:fldChar w:fldCharType="begin"/>
        </w:r>
        <w:r>
          <w:instrText xml:space="preserve"> PAGEREF _Toc32193 \h </w:instrText>
        </w:r>
        <w:r>
          <w:fldChar w:fldCharType="separate"/>
        </w:r>
        <w:r>
          <w:t>60</w:t>
        </w:r>
        <w:r>
          <w:fldChar w:fldCharType="end"/>
        </w:r>
      </w:hyperlink>
    </w:p>
    <w:p>
      <w:pPr>
        <w:pStyle w:val="TOC1"/>
        <w:tabs>
          <w:tab w:val="right" w:leader="dot" w:pos="8306"/>
        </w:tabs>
      </w:pPr>
      <w:hyperlink w:anchor="_Toc2973" w:history="1">
        <w:r>
          <w:rPr>
            <w:rFonts w:ascii="仿宋" w:eastAsia="仿宋" w:hAnsi="仿宋" w:cs="仿宋" w:hint="eastAsia"/>
            <w:lang w:eastAsia="zh-CN"/>
          </w:rPr>
          <w:t>十四、培南类抗菌药物项目治理与监督</w:t>
        </w:r>
        <w:r>
          <w:tab/>
        </w:r>
        <w:r>
          <w:fldChar w:fldCharType="begin"/>
        </w:r>
        <w:r>
          <w:instrText xml:space="preserve"> PAGEREF _Toc2973 \h </w:instrText>
        </w:r>
        <w:r>
          <w:fldChar w:fldCharType="separate"/>
        </w:r>
        <w:r>
          <w:t>61</w:t>
        </w:r>
        <w:r>
          <w:fldChar w:fldCharType="end"/>
        </w:r>
      </w:hyperlink>
    </w:p>
    <w:p>
      <w:pPr>
        <w:pStyle w:val="TOC2"/>
        <w:tabs>
          <w:tab w:val="right" w:leader="dot" w:pos="8306"/>
        </w:tabs>
      </w:pPr>
      <w:hyperlink w:anchor="_Toc13931" w:history="1">
        <w:r>
          <w:rPr>
            <w:rFonts w:ascii="仿宋" w:eastAsia="仿宋" w:hAnsi="仿宋" w:cs="仿宋" w:hint="eastAsia"/>
            <w:lang w:eastAsia="zh-CN"/>
          </w:rPr>
          <w:t>(一)、培南类抗菌药物项目治理结构</w:t>
        </w:r>
        <w:r>
          <w:tab/>
        </w:r>
        <w:r>
          <w:fldChar w:fldCharType="begin"/>
        </w:r>
        <w:r>
          <w:instrText xml:space="preserve"> PAGEREF _Toc13931 \h </w:instrText>
        </w:r>
        <w:r>
          <w:fldChar w:fldCharType="separate"/>
        </w:r>
        <w:r>
          <w:t>61</w:t>
        </w:r>
        <w:r>
          <w:fldChar w:fldCharType="end"/>
        </w:r>
      </w:hyperlink>
    </w:p>
    <w:p>
      <w:pPr>
        <w:pStyle w:val="TOC2"/>
        <w:tabs>
          <w:tab w:val="right" w:leader="dot" w:pos="8306"/>
        </w:tabs>
      </w:pPr>
      <w:hyperlink w:anchor="_Toc32652" w:history="1">
        <w:r>
          <w:rPr>
            <w:rFonts w:ascii="仿宋" w:eastAsia="仿宋" w:hAnsi="仿宋" w:cs="仿宋" w:hint="eastAsia"/>
            <w:lang w:eastAsia="zh-CN"/>
          </w:rPr>
          <w:t>(二)、监督与审计</w:t>
        </w:r>
        <w:r>
          <w:tab/>
        </w:r>
        <w:r>
          <w:fldChar w:fldCharType="begin"/>
        </w:r>
        <w:r>
          <w:instrText xml:space="preserve"> PAGEREF _Toc32652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757"/>
      <w:r>
        <w:rPr>
          <w:rFonts w:ascii="仿宋" w:eastAsia="仿宋" w:hAnsi="仿宋" w:cs="仿宋" w:hint="eastAsia"/>
          <w:sz w:val="28"/>
          <w:lang w:eastAsia="zh-CN"/>
        </w:rPr>
        <w:t>一、培南类抗菌药物项目建设背景及必要性分析</w:t>
      </w:r>
      <w:bookmarkEnd w:id="2"/>
    </w:p>
    <w:p>
      <w:pPr>
        <w:pStyle w:val="Heading2"/>
        <w:rPr>
          <w:rFonts w:ascii="仿宋" w:eastAsia="仿宋" w:hAnsi="仿宋" w:cs="仿宋" w:hint="eastAsia"/>
          <w:lang w:eastAsia="zh-CN"/>
        </w:rPr>
      </w:pPr>
      <w:bookmarkStart w:id="3" w:name="_Toc31992"/>
      <w:r>
        <w:rPr>
          <w:rFonts w:ascii="仿宋" w:eastAsia="仿宋" w:hAnsi="仿宋" w:cs="仿宋" w:hint="eastAsia"/>
          <w:lang w:eastAsia="zh-CN"/>
        </w:rPr>
        <w:t>(一)、培南类抗菌药物项目背景分析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培南类抗菌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培南类抗菌药物项目在这个潮流中的定位。同时，我们将关注行业内涌现的新兴机遇，以便培南类抗菌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培南类抗菌药物项目提供了强大的发展动力。我们将聚焦于行业内最新的技术发展趋势，包括但不限于人工智能、大数据分析、物联网等领域。通过深度的技术研究，我们将确保培南类抗菌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培南类抗菌药物项目发展的源泉。我们将投入更多的精力对市场需求进行深入剖析，超越表面的需求，深入挖掘潜在的市场痛点和机遇。通过对市场需求的细致了解，培南类抗菌药物项目将更有针对性地设计解决方案，满足市场的多样化需求，从而更好地促进培南类抗菌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培南类抗菌药物项目战略至关重要。我们将对竞争态势进行更为深入的分析，包括但不限于市场份额、产品特点、客户满意度等多个维度。通过深度的竞争分析，培南类抗菌药物项目将能够更准确地把握市场脉搏，制定具有竞争力的培南类抗菌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培南类抗菌药物项目的发展具有直接的影响。我们将进行更为全面的法规和政策分析，了解行业发展中的潜在法律风险和合规挑战。通过充分了解和遵守相关法规，培南类抗菌药物项目将确保在法律框架内合法合规运营，为培南类抗菌药物项目的稳健发展提供有力支持。</w:t>
      </w:r>
    </w:p>
    <w:p>
      <w:pPr>
        <w:pStyle w:val="Heading2"/>
        <w:ind w:firstLine="560" w:firstLineChars="200"/>
        <w:rPr>
          <w:rFonts w:ascii="仿宋" w:eastAsia="仿宋" w:hAnsi="仿宋" w:cs="仿宋" w:hint="eastAsia"/>
          <w:sz w:val="28"/>
          <w:lang w:eastAsia="zh-CN"/>
        </w:rPr>
      </w:pPr>
      <w:bookmarkStart w:id="4" w:name="_Toc20504"/>
      <w:r>
        <w:rPr>
          <w:rFonts w:ascii="仿宋" w:eastAsia="仿宋" w:hAnsi="仿宋" w:cs="仿宋" w:hint="eastAsia"/>
          <w:sz w:val="28"/>
          <w:lang w:eastAsia="zh-CN"/>
        </w:rPr>
        <w:t>(二)、培南类抗菌药物项目建设必要性分析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建设的迫切性源于对行业发展趋势的深刻洞察。我们正处于一个行业变革的时代，科技创新、数字化转型成为企业发展的关键动力。培南类抗菌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建设不仅仅是为了跟上潮流，更是为了通过技术创新推动企业的持续发展。通过引入先进的技术和解决方案，培南类抗菌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培南类抗菌药物项目的建设成为必然选择，通过提高产品质量、拓展服务领域，从而在竞争中获得更多的机会。培南类抗菌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培南类抗菌药物项目建设的必要性体现在对客户需求更精准的满足。通过培南类抗菌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建设的背后是对企业持续创新的追求。只有通过不断创新，企业才能在竞争中立于不败之地。培南类抗菌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20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7806"/>
      <w:r>
        <w:rPr>
          <w:rFonts w:ascii="仿宋" w:eastAsia="仿宋" w:hAnsi="仿宋" w:cs="仿宋" w:hint="eastAsia"/>
          <w:lang w:eastAsia="zh-CN"/>
        </w:rPr>
        <w:t>(一)、培南类抗菌药物行业分析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行业一直以来都是市场的关注焦点。行业内的发展趋势、竞争态势以及潜在机会都对培南类抗菌药物项目的推进产生深远的影响。通过深入研究行业的整体概貌，我们将更好地理解行业的核心特征，为培南类抗菌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培南类抗菌药物行业，技术一直是推动创新和发展的关键因素。我们将对当前技术趋势进行详尽分析，包括但不限于人工智能、大数据应用、先进制造技术等。这有助于培南类抗菌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培南类抗菌药物项目成功的基础。我们将对主要竞争对手进行深入研究，包括其市场份额、产品特点、市场定位等。通过全面了解竞争对手的优势和劣势，培南类抗菌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6813"/>
      <w:r>
        <w:rPr>
          <w:rFonts w:ascii="仿宋" w:eastAsia="仿宋" w:hAnsi="仿宋" w:cs="仿宋" w:hint="eastAsia"/>
          <w:sz w:val="28"/>
          <w:lang w:eastAsia="zh-CN"/>
        </w:rPr>
        <w:t>(二)、培南类抗菌药物市场分析预测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培南类抗菌药物市场未来的增长趋势。这包括市场的整体规模、各细分领域的发展趋势等。培南类抗菌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培南类抗菌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培南类抗菌药物项目实施过程中需要充分考虑的因素。我们将对市场风险进行全面评估，包括但不限于政策法规风险、市场竞争风险、技术变革风险等。通过对潜在风险的深入分析，培南类抗菌药物项目可以制定相应的风险缓解策略，降低不确定性对培南类抗菌药物项目的影响。</w:t>
      </w:r>
    </w:p>
    <w:p>
      <w:pPr>
        <w:pStyle w:val="Heading1"/>
        <w:ind w:firstLine="560" w:firstLineChars="200"/>
        <w:rPr>
          <w:rFonts w:ascii="仿宋" w:eastAsia="仿宋" w:hAnsi="仿宋" w:cs="仿宋" w:hint="eastAsia"/>
          <w:sz w:val="28"/>
          <w:lang w:eastAsia="zh-CN"/>
        </w:rPr>
      </w:pPr>
      <w:bookmarkStart w:id="8" w:name="_Toc16686"/>
      <w:r>
        <w:rPr>
          <w:rFonts w:ascii="仿宋" w:eastAsia="仿宋" w:hAnsi="仿宋" w:cs="仿宋" w:hint="eastAsia"/>
          <w:sz w:val="28"/>
          <w:lang w:eastAsia="zh-CN"/>
        </w:rPr>
        <w:t>三、培南类抗菌药物项目选址可行性分析</w:t>
      </w:r>
      <w:bookmarkEnd w:id="8"/>
    </w:p>
    <w:p>
      <w:pPr>
        <w:pStyle w:val="Heading2"/>
        <w:rPr>
          <w:rFonts w:ascii="仿宋" w:eastAsia="仿宋" w:hAnsi="仿宋" w:cs="仿宋" w:hint="eastAsia"/>
          <w:lang w:eastAsia="zh-CN"/>
        </w:rPr>
      </w:pPr>
      <w:bookmarkStart w:id="9" w:name="_Toc6273"/>
      <w:r>
        <w:rPr>
          <w:rFonts w:ascii="仿宋" w:eastAsia="仿宋" w:hAnsi="仿宋" w:cs="仿宋" w:hint="eastAsia"/>
          <w:lang w:eastAsia="zh-CN"/>
        </w:rPr>
        <w:t>(一)、培南类抗菌药物项目选址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该培南类抗菌药物项目选址位于XX省XX市XX区XXX街道</w:t>
      </w:r>
    </w:p>
    <w:p>
      <w:pPr>
        <w:pStyle w:val="Heading2"/>
        <w:ind w:firstLine="560" w:firstLineChars="200"/>
        <w:rPr>
          <w:rFonts w:ascii="仿宋" w:eastAsia="仿宋" w:hAnsi="仿宋" w:cs="仿宋" w:hint="eastAsia"/>
          <w:sz w:val="28"/>
          <w:lang w:eastAsia="zh-CN"/>
        </w:rPr>
      </w:pPr>
      <w:bookmarkStart w:id="10" w:name="_Toc1553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培南类抗菌药物项目的征地面积将根据培南类抗菌药物项目的实际规模和需求进行精确规划。具体面积XXX平方米，旨在确保培南类抗菌药物项目不仅能够满足当前的发展需求，还能够预留空间以适应未来的扩展。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净用地面积是在征地面积基础上去除不可利用面积后的实际可开发用地。具体面积XXX平方米，考虑到环保、交通、安全等多方面因素，以确保培南类抗菌药物项目在整体利用效率上达到最优。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培南类抗菌药物项目计划建设的建筑总规模具体面积XXX平方米。这一规模的确定综合考虑了培南类抗菌药物项目的性质、规模，以及城市规划的相关要求，确保建筑布局与周边环境协调一致。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绿地率是培南类抗菌药物项目用地中被规划为绿地的比例。具体面积XXX平方米，旨在通过合理规划绿地，改善培南类抗菌药物项目周边环境，提升居民生活质量，并符合城市整体绿化规划。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容积率是用地上可以建设的建筑总体积与用地面积之比。具体面积XXX，通过合理的容积率规划，确保培南类抗菌药物项目建筑规模与周边环境和谐共生。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培南类抗菌药物项目选址与当地城市规划相一致，具体面积XXX平方米。通过与城市规划部门深入沟通，确保培南类抗菌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培南类抗菌药物项目选址符合当地产业政策，具体面积XXX平方米。这包括培南类抗菌药物项目对当地经济的促进作用，以及对相关产业的带动效应，确保培南类抗菌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用地总体要求必须符合环保和可持续发展的原则，具体面积XXX平方米。通过采用绿色建筑设计、节能减排等措施，确保培南类抗菌药物项目在建设和运营过程中对环境的影响最小化，达到可持续发展的要求。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确保培南类抗菌药物项目选址具备必要的公共设施配套，具体面积XXX平方米。这包括交通便利性、教育、医疗等基础设施，以提高居民生活品质，使得培南类抗菌药物项目选址更具吸引力。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考虑用地总体要求对当地社会稳定性的影响，具体面积XXX平方米。通过深入了解当地社区反馈，确保培南类抗菌药物项目的选址和建设过程对当地社会和谐稳定产生积极作用。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培南类抗菌药物项目选址不仅符合法规和规划，还在实际操作中具有可行性。这一全面规划将为培南类抗菌药物项目的成功实施提供坚实的基础，确保培南类抗菌药物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72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培南类抗菌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在培南类抗菌药物项目的设备规划和空间设计中，我们将采取灵活设备布局的措施。设备布局将根据实际需求进行灵活设计，避免不必要的浪费。通过合理规划设备摆放位置，我们将提高设备的利用率，减少设备间距，以确保培南类抗菌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培南类抗菌药物项目内部引入共享设施的概念，例如共享会议室、办公区等。通过这种方式，我们可以减少对资源的重复建设，提高资源共享效率，从而减小培南类抗菌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632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培南类抗菌药物项目的总图布置中，我们将不同功能区域进行明确的规划，以最大程度满足培南类抗菌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636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培南类抗菌药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培南类抗菌药物项目对环境的影响是综合评价的重要因素之一。我们将详细考虑选址周边的自然环境、生态保护区、水源地等情况，确保培南类抗菌药物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对选址的评价还需充分考虑当地政府的产业政策和法规。我们将详细了解培南类抗菌药物项目所在地的相关政策，确保培南类抗菌药物项目的规划和运营与当地法规相符，降低不必要的法律风险。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考虑到社会稳定性对企业运营的重要性，我们将评估选址地区的社会安全情况、劳工关系、社区反馈等方面，以确保培南类抗菌药物项目的建设和运营不会受到社会稳定性的负面影响。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最后，我们将综合考虑用地成本，包括土地购置费用、土地开发成本等。通过对用地成本的详细评估，我们能够做出更为精确的经济效益分析，为培南类抗菌药物项目的投资决策提供有力支持。</w:t>
      </w:r>
    </w:p>
    <w:p>
      <w:pPr>
        <w:pStyle w:val="Heading1"/>
        <w:ind w:firstLine="560" w:firstLineChars="200"/>
        <w:rPr>
          <w:rFonts w:ascii="仿宋" w:eastAsia="仿宋" w:hAnsi="仿宋" w:cs="仿宋" w:hint="eastAsia"/>
          <w:sz w:val="28"/>
          <w:lang w:eastAsia="zh-CN"/>
        </w:rPr>
      </w:pPr>
      <w:bookmarkStart w:id="14" w:name="_Toc9466"/>
      <w:r>
        <w:rPr>
          <w:rFonts w:ascii="仿宋" w:eastAsia="仿宋" w:hAnsi="仿宋" w:cs="仿宋" w:hint="eastAsia"/>
          <w:sz w:val="28"/>
          <w:lang w:eastAsia="zh-CN"/>
        </w:rPr>
        <w:t>四、培南类抗菌药物项目可持续发展</w:t>
      </w:r>
      <w:bookmarkEnd w:id="14"/>
    </w:p>
    <w:p>
      <w:pPr>
        <w:pStyle w:val="Heading2"/>
        <w:rPr>
          <w:rFonts w:ascii="仿宋" w:eastAsia="仿宋" w:hAnsi="仿宋" w:cs="仿宋" w:hint="eastAsia"/>
          <w:lang w:eastAsia="zh-CN"/>
        </w:rPr>
      </w:pPr>
      <w:bookmarkStart w:id="15" w:name="_Toc2508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培南类抗菌药物项目中，培南类抗菌药物项目团队着眼于未来，明确了可持续发展的战略方向。制定的具体可持续发展目标包括降低资源使用、采用环保技术、最大化社会效益等。这一步骤不仅有助于培南类抗菌药物项目在环保和社会责任方面达到最高标准，也为未来提供了明确的指引，确保培南类抗菌药物项目的发展符合可持续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1.2 可持续实践的融入培南类抗菌药物项目管理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培南类抗菌药物项目管理周期。从培南类抗菌药物项目规划开始，培南类抗菌药物项目团队就考虑了环境和社会的因素。在执行阶段，培南类抗菌药物项目团队积极推动绿色技术的应用，优化资源利用。此外，关注员工的社会责任，通过培训和沟通活动提高员工对可持续发展的认知，使他们能够在日常工作中践行可持续实践。这些举措不仅为培南类抗菌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844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扎根于培南类抗菌药物项目的可持续发展理念，我们深信环保与社会责任是培南类抗菌药物项目成功的关键支柱。在培南类抗菌药物项目的每一步，我们都致力于通过创新和实践，履行对环境和社会的坚定责任。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团队通过引入先进的环保技术、建立高效的废物处理系统以及推动能源节约措施，积极履行环保责任。定期的环保监测和评估确保培南类抗菌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不仅致力于自身可持续发展，还注重对社会的回馈。通过支持社区培南类抗菌药物项目、参与慈善事业、提供培训机会等方式，培南类抗菌药物项目积极履行社会责任。与当地社区建立积极互动，关注员工的工作与生活平衡，以及员工的身心健康，是培南类抗菌药物项目在社会责任层面的关键举措。这样的实践不仅增强了培南类抗菌药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729"/>
      <w:r>
        <w:rPr>
          <w:rFonts w:ascii="仿宋" w:eastAsia="仿宋" w:hAnsi="仿宋" w:cs="仿宋" w:hint="eastAsia"/>
          <w:sz w:val="28"/>
          <w:lang w:eastAsia="zh-CN"/>
        </w:rPr>
        <w:t>五、培南类抗菌药物项目文档管理</w:t>
      </w:r>
      <w:bookmarkEnd w:id="17"/>
    </w:p>
    <w:p>
      <w:pPr>
        <w:pStyle w:val="Heading2"/>
        <w:rPr>
          <w:rFonts w:ascii="仿宋" w:eastAsia="仿宋" w:hAnsi="仿宋" w:cs="仿宋" w:hint="eastAsia"/>
          <w:lang w:eastAsia="zh-CN"/>
        </w:rPr>
      </w:pPr>
      <w:bookmarkStart w:id="18" w:name="_Toc1636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培南类抗菌药物项目高度重视文档的质量和准确性，以支持培南类抗菌药物项目的各项活动和决策。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文档的编制始于培南类抗菌药物项目计划的初期，我们制定了详细的文档编制计划，明确了每个文档的内容、格式和编写责任人。在培南类抗菌药物项目启动阶段，我们首先编制了培南类抗菌药物项目章程，明确定义了培南类抗菌药物项目的目标、范围、风险等关键要素。随后，培南类抗菌药物项目团队根据计划陆续编制了需求文档、设计文档、测试文档等各类文档，确保培南类抗菌药物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培南类抗菌药物项目管理中的重要环节，旨在确保培南类抗菌药物项目文档符合质量标准和培南类抗菌药物项目需求。在培南类抗菌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培南类抗菌药物项目相关利益方和专业领域的专家对文档进行独立审查。这有助于获取更全面、客观的反馈，确保培南类抗菌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培南类抗菌药物项目在文档编制与审查方面建立了严格的管理机制，通过规范的流程和多维度的审查，确保培南类抗菌药物项目文档的质量、准确性和可靠性，为培南类抗菌药物项目的顺利推进提供了有力支持。</w:t>
      </w:r>
    </w:p>
    <w:p>
      <w:pPr>
        <w:pStyle w:val="Heading2"/>
        <w:ind w:firstLine="560" w:firstLineChars="200"/>
        <w:rPr>
          <w:rFonts w:ascii="仿宋" w:eastAsia="仿宋" w:hAnsi="仿宋" w:cs="仿宋" w:hint="eastAsia"/>
          <w:sz w:val="28"/>
          <w:lang w:eastAsia="zh-CN"/>
        </w:rPr>
      </w:pPr>
      <w:bookmarkStart w:id="19" w:name="_Toc2526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在培南类抗菌药物项目中，我们致力于优化文档发布与分发过程，以确保信息的高效传递和团队间协作的顺畅进行。以下是我们采取的关键优化策略：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https://d.book118.com/768033100137006025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073AA0"/>
    <w:rsid w:val="07073A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3310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2024-01-12T14:46:00Z</dcterms:created>
  <dcterms:modified xsi:type="dcterms:W3CDTF">2024-01-12T14:46:18Z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7E538F90CEA148B29FE0D66715931659_11</vt:lpwstr>
  </property>
  <property fmtid="{D5CDD505-2E9C-101B-9397-08002B2CF9AE}" pid="3" name="KSOProductBuildVer">
    <vt:lpwstr>2052-12.1.0.16120</vt:lpwstr>
  </property>
</Properties>
</file>