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3" w:history="1">
        <w:r>
          <w:rPr>
            <w:rFonts w:ascii="仿宋" w:eastAsia="仿宋" w:hAnsi="仿宋" w:cs="仿宋" w:hint="eastAsia"/>
            <w:lang w:eastAsia="zh-CN"/>
          </w:rPr>
          <w:t>前言</w:t>
        </w:r>
        <w:r>
          <w:tab/>
        </w:r>
        <w:r>
          <w:fldChar w:fldCharType="begin"/>
        </w:r>
        <w:r>
          <w:instrText xml:space="preserve"> PAGEREF _Toc24843 \h </w:instrText>
        </w:r>
        <w:r>
          <w:fldChar w:fldCharType="separate"/>
        </w:r>
        <w:r>
          <w:t>3</w:t>
        </w:r>
        <w:r>
          <w:fldChar w:fldCharType="end"/>
        </w:r>
      </w:hyperlink>
    </w:p>
    <w:p>
      <w:pPr>
        <w:pStyle w:val="TOC1"/>
        <w:tabs>
          <w:tab w:val="right" w:leader="dot" w:pos="8306"/>
        </w:tabs>
      </w:pPr>
      <w:hyperlink w:anchor="_Toc8424" w:history="1">
        <w:r>
          <w:rPr>
            <w:rFonts w:ascii="仿宋" w:eastAsia="仿宋" w:hAnsi="仿宋" w:cs="仿宋" w:hint="eastAsia"/>
            <w:lang w:eastAsia="zh-CN"/>
          </w:rPr>
          <w:t>一、建设风险评估分析</w:t>
        </w:r>
        <w:r>
          <w:tab/>
        </w:r>
        <w:r>
          <w:fldChar w:fldCharType="begin"/>
        </w:r>
        <w:r>
          <w:instrText xml:space="preserve"> PAGEREF _Toc8424 \h </w:instrText>
        </w:r>
        <w:r>
          <w:fldChar w:fldCharType="separate"/>
        </w:r>
        <w:r>
          <w:t>3</w:t>
        </w:r>
        <w:r>
          <w:fldChar w:fldCharType="end"/>
        </w:r>
      </w:hyperlink>
    </w:p>
    <w:p>
      <w:pPr>
        <w:pStyle w:val="TOC2"/>
        <w:tabs>
          <w:tab w:val="right" w:leader="dot" w:pos="8306"/>
        </w:tabs>
      </w:pPr>
      <w:hyperlink w:anchor="_Toc18789" w:history="1">
        <w:r>
          <w:rPr>
            <w:rFonts w:ascii="仿宋" w:eastAsia="仿宋" w:hAnsi="仿宋" w:cs="仿宋" w:hint="eastAsia"/>
            <w:lang w:eastAsia="zh-CN"/>
          </w:rPr>
          <w:t>(一)、政策风险分析</w:t>
        </w:r>
        <w:r>
          <w:tab/>
        </w:r>
        <w:r>
          <w:fldChar w:fldCharType="begin"/>
        </w:r>
        <w:r>
          <w:instrText xml:space="preserve"> PAGEREF _Toc18789 \h </w:instrText>
        </w:r>
        <w:r>
          <w:fldChar w:fldCharType="separate"/>
        </w:r>
        <w:r>
          <w:t>3</w:t>
        </w:r>
        <w:r>
          <w:fldChar w:fldCharType="end"/>
        </w:r>
      </w:hyperlink>
    </w:p>
    <w:p>
      <w:pPr>
        <w:pStyle w:val="TOC2"/>
        <w:tabs>
          <w:tab w:val="right" w:leader="dot" w:pos="8306"/>
        </w:tabs>
      </w:pPr>
      <w:hyperlink w:anchor="_Toc23844" w:history="1">
        <w:r>
          <w:rPr>
            <w:rFonts w:ascii="仿宋" w:eastAsia="仿宋" w:hAnsi="仿宋" w:cs="仿宋" w:hint="eastAsia"/>
            <w:lang w:eastAsia="zh-CN"/>
          </w:rPr>
          <w:t>(二)、社会风险分析</w:t>
        </w:r>
        <w:r>
          <w:tab/>
        </w:r>
        <w:r>
          <w:fldChar w:fldCharType="begin"/>
        </w:r>
        <w:r>
          <w:instrText xml:space="preserve"> PAGEREF _Toc23844 \h </w:instrText>
        </w:r>
        <w:r>
          <w:fldChar w:fldCharType="separate"/>
        </w:r>
        <w:r>
          <w:t>4</w:t>
        </w:r>
        <w:r>
          <w:fldChar w:fldCharType="end"/>
        </w:r>
      </w:hyperlink>
    </w:p>
    <w:p>
      <w:pPr>
        <w:pStyle w:val="TOC2"/>
        <w:tabs>
          <w:tab w:val="right" w:leader="dot" w:pos="8306"/>
        </w:tabs>
      </w:pPr>
      <w:hyperlink w:anchor="_Toc27119" w:history="1">
        <w:r>
          <w:rPr>
            <w:rFonts w:ascii="仿宋" w:eastAsia="仿宋" w:hAnsi="仿宋" w:cs="仿宋" w:hint="eastAsia"/>
            <w:lang w:eastAsia="zh-CN"/>
          </w:rPr>
          <w:t>(三)、市场风险分析</w:t>
        </w:r>
        <w:r>
          <w:tab/>
        </w:r>
        <w:r>
          <w:fldChar w:fldCharType="begin"/>
        </w:r>
        <w:r>
          <w:instrText xml:space="preserve"> PAGEREF _Toc27119 \h </w:instrText>
        </w:r>
        <w:r>
          <w:fldChar w:fldCharType="separate"/>
        </w:r>
        <w:r>
          <w:t>6</w:t>
        </w:r>
        <w:r>
          <w:fldChar w:fldCharType="end"/>
        </w:r>
      </w:hyperlink>
    </w:p>
    <w:p>
      <w:pPr>
        <w:pStyle w:val="TOC2"/>
        <w:tabs>
          <w:tab w:val="right" w:leader="dot" w:pos="8306"/>
        </w:tabs>
      </w:pPr>
      <w:hyperlink w:anchor="_Toc23657" w:history="1">
        <w:r>
          <w:rPr>
            <w:rFonts w:ascii="仿宋" w:eastAsia="仿宋" w:hAnsi="仿宋" w:cs="仿宋" w:hint="eastAsia"/>
            <w:lang w:eastAsia="zh-CN"/>
          </w:rPr>
          <w:t>(四)、资金风险分析</w:t>
        </w:r>
        <w:r>
          <w:tab/>
        </w:r>
        <w:r>
          <w:fldChar w:fldCharType="begin"/>
        </w:r>
        <w:r>
          <w:instrText xml:space="preserve"> PAGEREF _Toc23657 \h </w:instrText>
        </w:r>
        <w:r>
          <w:fldChar w:fldCharType="separate"/>
        </w:r>
        <w:r>
          <w:t>6</w:t>
        </w:r>
        <w:r>
          <w:fldChar w:fldCharType="end"/>
        </w:r>
      </w:hyperlink>
    </w:p>
    <w:p>
      <w:pPr>
        <w:pStyle w:val="TOC2"/>
        <w:tabs>
          <w:tab w:val="right" w:leader="dot" w:pos="8306"/>
        </w:tabs>
      </w:pPr>
      <w:hyperlink w:anchor="_Toc10142" w:history="1">
        <w:r>
          <w:rPr>
            <w:rFonts w:ascii="仿宋" w:eastAsia="仿宋" w:hAnsi="仿宋" w:cs="仿宋" w:hint="eastAsia"/>
            <w:lang w:eastAsia="zh-CN"/>
          </w:rPr>
          <w:t>(五)、技术风险分析</w:t>
        </w:r>
        <w:r>
          <w:tab/>
        </w:r>
        <w:r>
          <w:fldChar w:fldCharType="begin"/>
        </w:r>
        <w:r>
          <w:instrText xml:space="preserve"> PAGEREF _Toc10142 \h </w:instrText>
        </w:r>
        <w:r>
          <w:fldChar w:fldCharType="separate"/>
        </w:r>
        <w:r>
          <w:t>8</w:t>
        </w:r>
        <w:r>
          <w:fldChar w:fldCharType="end"/>
        </w:r>
      </w:hyperlink>
    </w:p>
    <w:p>
      <w:pPr>
        <w:pStyle w:val="TOC2"/>
        <w:tabs>
          <w:tab w:val="right" w:leader="dot" w:pos="8306"/>
        </w:tabs>
      </w:pPr>
      <w:hyperlink w:anchor="_Toc22149" w:history="1">
        <w:r>
          <w:rPr>
            <w:rFonts w:ascii="仿宋" w:eastAsia="仿宋" w:hAnsi="仿宋" w:cs="仿宋" w:hint="eastAsia"/>
            <w:lang w:eastAsia="zh-CN"/>
          </w:rPr>
          <w:t>(六)、财务风险分析</w:t>
        </w:r>
        <w:r>
          <w:tab/>
        </w:r>
        <w:r>
          <w:fldChar w:fldCharType="begin"/>
        </w:r>
        <w:r>
          <w:instrText xml:space="preserve"> PAGEREF _Toc22149 \h </w:instrText>
        </w:r>
        <w:r>
          <w:fldChar w:fldCharType="separate"/>
        </w:r>
        <w:r>
          <w:t>9</w:t>
        </w:r>
        <w:r>
          <w:fldChar w:fldCharType="end"/>
        </w:r>
      </w:hyperlink>
    </w:p>
    <w:p>
      <w:pPr>
        <w:pStyle w:val="TOC2"/>
        <w:tabs>
          <w:tab w:val="right" w:leader="dot" w:pos="8306"/>
        </w:tabs>
      </w:pPr>
      <w:hyperlink w:anchor="_Toc28396" w:history="1">
        <w:r>
          <w:rPr>
            <w:rFonts w:ascii="仿宋" w:eastAsia="仿宋" w:hAnsi="仿宋" w:cs="仿宋" w:hint="eastAsia"/>
            <w:lang w:eastAsia="zh-CN"/>
          </w:rPr>
          <w:t>(七)、管理风险分析</w:t>
        </w:r>
        <w:r>
          <w:tab/>
        </w:r>
        <w:r>
          <w:fldChar w:fldCharType="begin"/>
        </w:r>
        <w:r>
          <w:instrText xml:space="preserve"> PAGEREF _Toc28396 \h </w:instrText>
        </w:r>
        <w:r>
          <w:fldChar w:fldCharType="separate"/>
        </w:r>
        <w:r>
          <w:t>11</w:t>
        </w:r>
        <w:r>
          <w:fldChar w:fldCharType="end"/>
        </w:r>
      </w:hyperlink>
    </w:p>
    <w:p>
      <w:pPr>
        <w:pStyle w:val="TOC2"/>
        <w:tabs>
          <w:tab w:val="right" w:leader="dot" w:pos="8306"/>
        </w:tabs>
      </w:pPr>
      <w:hyperlink w:anchor="_Toc29261" w:history="1">
        <w:r>
          <w:rPr>
            <w:rFonts w:ascii="仿宋" w:eastAsia="仿宋" w:hAnsi="仿宋" w:cs="仿宋" w:hint="eastAsia"/>
            <w:lang w:eastAsia="zh-CN"/>
          </w:rPr>
          <w:t>(八)、其它风险分析</w:t>
        </w:r>
        <w:r>
          <w:tab/>
        </w:r>
        <w:r>
          <w:fldChar w:fldCharType="begin"/>
        </w:r>
        <w:r>
          <w:instrText xml:space="preserve"> PAGEREF _Toc29261 \h </w:instrText>
        </w:r>
        <w:r>
          <w:fldChar w:fldCharType="separate"/>
        </w:r>
        <w:r>
          <w:t>12</w:t>
        </w:r>
        <w:r>
          <w:fldChar w:fldCharType="end"/>
        </w:r>
      </w:hyperlink>
    </w:p>
    <w:p>
      <w:pPr>
        <w:pStyle w:val="TOC2"/>
        <w:tabs>
          <w:tab w:val="right" w:leader="dot" w:pos="8306"/>
        </w:tabs>
      </w:pPr>
      <w:hyperlink w:anchor="_Toc3738" w:history="1">
        <w:r>
          <w:rPr>
            <w:rFonts w:ascii="仿宋" w:eastAsia="仿宋" w:hAnsi="仿宋" w:cs="仿宋" w:hint="eastAsia"/>
            <w:lang w:eastAsia="zh-CN"/>
          </w:rPr>
          <w:t>(九)、社会影响评估</w:t>
        </w:r>
        <w:r>
          <w:tab/>
        </w:r>
        <w:r>
          <w:fldChar w:fldCharType="begin"/>
        </w:r>
        <w:r>
          <w:instrText xml:space="preserve"> PAGEREF _Toc3738 \h </w:instrText>
        </w:r>
        <w:r>
          <w:fldChar w:fldCharType="separate"/>
        </w:r>
        <w:r>
          <w:t>13</w:t>
        </w:r>
        <w:r>
          <w:fldChar w:fldCharType="end"/>
        </w:r>
      </w:hyperlink>
    </w:p>
    <w:p>
      <w:pPr>
        <w:pStyle w:val="TOC1"/>
        <w:tabs>
          <w:tab w:val="right" w:leader="dot" w:pos="8306"/>
        </w:tabs>
      </w:pPr>
      <w:hyperlink w:anchor="_Toc25044" w:history="1">
        <w:r>
          <w:rPr>
            <w:rFonts w:ascii="仿宋" w:eastAsia="仿宋" w:hAnsi="仿宋" w:cs="仿宋" w:hint="eastAsia"/>
            <w:lang w:eastAsia="zh-CN"/>
          </w:rPr>
          <w:t>二、背景、必要性分析</w:t>
        </w:r>
        <w:r>
          <w:tab/>
        </w:r>
        <w:r>
          <w:fldChar w:fldCharType="begin"/>
        </w:r>
        <w:r>
          <w:instrText xml:space="preserve"> PAGEREF _Toc25044 \h </w:instrText>
        </w:r>
        <w:r>
          <w:fldChar w:fldCharType="separate"/>
        </w:r>
        <w:r>
          <w:t>15</w:t>
        </w:r>
        <w:r>
          <w:fldChar w:fldCharType="end"/>
        </w:r>
      </w:hyperlink>
    </w:p>
    <w:p>
      <w:pPr>
        <w:pStyle w:val="TOC2"/>
        <w:tabs>
          <w:tab w:val="right" w:leader="dot" w:pos="8306"/>
        </w:tabs>
      </w:pPr>
      <w:hyperlink w:anchor="_Toc23925" w:history="1">
        <w:r>
          <w:rPr>
            <w:rFonts w:ascii="仿宋" w:eastAsia="仿宋" w:hAnsi="仿宋" w:cs="仿宋" w:hint="eastAsia"/>
            <w:lang w:eastAsia="zh-CN"/>
          </w:rPr>
          <w:t>(一)、项目建设背景</w:t>
        </w:r>
        <w:r>
          <w:tab/>
        </w:r>
        <w:r>
          <w:fldChar w:fldCharType="begin"/>
        </w:r>
        <w:r>
          <w:instrText xml:space="preserve"> PAGEREF _Toc23925 \h </w:instrText>
        </w:r>
        <w:r>
          <w:fldChar w:fldCharType="separate"/>
        </w:r>
        <w:r>
          <w:t>15</w:t>
        </w:r>
        <w:r>
          <w:fldChar w:fldCharType="end"/>
        </w:r>
      </w:hyperlink>
    </w:p>
    <w:p>
      <w:pPr>
        <w:pStyle w:val="TOC2"/>
        <w:tabs>
          <w:tab w:val="right" w:leader="dot" w:pos="8306"/>
        </w:tabs>
      </w:pPr>
      <w:hyperlink w:anchor="_Toc400" w:history="1">
        <w:r>
          <w:rPr>
            <w:rFonts w:ascii="仿宋" w:eastAsia="仿宋" w:hAnsi="仿宋" w:cs="仿宋" w:hint="eastAsia"/>
            <w:lang w:eastAsia="zh-CN"/>
          </w:rPr>
          <w:t>(二)、必要性分析</w:t>
        </w:r>
        <w:r>
          <w:tab/>
        </w:r>
        <w:r>
          <w:fldChar w:fldCharType="begin"/>
        </w:r>
        <w:r>
          <w:instrText xml:space="preserve"> PAGEREF _Toc400 \h </w:instrText>
        </w:r>
        <w:r>
          <w:fldChar w:fldCharType="separate"/>
        </w:r>
        <w:r>
          <w:t>16</w:t>
        </w:r>
        <w:r>
          <w:fldChar w:fldCharType="end"/>
        </w:r>
      </w:hyperlink>
    </w:p>
    <w:p>
      <w:pPr>
        <w:pStyle w:val="TOC2"/>
        <w:tabs>
          <w:tab w:val="right" w:leader="dot" w:pos="8306"/>
        </w:tabs>
      </w:pPr>
      <w:hyperlink w:anchor="_Toc11128" w:history="1">
        <w:r>
          <w:rPr>
            <w:rFonts w:ascii="仿宋" w:eastAsia="仿宋" w:hAnsi="仿宋" w:cs="仿宋" w:hint="eastAsia"/>
            <w:lang w:eastAsia="zh-CN"/>
          </w:rPr>
          <w:t>(三)、项目建设有利条件</w:t>
        </w:r>
        <w:r>
          <w:tab/>
        </w:r>
        <w:r>
          <w:fldChar w:fldCharType="begin"/>
        </w:r>
        <w:r>
          <w:instrText xml:space="preserve"> PAGEREF _Toc11128 \h </w:instrText>
        </w:r>
        <w:r>
          <w:fldChar w:fldCharType="separate"/>
        </w:r>
        <w:r>
          <w:t>18</w:t>
        </w:r>
        <w:r>
          <w:fldChar w:fldCharType="end"/>
        </w:r>
      </w:hyperlink>
    </w:p>
    <w:p>
      <w:pPr>
        <w:pStyle w:val="TOC1"/>
        <w:tabs>
          <w:tab w:val="right" w:leader="dot" w:pos="8306"/>
        </w:tabs>
      </w:pPr>
      <w:hyperlink w:anchor="_Toc6535" w:history="1">
        <w:r>
          <w:rPr>
            <w:rFonts w:ascii="仿宋" w:eastAsia="仿宋" w:hAnsi="仿宋" w:cs="仿宋" w:hint="eastAsia"/>
            <w:lang w:eastAsia="zh-CN"/>
          </w:rPr>
          <w:t>三、社会影响分析</w:t>
        </w:r>
        <w:r>
          <w:tab/>
        </w:r>
        <w:r>
          <w:fldChar w:fldCharType="begin"/>
        </w:r>
        <w:r>
          <w:instrText xml:space="preserve"> PAGEREF _Toc6535 \h </w:instrText>
        </w:r>
        <w:r>
          <w:fldChar w:fldCharType="separate"/>
        </w:r>
        <w:r>
          <w:t>19</w:t>
        </w:r>
        <w:r>
          <w:fldChar w:fldCharType="end"/>
        </w:r>
      </w:hyperlink>
    </w:p>
    <w:p>
      <w:pPr>
        <w:pStyle w:val="TOC2"/>
        <w:tabs>
          <w:tab w:val="right" w:leader="dot" w:pos="8306"/>
        </w:tabs>
      </w:pPr>
      <w:hyperlink w:anchor="_Toc16569" w:history="1">
        <w:r>
          <w:rPr>
            <w:rFonts w:ascii="仿宋" w:eastAsia="仿宋" w:hAnsi="仿宋" w:cs="仿宋" w:hint="eastAsia"/>
            <w:lang w:eastAsia="zh-CN"/>
          </w:rPr>
          <w:t>(一)、社会影响效果分析</w:t>
        </w:r>
        <w:r>
          <w:tab/>
        </w:r>
        <w:r>
          <w:fldChar w:fldCharType="begin"/>
        </w:r>
        <w:r>
          <w:instrText xml:space="preserve"> PAGEREF _Toc16569 \h </w:instrText>
        </w:r>
        <w:r>
          <w:fldChar w:fldCharType="separate"/>
        </w:r>
        <w:r>
          <w:t>19</w:t>
        </w:r>
        <w:r>
          <w:fldChar w:fldCharType="end"/>
        </w:r>
      </w:hyperlink>
    </w:p>
    <w:p>
      <w:pPr>
        <w:pStyle w:val="TOC2"/>
        <w:tabs>
          <w:tab w:val="right" w:leader="dot" w:pos="8306"/>
        </w:tabs>
      </w:pPr>
      <w:hyperlink w:anchor="_Toc6386" w:history="1">
        <w:r>
          <w:rPr>
            <w:rFonts w:ascii="仿宋" w:eastAsia="仿宋" w:hAnsi="仿宋" w:cs="仿宋" w:hint="eastAsia"/>
            <w:lang w:eastAsia="zh-CN"/>
          </w:rPr>
          <w:t>(二)、社会适应性分析</w:t>
        </w:r>
        <w:r>
          <w:tab/>
        </w:r>
        <w:r>
          <w:fldChar w:fldCharType="begin"/>
        </w:r>
        <w:r>
          <w:instrText xml:space="preserve"> PAGEREF _Toc6386 \h </w:instrText>
        </w:r>
        <w:r>
          <w:fldChar w:fldCharType="separate"/>
        </w:r>
        <w:r>
          <w:t>22</w:t>
        </w:r>
        <w:r>
          <w:fldChar w:fldCharType="end"/>
        </w:r>
      </w:hyperlink>
    </w:p>
    <w:p>
      <w:pPr>
        <w:pStyle w:val="TOC2"/>
        <w:tabs>
          <w:tab w:val="right" w:leader="dot" w:pos="8306"/>
        </w:tabs>
      </w:pPr>
      <w:hyperlink w:anchor="_Toc262" w:history="1">
        <w:r>
          <w:rPr>
            <w:rFonts w:ascii="仿宋" w:eastAsia="仿宋" w:hAnsi="仿宋" w:cs="仿宋" w:hint="eastAsia"/>
            <w:lang w:eastAsia="zh-CN"/>
          </w:rPr>
          <w:t>(三)、社会风险及对策分析</w:t>
        </w:r>
        <w:r>
          <w:tab/>
        </w:r>
        <w:r>
          <w:fldChar w:fldCharType="begin"/>
        </w:r>
        <w:r>
          <w:instrText xml:space="preserve"> PAGEREF _Toc262 \h </w:instrText>
        </w:r>
        <w:r>
          <w:fldChar w:fldCharType="separate"/>
        </w:r>
        <w:r>
          <w:t>23</w:t>
        </w:r>
        <w:r>
          <w:fldChar w:fldCharType="end"/>
        </w:r>
      </w:hyperlink>
    </w:p>
    <w:p>
      <w:pPr>
        <w:pStyle w:val="TOC1"/>
        <w:tabs>
          <w:tab w:val="right" w:leader="dot" w:pos="8306"/>
        </w:tabs>
      </w:pPr>
      <w:hyperlink w:anchor="_Toc10241" w:history="1">
        <w:r>
          <w:rPr>
            <w:rFonts w:ascii="仿宋" w:eastAsia="仿宋" w:hAnsi="仿宋" w:cs="仿宋" w:hint="eastAsia"/>
            <w:lang w:eastAsia="zh-CN"/>
          </w:rPr>
          <w:t>四、经济影响分析</w:t>
        </w:r>
        <w:r>
          <w:tab/>
        </w:r>
        <w:r>
          <w:fldChar w:fldCharType="begin"/>
        </w:r>
        <w:r>
          <w:instrText xml:space="preserve"> PAGEREF _Toc10241 \h </w:instrText>
        </w:r>
        <w:r>
          <w:fldChar w:fldCharType="separate"/>
        </w:r>
        <w:r>
          <w:t>27</w:t>
        </w:r>
        <w:r>
          <w:fldChar w:fldCharType="end"/>
        </w:r>
      </w:hyperlink>
    </w:p>
    <w:p>
      <w:pPr>
        <w:pStyle w:val="TOC2"/>
        <w:tabs>
          <w:tab w:val="right" w:leader="dot" w:pos="8306"/>
        </w:tabs>
      </w:pPr>
      <w:hyperlink w:anchor="_Toc16667" w:history="1">
        <w:r>
          <w:rPr>
            <w:rFonts w:ascii="仿宋" w:eastAsia="仿宋" w:hAnsi="仿宋" w:cs="仿宋" w:hint="eastAsia"/>
            <w:lang w:eastAsia="zh-CN"/>
          </w:rPr>
          <w:t>(一)、经济费用效益或费用效果分析</w:t>
        </w:r>
        <w:r>
          <w:tab/>
        </w:r>
        <w:r>
          <w:fldChar w:fldCharType="begin"/>
        </w:r>
        <w:r>
          <w:instrText xml:space="preserve"> PAGEREF _Toc16667 \h </w:instrText>
        </w:r>
        <w:r>
          <w:fldChar w:fldCharType="separate"/>
        </w:r>
        <w:r>
          <w:t>27</w:t>
        </w:r>
        <w:r>
          <w:fldChar w:fldCharType="end"/>
        </w:r>
      </w:hyperlink>
    </w:p>
    <w:p>
      <w:pPr>
        <w:pStyle w:val="TOC2"/>
        <w:tabs>
          <w:tab w:val="right" w:leader="dot" w:pos="8306"/>
        </w:tabs>
      </w:pPr>
      <w:hyperlink w:anchor="_Toc2204" w:history="1">
        <w:r>
          <w:rPr>
            <w:rFonts w:ascii="仿宋" w:eastAsia="仿宋" w:hAnsi="仿宋" w:cs="仿宋" w:hint="eastAsia"/>
            <w:lang w:eastAsia="zh-CN"/>
          </w:rPr>
          <w:t>(二)、行业影响分析</w:t>
        </w:r>
        <w:r>
          <w:tab/>
        </w:r>
        <w:r>
          <w:fldChar w:fldCharType="begin"/>
        </w:r>
        <w:r>
          <w:instrText xml:space="preserve"> PAGEREF _Toc2204 \h </w:instrText>
        </w:r>
        <w:r>
          <w:fldChar w:fldCharType="separate"/>
        </w:r>
        <w:r>
          <w:t>29</w:t>
        </w:r>
        <w:r>
          <w:fldChar w:fldCharType="end"/>
        </w:r>
      </w:hyperlink>
    </w:p>
    <w:p>
      <w:pPr>
        <w:pStyle w:val="TOC2"/>
        <w:tabs>
          <w:tab w:val="right" w:leader="dot" w:pos="8306"/>
        </w:tabs>
      </w:pPr>
      <w:hyperlink w:anchor="_Toc728" w:history="1">
        <w:r>
          <w:rPr>
            <w:rFonts w:ascii="仿宋" w:eastAsia="仿宋" w:hAnsi="仿宋" w:cs="仿宋" w:hint="eastAsia"/>
            <w:lang w:eastAsia="zh-CN"/>
          </w:rPr>
          <w:t>(三)、区域经济影响分析</w:t>
        </w:r>
        <w:r>
          <w:tab/>
        </w:r>
        <w:r>
          <w:fldChar w:fldCharType="begin"/>
        </w:r>
        <w:r>
          <w:instrText xml:space="preserve"> PAGEREF _Toc728 \h </w:instrText>
        </w:r>
        <w:r>
          <w:fldChar w:fldCharType="separate"/>
        </w:r>
        <w:r>
          <w:t>31</w:t>
        </w:r>
        <w:r>
          <w:fldChar w:fldCharType="end"/>
        </w:r>
      </w:hyperlink>
    </w:p>
    <w:p>
      <w:pPr>
        <w:pStyle w:val="TOC2"/>
        <w:tabs>
          <w:tab w:val="right" w:leader="dot" w:pos="8306"/>
        </w:tabs>
      </w:pPr>
      <w:hyperlink w:anchor="_Toc18011" w:history="1">
        <w:r>
          <w:rPr>
            <w:rFonts w:ascii="仿宋" w:eastAsia="仿宋" w:hAnsi="仿宋" w:cs="仿宋" w:hint="eastAsia"/>
            <w:lang w:eastAsia="zh-CN"/>
          </w:rPr>
          <w:t>(四)、宏观经济影响分析</w:t>
        </w:r>
        <w:r>
          <w:tab/>
        </w:r>
        <w:r>
          <w:fldChar w:fldCharType="begin"/>
        </w:r>
        <w:r>
          <w:instrText xml:space="preserve"> PAGEREF _Toc18011 \h </w:instrText>
        </w:r>
        <w:r>
          <w:fldChar w:fldCharType="separate"/>
        </w:r>
        <w:r>
          <w:t>32</w:t>
        </w:r>
        <w:r>
          <w:fldChar w:fldCharType="end"/>
        </w:r>
      </w:hyperlink>
    </w:p>
    <w:p>
      <w:pPr>
        <w:pStyle w:val="TOC1"/>
        <w:tabs>
          <w:tab w:val="right" w:leader="dot" w:pos="8306"/>
        </w:tabs>
      </w:pPr>
      <w:hyperlink w:anchor="_Toc14307" w:history="1">
        <w:r>
          <w:rPr>
            <w:rFonts w:ascii="仿宋" w:eastAsia="仿宋" w:hAnsi="仿宋" w:cs="仿宋" w:hint="eastAsia"/>
            <w:lang w:eastAsia="zh-CN"/>
          </w:rPr>
          <w:t>五、财务管理与成本控制</w:t>
        </w:r>
        <w:r>
          <w:tab/>
        </w:r>
        <w:r>
          <w:fldChar w:fldCharType="begin"/>
        </w:r>
        <w:r>
          <w:instrText xml:space="preserve"> PAGEREF _Toc14307 \h </w:instrText>
        </w:r>
        <w:r>
          <w:fldChar w:fldCharType="separate"/>
        </w:r>
        <w:r>
          <w:t>33</w:t>
        </w:r>
        <w:r>
          <w:fldChar w:fldCharType="end"/>
        </w:r>
      </w:hyperlink>
    </w:p>
    <w:p>
      <w:pPr>
        <w:pStyle w:val="TOC2"/>
        <w:tabs>
          <w:tab w:val="right" w:leader="dot" w:pos="8306"/>
        </w:tabs>
      </w:pPr>
      <w:hyperlink w:anchor="_Toc30470" w:history="1">
        <w:r>
          <w:rPr>
            <w:rFonts w:ascii="仿宋" w:eastAsia="仿宋" w:hAnsi="仿宋" w:cs="仿宋" w:hint="eastAsia"/>
            <w:lang w:eastAsia="zh-CN"/>
          </w:rPr>
          <w:t>(一)、财务管理体系建设</w:t>
        </w:r>
        <w:r>
          <w:tab/>
        </w:r>
        <w:r>
          <w:fldChar w:fldCharType="begin"/>
        </w:r>
        <w:r>
          <w:instrText xml:space="preserve"> PAGEREF _Toc30470 \h </w:instrText>
        </w:r>
        <w:r>
          <w:fldChar w:fldCharType="separate"/>
        </w:r>
        <w:r>
          <w:t>33</w:t>
        </w:r>
        <w:r>
          <w:fldChar w:fldCharType="end"/>
        </w:r>
      </w:hyperlink>
    </w:p>
    <w:p>
      <w:pPr>
        <w:pStyle w:val="TOC2"/>
        <w:tabs>
          <w:tab w:val="right" w:leader="dot" w:pos="8306"/>
        </w:tabs>
      </w:pPr>
      <w:hyperlink w:anchor="_Toc26263" w:history="1">
        <w:r>
          <w:rPr>
            <w:rFonts w:ascii="仿宋" w:eastAsia="仿宋" w:hAnsi="仿宋" w:cs="仿宋" w:hint="eastAsia"/>
            <w:lang w:eastAsia="zh-CN"/>
          </w:rPr>
          <w:t>(二)、成本控制措施</w:t>
        </w:r>
        <w:r>
          <w:tab/>
        </w:r>
        <w:r>
          <w:fldChar w:fldCharType="begin"/>
        </w:r>
        <w:r>
          <w:instrText xml:space="preserve"> PAGEREF _Toc26263 \h </w:instrText>
        </w:r>
        <w:r>
          <w:fldChar w:fldCharType="separate"/>
        </w:r>
        <w:r>
          <w:t>34</w:t>
        </w:r>
        <w:r>
          <w:fldChar w:fldCharType="end"/>
        </w:r>
      </w:hyperlink>
    </w:p>
    <w:p>
      <w:pPr>
        <w:pStyle w:val="TOC1"/>
        <w:tabs>
          <w:tab w:val="right" w:leader="dot" w:pos="8306"/>
        </w:tabs>
      </w:pPr>
      <w:hyperlink w:anchor="_Toc6243" w:history="1">
        <w:r>
          <w:rPr>
            <w:rFonts w:ascii="仿宋" w:eastAsia="仿宋" w:hAnsi="仿宋" w:cs="仿宋" w:hint="eastAsia"/>
            <w:lang w:eastAsia="zh-CN"/>
          </w:rPr>
          <w:t>六、资源开发及综合利用分析</w:t>
        </w:r>
        <w:r>
          <w:tab/>
        </w:r>
        <w:r>
          <w:fldChar w:fldCharType="begin"/>
        </w:r>
        <w:r>
          <w:instrText xml:space="preserve"> PAGEREF _Toc6243 \h </w:instrText>
        </w:r>
        <w:r>
          <w:fldChar w:fldCharType="separate"/>
        </w:r>
        <w:r>
          <w:t>36</w:t>
        </w:r>
        <w:r>
          <w:fldChar w:fldCharType="end"/>
        </w:r>
      </w:hyperlink>
    </w:p>
    <w:p>
      <w:pPr>
        <w:pStyle w:val="TOC2"/>
        <w:tabs>
          <w:tab w:val="right" w:leader="dot" w:pos="8306"/>
        </w:tabs>
      </w:pPr>
      <w:hyperlink w:anchor="_Toc11059" w:history="1">
        <w:r>
          <w:rPr>
            <w:rFonts w:ascii="仿宋" w:eastAsia="仿宋" w:hAnsi="仿宋" w:cs="仿宋" w:hint="eastAsia"/>
            <w:lang w:eastAsia="zh-CN"/>
          </w:rPr>
          <w:t>(一)、资源开发方案</w:t>
        </w:r>
        <w:r>
          <w:tab/>
        </w:r>
        <w:r>
          <w:fldChar w:fldCharType="begin"/>
        </w:r>
        <w:r>
          <w:instrText xml:space="preserve"> PAGEREF _Toc11059 \h </w:instrText>
        </w:r>
        <w:r>
          <w:fldChar w:fldCharType="separate"/>
        </w:r>
        <w:r>
          <w:t>36</w:t>
        </w:r>
        <w:r>
          <w:fldChar w:fldCharType="end"/>
        </w:r>
      </w:hyperlink>
    </w:p>
    <w:p>
      <w:pPr>
        <w:pStyle w:val="TOC2"/>
        <w:tabs>
          <w:tab w:val="right" w:leader="dot" w:pos="8306"/>
        </w:tabs>
      </w:pPr>
      <w:hyperlink w:anchor="_Toc15640" w:history="1">
        <w:r>
          <w:rPr>
            <w:rFonts w:ascii="仿宋" w:eastAsia="仿宋" w:hAnsi="仿宋" w:cs="仿宋" w:hint="eastAsia"/>
            <w:lang w:eastAsia="zh-CN"/>
          </w:rPr>
          <w:t>(二)、资源利用方案</w:t>
        </w:r>
        <w:r>
          <w:tab/>
        </w:r>
        <w:r>
          <w:fldChar w:fldCharType="begin"/>
        </w:r>
        <w:r>
          <w:instrText xml:space="preserve"> PAGEREF _Toc15640 \h </w:instrText>
        </w:r>
        <w:r>
          <w:fldChar w:fldCharType="separate"/>
        </w:r>
        <w:r>
          <w:t>37</w:t>
        </w:r>
        <w:r>
          <w:fldChar w:fldCharType="end"/>
        </w:r>
      </w:hyperlink>
    </w:p>
    <w:p>
      <w:pPr>
        <w:pStyle w:val="TOC2"/>
        <w:tabs>
          <w:tab w:val="right" w:leader="dot" w:pos="8306"/>
        </w:tabs>
      </w:pPr>
      <w:hyperlink w:anchor="_Toc8092" w:history="1">
        <w:r>
          <w:rPr>
            <w:rFonts w:ascii="仿宋" w:eastAsia="仿宋" w:hAnsi="仿宋" w:cs="仿宋" w:hint="eastAsia"/>
            <w:lang w:eastAsia="zh-CN"/>
          </w:rPr>
          <w:t>(三)、资源节约措施</w:t>
        </w:r>
        <w:r>
          <w:tab/>
        </w:r>
        <w:r>
          <w:fldChar w:fldCharType="begin"/>
        </w:r>
        <w:r>
          <w:instrText xml:space="preserve"> PAGEREF _Toc8092 \h </w:instrText>
        </w:r>
        <w:r>
          <w:fldChar w:fldCharType="separate"/>
        </w:r>
        <w:r>
          <w:t>38</w:t>
        </w:r>
        <w:r>
          <w:fldChar w:fldCharType="end"/>
        </w:r>
      </w:hyperlink>
    </w:p>
    <w:p>
      <w:pPr>
        <w:pStyle w:val="TOC1"/>
        <w:tabs>
          <w:tab w:val="right" w:leader="dot" w:pos="8306"/>
        </w:tabs>
      </w:pPr>
      <w:hyperlink w:anchor="_Toc2533" w:history="1">
        <w:r>
          <w:rPr>
            <w:rFonts w:ascii="仿宋" w:eastAsia="仿宋" w:hAnsi="仿宋" w:cs="仿宋" w:hint="eastAsia"/>
            <w:lang w:eastAsia="zh-CN"/>
          </w:rPr>
          <w:t>七、环境保护与治理方案</w:t>
        </w:r>
        <w:r>
          <w:tab/>
        </w:r>
        <w:r>
          <w:fldChar w:fldCharType="begin"/>
        </w:r>
        <w:r>
          <w:instrText xml:space="preserve"> PAGEREF _Toc2533 \h </w:instrText>
        </w:r>
        <w:r>
          <w:fldChar w:fldCharType="separate"/>
        </w:r>
        <w:r>
          <w:t>39</w:t>
        </w:r>
        <w:r>
          <w:fldChar w:fldCharType="end"/>
        </w:r>
      </w:hyperlink>
    </w:p>
    <w:p>
      <w:pPr>
        <w:pStyle w:val="TOC2"/>
        <w:tabs>
          <w:tab w:val="right" w:leader="dot" w:pos="8306"/>
        </w:tabs>
      </w:pPr>
      <w:hyperlink w:anchor="_Toc17980" w:history="1">
        <w:r>
          <w:rPr>
            <w:rFonts w:ascii="仿宋" w:eastAsia="仿宋" w:hAnsi="仿宋" w:cs="仿宋" w:hint="eastAsia"/>
            <w:lang w:eastAsia="zh-CN"/>
          </w:rPr>
          <w:t>(一)、项目环境影响评估</w:t>
        </w:r>
        <w:r>
          <w:tab/>
        </w:r>
        <w:r>
          <w:fldChar w:fldCharType="begin"/>
        </w:r>
        <w:r>
          <w:instrText xml:space="preserve"> PAGEREF _Toc17980 \h </w:instrText>
        </w:r>
        <w:r>
          <w:fldChar w:fldCharType="separate"/>
        </w:r>
        <w:r>
          <w:t>39</w:t>
        </w:r>
        <w:r>
          <w:fldChar w:fldCharType="end"/>
        </w:r>
      </w:hyperlink>
    </w:p>
    <w:p>
      <w:pPr>
        <w:pStyle w:val="TOC2"/>
        <w:tabs>
          <w:tab w:val="right" w:leader="dot" w:pos="8306"/>
        </w:tabs>
      </w:pPr>
      <w:hyperlink w:anchor="_Toc19856" w:history="1">
        <w:r>
          <w:rPr>
            <w:rFonts w:ascii="仿宋" w:eastAsia="仿宋" w:hAnsi="仿宋" w:cs="仿宋" w:hint="eastAsia"/>
            <w:lang w:eastAsia="zh-CN"/>
          </w:rPr>
          <w:t>(二)、环境保护措施与治理方案</w:t>
        </w:r>
        <w:r>
          <w:tab/>
        </w:r>
        <w:r>
          <w:fldChar w:fldCharType="begin"/>
        </w:r>
        <w:r>
          <w:instrText xml:space="preserve"> PAGEREF _Toc19856 \h </w:instrText>
        </w:r>
        <w:r>
          <w:fldChar w:fldCharType="separate"/>
        </w:r>
        <w:r>
          <w:t>39</w:t>
        </w:r>
        <w:r>
          <w:fldChar w:fldCharType="end"/>
        </w:r>
      </w:hyperlink>
    </w:p>
    <w:p>
      <w:pPr>
        <w:pStyle w:val="TOC1"/>
        <w:tabs>
          <w:tab w:val="right" w:leader="dot" w:pos="8306"/>
        </w:tabs>
      </w:pPr>
      <w:hyperlink w:anchor="_Toc14525" w:history="1">
        <w:r>
          <w:rPr>
            <w:rFonts w:ascii="仿宋" w:eastAsia="仿宋" w:hAnsi="仿宋" w:cs="仿宋" w:hint="eastAsia"/>
            <w:lang w:eastAsia="zh-CN"/>
          </w:rPr>
          <w:t>八、客户关系管理与市场拓展</w:t>
        </w:r>
        <w:r>
          <w:tab/>
        </w:r>
        <w:r>
          <w:fldChar w:fldCharType="begin"/>
        </w:r>
        <w:r>
          <w:instrText xml:space="preserve"> PAGEREF _Toc14525 \h </w:instrText>
        </w:r>
        <w:r>
          <w:fldChar w:fldCharType="separate"/>
        </w:r>
        <w:r>
          <w:t>40</w:t>
        </w:r>
        <w:r>
          <w:fldChar w:fldCharType="end"/>
        </w:r>
      </w:hyperlink>
    </w:p>
    <w:p>
      <w:pPr>
        <w:pStyle w:val="TOC2"/>
        <w:tabs>
          <w:tab w:val="right" w:leader="dot" w:pos="8306"/>
        </w:tabs>
      </w:pPr>
      <w:hyperlink w:anchor="_Toc4394" w:history="1">
        <w:r>
          <w:rPr>
            <w:rFonts w:ascii="仿宋" w:eastAsia="仿宋" w:hAnsi="仿宋" w:cs="仿宋" w:hint="eastAsia"/>
            <w:lang w:eastAsia="zh-CN"/>
          </w:rPr>
          <w:t>(一)、客户关系管理策略</w:t>
        </w:r>
        <w:r>
          <w:tab/>
        </w:r>
        <w:r>
          <w:fldChar w:fldCharType="begin"/>
        </w:r>
        <w:r>
          <w:instrText xml:space="preserve"> PAGEREF _Toc4394 \h </w:instrText>
        </w:r>
        <w:r>
          <w:fldChar w:fldCharType="separate"/>
        </w:r>
        <w:r>
          <w:t>40</w:t>
        </w:r>
        <w:r>
          <w:fldChar w:fldCharType="end"/>
        </w:r>
      </w:hyperlink>
    </w:p>
    <w:p>
      <w:pPr>
        <w:pStyle w:val="TOC2"/>
        <w:tabs>
          <w:tab w:val="right" w:leader="dot" w:pos="8306"/>
        </w:tabs>
      </w:pPr>
      <w:hyperlink w:anchor="_Toc8625" w:history="1">
        <w:r>
          <w:rPr>
            <w:rFonts w:ascii="仿宋" w:eastAsia="仿宋" w:hAnsi="仿宋" w:cs="仿宋" w:hint="eastAsia"/>
            <w:lang w:eastAsia="zh-CN"/>
          </w:rPr>
          <w:t>(二)、市场拓展方案</w:t>
        </w:r>
        <w:r>
          <w:tab/>
        </w:r>
        <w:r>
          <w:fldChar w:fldCharType="begin"/>
        </w:r>
        <w:r>
          <w:instrText xml:space="preserve"> PAGEREF _Toc8625 \h </w:instrText>
        </w:r>
        <w:r>
          <w:fldChar w:fldCharType="separate"/>
        </w:r>
        <w:r>
          <w:t>41</w:t>
        </w:r>
        <w:r>
          <w:fldChar w:fldCharType="end"/>
        </w:r>
      </w:hyperlink>
    </w:p>
    <w:p>
      <w:pPr>
        <w:pStyle w:val="TOC1"/>
        <w:tabs>
          <w:tab w:val="right" w:leader="dot" w:pos="8306"/>
        </w:tabs>
      </w:pPr>
      <w:hyperlink w:anchor="_Toc11171" w:history="1">
        <w:r>
          <w:rPr>
            <w:rFonts w:ascii="仿宋" w:eastAsia="仿宋" w:hAnsi="仿宋" w:cs="仿宋" w:hint="eastAsia"/>
            <w:lang w:eastAsia="zh-CN"/>
          </w:rPr>
          <w:t>九、项目进度计划</w:t>
        </w:r>
        <w:r>
          <w:tab/>
        </w:r>
        <w:r>
          <w:fldChar w:fldCharType="begin"/>
        </w:r>
        <w:r>
          <w:instrText xml:space="preserve"> PAGEREF _Toc11171 \h </w:instrText>
        </w:r>
        <w:r>
          <w:fldChar w:fldCharType="separate"/>
        </w:r>
        <w:r>
          <w:t>43</w:t>
        </w:r>
        <w:r>
          <w:fldChar w:fldCharType="end"/>
        </w:r>
      </w:hyperlink>
    </w:p>
    <w:p>
      <w:pPr>
        <w:pStyle w:val="TOC2"/>
        <w:tabs>
          <w:tab w:val="right" w:leader="dot" w:pos="8306"/>
        </w:tabs>
      </w:pPr>
      <w:hyperlink w:anchor="_Toc103" w:history="1">
        <w:r>
          <w:rPr>
            <w:rFonts w:ascii="仿宋" w:eastAsia="仿宋" w:hAnsi="仿宋" w:cs="仿宋" w:hint="eastAsia"/>
            <w:lang w:eastAsia="zh-CN"/>
          </w:rPr>
          <w:t>(一)、建设周期</w:t>
        </w:r>
        <w:r>
          <w:tab/>
        </w:r>
        <w:r>
          <w:fldChar w:fldCharType="begin"/>
        </w:r>
        <w:r>
          <w:instrText xml:space="preserve"> PAGEREF _Toc103 \h </w:instrText>
        </w:r>
        <w:r>
          <w:fldChar w:fldCharType="separate"/>
        </w:r>
        <w:r>
          <w:t>43</w:t>
        </w:r>
        <w:r>
          <w:fldChar w:fldCharType="end"/>
        </w:r>
      </w:hyperlink>
    </w:p>
    <w:p>
      <w:pPr>
        <w:pStyle w:val="TOC2"/>
        <w:tabs>
          <w:tab w:val="right" w:leader="dot" w:pos="8306"/>
        </w:tabs>
      </w:pPr>
      <w:hyperlink w:anchor="_Toc31423" w:history="1">
        <w:r>
          <w:rPr>
            <w:rFonts w:ascii="仿宋" w:eastAsia="仿宋" w:hAnsi="仿宋" w:cs="仿宋" w:hint="eastAsia"/>
            <w:lang w:eastAsia="zh-CN"/>
          </w:rPr>
          <w:t>(二)、建设进度</w:t>
        </w:r>
        <w:r>
          <w:tab/>
        </w:r>
        <w:r>
          <w:fldChar w:fldCharType="begin"/>
        </w:r>
        <w:r>
          <w:instrText xml:space="preserve"> PAGEREF _Toc31423 \h </w:instrText>
        </w:r>
        <w:r>
          <w:fldChar w:fldCharType="separate"/>
        </w:r>
        <w:r>
          <w:t>43</w:t>
        </w:r>
        <w:r>
          <w:fldChar w:fldCharType="end"/>
        </w:r>
      </w:hyperlink>
    </w:p>
    <w:p>
      <w:pPr>
        <w:pStyle w:val="TOC2"/>
        <w:tabs>
          <w:tab w:val="right" w:leader="dot" w:pos="8306"/>
        </w:tabs>
      </w:pPr>
      <w:hyperlink w:anchor="_Toc28796" w:history="1">
        <w:r>
          <w:rPr>
            <w:rFonts w:ascii="仿宋" w:eastAsia="仿宋" w:hAnsi="仿宋" w:cs="仿宋" w:hint="eastAsia"/>
            <w:lang w:eastAsia="zh-CN"/>
          </w:rPr>
          <w:t>(三)、进度安排注意事项</w:t>
        </w:r>
        <w:r>
          <w:tab/>
        </w:r>
        <w:r>
          <w:fldChar w:fldCharType="begin"/>
        </w:r>
        <w:r>
          <w:instrText xml:space="preserve"> PAGEREF _Toc28796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3" w:history="1">
        <w:r>
          <w:rPr>
            <w:rFonts w:ascii="仿宋" w:eastAsia="仿宋" w:hAnsi="仿宋" w:cs="仿宋" w:hint="eastAsia"/>
            <w:lang w:eastAsia="zh-CN"/>
          </w:rPr>
          <w:t>(四)、人力资源配置</w:t>
        </w:r>
        <w:r>
          <w:tab/>
        </w:r>
        <w:r>
          <w:fldChar w:fldCharType="begin"/>
        </w:r>
        <w:r>
          <w:instrText xml:space="preserve"> PAGEREF _Toc13543 \h </w:instrText>
        </w:r>
        <w:r>
          <w:fldChar w:fldCharType="separate"/>
        </w:r>
        <w:r>
          <w:t>45</w:t>
        </w:r>
        <w:r>
          <w:fldChar w:fldCharType="end"/>
        </w:r>
      </w:hyperlink>
    </w:p>
    <w:p>
      <w:pPr>
        <w:pStyle w:val="TOC2"/>
        <w:tabs>
          <w:tab w:val="right" w:leader="dot" w:pos="8306"/>
        </w:tabs>
      </w:pPr>
      <w:hyperlink w:anchor="_Toc15086" w:history="1">
        <w:r>
          <w:rPr>
            <w:rFonts w:ascii="仿宋" w:eastAsia="仿宋" w:hAnsi="仿宋" w:cs="仿宋" w:hint="eastAsia"/>
            <w:lang w:eastAsia="zh-CN"/>
          </w:rPr>
          <w:t>(五)、员工培训</w:t>
        </w:r>
        <w:r>
          <w:tab/>
        </w:r>
        <w:r>
          <w:fldChar w:fldCharType="begin"/>
        </w:r>
        <w:r>
          <w:instrText xml:space="preserve"> PAGEREF _Toc15086 \h </w:instrText>
        </w:r>
        <w:r>
          <w:fldChar w:fldCharType="separate"/>
        </w:r>
        <w:r>
          <w:t>47</w:t>
        </w:r>
        <w:r>
          <w:fldChar w:fldCharType="end"/>
        </w:r>
      </w:hyperlink>
    </w:p>
    <w:p>
      <w:pPr>
        <w:pStyle w:val="TOC2"/>
        <w:tabs>
          <w:tab w:val="right" w:leader="dot" w:pos="8306"/>
        </w:tabs>
      </w:pPr>
      <w:hyperlink w:anchor="_Toc8823" w:history="1">
        <w:r>
          <w:rPr>
            <w:rFonts w:ascii="仿宋" w:eastAsia="仿宋" w:hAnsi="仿宋" w:cs="仿宋" w:hint="eastAsia"/>
            <w:lang w:eastAsia="zh-CN"/>
          </w:rPr>
          <w:t>(六)、项目实施保障</w:t>
        </w:r>
        <w:r>
          <w:tab/>
        </w:r>
        <w:r>
          <w:fldChar w:fldCharType="begin"/>
        </w:r>
        <w:r>
          <w:instrText xml:space="preserve"> PAGEREF _Toc8823 \h </w:instrText>
        </w:r>
        <w:r>
          <w:fldChar w:fldCharType="separate"/>
        </w:r>
        <w:r>
          <w:t>48</w:t>
        </w:r>
        <w:r>
          <w:fldChar w:fldCharType="end"/>
        </w:r>
      </w:hyperlink>
    </w:p>
    <w:p>
      <w:pPr>
        <w:pStyle w:val="TOC2"/>
        <w:tabs>
          <w:tab w:val="right" w:leader="dot" w:pos="8306"/>
        </w:tabs>
      </w:pPr>
      <w:hyperlink w:anchor="_Toc25777" w:history="1">
        <w:r>
          <w:rPr>
            <w:rFonts w:ascii="仿宋" w:eastAsia="仿宋" w:hAnsi="仿宋" w:cs="仿宋" w:hint="eastAsia"/>
            <w:lang w:eastAsia="zh-CN"/>
          </w:rPr>
          <w:t>(七)、安全规范管理</w:t>
        </w:r>
        <w:r>
          <w:tab/>
        </w:r>
        <w:r>
          <w:fldChar w:fldCharType="begin"/>
        </w:r>
        <w:r>
          <w:instrText xml:space="preserve"> PAGEREF _Toc25777 \h </w:instrText>
        </w:r>
        <w:r>
          <w:fldChar w:fldCharType="separate"/>
        </w:r>
        <w:r>
          <w:t>49</w:t>
        </w:r>
        <w:r>
          <w:fldChar w:fldCharType="end"/>
        </w:r>
      </w:hyperlink>
    </w:p>
    <w:p>
      <w:pPr>
        <w:pStyle w:val="TOC1"/>
        <w:tabs>
          <w:tab w:val="right" w:leader="dot" w:pos="8306"/>
        </w:tabs>
      </w:pPr>
      <w:hyperlink w:anchor="_Toc17008" w:history="1">
        <w:r>
          <w:rPr>
            <w:rFonts w:ascii="仿宋" w:eastAsia="仿宋" w:hAnsi="仿宋" w:cs="仿宋" w:hint="eastAsia"/>
            <w:lang w:eastAsia="zh-CN"/>
          </w:rPr>
          <w:t>十、安全与应急管理</w:t>
        </w:r>
        <w:r>
          <w:tab/>
        </w:r>
        <w:r>
          <w:fldChar w:fldCharType="begin"/>
        </w:r>
        <w:r>
          <w:instrText xml:space="preserve"> PAGEREF _Toc17008 \h </w:instrText>
        </w:r>
        <w:r>
          <w:fldChar w:fldCharType="separate"/>
        </w:r>
        <w:r>
          <w:t>50</w:t>
        </w:r>
        <w:r>
          <w:fldChar w:fldCharType="end"/>
        </w:r>
      </w:hyperlink>
    </w:p>
    <w:p>
      <w:pPr>
        <w:pStyle w:val="TOC2"/>
        <w:tabs>
          <w:tab w:val="right" w:leader="dot" w:pos="8306"/>
        </w:tabs>
      </w:pPr>
      <w:hyperlink w:anchor="_Toc20256" w:history="1">
        <w:r>
          <w:rPr>
            <w:rFonts w:ascii="仿宋" w:eastAsia="仿宋" w:hAnsi="仿宋" w:cs="仿宋" w:hint="eastAsia"/>
            <w:lang w:eastAsia="zh-CN"/>
          </w:rPr>
          <w:t>(一)、安全生产管理</w:t>
        </w:r>
        <w:r>
          <w:tab/>
        </w:r>
        <w:r>
          <w:fldChar w:fldCharType="begin"/>
        </w:r>
        <w:r>
          <w:instrText xml:space="preserve"> PAGEREF _Toc20256 \h </w:instrText>
        </w:r>
        <w:r>
          <w:fldChar w:fldCharType="separate"/>
        </w:r>
        <w:r>
          <w:t>50</w:t>
        </w:r>
        <w:r>
          <w:fldChar w:fldCharType="end"/>
        </w:r>
      </w:hyperlink>
    </w:p>
    <w:p>
      <w:pPr>
        <w:pStyle w:val="TOC2"/>
        <w:tabs>
          <w:tab w:val="right" w:leader="dot" w:pos="8306"/>
        </w:tabs>
      </w:pPr>
      <w:hyperlink w:anchor="_Toc15795" w:history="1">
        <w:r>
          <w:rPr>
            <w:rFonts w:ascii="仿宋" w:eastAsia="仿宋" w:hAnsi="仿宋" w:cs="仿宋" w:hint="eastAsia"/>
            <w:lang w:eastAsia="zh-CN"/>
          </w:rPr>
          <w:t>(二)、应急预案与响应</w:t>
        </w:r>
        <w:r>
          <w:tab/>
        </w:r>
        <w:r>
          <w:fldChar w:fldCharType="begin"/>
        </w:r>
        <w:r>
          <w:instrText xml:space="preserve"> PAGEREF _Toc15795 \h </w:instrText>
        </w:r>
        <w:r>
          <w:fldChar w:fldCharType="separate"/>
        </w:r>
        <w:r>
          <w:t>52</w:t>
        </w:r>
        <w:r>
          <w:fldChar w:fldCharType="end"/>
        </w:r>
      </w:hyperlink>
    </w:p>
    <w:p>
      <w:pPr>
        <w:pStyle w:val="TOC1"/>
        <w:tabs>
          <w:tab w:val="right" w:leader="dot" w:pos="8306"/>
        </w:tabs>
      </w:pPr>
      <w:hyperlink w:anchor="_Toc24768" w:history="1">
        <w:r>
          <w:rPr>
            <w:rFonts w:ascii="仿宋" w:eastAsia="仿宋" w:hAnsi="仿宋" w:cs="仿宋" w:hint="eastAsia"/>
            <w:lang w:eastAsia="zh-CN"/>
          </w:rPr>
          <w:t>十一、技术创新与产业升级</w:t>
        </w:r>
        <w:r>
          <w:tab/>
        </w:r>
        <w:r>
          <w:fldChar w:fldCharType="begin"/>
        </w:r>
        <w:r>
          <w:instrText xml:space="preserve"> PAGEREF _Toc24768 \h </w:instrText>
        </w:r>
        <w:r>
          <w:fldChar w:fldCharType="separate"/>
        </w:r>
        <w:r>
          <w:t>53</w:t>
        </w:r>
        <w:r>
          <w:fldChar w:fldCharType="end"/>
        </w:r>
      </w:hyperlink>
    </w:p>
    <w:p>
      <w:pPr>
        <w:pStyle w:val="TOC2"/>
        <w:tabs>
          <w:tab w:val="right" w:leader="dot" w:pos="8306"/>
        </w:tabs>
      </w:pPr>
      <w:hyperlink w:anchor="_Toc25913" w:history="1">
        <w:r>
          <w:rPr>
            <w:rFonts w:ascii="仿宋" w:eastAsia="仿宋" w:hAnsi="仿宋" w:cs="仿宋" w:hint="eastAsia"/>
            <w:lang w:eastAsia="zh-CN"/>
          </w:rPr>
          <w:t>(一)、技术创新方向与目标</w:t>
        </w:r>
        <w:r>
          <w:tab/>
        </w:r>
        <w:r>
          <w:fldChar w:fldCharType="begin"/>
        </w:r>
        <w:r>
          <w:instrText xml:space="preserve"> PAGEREF _Toc25913 \h </w:instrText>
        </w:r>
        <w:r>
          <w:fldChar w:fldCharType="separate"/>
        </w:r>
        <w:r>
          <w:t>53</w:t>
        </w:r>
        <w:r>
          <w:fldChar w:fldCharType="end"/>
        </w:r>
      </w:hyperlink>
    </w:p>
    <w:p>
      <w:pPr>
        <w:pStyle w:val="TOC2"/>
        <w:tabs>
          <w:tab w:val="right" w:leader="dot" w:pos="8306"/>
        </w:tabs>
      </w:pPr>
      <w:hyperlink w:anchor="_Toc8480" w:history="1">
        <w:r>
          <w:rPr>
            <w:rFonts w:ascii="仿宋" w:eastAsia="仿宋" w:hAnsi="仿宋" w:cs="仿宋" w:hint="eastAsia"/>
            <w:lang w:eastAsia="zh-CN"/>
          </w:rPr>
          <w:t>(二)、产业升级路径与措施</w:t>
        </w:r>
        <w:r>
          <w:tab/>
        </w:r>
        <w:r>
          <w:fldChar w:fldCharType="begin"/>
        </w:r>
        <w:r>
          <w:instrText xml:space="preserve"> PAGEREF _Toc8480 \h </w:instrText>
        </w:r>
        <w:r>
          <w:fldChar w:fldCharType="separate"/>
        </w:r>
        <w:r>
          <w:t>55</w:t>
        </w:r>
        <w:r>
          <w:fldChar w:fldCharType="end"/>
        </w:r>
      </w:hyperlink>
    </w:p>
    <w:p>
      <w:pPr>
        <w:pStyle w:val="TOC1"/>
        <w:tabs>
          <w:tab w:val="right" w:leader="dot" w:pos="8306"/>
        </w:tabs>
      </w:pPr>
      <w:hyperlink w:anchor="_Toc6881" w:history="1">
        <w:r>
          <w:rPr>
            <w:rFonts w:ascii="仿宋" w:eastAsia="仿宋" w:hAnsi="仿宋" w:cs="仿宋" w:hint="eastAsia"/>
            <w:lang w:eastAsia="zh-CN"/>
          </w:rPr>
          <w:t>十二、环境保护与绿色发展</w:t>
        </w:r>
        <w:r>
          <w:tab/>
        </w:r>
        <w:r>
          <w:fldChar w:fldCharType="begin"/>
        </w:r>
        <w:r>
          <w:instrText xml:space="preserve"> PAGEREF _Toc6881 \h </w:instrText>
        </w:r>
        <w:r>
          <w:fldChar w:fldCharType="separate"/>
        </w:r>
        <w:r>
          <w:t>56</w:t>
        </w:r>
        <w:r>
          <w:fldChar w:fldCharType="end"/>
        </w:r>
      </w:hyperlink>
    </w:p>
    <w:p>
      <w:pPr>
        <w:pStyle w:val="TOC2"/>
        <w:tabs>
          <w:tab w:val="right" w:leader="dot" w:pos="8306"/>
        </w:tabs>
      </w:pPr>
      <w:hyperlink w:anchor="_Toc18670" w:history="1">
        <w:r>
          <w:rPr>
            <w:rFonts w:ascii="仿宋" w:eastAsia="仿宋" w:hAnsi="仿宋" w:cs="仿宋" w:hint="eastAsia"/>
            <w:lang w:eastAsia="zh-CN"/>
          </w:rPr>
          <w:t>(一)、环境保护措施</w:t>
        </w:r>
        <w:r>
          <w:tab/>
        </w:r>
        <w:r>
          <w:fldChar w:fldCharType="begin"/>
        </w:r>
        <w:r>
          <w:instrText xml:space="preserve"> PAGEREF _Toc18670 \h </w:instrText>
        </w:r>
        <w:r>
          <w:fldChar w:fldCharType="separate"/>
        </w:r>
        <w:r>
          <w:t>56</w:t>
        </w:r>
        <w:r>
          <w:fldChar w:fldCharType="end"/>
        </w:r>
      </w:hyperlink>
    </w:p>
    <w:p>
      <w:pPr>
        <w:pStyle w:val="TOC2"/>
        <w:tabs>
          <w:tab w:val="right" w:leader="dot" w:pos="8306"/>
        </w:tabs>
      </w:pPr>
      <w:hyperlink w:anchor="_Toc16838" w:history="1">
        <w:r>
          <w:rPr>
            <w:rFonts w:ascii="仿宋" w:eastAsia="仿宋" w:hAnsi="仿宋" w:cs="仿宋" w:hint="eastAsia"/>
            <w:lang w:eastAsia="zh-CN"/>
          </w:rPr>
          <w:t>(二)、绿色发展与可持续发展策略</w:t>
        </w:r>
        <w:r>
          <w:tab/>
        </w:r>
        <w:r>
          <w:fldChar w:fldCharType="begin"/>
        </w:r>
        <w:r>
          <w:instrText xml:space="preserve"> PAGEREF _Toc16838 \h </w:instrText>
        </w:r>
        <w:r>
          <w:fldChar w:fldCharType="separate"/>
        </w:r>
        <w:r>
          <w:t>58</w:t>
        </w:r>
        <w:r>
          <w:fldChar w:fldCharType="end"/>
        </w:r>
      </w:hyperlink>
    </w:p>
    <w:p>
      <w:pPr>
        <w:pStyle w:val="TOC1"/>
        <w:tabs>
          <w:tab w:val="right" w:leader="dot" w:pos="8306"/>
        </w:tabs>
      </w:pPr>
      <w:hyperlink w:anchor="_Toc3954" w:history="1">
        <w:r>
          <w:rPr>
            <w:rFonts w:ascii="仿宋" w:eastAsia="仿宋" w:hAnsi="仿宋" w:cs="仿宋" w:hint="eastAsia"/>
            <w:lang w:eastAsia="zh-CN"/>
          </w:rPr>
          <w:t>十三、设施与设备管理</w:t>
        </w:r>
        <w:r>
          <w:tab/>
        </w:r>
        <w:r>
          <w:fldChar w:fldCharType="begin"/>
        </w:r>
        <w:r>
          <w:instrText xml:space="preserve"> PAGEREF _Toc3954 \h </w:instrText>
        </w:r>
        <w:r>
          <w:fldChar w:fldCharType="separate"/>
        </w:r>
        <w:r>
          <w:t>59</w:t>
        </w:r>
        <w:r>
          <w:fldChar w:fldCharType="end"/>
        </w:r>
      </w:hyperlink>
    </w:p>
    <w:p>
      <w:pPr>
        <w:pStyle w:val="TOC2"/>
        <w:tabs>
          <w:tab w:val="right" w:leader="dot" w:pos="8306"/>
        </w:tabs>
      </w:pPr>
      <w:hyperlink w:anchor="_Toc31299" w:history="1">
        <w:r>
          <w:rPr>
            <w:rFonts w:ascii="仿宋" w:eastAsia="仿宋" w:hAnsi="仿宋" w:cs="仿宋" w:hint="eastAsia"/>
            <w:lang w:eastAsia="zh-CN"/>
          </w:rPr>
          <w:t>(一)、设施规划与配置</w:t>
        </w:r>
        <w:r>
          <w:tab/>
        </w:r>
        <w:r>
          <w:fldChar w:fldCharType="begin"/>
        </w:r>
        <w:r>
          <w:instrText xml:space="preserve"> PAGEREF _Toc31299 \h </w:instrText>
        </w:r>
        <w:r>
          <w:fldChar w:fldCharType="separate"/>
        </w:r>
        <w:r>
          <w:t>59</w:t>
        </w:r>
        <w:r>
          <w:fldChar w:fldCharType="end"/>
        </w:r>
      </w:hyperlink>
    </w:p>
    <w:p>
      <w:pPr>
        <w:pStyle w:val="TOC2"/>
        <w:tabs>
          <w:tab w:val="right" w:leader="dot" w:pos="8306"/>
        </w:tabs>
      </w:pPr>
      <w:hyperlink w:anchor="_Toc2310" w:history="1">
        <w:r>
          <w:rPr>
            <w:rFonts w:ascii="仿宋" w:eastAsia="仿宋" w:hAnsi="仿宋" w:cs="仿宋" w:hint="eastAsia"/>
            <w:lang w:eastAsia="zh-CN"/>
          </w:rPr>
          <w:t>(二)、设备采购与维护管理</w:t>
        </w:r>
        <w:r>
          <w:tab/>
        </w:r>
        <w:r>
          <w:fldChar w:fldCharType="begin"/>
        </w:r>
        <w:r>
          <w:instrText xml:space="preserve"> PAGEREF _Toc2310 \h </w:instrText>
        </w:r>
        <w:r>
          <w:fldChar w:fldCharType="separate"/>
        </w:r>
        <w:r>
          <w:t>60</w:t>
        </w:r>
        <w:r>
          <w:fldChar w:fldCharType="end"/>
        </w:r>
      </w:hyperlink>
    </w:p>
    <w:p>
      <w:pPr>
        <w:pStyle w:val="TOC2"/>
        <w:tabs>
          <w:tab w:val="right" w:leader="dot" w:pos="8306"/>
        </w:tabs>
      </w:pPr>
      <w:hyperlink w:anchor="_Toc20232" w:history="1">
        <w:r>
          <w:rPr>
            <w:rFonts w:ascii="仿宋" w:eastAsia="仿宋" w:hAnsi="仿宋" w:cs="仿宋" w:hint="eastAsia"/>
            <w:lang w:eastAsia="zh-CN"/>
          </w:rPr>
          <w:t>(三)、设施设备升级策略</w:t>
        </w:r>
        <w:r>
          <w:tab/>
        </w:r>
        <w:r>
          <w:fldChar w:fldCharType="begin"/>
        </w:r>
        <w:r>
          <w:instrText xml:space="preserve"> PAGEREF _Toc20232 \h </w:instrText>
        </w:r>
        <w:r>
          <w:fldChar w:fldCharType="separate"/>
        </w:r>
        <w:r>
          <w:t>61</w:t>
        </w:r>
        <w:r>
          <w:fldChar w:fldCharType="end"/>
        </w:r>
      </w:hyperlink>
    </w:p>
    <w:p>
      <w:pPr>
        <w:pStyle w:val="TOC1"/>
        <w:tabs>
          <w:tab w:val="right" w:leader="dot" w:pos="8306"/>
        </w:tabs>
      </w:pPr>
      <w:hyperlink w:anchor="_Toc18002" w:history="1">
        <w:r>
          <w:rPr>
            <w:rFonts w:ascii="仿宋" w:eastAsia="仿宋" w:hAnsi="仿宋" w:cs="仿宋" w:hint="eastAsia"/>
            <w:lang w:eastAsia="zh-CN"/>
          </w:rPr>
          <w:t>十四、人力资源管理与开发</w:t>
        </w:r>
        <w:r>
          <w:tab/>
        </w:r>
        <w:r>
          <w:fldChar w:fldCharType="begin"/>
        </w:r>
        <w:r>
          <w:instrText xml:space="preserve"> PAGEREF _Toc18002 \h </w:instrText>
        </w:r>
        <w:r>
          <w:fldChar w:fldCharType="separate"/>
        </w:r>
        <w:r>
          <w:t>61</w:t>
        </w:r>
        <w:r>
          <w:fldChar w:fldCharType="end"/>
        </w:r>
      </w:hyperlink>
    </w:p>
    <w:p>
      <w:pPr>
        <w:pStyle w:val="TOC2"/>
        <w:tabs>
          <w:tab w:val="right" w:leader="dot" w:pos="8306"/>
        </w:tabs>
      </w:pPr>
      <w:hyperlink w:anchor="_Toc25586" w:history="1">
        <w:r>
          <w:rPr>
            <w:rFonts w:ascii="仿宋" w:eastAsia="仿宋" w:hAnsi="仿宋" w:cs="仿宋" w:hint="eastAsia"/>
            <w:lang w:eastAsia="zh-CN"/>
          </w:rPr>
          <w:t>(一)、人力资源规划</w:t>
        </w:r>
        <w:r>
          <w:tab/>
        </w:r>
        <w:r>
          <w:fldChar w:fldCharType="begin"/>
        </w:r>
        <w:r>
          <w:instrText xml:space="preserve"> PAGEREF _Toc25586 \h </w:instrText>
        </w:r>
        <w:r>
          <w:fldChar w:fldCharType="separate"/>
        </w:r>
        <w:r>
          <w:t>61</w:t>
        </w:r>
        <w:r>
          <w:fldChar w:fldCharType="end"/>
        </w:r>
      </w:hyperlink>
    </w:p>
    <w:p>
      <w:pPr>
        <w:pStyle w:val="TOC2"/>
        <w:tabs>
          <w:tab w:val="right" w:leader="dot" w:pos="8306"/>
        </w:tabs>
      </w:pPr>
      <w:hyperlink w:anchor="_Toc8779" w:history="1">
        <w:r>
          <w:rPr>
            <w:rFonts w:ascii="仿宋" w:eastAsia="仿宋" w:hAnsi="仿宋" w:cs="仿宋" w:hint="eastAsia"/>
            <w:lang w:eastAsia="zh-CN"/>
          </w:rPr>
          <w:t>(二)、人力资源开发与培训</w:t>
        </w:r>
        <w:r>
          <w:tab/>
        </w:r>
        <w:r>
          <w:fldChar w:fldCharType="begin"/>
        </w:r>
        <w:r>
          <w:instrText xml:space="preserve"> PAGEREF _Toc8779 \h </w:instrText>
        </w:r>
        <w:r>
          <w:fldChar w:fldCharType="separate"/>
        </w:r>
        <w:r>
          <w:t>63</w:t>
        </w:r>
        <w:r>
          <w:fldChar w:fldCharType="end"/>
        </w:r>
      </w:hyperlink>
    </w:p>
    <w:p>
      <w:pPr>
        <w:pStyle w:val="TOC1"/>
        <w:tabs>
          <w:tab w:val="right" w:leader="dot" w:pos="8306"/>
        </w:tabs>
      </w:pPr>
      <w:hyperlink w:anchor="_Toc31873" w:history="1">
        <w:r>
          <w:rPr>
            <w:rFonts w:ascii="仿宋" w:eastAsia="仿宋" w:hAnsi="仿宋" w:cs="仿宋" w:hint="eastAsia"/>
            <w:lang w:eastAsia="zh-CN"/>
          </w:rPr>
          <w:t>十五、企业合规与伦理</w:t>
        </w:r>
        <w:r>
          <w:tab/>
        </w:r>
        <w:r>
          <w:fldChar w:fldCharType="begin"/>
        </w:r>
        <w:r>
          <w:instrText xml:space="preserve"> PAGEREF _Toc31873 \h </w:instrText>
        </w:r>
        <w:r>
          <w:fldChar w:fldCharType="separate"/>
        </w:r>
        <w:r>
          <w:t>66</w:t>
        </w:r>
        <w:r>
          <w:fldChar w:fldCharType="end"/>
        </w:r>
      </w:hyperlink>
    </w:p>
    <w:p>
      <w:pPr>
        <w:pStyle w:val="TOC2"/>
        <w:tabs>
          <w:tab w:val="right" w:leader="dot" w:pos="8306"/>
        </w:tabs>
      </w:pPr>
      <w:hyperlink w:anchor="_Toc23882" w:history="1">
        <w:r>
          <w:rPr>
            <w:rFonts w:ascii="仿宋" w:eastAsia="仿宋" w:hAnsi="仿宋" w:cs="仿宋" w:hint="eastAsia"/>
            <w:lang w:eastAsia="zh-CN"/>
          </w:rPr>
          <w:t>(一)、合规政策与程序</w:t>
        </w:r>
        <w:r>
          <w:tab/>
        </w:r>
        <w:r>
          <w:fldChar w:fldCharType="begin"/>
        </w:r>
        <w:r>
          <w:instrText xml:space="preserve"> PAGEREF _Toc23882 \h </w:instrText>
        </w:r>
        <w:r>
          <w:fldChar w:fldCharType="separate"/>
        </w:r>
        <w:r>
          <w:t>66</w:t>
        </w:r>
        <w:r>
          <w:fldChar w:fldCharType="end"/>
        </w:r>
      </w:hyperlink>
    </w:p>
    <w:p>
      <w:pPr>
        <w:pStyle w:val="TOC2"/>
        <w:tabs>
          <w:tab w:val="right" w:leader="dot" w:pos="8306"/>
        </w:tabs>
      </w:pPr>
      <w:hyperlink w:anchor="_Toc7970" w:history="1">
        <w:r>
          <w:rPr>
            <w:rFonts w:ascii="仿宋" w:eastAsia="仿宋" w:hAnsi="仿宋" w:cs="仿宋" w:hint="eastAsia"/>
            <w:lang w:eastAsia="zh-CN"/>
          </w:rPr>
          <w:t>(二)、伦理规范与培训</w:t>
        </w:r>
        <w:r>
          <w:tab/>
        </w:r>
        <w:r>
          <w:fldChar w:fldCharType="begin"/>
        </w:r>
        <w:r>
          <w:instrText xml:space="preserve"> PAGEREF _Toc7970 \h </w:instrText>
        </w:r>
        <w:r>
          <w:fldChar w:fldCharType="separate"/>
        </w:r>
        <w:r>
          <w:t>67</w:t>
        </w:r>
        <w:r>
          <w:fldChar w:fldCharType="end"/>
        </w:r>
      </w:hyperlink>
    </w:p>
    <w:p>
      <w:pPr>
        <w:pStyle w:val="TOC2"/>
        <w:tabs>
          <w:tab w:val="right" w:leader="dot" w:pos="8306"/>
        </w:tabs>
      </w:pPr>
      <w:hyperlink w:anchor="_Toc21938" w:history="1">
        <w:r>
          <w:rPr>
            <w:rFonts w:ascii="仿宋" w:eastAsia="仿宋" w:hAnsi="仿宋" w:cs="仿宋" w:hint="eastAsia"/>
            <w:lang w:eastAsia="zh-CN"/>
          </w:rPr>
          <w:t>(三)、合规风险评估</w:t>
        </w:r>
        <w:r>
          <w:tab/>
        </w:r>
        <w:r>
          <w:fldChar w:fldCharType="begin"/>
        </w:r>
        <w:r>
          <w:instrText xml:space="preserve"> PAGEREF _Toc21938 \h </w:instrText>
        </w:r>
        <w:r>
          <w:fldChar w:fldCharType="separate"/>
        </w:r>
        <w:r>
          <w:t>68</w:t>
        </w:r>
        <w:r>
          <w:fldChar w:fldCharType="end"/>
        </w:r>
      </w:hyperlink>
    </w:p>
    <w:p>
      <w:pPr>
        <w:pStyle w:val="TOC2"/>
        <w:tabs>
          <w:tab w:val="right" w:leader="dot" w:pos="8306"/>
        </w:tabs>
      </w:pPr>
      <w:hyperlink w:anchor="_Toc937" w:history="1">
        <w:r>
          <w:rPr>
            <w:rFonts w:ascii="仿宋" w:eastAsia="仿宋" w:hAnsi="仿宋" w:cs="仿宋" w:hint="eastAsia"/>
            <w:lang w:eastAsia="zh-CN"/>
          </w:rPr>
          <w:t>(四)、合规监督与执行</w:t>
        </w:r>
        <w:r>
          <w:tab/>
        </w:r>
        <w:r>
          <w:fldChar w:fldCharType="begin"/>
        </w:r>
        <w:r>
          <w:instrText xml:space="preserve"> PAGEREF _Toc937 \h </w:instrText>
        </w:r>
        <w:r>
          <w:fldChar w:fldCharType="separate"/>
        </w:r>
        <w:r>
          <w:t>69</w:t>
        </w:r>
        <w:r>
          <w:fldChar w:fldCharType="end"/>
        </w:r>
      </w:hyperlink>
    </w:p>
    <w:p>
      <w:pPr>
        <w:pStyle w:val="TOC1"/>
        <w:tabs>
          <w:tab w:val="right" w:leader="dot" w:pos="8306"/>
        </w:tabs>
      </w:pPr>
      <w:hyperlink w:anchor="_Toc29443" w:history="1">
        <w:r>
          <w:rPr>
            <w:rFonts w:ascii="仿宋" w:eastAsia="仿宋" w:hAnsi="仿宋" w:cs="仿宋" w:hint="eastAsia"/>
            <w:lang w:eastAsia="zh-CN"/>
          </w:rPr>
          <w:t>十六、法律法规与政策遵循</w:t>
        </w:r>
        <w:r>
          <w:tab/>
        </w:r>
        <w:r>
          <w:fldChar w:fldCharType="begin"/>
        </w:r>
        <w:r>
          <w:instrText xml:space="preserve"> PAGEREF _Toc29443 \h </w:instrText>
        </w:r>
        <w:r>
          <w:fldChar w:fldCharType="separate"/>
        </w:r>
        <w:r>
          <w:t>70</w:t>
        </w:r>
        <w:r>
          <w:fldChar w:fldCharType="end"/>
        </w:r>
      </w:hyperlink>
    </w:p>
    <w:p>
      <w:pPr>
        <w:pStyle w:val="TOC2"/>
        <w:tabs>
          <w:tab w:val="right" w:leader="dot" w:pos="8306"/>
        </w:tabs>
      </w:pPr>
      <w:hyperlink w:anchor="_Toc11943" w:history="1">
        <w:r>
          <w:rPr>
            <w:rFonts w:ascii="仿宋" w:eastAsia="仿宋" w:hAnsi="仿宋" w:cs="仿宋" w:hint="eastAsia"/>
            <w:lang w:eastAsia="zh-CN"/>
          </w:rPr>
          <w:t>(一)、法律法规遵守</w:t>
        </w:r>
        <w:r>
          <w:tab/>
        </w:r>
        <w:r>
          <w:fldChar w:fldCharType="begin"/>
        </w:r>
        <w:r>
          <w:instrText xml:space="preserve"> PAGEREF _Toc11943 \h </w:instrText>
        </w:r>
        <w:r>
          <w:fldChar w:fldCharType="separate"/>
        </w:r>
        <w:r>
          <w:t>70</w:t>
        </w:r>
        <w:r>
          <w:fldChar w:fldCharType="end"/>
        </w:r>
      </w:hyperlink>
    </w:p>
    <w:p>
      <w:pPr>
        <w:pStyle w:val="TOC2"/>
        <w:tabs>
          <w:tab w:val="right" w:leader="dot" w:pos="8306"/>
        </w:tabs>
      </w:pPr>
      <w:hyperlink w:anchor="_Toc15950" w:history="1">
        <w:r>
          <w:rPr>
            <w:rFonts w:ascii="仿宋" w:eastAsia="仿宋" w:hAnsi="仿宋" w:cs="仿宋" w:hint="eastAsia"/>
            <w:lang w:eastAsia="zh-CN"/>
          </w:rPr>
          <w:t>(二)、政策导向与利用</w:t>
        </w:r>
        <w:r>
          <w:tab/>
        </w:r>
        <w:r>
          <w:fldChar w:fldCharType="begin"/>
        </w:r>
        <w:r>
          <w:instrText xml:space="preserve"> PAGEREF _Toc15950 \h </w:instrText>
        </w:r>
        <w:r>
          <w:fldChar w:fldCharType="separate"/>
        </w:r>
        <w:r>
          <w:t>71</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十七、创新驱动与持续发展</w:t>
        </w:r>
        <w:r>
          <w:tab/>
        </w:r>
        <w:r>
          <w:fldChar w:fldCharType="begin"/>
        </w:r>
        <w:r>
          <w:instrText xml:space="preserve"> PAGEREF _Toc26767 \h </w:instrText>
        </w:r>
        <w:r>
          <w:fldChar w:fldCharType="separate"/>
        </w:r>
        <w:r>
          <w:t>72</w:t>
        </w:r>
        <w:r>
          <w:fldChar w:fldCharType="end"/>
        </w:r>
      </w:hyperlink>
    </w:p>
    <w:p>
      <w:pPr>
        <w:pStyle w:val="TOC2"/>
        <w:tabs>
          <w:tab w:val="right" w:leader="dot" w:pos="8306"/>
        </w:tabs>
      </w:pPr>
      <w:hyperlink w:anchor="_Toc15196" w:history="1">
        <w:r>
          <w:rPr>
            <w:rFonts w:ascii="仿宋" w:eastAsia="仿宋" w:hAnsi="仿宋" w:cs="仿宋" w:hint="eastAsia"/>
            <w:lang w:eastAsia="zh-CN"/>
          </w:rPr>
          <w:t>(一)、创新驱动战略实施</w:t>
        </w:r>
        <w:r>
          <w:tab/>
        </w:r>
        <w:r>
          <w:fldChar w:fldCharType="begin"/>
        </w:r>
        <w:r>
          <w:instrText xml:space="preserve"> PAGEREF _Toc15196 \h </w:instrText>
        </w:r>
        <w:r>
          <w:fldChar w:fldCharType="separate"/>
        </w:r>
        <w:r>
          <w:t>72</w:t>
        </w:r>
        <w:r>
          <w:fldChar w:fldCharType="end"/>
        </w:r>
      </w:hyperlink>
    </w:p>
    <w:p>
      <w:pPr>
        <w:pStyle w:val="TOC2"/>
        <w:tabs>
          <w:tab w:val="right" w:leader="dot" w:pos="8306"/>
        </w:tabs>
      </w:pPr>
      <w:hyperlink w:anchor="_Toc30393" w:history="1">
        <w:r>
          <w:rPr>
            <w:rFonts w:ascii="仿宋" w:eastAsia="仿宋" w:hAnsi="仿宋" w:cs="仿宋" w:hint="eastAsia"/>
            <w:lang w:eastAsia="zh-CN"/>
          </w:rPr>
          <w:t>(二)、持续发展路径探索</w:t>
        </w:r>
        <w:r>
          <w:tab/>
        </w:r>
        <w:r>
          <w:fldChar w:fldCharType="begin"/>
        </w:r>
        <w:r>
          <w:instrText xml:space="preserve"> PAGEREF _Toc30393 \h </w:instrText>
        </w:r>
        <w:r>
          <w:fldChar w:fldCharType="separate"/>
        </w:r>
        <w:r>
          <w:t>73</w:t>
        </w:r>
        <w:r>
          <w:fldChar w:fldCharType="end"/>
        </w:r>
      </w:hyperlink>
    </w:p>
    <w:p>
      <w:pPr>
        <w:pStyle w:val="TOC1"/>
        <w:tabs>
          <w:tab w:val="right" w:leader="dot" w:pos="8306"/>
        </w:tabs>
      </w:pPr>
      <w:hyperlink w:anchor="_Toc28684" w:history="1">
        <w:r>
          <w:rPr>
            <w:rFonts w:ascii="仿宋" w:eastAsia="仿宋" w:hAnsi="仿宋" w:cs="仿宋" w:hint="eastAsia"/>
            <w:lang w:eastAsia="zh-CN"/>
          </w:rPr>
          <w:t>十八、产业协同与集群发展</w:t>
        </w:r>
        <w:r>
          <w:tab/>
        </w:r>
        <w:r>
          <w:fldChar w:fldCharType="begin"/>
        </w:r>
        <w:r>
          <w:instrText xml:space="preserve"> PAGEREF _Toc28684 \h </w:instrText>
        </w:r>
        <w:r>
          <w:fldChar w:fldCharType="separate"/>
        </w:r>
        <w:r>
          <w:t>77</w:t>
        </w:r>
        <w:r>
          <w:fldChar w:fldCharType="end"/>
        </w:r>
      </w:hyperlink>
    </w:p>
    <w:p>
      <w:pPr>
        <w:pStyle w:val="TOC2"/>
        <w:tabs>
          <w:tab w:val="right" w:leader="dot" w:pos="8306"/>
        </w:tabs>
      </w:pPr>
      <w:hyperlink w:anchor="_Toc28099" w:history="1">
        <w:r>
          <w:rPr>
            <w:rFonts w:ascii="仿宋" w:eastAsia="仿宋" w:hAnsi="仿宋" w:cs="仿宋" w:hint="eastAsia"/>
            <w:lang w:eastAsia="zh-CN"/>
          </w:rPr>
          <w:t>(一)、产业协同机制建设</w:t>
        </w:r>
        <w:r>
          <w:tab/>
        </w:r>
        <w:r>
          <w:fldChar w:fldCharType="begin"/>
        </w:r>
        <w:r>
          <w:instrText xml:space="preserve"> PAGEREF _Toc28099 \h </w:instrText>
        </w:r>
        <w:r>
          <w:fldChar w:fldCharType="separate"/>
        </w:r>
        <w:r>
          <w:t>77</w:t>
        </w:r>
        <w:r>
          <w:fldChar w:fldCharType="end"/>
        </w:r>
      </w:hyperlink>
    </w:p>
    <w:p>
      <w:pPr>
        <w:pStyle w:val="TOC2"/>
        <w:tabs>
          <w:tab w:val="right" w:leader="dot" w:pos="8306"/>
        </w:tabs>
      </w:pPr>
      <w:hyperlink w:anchor="_Toc13241" w:history="1">
        <w:r>
          <w:rPr>
            <w:rFonts w:ascii="仿宋" w:eastAsia="仿宋" w:hAnsi="仿宋" w:cs="仿宋" w:hint="eastAsia"/>
            <w:lang w:eastAsia="zh-CN"/>
          </w:rPr>
          <w:t>(二)、产业集群培育与发展</w:t>
        </w:r>
        <w:r>
          <w:tab/>
        </w:r>
        <w:r>
          <w:fldChar w:fldCharType="begin"/>
        </w:r>
        <w:r>
          <w:instrText xml:space="preserve"> PAGEREF _Toc13241 \h </w:instrText>
        </w:r>
        <w:r>
          <w:fldChar w:fldCharType="separate"/>
        </w:r>
        <w:r>
          <w:t>78</w:t>
        </w:r>
        <w:r>
          <w:fldChar w:fldCharType="end"/>
        </w:r>
      </w:hyperlink>
    </w:p>
    <w:p>
      <w:pPr>
        <w:pStyle w:val="TOC1"/>
        <w:tabs>
          <w:tab w:val="right" w:leader="dot" w:pos="8306"/>
        </w:tabs>
      </w:pPr>
      <w:hyperlink w:anchor="_Toc28660" w:history="1">
        <w:r>
          <w:rPr>
            <w:rFonts w:ascii="仿宋" w:eastAsia="仿宋" w:hAnsi="仿宋" w:cs="仿宋" w:hint="eastAsia"/>
            <w:lang w:eastAsia="zh-CN"/>
          </w:rPr>
          <w:t>十九、合作与交流机制建立</w:t>
        </w:r>
        <w:r>
          <w:tab/>
        </w:r>
        <w:r>
          <w:fldChar w:fldCharType="begin"/>
        </w:r>
        <w:r>
          <w:instrText xml:space="preserve"> PAGEREF _Toc28660 \h </w:instrText>
        </w:r>
        <w:r>
          <w:fldChar w:fldCharType="separate"/>
        </w:r>
        <w:r>
          <w:t>79</w:t>
        </w:r>
        <w:r>
          <w:fldChar w:fldCharType="end"/>
        </w:r>
      </w:hyperlink>
    </w:p>
    <w:p>
      <w:pPr>
        <w:pStyle w:val="TOC2"/>
        <w:tabs>
          <w:tab w:val="right" w:leader="dot" w:pos="8306"/>
        </w:tabs>
      </w:pPr>
      <w:hyperlink w:anchor="_Toc28320" w:history="1">
        <w:r>
          <w:rPr>
            <w:rFonts w:ascii="仿宋" w:eastAsia="仿宋" w:hAnsi="仿宋" w:cs="仿宋" w:hint="eastAsia"/>
            <w:lang w:eastAsia="zh-CN"/>
          </w:rPr>
          <w:t>(一)、合作伙伴选择与合作方式</w:t>
        </w:r>
        <w:r>
          <w:tab/>
        </w:r>
        <w:r>
          <w:fldChar w:fldCharType="begin"/>
        </w:r>
        <w:r>
          <w:instrText xml:space="preserve"> PAGEREF _Toc28320 \h </w:instrText>
        </w:r>
        <w:r>
          <w:fldChar w:fldCharType="separate"/>
        </w:r>
        <w:r>
          <w:t>79</w:t>
        </w:r>
        <w:r>
          <w:fldChar w:fldCharType="end"/>
        </w:r>
      </w:hyperlink>
    </w:p>
    <w:p>
      <w:pPr>
        <w:pStyle w:val="TOC2"/>
        <w:tabs>
          <w:tab w:val="right" w:leader="dot" w:pos="8306"/>
        </w:tabs>
      </w:pPr>
      <w:hyperlink w:anchor="_Toc32628" w:history="1">
        <w:r>
          <w:rPr>
            <w:rFonts w:ascii="仿宋" w:eastAsia="仿宋" w:hAnsi="仿宋" w:cs="仿宋" w:hint="eastAsia"/>
            <w:lang w:eastAsia="zh-CN"/>
          </w:rPr>
          <w:t>(二)、交流与合作平台搭建</w:t>
        </w:r>
        <w:r>
          <w:tab/>
        </w:r>
        <w:r>
          <w:fldChar w:fldCharType="begin"/>
        </w:r>
        <w:r>
          <w:instrText xml:space="preserve"> PAGEREF _Toc32628 \h </w:instrText>
        </w:r>
        <w:r>
          <w:fldChar w:fldCharType="separate"/>
        </w:r>
        <w:r>
          <w:t>81</w:t>
        </w:r>
        <w:r>
          <w:fldChar w:fldCharType="end"/>
        </w:r>
      </w:hyperlink>
    </w:p>
    <w:p>
      <w:pPr>
        <w:pStyle w:val="TOC1"/>
        <w:tabs>
          <w:tab w:val="right" w:leader="dot" w:pos="8306"/>
        </w:tabs>
      </w:pPr>
      <w:hyperlink w:anchor="_Toc29085" w:history="1">
        <w:r>
          <w:rPr>
            <w:rFonts w:ascii="仿宋" w:eastAsia="仿宋" w:hAnsi="仿宋" w:cs="仿宋" w:hint="eastAsia"/>
            <w:lang w:eastAsia="zh-CN"/>
          </w:rPr>
          <w:t>二十、知识产权管理与保护</w:t>
        </w:r>
        <w:r>
          <w:tab/>
        </w:r>
        <w:r>
          <w:fldChar w:fldCharType="begin"/>
        </w:r>
        <w:r>
          <w:instrText xml:space="preserve"> PAGEREF _Toc29085 \h </w:instrText>
        </w:r>
        <w:r>
          <w:fldChar w:fldCharType="separate"/>
        </w:r>
        <w:r>
          <w:t>82</w:t>
        </w:r>
        <w:r>
          <w:fldChar w:fldCharType="end"/>
        </w:r>
      </w:hyperlink>
    </w:p>
    <w:p>
      <w:pPr>
        <w:pStyle w:val="TOC2"/>
        <w:tabs>
          <w:tab w:val="right" w:leader="dot" w:pos="8306"/>
        </w:tabs>
      </w:pPr>
      <w:hyperlink w:anchor="_Toc2978" w:history="1">
        <w:r>
          <w:rPr>
            <w:rFonts w:ascii="仿宋" w:eastAsia="仿宋" w:hAnsi="仿宋" w:cs="仿宋" w:hint="eastAsia"/>
            <w:lang w:eastAsia="zh-CN"/>
          </w:rPr>
          <w:t>(一)、知识产权管理体系建设</w:t>
        </w:r>
        <w:r>
          <w:tab/>
        </w:r>
        <w:r>
          <w:fldChar w:fldCharType="begin"/>
        </w:r>
        <w:r>
          <w:instrText xml:space="preserve"> PAGEREF _Toc2978 \h </w:instrText>
        </w:r>
        <w:r>
          <w:fldChar w:fldCharType="separate"/>
        </w:r>
        <w:r>
          <w:t>82</w:t>
        </w:r>
        <w:r>
          <w:fldChar w:fldCharType="end"/>
        </w:r>
      </w:hyperlink>
    </w:p>
    <w:p>
      <w:pPr>
        <w:pStyle w:val="TOC2"/>
        <w:tabs>
          <w:tab w:val="right" w:leader="dot" w:pos="8306"/>
        </w:tabs>
      </w:pPr>
      <w:hyperlink w:anchor="_Toc4287" w:history="1">
        <w:r>
          <w:rPr>
            <w:rFonts w:ascii="仿宋" w:eastAsia="仿宋" w:hAnsi="仿宋" w:cs="仿宋" w:hint="eastAsia"/>
            <w:lang w:eastAsia="zh-CN"/>
          </w:rPr>
          <w:t>(二)、知识产权保护措施</w:t>
        </w:r>
        <w:r>
          <w:tab/>
        </w:r>
        <w:r>
          <w:fldChar w:fldCharType="begin"/>
        </w:r>
        <w:r>
          <w:instrText xml:space="preserve"> PAGEREF _Toc4287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7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1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65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1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3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https://d.book118.com/768037101006006030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87D2B"/>
    <w:rsid w:val="61587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3710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2024-01-17T02:13:00Z</dcterms:created>
  <dcterms:modified xsi:type="dcterms:W3CDTF">2024-01-17T02:13:32Z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CA1E96A0C48E409A8C9A4E895DEBBF61_11</vt:lpwstr>
  </property>
  <property fmtid="{D5CDD505-2E9C-101B-9397-08002B2CF9AE}" pid="3" name="KSOProductBuildVer">
    <vt:lpwstr>2052-12.1.0.16120</vt:lpwstr>
  </property>
</Properties>
</file>