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吡唑啉酮项目建设方案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16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_Toc13164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49" w:history="1">
        <w:r>
          <w:rPr>
            <w:rFonts w:ascii="仿宋" w:eastAsia="仿宋" w:hAnsi="仿宋" w:cs="仿宋" w:hint="eastAsia"/>
            <w:lang w:eastAsia="zh-CN"/>
          </w:rPr>
          <w:t>一、财务管理与成本控制</w:t>
        </w:r>
        <w:r>
          <w:tab/>
        </w:r>
        <w:r>
          <w:fldChar w:fldCharType="begin"/>
        </w:r>
        <w:r>
          <w:instrText xml:space="preserve"> PAGEREF _Toc31549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2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_Toc10382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3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_Toc3453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38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_Toc26238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9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_Toc6339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_Toc3084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6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_Toc3606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47" w:history="1">
        <w:r>
          <w:rPr>
            <w:rFonts w:ascii="仿宋" w:eastAsia="仿宋" w:hAnsi="仿宋" w:cs="仿宋" w:hint="eastAsia"/>
            <w:lang w:eastAsia="zh-CN"/>
          </w:rPr>
          <w:t>三、环境和生态影响分析</w:t>
        </w:r>
        <w:r>
          <w:tab/>
        </w:r>
        <w:r>
          <w:fldChar w:fldCharType="begin"/>
        </w:r>
        <w:r>
          <w:instrText xml:space="preserve"> PAGEREF _Toc17847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_Toc12615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6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_Toc5166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_Toc9184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3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_Toc4103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_Toc27787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56" w:history="1">
        <w:r>
          <w:rPr>
            <w:rFonts w:ascii="仿宋" w:eastAsia="仿宋" w:hAnsi="仿宋" w:cs="仿宋" w:hint="eastAsia"/>
            <w:lang w:eastAsia="zh-CN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_Toc23556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_Toc1726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6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_Toc17046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5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_Toc9385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32" w:history="1">
        <w:r>
          <w:rPr>
            <w:rFonts w:ascii="仿宋" w:eastAsia="仿宋" w:hAnsi="仿宋" w:cs="仿宋" w:hint="eastAsia"/>
            <w:lang w:eastAsia="zh-CN"/>
          </w:rPr>
          <w:t>五、吡唑啉酮项目概论</w:t>
        </w:r>
        <w:r>
          <w:tab/>
        </w:r>
        <w:r>
          <w:fldChar w:fldCharType="begin"/>
        </w:r>
        <w:r>
          <w:instrText xml:space="preserve"> PAGEREF _Toc8332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8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_Toc23998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0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_Toc3590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05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_Toc5705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6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_Toc4336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_Toc12536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55" w:history="1">
        <w:r>
          <w:rPr>
            <w:rFonts w:ascii="仿宋" w:eastAsia="仿宋" w:hAnsi="仿宋" w:cs="仿宋" w:hint="eastAsia"/>
            <w:lang w:eastAsia="zh-CN"/>
          </w:rPr>
          <w:t>七、环境保护与治理方案</w:t>
        </w:r>
        <w:r>
          <w:tab/>
        </w:r>
        <w:r>
          <w:fldChar w:fldCharType="begin"/>
        </w:r>
        <w:r>
          <w:instrText xml:space="preserve"> PAGEREF _Toc24855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5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_Toc18695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5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_Toc28025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05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_Toc23505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65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_Toc27765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9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_Toc7029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51" w:history="1">
        <w:r>
          <w:rPr>
            <w:rFonts w:ascii="仿宋" w:eastAsia="仿宋" w:hAnsi="仿宋" w:cs="仿宋" w:hint="eastAsia"/>
            <w:lang w:eastAsia="zh-CN"/>
          </w:rPr>
          <w:t>九、环境保护与绿色发展</w:t>
        </w:r>
        <w:r>
          <w:tab/>
        </w:r>
        <w:r>
          <w:fldChar w:fldCharType="begin"/>
        </w:r>
        <w:r>
          <w:instrText xml:space="preserve"> PAGEREF _Toc20451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_Toc446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_Toc1132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35" w:history="1">
        <w:r>
          <w:rPr>
            <w:rFonts w:ascii="仿宋" w:eastAsia="仿宋" w:hAnsi="仿宋" w:cs="仿宋" w:hint="eastAsia"/>
            <w:lang w:eastAsia="zh-CN"/>
          </w:rPr>
          <w:t>十、项目质量与标准</w:t>
        </w:r>
        <w:r>
          <w:tab/>
        </w:r>
        <w:r>
          <w:fldChar w:fldCharType="begin"/>
        </w:r>
        <w:r>
          <w:instrText xml:space="preserve"> PAGEREF _Toc25235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5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_Toc18615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3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_Toc15093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9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_Toc17129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8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_Toc26868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94" w:history="1">
        <w:r>
          <w:rPr>
            <w:rFonts w:ascii="仿宋" w:eastAsia="仿宋" w:hAnsi="仿宋" w:cs="仿宋" w:hint="eastAsia"/>
            <w:lang w:eastAsia="zh-CN"/>
          </w:rPr>
          <w:t>十一、资金管理与财务规划</w:t>
        </w:r>
        <w:r>
          <w:tab/>
        </w:r>
        <w:r>
          <w:fldChar w:fldCharType="begin"/>
        </w:r>
        <w:r>
          <w:instrText xml:space="preserve"> PAGEREF _Toc28494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0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_Toc7230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438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_Toc6438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_Toc3125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44" w:history="1">
        <w:r>
          <w:rPr>
            <w:rFonts w:ascii="仿宋" w:eastAsia="仿宋" w:hAnsi="仿宋" w:cs="仿宋" w:hint="eastAsia"/>
            <w:lang w:eastAsia="zh-CN"/>
          </w:rPr>
          <w:t>十二、项目进度计划</w:t>
        </w:r>
        <w:r>
          <w:tab/>
        </w:r>
        <w:r>
          <w:fldChar w:fldCharType="begin"/>
        </w:r>
        <w:r>
          <w:instrText xml:space="preserve"> PAGEREF _Toc22244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_Toc10162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_Toc3430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_Toc21470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_Toc23022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3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_Toc15043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_Toc229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4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_Toc28554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05" w:history="1">
        <w:r>
          <w:rPr>
            <w:rFonts w:ascii="仿宋" w:eastAsia="仿宋" w:hAnsi="仿宋" w:cs="仿宋" w:hint="eastAsia"/>
            <w:lang w:eastAsia="zh-CN"/>
          </w:rPr>
          <w:t>十三、成果转化与推广应用</w:t>
        </w:r>
        <w:r>
          <w:tab/>
        </w:r>
        <w:r>
          <w:fldChar w:fldCharType="begin"/>
        </w:r>
        <w:r>
          <w:instrText xml:space="preserve"> PAGEREF _Toc12205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9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_Toc7549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3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_Toc4623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48" w:history="1">
        <w:r>
          <w:rPr>
            <w:rFonts w:ascii="仿宋" w:eastAsia="仿宋" w:hAnsi="仿宋" w:cs="仿宋" w:hint="eastAsia"/>
            <w:lang w:eastAsia="zh-CN"/>
          </w:rPr>
          <w:t>十四、产业协同与集群发展</w:t>
        </w:r>
        <w:r>
          <w:tab/>
        </w:r>
        <w:r>
          <w:fldChar w:fldCharType="begin"/>
        </w:r>
        <w:r>
          <w:instrText xml:space="preserve"> PAGEREF _Toc24648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0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_Toc5900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00" w:history="1">
        <w:r>
          <w:rPr>
            <w:rFonts w:ascii="仿宋" w:eastAsia="仿宋" w:hAnsi="仿宋" w:cs="仿宋" w:hint="eastAsia"/>
            <w:lang w:eastAsia="zh-CN"/>
          </w:rPr>
          <w:t>十五、合作与交流机制建立</w:t>
        </w:r>
        <w:r>
          <w:tab/>
        </w:r>
        <w:r>
          <w:fldChar w:fldCharType="begin"/>
        </w:r>
        <w:r>
          <w:instrText xml:space="preserve"> PAGEREF _Toc28400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0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_Toc20800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5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_Toc27015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33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_Toc11133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4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_Toc11244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8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_Toc25498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32" w:history="1">
        <w:r>
          <w:rPr>
            <w:rFonts w:ascii="仿宋" w:eastAsia="仿宋" w:hAnsi="仿宋" w:cs="仿宋" w:hint="eastAsia"/>
            <w:lang w:eastAsia="zh-CN"/>
          </w:rPr>
          <w:t>十七、项目施工方案</w:t>
        </w:r>
        <w:r>
          <w:tab/>
        </w:r>
        <w:r>
          <w:fldChar w:fldCharType="begin"/>
        </w:r>
        <w:r>
          <w:instrText xml:space="preserve"> PAGEREF _Toc11732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3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_Toc26313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0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_Toc29360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3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_Toc29083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8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_Toc30758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99" w:history="1">
        <w:r>
          <w:rPr>
            <w:rFonts w:ascii="仿宋" w:eastAsia="仿宋" w:hAnsi="仿宋" w:cs="仿宋" w:hint="eastAsia"/>
            <w:lang w:eastAsia="zh-CN"/>
          </w:rPr>
          <w:t>十八、人力资源管理与开发</w:t>
        </w:r>
        <w:r>
          <w:tab/>
        </w:r>
        <w:r>
          <w:fldChar w:fldCharType="begin"/>
        </w:r>
        <w:r>
          <w:instrText xml:space="preserve"> PAGEREF _Toc22799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8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_Toc7528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5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_Toc3345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23" w:history="1">
        <w:r>
          <w:rPr>
            <w:rFonts w:ascii="仿宋" w:eastAsia="仿宋" w:hAnsi="仿宋" w:cs="仿宋" w:hint="eastAsia"/>
            <w:lang w:eastAsia="zh-CN"/>
          </w:rPr>
          <w:t>十九、质量管理与控制</w:t>
        </w:r>
        <w:r>
          <w:tab/>
        </w:r>
        <w:r>
          <w:fldChar w:fldCharType="begin"/>
        </w:r>
        <w:r>
          <w:instrText xml:space="preserve"> PAGEREF _Toc29223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3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_Toc10273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8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_Toc4658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02" w:history="1">
        <w:r>
          <w:rPr>
            <w:rFonts w:ascii="仿宋" w:eastAsia="仿宋" w:hAnsi="仿宋" w:cs="仿宋" w:hint="eastAsia"/>
            <w:lang w:eastAsia="zh-CN"/>
          </w:rPr>
          <w:t>二十、企业合规与伦理</w:t>
        </w:r>
        <w:r>
          <w:tab/>
        </w:r>
        <w:r>
          <w:fldChar w:fldCharType="begin"/>
        </w:r>
        <w:r>
          <w:instrText xml:space="preserve"> PAGEREF _Toc15602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8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_Toc6918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6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_Toc23106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5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_Toc29395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6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_Toc15936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16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549"/>
      <w:r>
        <w:rPr>
          <w:rFonts w:ascii="仿宋" w:eastAsia="仿宋" w:hAnsi="仿宋" w:cs="仿宋" w:hint="eastAsia"/>
          <w:sz w:val="28"/>
          <w:lang w:eastAsia="zh-CN"/>
        </w:rPr>
        <w:t>一、财务管理与成本控制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382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吡唑啉酮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453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6238"/>
      <w:r>
        <w:rPr>
          <w:rFonts w:ascii="仿宋" w:eastAsia="仿宋" w:hAnsi="仿宋" w:cs="仿宋" w:hint="eastAsia"/>
          <w:sz w:val="28"/>
          <w:lang w:eastAsia="zh-CN"/>
        </w:rPr>
        <w:t>二、项目监理与质量保证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6339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084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606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7847"/>
      <w:r>
        <w:rPr>
          <w:rFonts w:ascii="仿宋" w:eastAsia="仿宋" w:hAnsi="仿宋" w:cs="仿宋" w:hint="eastAsia"/>
          <w:sz w:val="28"/>
          <w:lang w:eastAsia="zh-CN"/>
        </w:rPr>
        <w:t>三、环境和生态影响分析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2615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吡唑啉酮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吡唑啉酮项目将进行详细的生态影响评估，确保不会对当地的动植物种群和自然栖息地造成负面影响。如果项目地点附近有重要的生物栖息地或生态敏感区，项目将重新考虑建设地点或采取相应的保护措施。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吡唑啉酮项目将积极采用可持续材料，如再生塑料和生物降解材料，以减少对环境的影响。项目还将推行废物减量和回收计划，例如通过再利用工业废料或建立回收系统。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吡唑啉酮项目还将参与当地的环保活动和计划，如资助当地的环境保护项目或与社区合作进行环保宣传活动。通过这些活动，项目不仅能够提高自身的环境表现，还能在当地社区中树立积极的环保形象。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5166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吡唑啉酮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土壤和地质影响：吡唑啉酮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吡唑啉酮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9184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吡唑啉酮项目将采用绿色屋顶和生态墙等环境友好型建筑设计，这些设计不仅有助于改善空气质量，还能为城市野生动植物提供栖息地。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吡唑啉酮项目将建立高效的废水处理系统，确保所有工业废水在排放前都经过适当处理，达到或超过环保标准。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吡唑啉酮项目将致力于使用清洁能源，如太阳能和风能，减少对化石燃料的依赖。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吡唑啉酮项目将举办环保教育研讨会，向员工和当地社区普及环保知识，提升对环境保护重要性的认识。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https://d.book118.com/768042003055006037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吡唑啉酮项目建设方案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吡唑啉酮项目建设方案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吡唑啉酮项目建设方案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吡唑啉酮项目建设方案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吡唑啉酮项目建设方案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吡唑啉酮项目建设方案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吡唑啉酮项目建设方案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吡唑啉酮项目建设方案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吡唑啉酮项目建设方案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吡唑啉酮项目建设方案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吡唑啉酮项目建设方案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吡唑啉酮项目建设方案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125DA7"/>
    <w:rsid w:val="2D125DA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68042003055006037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2024-02-12T07:09:00Z</dcterms:created>
  <dcterms:modified xsi:type="dcterms:W3CDTF">2024-02-12T07:10:08Z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951D8D84472048B5A60104E3A6CE2A3D_11</vt:lpwstr>
  </property>
  <property fmtid="{D5CDD505-2E9C-101B-9397-08002B2CF9AE}" pid="3" name="KSOProductBuildVer">
    <vt:lpwstr>2052-12.1.0.16250</vt:lpwstr>
  </property>
</Properties>
</file>