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647FA" w:rsidP="006647FA" w14:paraId="73F0030D" w14:textId="77777777">
      <w:pPr>
        <w:pStyle w:val="Title"/>
        <w:pBdr>
          <w:bottom w:val="double" w:sz="6" w:space="1" w:color="auto"/>
        </w:pBdr>
        <w:rPr>
          <w:rFonts w:ascii="宋体" w:hAnsi="宋体"/>
        </w:rPr>
      </w:pPr>
      <w:r>
        <w:rPr>
          <w:rFonts w:ascii="宋体" w:hAnsi="宋体"/>
        </w:rPr>
        <w:t>部门年终总结</w:t>
      </w:r>
    </w:p>
    <w:p w:rsidR="00262FCC" w:rsidRPr="006B1108" w:rsidP="006B1108" w14:paraId="2641AA17" w14:textId="3FF6EB70">
      <w:pPr>
        <w:tabs>
          <w:tab w:val="left" w:pos="2762"/>
          <w:tab w:val="right" w:pos="9014"/>
        </w:tabs>
        <w:rPr>
          <w:b/>
          <w:bCs/>
          <w:color w:val="ACB9CA" w:themeColor="text2" w:themeTint="66"/>
        </w:rPr>
        <w:sectPr w:rsidSect="001F29C5">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t>部门年终总结1</w:t>
      </w:r>
      <w:r>
        <w:rPr>
          <w:rFonts w:ascii="仿宋" w:eastAsia="仿宋" w:hAnsi="仿宋"/>
          <w:sz w:val="32"/>
          <w:szCs w:val="32"/>
        </w:rPr>
        <w:br/>
      </w:r>
      <w:r>
        <w:rPr>
          <w:rFonts w:ascii="仿宋" w:eastAsia="仿宋" w:hAnsi="仿宋"/>
          <w:sz w:val="32"/>
          <w:szCs w:val="32"/>
        </w:rPr>
        <w:t xml:space="preserve">    岁月如梭！紧张而又富有节奏的一年 ，不知不觉地过去了。回首加入美嘉这个大家庭的一年来，公司在各方面迅速发展，稳步前进。在各方面都向规规范化迈进了一大步！同时，我也踏着公司前进的步伐，在泽亚项目组老师及各级领导配合和指导下同企业一起成长了很多。回顾仓库全年的工作历程，既有进步的喜悦，有改革中的痛苦，亦有工作中失误的愧疚。在这一年的时间通过仓储部各成员的努力，无论是仓库的规划，流程的制定和执行，还是个人的素质和工作职能及团队凝聚力都有很大的提升。 </w:t>
      </w:r>
      <w:r>
        <w:rPr>
          <w:rFonts w:ascii="仿宋" w:eastAsia="仿宋" w:hAnsi="仿宋"/>
          <w:sz w:val="32"/>
          <w:szCs w:val="32"/>
        </w:rPr>
        <w:br/>
      </w:r>
      <w:r>
        <w:rPr>
          <w:rFonts w:ascii="仿宋" w:eastAsia="仿宋" w:hAnsi="仿宋"/>
          <w:sz w:val="32"/>
          <w:szCs w:val="32"/>
        </w:rPr>
        <w:t>　　一. 2__2度工作总结如下：</w:t>
      </w:r>
      <w:r>
        <w:rPr>
          <w:rFonts w:ascii="仿宋" w:eastAsia="仿宋" w:hAnsi="仿宋"/>
          <w:sz w:val="32"/>
          <w:szCs w:val="32"/>
        </w:rPr>
        <w:br/>
      </w:r>
      <w:r>
        <w:rPr>
          <w:rFonts w:ascii="仿宋" w:eastAsia="仿宋" w:hAnsi="仿宋"/>
          <w:sz w:val="32"/>
          <w:szCs w:val="32"/>
        </w:rPr>
        <w:t>　　过去的2__2度在公司领导的正确指挥、各部门的积极协助配合下，仓库的各项工作始终围绕着团队的打造、库存货物安全、库存数据准确、作业标准规范化、物流配发高效率、热情服务高质量的目标开展工作。</w:t>
      </w:r>
      <w:r>
        <w:rPr>
          <w:rFonts w:ascii="仿宋" w:eastAsia="仿宋" w:hAnsi="仿宋"/>
          <w:sz w:val="32"/>
          <w:szCs w:val="32"/>
        </w:rPr>
        <w:br/>
      </w:r>
      <w:r>
        <w:rPr>
          <w:rFonts w:ascii="仿宋" w:eastAsia="仿宋" w:hAnsi="仿宋"/>
          <w:sz w:val="32"/>
          <w:szCs w:val="32"/>
        </w:rPr>
        <w:t>　　1、坚持执行本公司的早会制度，提高员工精神面貌</w:t>
      </w:r>
      <w:r>
        <w:rPr>
          <w:rFonts w:ascii="仿宋" w:eastAsia="仿宋" w:hAnsi="仿宋"/>
          <w:sz w:val="32"/>
          <w:szCs w:val="32"/>
        </w:rPr>
        <w:br/>
      </w:r>
      <w:r>
        <w:rPr>
          <w:rFonts w:ascii="仿宋" w:eastAsia="仿宋" w:hAnsi="仿宋"/>
          <w:sz w:val="32"/>
          <w:szCs w:val="32"/>
        </w:rPr>
        <w:t>　　为了提高工作效率，确保工作能按时、保质保量地完成，每天坚持开部门早会，对前一天的工作做总结，找出不足加以改善，并做好当天工作计划。通过早会，提高内部人员士气，加快了各类信息的流动，能及时地发现并解决问题。</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2、制定各仓岗位工作职责，制定仓库考核硬指标</w:t>
      </w:r>
      <w:r>
        <w:rPr>
          <w:rFonts w:ascii="仿宋" w:eastAsia="仿宋" w:hAnsi="仿宋"/>
          <w:sz w:val="32"/>
          <w:szCs w:val="32"/>
        </w:rPr>
        <w:br/>
      </w:r>
      <w:r>
        <w:rPr>
          <w:rFonts w:ascii="仿宋" w:eastAsia="仿宋" w:hAnsi="仿宋"/>
          <w:sz w:val="32"/>
          <w:szCs w:val="32"/>
        </w:rPr>
        <w:t>　　建立建全了各岗位工作职责，规范了各项业务流程，制定了仓库考核硬指标；结合公司经营实践，完善了帐物的管理和财务库存数据的执行标准；与此同时，还对仓库进行了新的规划，仓库分区、货物分类、台帐及标识建设的完成，以及搬运组的成立标志着仓储管理标准化，科学化进程的全面启动。</w:t>
      </w:r>
      <w:r>
        <w:rPr>
          <w:rFonts w:ascii="仿宋" w:eastAsia="仿宋" w:hAnsi="仿宋"/>
          <w:sz w:val="32"/>
          <w:szCs w:val="32"/>
        </w:rPr>
        <w:br/>
      </w:r>
      <w:r>
        <w:rPr>
          <w:rFonts w:ascii="仿宋" w:eastAsia="仿宋" w:hAnsi="仿宋"/>
          <w:sz w:val="32"/>
          <w:szCs w:val="32"/>
        </w:rPr>
        <w:t>　　3、账务处理及时，并定期进行自盘</w:t>
      </w:r>
      <w:r>
        <w:rPr>
          <w:rFonts w:ascii="仿宋" w:eastAsia="仿宋" w:hAnsi="仿宋"/>
          <w:sz w:val="32"/>
          <w:szCs w:val="32"/>
        </w:rPr>
        <w:br/>
      </w:r>
      <w:r>
        <w:rPr>
          <w:rFonts w:ascii="仿宋" w:eastAsia="仿宋" w:hAnsi="仿宋"/>
          <w:sz w:val="32"/>
          <w:szCs w:val="32"/>
        </w:rPr>
        <w:t>　　督促仓管员对所管辖的物料及时的进行收发整理，并定期自盘，合格物料及时清</w:t>
      </w:r>
      <w:r>
        <w:rPr>
          <w:rFonts w:ascii="仿宋" w:eastAsia="仿宋" w:hAnsi="仿宋"/>
          <w:sz w:val="32"/>
          <w:szCs w:val="32"/>
        </w:rPr>
        <w:br/>
      </w:r>
      <w:r>
        <w:rPr>
          <w:rFonts w:ascii="仿宋" w:eastAsia="仿宋" w:hAnsi="仿宋"/>
          <w:sz w:val="32"/>
          <w:szCs w:val="32"/>
        </w:rPr>
        <w:t>　　点进仓，输单员及时做好帐务处理。确保帐、物、卡三相符率达到最高，使仓库工作做到日清日毕。</w:t>
      </w:r>
      <w:r>
        <w:rPr>
          <w:rFonts w:ascii="仿宋" w:eastAsia="仿宋" w:hAnsi="仿宋"/>
          <w:sz w:val="32"/>
          <w:szCs w:val="32"/>
        </w:rPr>
        <w:br/>
      </w:r>
      <w:r>
        <w:rPr>
          <w:rFonts w:ascii="仿宋" w:eastAsia="仿宋" w:hAnsi="仿宋"/>
          <w:sz w:val="32"/>
          <w:szCs w:val="32"/>
        </w:rPr>
        <w:t>　　4、坚持执行6S工作，做好物料的标识和防护</w:t>
      </w:r>
      <w:r>
        <w:rPr>
          <w:rFonts w:ascii="仿宋" w:eastAsia="仿宋" w:hAnsi="仿宋"/>
          <w:sz w:val="32"/>
          <w:szCs w:val="32"/>
        </w:rPr>
        <w:br/>
      </w:r>
      <w:r>
        <w:rPr>
          <w:rFonts w:ascii="仿宋" w:eastAsia="仿宋" w:hAnsi="仿宋"/>
          <w:sz w:val="32"/>
          <w:szCs w:val="32"/>
        </w:rPr>
        <w:t>　　改善工作环境，做到让人一目了然，规划仓库物料的区域标识，每天坚持做到物资堆放安全，标识清楚，通道畅通，做好仓库防火防盗防潮防尘等措施。</w:t>
      </w:r>
      <w:r>
        <w:rPr>
          <w:rFonts w:ascii="仿宋" w:eastAsia="仿宋" w:hAnsi="仿宋"/>
          <w:sz w:val="32"/>
          <w:szCs w:val="32"/>
        </w:rPr>
        <w:br/>
      </w:r>
      <w:r>
        <w:rPr>
          <w:rFonts w:ascii="仿宋" w:eastAsia="仿宋" w:hAnsi="仿宋"/>
          <w:sz w:val="32"/>
          <w:szCs w:val="32"/>
        </w:rPr>
        <w:t>　　5、调整物料摆放，实行物资定位存放，提高工作效率</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了解各仓库所管区域物料摆放后，针对于仓储原有的区域规划，做了相应的修改。对物料现场的大面积区域划分进行了相应的调整再次细分与标识，以更有利于现场物料管理。并对配件仓和五金仓货架上的存放物资重新规划，自制件按清单顺序重新摆放，外购件按物资种类进行归类摆放。并对每个货架编上号码，对库存每一项物资编制一个固定仓位，每种物资摆放有序，标识清楚，分类明确。以避免仓管员在发料过程中存在找不到料，及找料时间太长，为了提高他们的工作效率，要求他们对库位发生变动的要及时更新，做到准确无误，同时也做到了，不是仓管员经在相关资料上查找仓位后，短时间内也能及时找到所需物料。</w:t>
      </w:r>
      <w:r>
        <w:rPr>
          <w:rFonts w:ascii="仿宋" w:eastAsia="仿宋" w:hAnsi="仿宋"/>
          <w:sz w:val="32"/>
          <w:szCs w:val="32"/>
        </w:rPr>
        <w:br/>
      </w:r>
      <w:r>
        <w:rPr>
          <w:rFonts w:ascii="仿宋" w:eastAsia="仿宋" w:hAnsi="仿宋"/>
          <w:sz w:val="32"/>
          <w:szCs w:val="32"/>
        </w:rPr>
        <w:t>　　6、规范了外购件申购流程，按流程收发物料，严格控制生产成本</w:t>
      </w:r>
      <w:r>
        <w:rPr>
          <w:rFonts w:ascii="仿宋" w:eastAsia="仿宋" w:hAnsi="仿宋"/>
          <w:sz w:val="32"/>
          <w:szCs w:val="32"/>
        </w:rPr>
        <w:br/>
      </w:r>
      <w:r>
        <w:rPr>
          <w:rFonts w:ascii="仿宋" w:eastAsia="仿宋" w:hAnsi="仿宋"/>
          <w:sz w:val="32"/>
          <w:szCs w:val="32"/>
        </w:rPr>
        <w:t>　　制定外购件申购流程，使所有申购物料有据可依，建立了外购件申购到货情况跟踪表，从而杜绝了之前申购多少无法统计，申购之后是否有到货也无法可查的不良现象。对各部门领料填写的单据进行了分类，做到了规范化，不同部门不同性质的领料，应用不同的领料单据；制定了收发存的一整套正规标准化的工作流程，仓库严格把关，做到了凭计划部下发的投料单发料。从而杜绝了只要有人领就发、只要有需求就领、也真正杜绝了只要领料部门认为数量或规格有异就可以不经工程师并自作主张地更改相关领料内容的现象。真正做到有据可依，有章可循。这是企业严格控制生产成本和规范产品清单资料的最重要一环。</w:t>
      </w:r>
      <w:r>
        <w:rPr>
          <w:rFonts w:ascii="仿宋" w:eastAsia="仿宋" w:hAnsi="仿宋"/>
          <w:sz w:val="32"/>
          <w:szCs w:val="32"/>
        </w:rPr>
        <w:br/>
      </w:r>
      <w:r>
        <w:rPr>
          <w:rFonts w:ascii="仿宋" w:eastAsia="仿宋" w:hAnsi="仿宋"/>
          <w:sz w:val="32"/>
          <w:szCs w:val="32"/>
        </w:rPr>
        <w:t>　　二、存在的不足以及改进措施：</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2__1年已成为过去，回想这一年，许多工作还有不尽如意之处，总结起来存在的不足主要有以下几点：</w:t>
      </w:r>
      <w:r>
        <w:rPr>
          <w:rFonts w:ascii="仿宋" w:eastAsia="仿宋" w:hAnsi="仿宋"/>
          <w:sz w:val="32"/>
          <w:szCs w:val="32"/>
        </w:rPr>
        <w:br/>
      </w:r>
      <w:r>
        <w:rPr>
          <w:rFonts w:ascii="仿宋" w:eastAsia="仿宋" w:hAnsi="仿宋"/>
          <w:sz w:val="32"/>
          <w:szCs w:val="32"/>
        </w:rPr>
        <w:t>　　1、缺乏沟通，服务意识有待加强</w:t>
      </w:r>
      <w:r>
        <w:rPr>
          <w:rFonts w:ascii="仿宋" w:eastAsia="仿宋" w:hAnsi="仿宋"/>
          <w:sz w:val="32"/>
          <w:szCs w:val="32"/>
        </w:rPr>
        <w:br/>
      </w:r>
      <w:r>
        <w:rPr>
          <w:rFonts w:ascii="仿宋" w:eastAsia="仿宋" w:hAnsi="仿宋"/>
          <w:sz w:val="32"/>
          <w:szCs w:val="32"/>
        </w:rPr>
        <w:t>　　有个别仓管员服务态度较差，时有因工作问题与车间领料人员发生争吵现象，为生产第一线服务意识还有待加强；在以后的'工作中，我将引导各仓管员与各部门领料人员加强沟通，从而提高发料效率；</w:t>
      </w:r>
      <w:r>
        <w:rPr>
          <w:rFonts w:ascii="仿宋" w:eastAsia="仿宋" w:hAnsi="仿宋"/>
          <w:sz w:val="32"/>
          <w:szCs w:val="32"/>
        </w:rPr>
        <w:br/>
      </w:r>
      <w:r>
        <w:rPr>
          <w:rFonts w:ascii="仿宋" w:eastAsia="仿宋" w:hAnsi="仿宋"/>
          <w:sz w:val="32"/>
          <w:szCs w:val="32"/>
        </w:rPr>
        <w:t>　　2、账卡物相符率还有待提高</w:t>
      </w:r>
      <w:r>
        <w:rPr>
          <w:rFonts w:ascii="仿宋" w:eastAsia="仿宋" w:hAnsi="仿宋"/>
          <w:sz w:val="32"/>
          <w:szCs w:val="32"/>
        </w:rPr>
        <w:br/>
      </w:r>
      <w:r>
        <w:rPr>
          <w:rFonts w:ascii="仿宋" w:eastAsia="仿宋" w:hAnsi="仿宋"/>
          <w:sz w:val="32"/>
          <w:szCs w:val="32"/>
        </w:rPr>
        <w:t>　　由于各方面的因素造成，配件仓的库存数账卡物相符率未能达到理想的效果，在以后的工作中，我们要总结不足，查找原因，最主要的是要提升仓管人员的业务技能水平，尽最大努力，把账存与实存数准确率提升上去；</w:t>
      </w:r>
      <w:r>
        <w:rPr>
          <w:rFonts w:ascii="仿宋" w:eastAsia="仿宋" w:hAnsi="仿宋"/>
          <w:sz w:val="32"/>
          <w:szCs w:val="32"/>
        </w:rPr>
        <w:br/>
      </w:r>
      <w:r>
        <w:rPr>
          <w:rFonts w:ascii="仿宋" w:eastAsia="仿宋" w:hAnsi="仿宋"/>
          <w:sz w:val="32"/>
          <w:szCs w:val="32"/>
        </w:rPr>
        <w:t>　　3、外购件到货情况跟催不太到位</w:t>
      </w:r>
      <w:r>
        <w:rPr>
          <w:rFonts w:ascii="仿宋" w:eastAsia="仿宋" w:hAnsi="仿宋"/>
          <w:sz w:val="32"/>
          <w:szCs w:val="32"/>
        </w:rPr>
        <w:br/>
      </w:r>
      <w:r>
        <w:rPr>
          <w:rFonts w:ascii="仿宋" w:eastAsia="仿宋" w:hAnsi="仿宋"/>
          <w:sz w:val="32"/>
          <w:szCs w:val="32"/>
        </w:rPr>
        <w:t>　　因仓库申购计划与生产计划相关资料及采购部购买物资程序没有连接上，各部门各自为政，导致仓库在追物资到货时间上比较笼统，经常造成断料缺料现象，在以后的工作中，我部将加大物料的追踪工作，对即将断货的物料进行合理追踪，并和采购、生产等各个部门积极沟通，确保到料及时，从而提高生产效率。</w:t>
      </w:r>
      <w:r>
        <w:rPr>
          <w:rFonts w:ascii="仿宋" w:eastAsia="仿宋" w:hAnsi="仿宋"/>
          <w:sz w:val="32"/>
          <w:szCs w:val="32"/>
        </w:rPr>
        <w:br/>
      </w:r>
      <w:r>
        <w:rPr>
          <w:rFonts w:ascii="仿宋" w:eastAsia="仿宋" w:hAnsi="仿宋"/>
          <w:sz w:val="32"/>
          <w:szCs w:val="32"/>
        </w:rPr>
        <w:t>　　三.2__2年度计划与目标：</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随着公司行业竞争力的不断走强，对公司物料管理工作和业务技能提出了更高的要求。为了使仓储部能适应公司发展的需要，现对2__3年年度仓储部工作做如下规划：</w:t>
      </w:r>
      <w:r>
        <w:rPr>
          <w:rFonts w:ascii="仿宋" w:eastAsia="仿宋" w:hAnsi="仿宋"/>
          <w:sz w:val="32"/>
          <w:szCs w:val="32"/>
        </w:rPr>
        <w:br/>
      </w:r>
      <w:r>
        <w:rPr>
          <w:rFonts w:ascii="仿宋" w:eastAsia="仿宋" w:hAnsi="仿宋"/>
          <w:sz w:val="32"/>
          <w:szCs w:val="32"/>
        </w:rPr>
        <w:t>　　1. 加强管理团队建设，将本部门打造成具有标杆性团队、在学习力、凝聚力、执行力以及团队合作意识上更上一个新的台阶。培养员工管理技能提升以能适应公司的发展要求。加强仓储工作目标管理，将仓储工作目标任务分解到每个工作环节和落实到每个人。同时，认真考核落实，目标明确、责任落实、措施到位，仓储工作形成上</w:t>
      </w:r>
      <w:r>
        <w:rPr>
          <w:rFonts w:ascii="仿宋" w:eastAsia="仿宋" w:hAnsi="仿宋"/>
          <w:sz w:val="32"/>
          <w:szCs w:val="32"/>
        </w:rPr>
        <w:br/>
      </w:r>
      <w:r>
        <w:rPr>
          <w:rFonts w:ascii="仿宋" w:eastAsia="仿宋" w:hAnsi="仿宋"/>
          <w:sz w:val="32"/>
          <w:szCs w:val="32"/>
        </w:rPr>
        <w:t>　　有人抓，下有人管，一级抓一级的仓储工作格局  2.2__2年在全体仓库人员的共同努力下，库存准确率有了很大的提升，但个别仓库与目标值还是有一段距离，其中配件仓的库存数据相符率不高，在工作中，给予财务，计划，采购，生产等相关部门的工作开展造成一定的影响，同时也使仓库管理处于极为被动的局面。故仓库要彻底打破以往仓库在库存数据管理中存在的单纯依赖调账来维持数据准确的局面，在可持续性的基础上抓数据管理，要求各仓管员每日循环盘点，保证产品与账、表对应，做到物、账、卡三个相符，确保帐物的准确率达到95%以上，做到不错发，不少发，不多发，确保产品发货准确率达到100%。</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3.不断完善仓储各项管理制度和考核指标及流程管理，使仓储日常管理工作形成规范化的管理体系。坚持“5S”工作长期到位。重视仓储基础信息工作，及时、准确、认真上报各种仓储数据，为上级领导和其他专业部门及时提供参考信息。</w:t>
      </w:r>
      <w:r>
        <w:rPr>
          <w:rFonts w:ascii="仿宋" w:eastAsia="仿宋" w:hAnsi="仿宋"/>
          <w:sz w:val="32"/>
          <w:szCs w:val="32"/>
        </w:rPr>
        <w:t xml:space="preserve"> 4.目前就采购流程，从下达到采购回货反馈问题，已与采购部就将ERP系统采购订单模块两部门联合实施的步骤达成了初步的共识，下一步将计划实施操作方案，K3订单模块一旦运用起来，无法追踪申购和到货数量，将会杜绝统计申购和到货数量时间长准确率和效率低，重复填写到货数量等现象。如果部门之前沟通顺畅，甚至可以做到无纸化办公的理想效果。</w:t>
      </w:r>
      <w:r>
        <w:rPr>
          <w:rFonts w:ascii="仿宋" w:eastAsia="仿宋" w:hAnsi="仿宋"/>
          <w:sz w:val="32"/>
          <w:szCs w:val="32"/>
        </w:rPr>
        <w:br/>
      </w:r>
      <w:r>
        <w:rPr>
          <w:rFonts w:ascii="仿宋" w:eastAsia="仿宋" w:hAnsi="仿宋"/>
          <w:sz w:val="32"/>
          <w:szCs w:val="32"/>
        </w:rPr>
        <w:t>　　2__3年，是全新的一年，也是自我挑战的一年，我们将努力改正过去一年工作中的不足，把新一年的工作做的更好，为公司的发展前景尽一份力。部门年终总结2</w:t>
      </w:r>
      <w:r>
        <w:rPr>
          <w:rFonts w:ascii="仿宋" w:eastAsia="仿宋" w:hAnsi="仿宋"/>
          <w:sz w:val="32"/>
          <w:szCs w:val="32"/>
        </w:rPr>
        <w:br/>
      </w:r>
      <w:r>
        <w:rPr>
          <w:rFonts w:ascii="仿宋" w:eastAsia="仿宋" w:hAnsi="仿宋"/>
          <w:sz w:val="32"/>
          <w:szCs w:val="32"/>
        </w:rPr>
        <w:t xml:space="preserve">    回首20__年的工作，有硕果累累的喜悦，有与同事同攻关的艰辛，也有遇到困难和挫折的惆怅，时光过得飞快，不知不觉中已踏进充满希望的20__年，可以说20__年是公司推进企业改革拓展市场、持续发展的关键年，现就本年度，本部门的工作情况总结如下： </w:t>
      </w:r>
      <w:r>
        <w:rPr>
          <w:rFonts w:ascii="仿宋" w:eastAsia="仿宋" w:hAnsi="仿宋"/>
          <w:sz w:val="32"/>
          <w:szCs w:val="32"/>
        </w:rPr>
        <w:br/>
      </w:r>
      <w:r>
        <w:rPr>
          <w:rFonts w:ascii="仿宋" w:eastAsia="仿宋" w:hAnsi="仿宋"/>
          <w:sz w:val="32"/>
          <w:szCs w:val="32"/>
        </w:rPr>
        <w:t>　　一努力工作，圆满完成公司下达的工作任务。</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20__年通过生产部全体员工的共同努力，有效地完成了公司下达的各项工作任务，累计完成钢结构1450吨左右，积极配合工地维护部分的安装，累计压瓦100余吨，搬运折件、扣件、标准件、天沟、管材等100余吨，为工地的施工安装提供了良好的后勤服务，因部分月份的工作任务不足，车间有效地进行调节，让一部人外出找事做，以增加员工的收入，同时积极配合公司做好新的项目的开发——蘑菇架，以保证正常的工作任务，目前正在试做当中，为20__年打下良好的基础。</w:t>
      </w:r>
      <w:r>
        <w:rPr>
          <w:rFonts w:ascii="仿宋" w:eastAsia="仿宋" w:hAnsi="仿宋"/>
          <w:sz w:val="32"/>
          <w:szCs w:val="32"/>
        </w:rPr>
        <w:br/>
      </w:r>
      <w:r>
        <w:rPr>
          <w:rFonts w:ascii="仿宋" w:eastAsia="仿宋" w:hAnsi="仿宋"/>
          <w:sz w:val="32"/>
          <w:szCs w:val="32"/>
        </w:rPr>
        <w:t>　　二、抓好安全管理、强化质量控制</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年初在安全办陈国忠同志的指导下，生产部成立了安全领导小组与每位员工签定了安全责任状，相关人员进行了安全培训，考证和复证，使每位员工在生产过程中牢记两个“凡是”，凡是与安全发生冲突时，发安全为重，凡是与质量发生冲突时以质量为重，牢固树立安全第一，质量第二，效率优先的工作方针，在生产过程中，内在质量达到行业标准，外表质量满足客户要求，以一定的成本发挥出最高的质量，从而实现向安全要效益，向质量要效益，在各位员工的共同努力下基本上做到了，但在5月_日黄海农场钢架装车中，由于思想麻痹大意，工作失误，导致杨金发脚指砸伤，给本人造成了较大痛苦，给公司造成了一定损失，至后安全办、车间所有人员高度重视，吸取教训，总结经验，对安全隐患进行整改。如行车、电缆线、钢丝绳的更换，自动切割工作台的氧气管道、煤气管道、乙炔管道的主次管子更换。对所有控制柜、配电箱都进行保护接地或保护接零，并做了认真检查，更换了损伤失灵的'控气开关和部分电气产品，坚决杜绝电器设备和机械设备对人的伤害。防止人为事故再的次发生。上半年还培训了4名行车工，4名焊工，管理人员也参加了安全培训，并考试合格。</w:t>
      </w:r>
      <w:r>
        <w:rPr>
          <w:rFonts w:ascii="仿宋" w:eastAsia="仿宋" w:hAnsi="仿宋"/>
          <w:sz w:val="32"/>
          <w:szCs w:val="32"/>
        </w:rPr>
        <w:br/>
      </w:r>
      <w:r>
        <w:rPr>
          <w:rFonts w:ascii="仿宋" w:eastAsia="仿宋" w:hAnsi="仿宋"/>
          <w:sz w:val="32"/>
          <w:szCs w:val="32"/>
        </w:rPr>
        <w:t>　　质量上由于检查力度不够，在发往佐源一批钢架中，有多根柱子扭曲，给工地安装造成较大困难，给客户造成不良影响，而后在质检部的高度重视和生产部的配合下，对出现质量问题的原因进行了分析，并进行纠正，对组立机进行校正，对校正机进行维护，严格把关二次拼装，使每位员工都要认识到高的品质是大家用心和用手共同创造出来的，必须严格按规范操作，保证质量。</w:t>
      </w:r>
      <w:r>
        <w:rPr>
          <w:rFonts w:ascii="仿宋" w:eastAsia="仿宋" w:hAnsi="仿宋"/>
          <w:sz w:val="32"/>
          <w:szCs w:val="32"/>
        </w:rPr>
        <w:br/>
      </w:r>
      <w:r>
        <w:rPr>
          <w:rFonts w:ascii="仿宋" w:eastAsia="仿宋" w:hAnsi="仿宋"/>
          <w:sz w:val="32"/>
          <w:szCs w:val="32"/>
        </w:rPr>
        <w:t>　　三、加强材料控制、增强团队意识、促进生产效率</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生产部全体员工在公司领导的正确地领导下，充分发挥团结友爱的拼搏精神，在积极完成生产任务、控制产品质量的情况下，对图纸分图、审图和加工，都进行了严格把关，下料工仓荣花能够积极协助车间工作，对下发的下料计划认真对照、查阅，并能提出合理化的建议，大大增加了板材的利用率。如-6mm边角料可根据可留度宽切割成200mm、180mm、164mm、90mm；-8mm板材边角料可根据或留宽度切割成200mm、180mm、160mm、150mm、125mm、85mm等通用尺寸，提高了下道工序生产进度，降低板材报费率，组立工衣士春能够克服困难不怕苦，服从工作按排，起早做事，错开因行车紧张的使用，确保生产进度完成，拼装班在孙友明的带领下，团结一心，积极协助质检部把好质量关，对困难的事情、难做的事情，特别是别人不肯做的事情，他和他的班组人员都能够想办法去完成它，生产中他的班组做的事情最多，收入也最高，复焊班，由于工作专业化，在任务不足的情况下相互调配，积极完成公司的生产任务，班长杨扣宏能够带好头，不计个人丢失，带领班组员工做好了本班组的本职工作。油漆班杨金发在工作中不怕苦，不怕脏，爱厂、爱岗位、因抛丸机年久，维护率高，他都能够积极配合，并能克服困难，想尽办法以最大的努力完成生产任务，象这些同志还有很多。</w:t>
      </w:r>
      <w:r>
        <w:rPr>
          <w:rFonts w:ascii="仿宋" w:eastAsia="仿宋" w:hAnsi="仿宋"/>
          <w:sz w:val="32"/>
          <w:szCs w:val="32"/>
        </w:rPr>
        <w:br/>
      </w:r>
      <w:r>
        <w:rPr>
          <w:rFonts w:ascii="仿宋" w:eastAsia="仿宋" w:hAnsi="仿宋"/>
          <w:sz w:val="32"/>
          <w:szCs w:val="32"/>
        </w:rPr>
        <w:t>　　四、存在问题以及今后目标</w:t>
      </w:r>
      <w:r>
        <w:rPr>
          <w:rFonts w:ascii="仿宋" w:eastAsia="仿宋" w:hAnsi="仿宋"/>
          <w:sz w:val="32"/>
          <w:szCs w:val="32"/>
        </w:rPr>
        <w:br/>
      </w:r>
      <w:r>
        <w:rPr>
          <w:rFonts w:ascii="仿宋" w:eastAsia="仿宋" w:hAnsi="仿宋"/>
          <w:sz w:val="32"/>
          <w:szCs w:val="32"/>
        </w:rPr>
        <w:t>　　①学习技术、钻研业务、运用科学的劳动方法还不够；②工作中因思想麻痹，不计小节多次出现这样那样的差错，给公司造成负面影响；</w:t>
      </w:r>
      <w:r>
        <w:rPr>
          <w:rFonts w:ascii="仿宋" w:eastAsia="仿宋" w:hAnsi="仿宋"/>
          <w:sz w:val="32"/>
          <w:szCs w:val="32"/>
        </w:rPr>
        <w:br/>
      </w:r>
      <w:r>
        <w:rPr>
          <w:rFonts w:ascii="仿宋" w:eastAsia="仿宋" w:hAnsi="仿宋"/>
          <w:sz w:val="32"/>
          <w:szCs w:val="32"/>
        </w:rPr>
        <w:t>　　③管理力度不够，执行力不够，在完成任务时没能达到施工安装要求。</w:t>
      </w:r>
      <w:r>
        <w:rPr>
          <w:rFonts w:ascii="仿宋" w:eastAsia="仿宋" w:hAnsi="仿宋"/>
          <w:sz w:val="32"/>
          <w:szCs w:val="32"/>
        </w:rPr>
        <w:br/>
      </w:r>
      <w:r>
        <w:rPr>
          <w:rFonts w:ascii="仿宋" w:eastAsia="仿宋" w:hAnsi="仿宋"/>
          <w:sz w:val="32"/>
          <w:szCs w:val="32"/>
        </w:rPr>
        <w:t>　　展望20__我们将继续发扬过去团结拼搏的精神，认真仔细地完成公司下达的生产任务，严格贯彻做好施工管理中的“三管、三控、一协调”加强设备维护修理，为我公司的发展腾飞作出更大的贡献。部门年终总结3</w:t>
      </w:r>
      <w:r>
        <w:rPr>
          <w:rFonts w:ascii="仿宋" w:eastAsia="仿宋" w:hAnsi="仿宋"/>
          <w:sz w:val="32"/>
          <w:szCs w:val="32"/>
        </w:rPr>
        <w:br/>
      </w:r>
      <w:r>
        <w:rPr>
          <w:rFonts w:ascii="仿宋" w:eastAsia="仿宋" w:hAnsi="仿宋"/>
          <w:sz w:val="32"/>
          <w:szCs w:val="32"/>
        </w:rPr>
        <w:t xml:space="preserve">  </w:t>
      </w:r>
      <w:r>
        <w:rPr>
          <w:rFonts w:ascii="仿宋" w:eastAsia="仿宋" w:hAnsi="仿宋"/>
          <w:sz w:val="32"/>
          <w:szCs w:val="32"/>
        </w:rPr>
        <w:t xml:space="preserve"> </w:t>
      </w:r>
    </w:p>
    <w:p w:rsidR="00262FCC" w:rsidRPr="006B1108" w:rsidP="006B1108" w14:textId="3FF6EB70">
      <w:pPr>
        <w:tabs>
          <w:tab w:val="left" w:pos="2762"/>
          <w:tab w:val="right" w:pos="9014"/>
        </w:tabs>
        <w:rPr>
          <w:b/>
          <w:bCs/>
          <w:color w:val="ACB9CA" w:themeColor="text2" w:themeTint="66"/>
        </w:rPr>
        <w:sectPr w:rsidSect="001F29C5">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xml:space="preserve"> 20__年公司在上级环保部门和集团公司的关心指导下，认真贯彻落实各项法律、法规，坚持以科学发展观为指导，强化环保目标责任制，企业环境管理能力进一步提高，各项工作取得长足进步，未发生一起环境污染事件，公司形象得到进一步提升，较好地完成了全年的工作任务，总结如下：</w:t>
      </w:r>
      <w:r>
        <w:rPr>
          <w:rFonts w:ascii="仿宋" w:eastAsia="仿宋" w:hAnsi="仿宋"/>
          <w:sz w:val="32"/>
          <w:szCs w:val="32"/>
        </w:rPr>
        <w:t xml:space="preserve"> </w:t>
      </w:r>
      <w:r>
        <w:rPr>
          <w:rFonts w:ascii="仿宋" w:eastAsia="仿宋" w:hAnsi="仿宋"/>
          <w:sz w:val="32"/>
          <w:szCs w:val="32"/>
        </w:rPr>
        <w:br/>
      </w:r>
      <w:r>
        <w:rPr>
          <w:rFonts w:ascii="仿宋" w:eastAsia="仿宋" w:hAnsi="仿宋"/>
          <w:sz w:val="32"/>
          <w:szCs w:val="32"/>
        </w:rPr>
        <w:t>　　一、完善环保管理网络，加强责任制建设</w:t>
      </w:r>
      <w:r>
        <w:rPr>
          <w:rFonts w:ascii="仿宋" w:eastAsia="仿宋" w:hAnsi="仿宋"/>
          <w:sz w:val="32"/>
          <w:szCs w:val="32"/>
        </w:rPr>
        <w:br/>
      </w:r>
      <w:r>
        <w:rPr>
          <w:rFonts w:ascii="仿宋" w:eastAsia="仿宋" w:hAnsi="仿宋"/>
          <w:sz w:val="32"/>
          <w:szCs w:val="32"/>
        </w:rPr>
        <w:t>　　年初，根据上级环保部门和集团公司的要求，结合公司实际，制定了20__年度环境保护工作目标任务。设立了专门的环境管理机构，配备了专职环保负责人，充实了各级兼职环管理人员，进一步明确了各级领导、各个部门以及员工的环境保护责任。</w:t>
      </w:r>
      <w:r>
        <w:rPr>
          <w:rFonts w:ascii="仿宋" w:eastAsia="仿宋" w:hAnsi="仿宋"/>
          <w:sz w:val="32"/>
          <w:szCs w:val="32"/>
        </w:rPr>
        <w:br/>
      </w:r>
      <w:r>
        <w:rPr>
          <w:rFonts w:ascii="仿宋" w:eastAsia="仿宋" w:hAnsi="仿宋"/>
          <w:sz w:val="32"/>
          <w:szCs w:val="32"/>
        </w:rPr>
        <w:t>　　二、建立、健全管理制度</w:t>
      </w:r>
      <w:r>
        <w:rPr>
          <w:rFonts w:ascii="仿宋" w:eastAsia="仿宋" w:hAnsi="仿宋"/>
          <w:sz w:val="32"/>
          <w:szCs w:val="32"/>
        </w:rPr>
        <w:br/>
      </w:r>
      <w:r>
        <w:rPr>
          <w:rFonts w:ascii="仿宋" w:eastAsia="仿宋" w:hAnsi="仿宋"/>
          <w:sz w:val="32"/>
          <w:szCs w:val="32"/>
        </w:rPr>
        <w:t>　　公司建立了环境管理体系，完善各项环境卫生管理制度，认真强化从采购、储运、生产、销售各个环节的事故防范和应急措施，完成环境事故应急预案的编制并报市局备案。</w:t>
      </w:r>
      <w:r>
        <w:rPr>
          <w:rFonts w:ascii="仿宋" w:eastAsia="仿宋" w:hAnsi="仿宋"/>
          <w:sz w:val="32"/>
          <w:szCs w:val="32"/>
        </w:rPr>
        <w:br/>
      </w:r>
      <w:r>
        <w:rPr>
          <w:rFonts w:ascii="仿宋" w:eastAsia="仿宋" w:hAnsi="仿宋"/>
          <w:sz w:val="32"/>
          <w:szCs w:val="32"/>
        </w:rPr>
        <w:t>　　QHSE体系建立过程中，公司依据相关标准的要求，建立了《环境管理程序》、《废弃物管理制度》等一系列环境保护的相关制度，并对公司范围内的环境影响因素进行识别，共识别出环境影响因素296项，重大环境因素24项，同时逐项制定了控制措施。</w:t>
      </w:r>
      <w:r>
        <w:rPr>
          <w:rFonts w:ascii="仿宋" w:eastAsia="仿宋" w:hAnsi="仿宋"/>
          <w:sz w:val="32"/>
          <w:szCs w:val="32"/>
        </w:rPr>
        <w:br/>
      </w:r>
      <w:r>
        <w:rPr>
          <w:rFonts w:ascii="仿宋" w:eastAsia="仿宋" w:hAnsi="仿宋"/>
          <w:sz w:val="32"/>
          <w:szCs w:val="32"/>
        </w:rPr>
        <w:t>　　三、依法执行新、改、扩建项目“三同时”</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公司项目按国家环保有关法律法规要求，进行了环境影响评价，工程相应的环保设施与主体工程同时设计、同时施工、同时投入生产和使用，中试装置在今年11月份顺利通过环保竣工验收。</w:t>
      </w:r>
      <w:r>
        <w:rPr>
          <w:rFonts w:ascii="仿宋" w:eastAsia="仿宋" w:hAnsi="仿宋"/>
          <w:sz w:val="32"/>
          <w:szCs w:val="32"/>
        </w:rPr>
        <w:br/>
      </w:r>
      <w:r>
        <w:rPr>
          <w:rFonts w:ascii="仿宋" w:eastAsia="仿宋" w:hAnsi="仿宋"/>
          <w:sz w:val="32"/>
          <w:szCs w:val="32"/>
        </w:rPr>
        <w:t>　　四、加强宣传、培训工作，强化员工环保意识</w:t>
      </w:r>
      <w:r>
        <w:rPr>
          <w:rFonts w:ascii="仿宋" w:eastAsia="仿宋" w:hAnsi="仿宋"/>
          <w:sz w:val="32"/>
          <w:szCs w:val="32"/>
        </w:rPr>
        <w:br/>
      </w:r>
      <w:r>
        <w:rPr>
          <w:rFonts w:ascii="仿宋" w:eastAsia="仿宋" w:hAnsi="仿宋"/>
          <w:sz w:val="32"/>
          <w:szCs w:val="32"/>
        </w:rPr>
        <w:t>　　20__年公司以“4·22”地球日、“6·5”世界环境日、节能减排宣传周为契机，广泛开展了环保宣传工作，制作了环保宣传站牌、橱窗2处，利用网络向全体员工发放家庭环保小常识以及环保宣传手册，强化员工的环境保护意识。</w:t>
      </w:r>
      <w:r>
        <w:rPr>
          <w:rFonts w:ascii="仿宋" w:eastAsia="仿宋" w:hAnsi="仿宋"/>
          <w:sz w:val="32"/>
          <w:szCs w:val="32"/>
        </w:rPr>
        <w:br/>
      </w:r>
      <w:r>
        <w:rPr>
          <w:rFonts w:ascii="仿宋" w:eastAsia="仿宋" w:hAnsi="仿宋"/>
          <w:sz w:val="32"/>
          <w:szCs w:val="32"/>
        </w:rPr>
        <w:t>　　五、强化监管，认真组织各类专项行动</w:t>
      </w:r>
      <w:r>
        <w:rPr>
          <w:rFonts w:ascii="仿宋" w:eastAsia="仿宋" w:hAnsi="仿宋"/>
          <w:sz w:val="32"/>
          <w:szCs w:val="32"/>
        </w:rPr>
        <w:br/>
      </w:r>
      <w:r>
        <w:rPr>
          <w:rFonts w:ascii="仿宋" w:eastAsia="仿宋" w:hAnsi="仿宋"/>
          <w:sz w:val="32"/>
          <w:szCs w:val="32"/>
        </w:rPr>
        <w:t>　　1、公司设生产废水、生活污水两个废水排放口，排放口已按要求规范化设置，并已按太仓市环保局的要求安装了废水流量计和COD自动监测仪。污水处理站外排口在线TOC检测仪、流量计，因投用时间早，在今年检查中，环保监察部门指出，数据采集系统需要与太仓环保局同步升级，目前已完成数据采集系统的升级，公司现有环保处理设施运行正常，并有专人负责、专人操作，定期进行检修。</w:t>
      </w:r>
      <w:r>
        <w:rPr>
          <w:rFonts w:ascii="仿宋" w:eastAsia="仿宋" w:hAnsi="仿宋"/>
          <w:sz w:val="32"/>
          <w:szCs w:val="32"/>
        </w:rPr>
        <w:br/>
      </w:r>
      <w:r>
        <w:rPr>
          <w:rFonts w:ascii="仿宋" w:eastAsia="仿宋" w:hAnsi="仿宋"/>
          <w:sz w:val="32"/>
          <w:szCs w:val="32"/>
        </w:rPr>
        <w:t>　　2、按照上级环保部门及集团公司环保工作要求，结合公司《环境管理程序》规定，不断强化环保检查力度，巩固以岗位班组、部门、公司三级环保排查治理网络，对已发现的不符合项坚决进行治理，做到了早发现、早解决。持续做好生产现场的环境保护工作，20__年的问题整改率为100%。</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3、为积极应对可能发生的突发性环境污染事件，提高环境应急响应能力。进行了雨排口隔断系统改造，在6处雨排口，逐个安装隔断阀，应急状态下雨排管网实现与公司外部隔绝，杜绝发生污染责任事故。同时对各生产装置的雨污分流设施进行改造，严格管控生产污水和清净下水的排放，实现源头治理。6月组织了罐区储罐泄漏的突发性环境污染事件的应急演练。公司参演人员等共60人，演习共持续30分钟左右，演习效果良好，高质量完成设想目的，锻炼了员工应急救援能力，同时也检验了公司环保应急机制的有效性。</w:t>
      </w:r>
      <w:r>
        <w:rPr>
          <w:rFonts w:ascii="仿宋" w:eastAsia="仿宋" w:hAnsi="仿宋"/>
          <w:sz w:val="32"/>
          <w:szCs w:val="32"/>
        </w:rPr>
        <w:br/>
      </w:r>
      <w:r>
        <w:rPr>
          <w:rFonts w:ascii="仿宋" w:eastAsia="仿宋" w:hAnsi="仿宋"/>
          <w:sz w:val="32"/>
          <w:szCs w:val="32"/>
        </w:rPr>
        <w:t>　　六、“三废”处置</w:t>
      </w:r>
      <w:r>
        <w:rPr>
          <w:rFonts w:ascii="仿宋" w:eastAsia="仿宋" w:hAnsi="仿宋"/>
          <w:sz w:val="32"/>
          <w:szCs w:val="32"/>
        </w:rPr>
        <w:br/>
      </w:r>
      <w:r>
        <w:rPr>
          <w:rFonts w:ascii="仿宋" w:eastAsia="仿宋" w:hAnsi="仿宋"/>
          <w:sz w:val="32"/>
          <w:szCs w:val="32"/>
        </w:rPr>
        <w:t>　　根据上级环保部门的要求、以及QHSE体系建设的需要，按国家有关法律、法规、标准的要求，妥善处置各类危险废弃物以及一般工业废弃物。重组份残液、精馏残液、废树脂催化剂及废吸附剂等危险废弃物全部交______废物处置有限公司焚烧或安全填埋处置，并已到___市环保局、___市环保局办理专项审批手续，严格执行了转移联单制度;公司危险废物的`收集和贮存按照国家《危险废物贮存污染控制标准》要求实施，防治流失产生污染。废水均达标排放，20__年未发生违规现象。</w:t>
      </w:r>
      <w:r>
        <w:rPr>
          <w:rFonts w:ascii="仿宋" w:eastAsia="仿宋" w:hAnsi="仿宋"/>
          <w:sz w:val="32"/>
          <w:szCs w:val="32"/>
        </w:rPr>
        <w:br/>
      </w:r>
      <w:r>
        <w:rPr>
          <w:rFonts w:ascii="仿宋" w:eastAsia="仿宋" w:hAnsi="仿宋"/>
          <w:sz w:val="32"/>
          <w:szCs w:val="32"/>
        </w:rPr>
        <w:t>　　七、积极开展本企业污染源普查工作</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为积极响应政府部门号召，做好配合工作，同时也全面掌握公司各类污染源的数量、排放量、排放去向、污染治理设施运行状况、污染治理水平等情况。根据市局统一部署，公司污染源普查统计小组，对公司生产及相关部门各项数据进行统计、审核、登记并上报，为公司的环境质量改善提供依据，按时、保质完成市局要求的污染源普查数据上报工作。</w:t>
      </w:r>
      <w:r>
        <w:rPr>
          <w:rFonts w:ascii="仿宋" w:eastAsia="仿宋" w:hAnsi="仿宋"/>
          <w:sz w:val="32"/>
          <w:szCs w:val="32"/>
        </w:rPr>
        <w:br/>
      </w:r>
      <w:r>
        <w:rPr>
          <w:rFonts w:ascii="仿宋" w:eastAsia="仿宋" w:hAnsi="仿宋"/>
          <w:sz w:val="32"/>
          <w:szCs w:val="32"/>
        </w:rPr>
        <w:t>　　八、高度重视，切实做好污染减排</w:t>
      </w:r>
      <w:r>
        <w:rPr>
          <w:rFonts w:ascii="仿宋" w:eastAsia="仿宋" w:hAnsi="仿宋"/>
          <w:sz w:val="32"/>
          <w:szCs w:val="32"/>
        </w:rPr>
        <w:br/>
      </w:r>
      <w:r>
        <w:rPr>
          <w:rFonts w:ascii="仿宋" w:eastAsia="仿宋" w:hAnsi="仿宋"/>
          <w:sz w:val="32"/>
          <w:szCs w:val="32"/>
        </w:rPr>
        <w:t>　　公司按照政府、集团对污染减排工作的总体部署和要求，重组减排领导小组，加强领导，及时传达上级要求，精心部署、细化目标，大力宣传，注重监管，增强实效，定期召开污染减排专项工作会议，全面部署落实各项污染物减排工作，公司减排工作取得了一定的成效，吨产品废水排放量同比下降10%，COD排放量同比下降12%。</w:t>
      </w:r>
      <w:r>
        <w:rPr>
          <w:rFonts w:ascii="仿宋" w:eastAsia="仿宋" w:hAnsi="仿宋"/>
          <w:sz w:val="32"/>
          <w:szCs w:val="32"/>
        </w:rPr>
        <w:br/>
      </w:r>
      <w:r>
        <w:rPr>
          <w:rFonts w:ascii="仿宋" w:eastAsia="仿宋" w:hAnsi="仿宋"/>
          <w:sz w:val="32"/>
          <w:szCs w:val="32"/>
        </w:rPr>
        <w:t>　　九、20__年工作计划</w:t>
      </w:r>
      <w:r>
        <w:rPr>
          <w:rFonts w:ascii="仿宋" w:eastAsia="仿宋" w:hAnsi="仿宋"/>
          <w:sz w:val="32"/>
          <w:szCs w:val="32"/>
        </w:rPr>
        <w:br/>
      </w:r>
      <w:r>
        <w:rPr>
          <w:rFonts w:ascii="仿宋" w:eastAsia="仿宋" w:hAnsi="仿宋"/>
          <w:sz w:val="32"/>
          <w:szCs w:val="32"/>
        </w:rPr>
        <w:t>　　20__年，公司将进一步做好环保各项工作，以完善规章制度，规范管理为重点，遵照年度工作计划，狠抓落实，以高度的责任心和敬业精神，奋力拼搏，以确保环保工作方面取得新成绩。总体思路：以科学发展观统领环保工作，大力推进清洁生产，切实加强污染减排工作，不断强化环保管理队伍的水平，提升公司竞争力，实现公司的可持续发展。</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1、贯彻落实上级环保部门的指导和部署下，积极开展清洁生产，大力推进循环经济。提高重点环境风险源应急监测和处置能力，架构内部信息网络平台，实现信息资源共享，提高依法实施环境监管的水平;</w:t>
      </w:r>
      <w:r>
        <w:rPr>
          <w:rFonts w:ascii="仿宋" w:eastAsia="仿宋" w:hAnsi="仿宋"/>
          <w:sz w:val="32"/>
          <w:szCs w:val="32"/>
        </w:rPr>
        <w:br/>
      </w:r>
      <w:r>
        <w:rPr>
          <w:rFonts w:ascii="仿宋" w:eastAsia="仿宋" w:hAnsi="仿宋"/>
          <w:sz w:val="32"/>
          <w:szCs w:val="32"/>
        </w:rPr>
        <w:t>　　2、不断完善公司环保及相关管理制度，细化环保各项工作，加强各级环保管理人员技能培训，提高工作水平;</w:t>
      </w:r>
      <w:r>
        <w:rPr>
          <w:rFonts w:ascii="仿宋" w:eastAsia="仿宋" w:hAnsi="仿宋"/>
          <w:sz w:val="32"/>
          <w:szCs w:val="32"/>
        </w:rPr>
        <w:br/>
      </w:r>
      <w:r>
        <w:rPr>
          <w:rFonts w:ascii="仿宋" w:eastAsia="仿宋" w:hAnsi="仿宋"/>
          <w:sz w:val="32"/>
          <w:szCs w:val="32"/>
        </w:rPr>
        <w:t>　　3、认真做好“三废”排放监督、管理和统计工作，切实推进污染减排工作，降低“三废”排放量。</w:t>
      </w:r>
      <w:r>
        <w:rPr>
          <w:rFonts w:ascii="仿宋" w:eastAsia="仿宋" w:hAnsi="仿宋"/>
          <w:sz w:val="32"/>
          <w:szCs w:val="32"/>
        </w:rPr>
        <w:br/>
      </w:r>
      <w:r>
        <w:rPr>
          <w:rFonts w:ascii="仿宋" w:eastAsia="仿宋" w:hAnsi="仿宋"/>
          <w:sz w:val="32"/>
          <w:szCs w:val="32"/>
        </w:rPr>
        <w:t>　　4、利用公司内部邮件、学习刊物及宣传栏，向员工宣传环保小常识，加强环保日常教育，提高员工环境保护意识。部门年终总结4</w:t>
      </w:r>
      <w:r>
        <w:rPr>
          <w:rFonts w:ascii="仿宋" w:eastAsia="仿宋" w:hAnsi="仿宋"/>
          <w:sz w:val="32"/>
          <w:szCs w:val="32"/>
        </w:rPr>
        <w:br/>
      </w:r>
      <w:r>
        <w:rPr>
          <w:rFonts w:ascii="仿宋" w:eastAsia="仿宋" w:hAnsi="仿宋"/>
          <w:sz w:val="32"/>
          <w:szCs w:val="32"/>
        </w:rPr>
        <w:t xml:space="preserve">    回顾2__4年的工作，在公司领导的带领下，在各部门同事的通力协作下，仓储物流中心经过了一年的努力，从人员的不稳定再到组织框架的重新修订，仓储物流中心克服了各种困难，有条不紊的完成了各项工作任务。现在总结如下： </w:t>
      </w:r>
      <w:r>
        <w:rPr>
          <w:rFonts w:ascii="仿宋" w:eastAsia="仿宋" w:hAnsi="仿宋"/>
          <w:sz w:val="32"/>
          <w:szCs w:val="32"/>
        </w:rPr>
        <w:br/>
      </w:r>
      <w:r>
        <w:rPr>
          <w:rFonts w:ascii="仿宋" w:eastAsia="仿宋" w:hAnsi="仿宋"/>
          <w:sz w:val="32"/>
          <w:szCs w:val="32"/>
        </w:rPr>
        <w:t>　　一、仓储物流中心2__4年度完成工作情况</w:t>
      </w:r>
      <w:r>
        <w:rPr>
          <w:rFonts w:ascii="仿宋" w:eastAsia="仿宋" w:hAnsi="仿宋"/>
          <w:sz w:val="32"/>
          <w:szCs w:val="32"/>
        </w:rPr>
        <w:br/>
      </w:r>
      <w:r>
        <w:rPr>
          <w:rFonts w:ascii="仿宋" w:eastAsia="仿宋" w:hAnsi="仿宋"/>
          <w:sz w:val="32"/>
          <w:szCs w:val="32"/>
        </w:rPr>
        <w:t>　　1、2__4年度仓储物流中心进钢材数量总共15万吨，出货数量为15万吨。其中工程物流部进货10万吨，出货10万吨。现货贸易部进货5万吨，出货5万吨。</w:t>
      </w:r>
      <w:r>
        <w:rPr>
          <w:rFonts w:ascii="仿宋" w:eastAsia="仿宋" w:hAnsi="仿宋"/>
          <w:sz w:val="32"/>
          <w:szCs w:val="32"/>
        </w:rPr>
        <w:br/>
      </w:r>
      <w:r>
        <w:rPr>
          <w:rFonts w:ascii="仿宋" w:eastAsia="仿宋" w:hAnsi="仿宋"/>
          <w:sz w:val="32"/>
          <w:szCs w:val="32"/>
        </w:rPr>
        <w:t>　　2、完成了仓储物流中心道路的全面硬化工作。为了能让钢材更好的堆放以及更好的保护，修建了钢材堆位。对钢材存货区进行了编码，使得更快、更准的找到钢材所放的位置。</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3、为了更好的规范仓库钢材的作业工作，仓储物流中心与海南荣程投资有限公司达成一致增添了两台大型龙门吊。使得装卸货效率逐渐提高。</w:t>
      </w:r>
      <w:r>
        <w:rPr>
          <w:rFonts w:ascii="仿宋" w:eastAsia="仿宋" w:hAnsi="仿宋"/>
          <w:sz w:val="32"/>
          <w:szCs w:val="32"/>
        </w:rPr>
        <w:br/>
      </w:r>
      <w:r>
        <w:rPr>
          <w:rFonts w:ascii="仿宋" w:eastAsia="仿宋" w:hAnsi="仿宋"/>
          <w:sz w:val="32"/>
          <w:szCs w:val="32"/>
        </w:rPr>
        <w:t>　　4、为了更好的协调货物进出规范。仓储物流中心与海南元力通运输服务有限公司达成合作，使得钢材从入库到出库不管效率还是人员安全等方面有了质的飞跃。</w:t>
      </w:r>
      <w:r>
        <w:rPr>
          <w:rFonts w:ascii="仿宋" w:eastAsia="仿宋" w:hAnsi="仿宋"/>
          <w:sz w:val="32"/>
          <w:szCs w:val="32"/>
        </w:rPr>
        <w:br/>
      </w:r>
      <w:r>
        <w:rPr>
          <w:rFonts w:ascii="仿宋" w:eastAsia="仿宋" w:hAnsi="仿宋"/>
          <w:sz w:val="32"/>
          <w:szCs w:val="32"/>
        </w:rPr>
        <w:t>　　二、2__4年仓储物流中心工作中遇到的问题</w:t>
      </w:r>
      <w:r>
        <w:rPr>
          <w:rFonts w:ascii="仿宋" w:eastAsia="仿宋" w:hAnsi="仿宋"/>
          <w:sz w:val="32"/>
          <w:szCs w:val="32"/>
        </w:rPr>
        <w:br/>
      </w:r>
      <w:r>
        <w:rPr>
          <w:rFonts w:ascii="仿宋" w:eastAsia="仿宋" w:hAnsi="仿宋"/>
          <w:sz w:val="32"/>
          <w:szCs w:val="32"/>
        </w:rPr>
        <w:t>　　仓储物流工作的进步是显著的，然而，也存在许多问题和不足。如接收货中的货物损坏及包装破损处理不及时；出库配送中的货物错发、交接不明、货物少发；钢材保管中安全防范不严等都有发生。货物堆码不标准，进货计划性不强，导致货物库存量不足；帐物对应数据不符；作业流程的不畅；部门协调不力；执行力不够等问题。主要有以下问题：</w:t>
      </w:r>
      <w:r>
        <w:rPr>
          <w:rFonts w:ascii="仿宋" w:eastAsia="仿宋" w:hAnsi="仿宋"/>
          <w:sz w:val="32"/>
          <w:szCs w:val="32"/>
        </w:rPr>
        <w:br/>
      </w:r>
      <w:r>
        <w:rPr>
          <w:rFonts w:ascii="仿宋" w:eastAsia="仿宋" w:hAnsi="仿宋"/>
          <w:sz w:val="32"/>
          <w:szCs w:val="32"/>
        </w:rPr>
        <w:t>　　1、责任心不足。工作态度上的被动性，从而导致责任心不强，所以出现问题较多。如，发货中的数量少发、货物错发、部门内部间的交接问题等。责任心的大小，源与责任感的高低，而责任感的高低，则取决于个人意识对企业文化（包括规章制度、绩效考核、竞争机制、奖罚标准、成本观念及自我管理等）的认知度。</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2、仓储意识及安全意识不够。如仓储环境卫生、平时整理、上下班办公室门不关、理货员理货时不佩戴安全帽等问题。进出安全及存放安全是仓储物流的首要目标。</w:t>
      </w:r>
      <w:r>
        <w:rPr>
          <w:rFonts w:ascii="仿宋" w:eastAsia="仿宋" w:hAnsi="仿宋"/>
          <w:sz w:val="32"/>
          <w:szCs w:val="32"/>
        </w:rPr>
        <w:br/>
      </w:r>
      <w:r>
        <w:rPr>
          <w:rFonts w:ascii="仿宋" w:eastAsia="仿宋" w:hAnsi="仿宋"/>
          <w:sz w:val="32"/>
          <w:szCs w:val="32"/>
        </w:rPr>
        <w:t>　　3、执行力不高。在公司内控及绩效考核还没有完善的情况下，部分员工表面工作太明显。领导在的情况下拼命干，领导一走马上丢下不管。</w:t>
      </w:r>
      <w:r>
        <w:rPr>
          <w:rFonts w:ascii="仿宋" w:eastAsia="仿宋" w:hAnsi="仿宋"/>
          <w:sz w:val="32"/>
          <w:szCs w:val="32"/>
        </w:rPr>
        <w:br/>
      </w:r>
      <w:r>
        <w:rPr>
          <w:rFonts w:ascii="仿宋" w:eastAsia="仿宋" w:hAnsi="仿宋"/>
          <w:sz w:val="32"/>
          <w:szCs w:val="32"/>
        </w:rPr>
        <w:t>　　通过上述问题，可以看到未来仓储物流工作的任务是艰巨的，许多工作有待于加强、落实。面对公司快速发展，还会出现新的矛盾和问题，如何解决当前管理工作中的问题和错误，应对出现的新矛盾和问题，是摆在我们每一个人面前的课题。对当前出现的问题，首先应</w:t>
      </w:r>
      <w:r>
        <w:rPr>
          <w:rFonts w:ascii="仿宋" w:eastAsia="仿宋" w:hAnsi="仿宋"/>
          <w:sz w:val="32"/>
          <w:szCs w:val="32"/>
        </w:rPr>
        <w:br/>
      </w:r>
      <w:r>
        <w:rPr>
          <w:rFonts w:ascii="仿宋" w:eastAsia="仿宋" w:hAnsi="仿宋"/>
          <w:sz w:val="32"/>
          <w:szCs w:val="32"/>
        </w:rPr>
        <w:t>　　当加强认识，培养敢于承担责任的勇气，培养敬业精神，层层落实岗位职责；坚持规章制度面前人人平等，奖罚分明；继续加强素质培训和进行有效沟通，引导、帮助员工端正态度，施教于心，心系于业； 继续加强专业知识，产品知识，职业技能的学习培训，理论与实践相结合，避免工作失误及问题的出现，提高工作质量。然而所有学习、工作的重点，都取决于行动的落实，如何培养创新的落实意识，如何打造高效落实的团队，如何创建良好的.执行文化，如何管理好时间促落实，如何为落实制定制度保障，并掌握有效落实的重要方法，这都要求我们要有坚持不懈的韧劲，要有坚定不移的意志，真正以实际行动，一步一个脚印去实践目标，实施计划，最终达到设定的目标和标准。</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三 、2__5年工作计划</w:t>
      </w:r>
      <w:r>
        <w:rPr>
          <w:rFonts w:ascii="仿宋" w:eastAsia="仿宋" w:hAnsi="仿宋"/>
          <w:sz w:val="32"/>
          <w:szCs w:val="32"/>
        </w:rPr>
        <w:br/>
      </w:r>
      <w:r>
        <w:rPr>
          <w:rFonts w:ascii="仿宋" w:eastAsia="仿宋" w:hAnsi="仿宋"/>
          <w:sz w:val="32"/>
          <w:szCs w:val="32"/>
        </w:rPr>
        <w:t>　　1. 2__5年度的工作内容、计划及重心</w:t>
      </w:r>
      <w:r>
        <w:rPr>
          <w:rFonts w:ascii="仿宋" w:eastAsia="仿宋" w:hAnsi="仿宋"/>
          <w:sz w:val="32"/>
          <w:szCs w:val="32"/>
        </w:rPr>
        <w:br/>
      </w:r>
      <w:r>
        <w:rPr>
          <w:rFonts w:ascii="仿宋" w:eastAsia="仿宋" w:hAnsi="仿宋"/>
          <w:sz w:val="32"/>
          <w:szCs w:val="32"/>
        </w:rPr>
        <w:t>　　针对以上提到的问题和薄弱环节，2__5年对仓库工作计划及重心主要围绕“完善及优化仓库作业流程提高工作效率、完善库存提高数据准确、加强部门之间沟通提高发货效率及品质要求、落实仓库安全工作、提高团队精神”等几个方面开展工作。</w:t>
      </w:r>
      <w:r>
        <w:rPr>
          <w:rFonts w:ascii="仿宋" w:eastAsia="仿宋" w:hAnsi="仿宋"/>
          <w:sz w:val="32"/>
          <w:szCs w:val="32"/>
        </w:rPr>
        <w:br/>
      </w:r>
      <w:r>
        <w:rPr>
          <w:rFonts w:ascii="仿宋" w:eastAsia="仿宋" w:hAnsi="仿宋"/>
          <w:sz w:val="32"/>
          <w:szCs w:val="32"/>
        </w:rPr>
        <w:t>　　2. 工作开展思路</w:t>
      </w:r>
      <w:r>
        <w:rPr>
          <w:rFonts w:ascii="仿宋" w:eastAsia="仿宋" w:hAnsi="仿宋"/>
          <w:sz w:val="32"/>
          <w:szCs w:val="32"/>
        </w:rPr>
        <w:br/>
      </w:r>
      <w:r>
        <w:rPr>
          <w:rFonts w:ascii="仿宋" w:eastAsia="仿宋" w:hAnsi="仿宋"/>
          <w:sz w:val="32"/>
          <w:szCs w:val="32"/>
        </w:rPr>
        <w:t>　　1、完善及优化仓库作业流程提高工作效率：简化及优化工作流程，提高工作能力。</w:t>
      </w:r>
      <w:r>
        <w:rPr>
          <w:rFonts w:ascii="仿宋" w:eastAsia="仿宋" w:hAnsi="仿宋"/>
          <w:sz w:val="32"/>
          <w:szCs w:val="32"/>
        </w:rPr>
        <w:br/>
      </w:r>
      <w:r>
        <w:rPr>
          <w:rFonts w:ascii="仿宋" w:eastAsia="仿宋" w:hAnsi="仿宋"/>
          <w:sz w:val="32"/>
          <w:szCs w:val="32"/>
        </w:rPr>
        <w:t>　　2、完善库存提高数据准确：针对库存数据加强自盘工作，改善及</w:t>
      </w:r>
      <w:r>
        <w:rPr>
          <w:rFonts w:ascii="仿宋" w:eastAsia="仿宋" w:hAnsi="仿宋"/>
          <w:sz w:val="32"/>
          <w:szCs w:val="32"/>
        </w:rPr>
        <w:br/>
      </w:r>
      <w:r>
        <w:rPr>
          <w:rFonts w:ascii="仿宋" w:eastAsia="仿宋" w:hAnsi="仿宋"/>
          <w:sz w:val="32"/>
          <w:szCs w:val="32"/>
        </w:rPr>
        <w:t>　　完善盘点流程，避免因盘点人员所导致的问题，落实盘点所出现的问题，进一步完善账目及出入库管理从根源解决问题。</w:t>
      </w:r>
      <w:r>
        <w:rPr>
          <w:rFonts w:ascii="仿宋" w:eastAsia="仿宋" w:hAnsi="仿宋"/>
          <w:sz w:val="32"/>
          <w:szCs w:val="32"/>
        </w:rPr>
        <w:br/>
      </w:r>
      <w:r>
        <w:rPr>
          <w:rFonts w:ascii="仿宋" w:eastAsia="仿宋" w:hAnsi="仿宋"/>
          <w:sz w:val="32"/>
          <w:szCs w:val="32"/>
        </w:rPr>
        <w:t>　　3、加强部门之间沟通提高工作效率及品质：完善安全库存，提高发货能力及合理库存，加强与相关部门沟通，提前了解钢材到货明细，规划好库存，提高仓库储存能力。</w:t>
      </w:r>
      <w:r>
        <w:rPr>
          <w:rFonts w:ascii="仿宋" w:eastAsia="仿宋" w:hAnsi="仿宋"/>
          <w:sz w:val="32"/>
          <w:szCs w:val="32"/>
        </w:rPr>
        <w:br/>
      </w:r>
      <w:r>
        <w:rPr>
          <w:rFonts w:ascii="仿宋" w:eastAsia="仿宋" w:hAnsi="仿宋"/>
          <w:sz w:val="32"/>
          <w:szCs w:val="32"/>
        </w:rPr>
        <w:t>　　4、落实仓库安全工作：做好安全教育及上下班仓库安全，让每位员工每时每刻都有安全第一观念，防范于未然。</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5、团队精神塑造：不定期组织人员户外活动或聚餐，从中取得了对员工的了解和合理沟通，得到了和谐及积极的工作气氛，增强员工由原被动改为主动关心仓库的工作并提出自己建议的积极性，提高个人的组织能力和沟通能力。</w:t>
      </w:r>
      <w:r>
        <w:rPr>
          <w:rFonts w:ascii="仿宋" w:eastAsia="仿宋" w:hAnsi="仿宋"/>
          <w:sz w:val="32"/>
          <w:szCs w:val="32"/>
        </w:rPr>
        <w:br/>
      </w:r>
      <w:r>
        <w:rPr>
          <w:rFonts w:ascii="仿宋" w:eastAsia="仿宋" w:hAnsi="仿宋"/>
          <w:sz w:val="32"/>
          <w:szCs w:val="32"/>
        </w:rPr>
        <w:t>　　总结的目的是为了更好的计划，因此，我们必须根据公司及仓库的实际情况，制定和实施相应的改进和创新计划，跟踪改进和创新计划的实施进展，验证改进和创新计划的效果，并将行之有效的改进和创新成果在公司各部门进行分享和推广。通过我们不断改进和创新的行动去超越自我，实现仓库管理工作的持续改进，实现卓越。部门年终总结5</w:t>
      </w:r>
      <w:r>
        <w:rPr>
          <w:rFonts w:ascii="仿宋" w:eastAsia="仿宋" w:hAnsi="仿宋"/>
          <w:sz w:val="32"/>
          <w:szCs w:val="32"/>
        </w:rPr>
        <w:br/>
      </w:r>
      <w:r>
        <w:rPr>
          <w:rFonts w:ascii="仿宋" w:eastAsia="仿宋" w:hAnsi="仿宋"/>
          <w:sz w:val="32"/>
          <w:szCs w:val="32"/>
        </w:rPr>
        <w:t xml:space="preserve">    在20__年到来之际，在我们展望明年的同时，我们有必要回顾一下这个平凡又不平凡的20__年。总结一下我们的生活，总结一下我们的工作。掰着自己的手指头数一下，看看做过多少让自己自豪的事情，做过多少让自己觉得不满意的事情。 </w:t>
      </w:r>
      <w:r>
        <w:rPr>
          <w:rFonts w:ascii="仿宋" w:eastAsia="仿宋" w:hAnsi="仿宋"/>
          <w:sz w:val="32"/>
          <w:szCs w:val="32"/>
        </w:rPr>
        <w:br/>
      </w:r>
      <w:r>
        <w:rPr>
          <w:rFonts w:ascii="仿宋" w:eastAsia="仿宋" w:hAnsi="仿宋"/>
          <w:sz w:val="32"/>
          <w:szCs w:val="32"/>
        </w:rPr>
        <w:t>　　总的来说，设计部今年的工作还算是平稳发展。前半年由于人员变动比较频繁，所以一直处于一种调整状态，设计师的水平也是高低不一的，所以有些东西执行起来的还是比较困难的。需要不断的'培训、不断的让新人适应环境，所以这个过程中也有一些衔接不到位的问题。总的来说整体的工作只能说让我比较满意，还没有达到我期望的一种状态。</w:t>
      </w:r>
      <w:r>
        <w:rPr>
          <w:rFonts w:ascii="仿宋" w:eastAsia="仿宋" w:hAnsi="仿宋"/>
          <w:sz w:val="32"/>
          <w:szCs w:val="32"/>
        </w:rPr>
        <w:br/>
      </w:r>
      <w:r>
        <w:rPr>
          <w:rFonts w:ascii="仿宋" w:eastAsia="仿宋" w:hAnsi="仿宋"/>
          <w:sz w:val="32"/>
          <w:szCs w:val="32"/>
        </w:rPr>
        <w:t>　　现将20__年年度工作情况以及20__年工作计划作一简要汇报。</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一、__年度工作总结与评价</w:t>
      </w:r>
      <w:r>
        <w:rPr>
          <w:rFonts w:ascii="仿宋" w:eastAsia="仿宋" w:hAnsi="仿宋"/>
          <w:sz w:val="32"/>
          <w:szCs w:val="32"/>
        </w:rPr>
        <w:br/>
      </w:r>
      <w:r>
        <w:rPr>
          <w:rFonts w:ascii="仿宋" w:eastAsia="仿宋" w:hAnsi="仿宋"/>
          <w:sz w:val="32"/>
          <w:szCs w:val="32"/>
        </w:rPr>
        <w:t>　　(一)全年设计业务分布及类型分析与统计情况</w:t>
      </w:r>
      <w:r>
        <w:rPr>
          <w:rFonts w:ascii="仿宋" w:eastAsia="仿宋" w:hAnsi="仿宋"/>
          <w:sz w:val="32"/>
          <w:szCs w:val="32"/>
        </w:rPr>
        <w:br/>
      </w:r>
      <w:r>
        <w:rPr>
          <w:rFonts w:ascii="仿宋" w:eastAsia="仿宋" w:hAnsi="仿宋"/>
          <w:sz w:val="32"/>
          <w:szCs w:val="32"/>
        </w:rPr>
        <w:t>　　2、如皋项目为上一年设计业务，后期跟踪指导。</w:t>
      </w:r>
      <w:r>
        <w:rPr>
          <w:rFonts w:ascii="仿宋" w:eastAsia="仿宋" w:hAnsi="仿宋"/>
          <w:sz w:val="32"/>
          <w:szCs w:val="32"/>
        </w:rPr>
        <w:br/>
      </w:r>
      <w:r>
        <w:rPr>
          <w:rFonts w:ascii="仿宋" w:eastAsia="仿宋" w:hAnsi="仿宋"/>
          <w:sz w:val="32"/>
          <w:szCs w:val="32"/>
        </w:rPr>
        <w:t>　　3、‘与其它运营商项目’指移动和联通各1个项目。</w:t>
      </w:r>
      <w:r>
        <w:rPr>
          <w:rFonts w:ascii="仿宋" w:eastAsia="仿宋" w:hAnsi="仿宋"/>
          <w:sz w:val="32"/>
          <w:szCs w:val="32"/>
        </w:rPr>
        <w:br/>
      </w:r>
      <w:r>
        <w:rPr>
          <w:rFonts w:ascii="仿宋" w:eastAsia="仿宋" w:hAnsi="仿宋"/>
          <w:sz w:val="32"/>
          <w:szCs w:val="32"/>
        </w:rPr>
        <w:t>　　(二)主要设计业务统计：</w:t>
      </w:r>
      <w:r>
        <w:rPr>
          <w:rFonts w:ascii="仿宋" w:eastAsia="仿宋" w:hAnsi="仿宋"/>
          <w:sz w:val="32"/>
          <w:szCs w:val="32"/>
        </w:rPr>
        <w:br/>
      </w:r>
      <w:r>
        <w:rPr>
          <w:rFonts w:ascii="仿宋" w:eastAsia="仿宋" w:hAnsi="仿宋"/>
          <w:sz w:val="32"/>
          <w:szCs w:val="32"/>
        </w:rPr>
        <w:t>　　上半年设计业务情况统计：</w:t>
      </w:r>
      <w:r>
        <w:rPr>
          <w:rFonts w:ascii="仿宋" w:eastAsia="仿宋" w:hAnsi="仿宋"/>
          <w:sz w:val="32"/>
          <w:szCs w:val="32"/>
        </w:rPr>
        <w:br/>
      </w:r>
      <w:r>
        <w:rPr>
          <w:rFonts w:ascii="仿宋" w:eastAsia="仿宋" w:hAnsi="仿宋"/>
          <w:sz w:val="32"/>
          <w:szCs w:val="32"/>
        </w:rPr>
        <w:t>　　1）上半年跟踪、设计项目：</w:t>
      </w:r>
      <w:r>
        <w:rPr>
          <w:rFonts w:ascii="仿宋" w:eastAsia="仿宋" w:hAnsi="仿宋"/>
          <w:sz w:val="32"/>
          <w:szCs w:val="32"/>
        </w:rPr>
        <w:br/>
      </w:r>
      <w:r>
        <w:rPr>
          <w:rFonts w:ascii="仿宋" w:eastAsia="仿宋" w:hAnsi="仿宋"/>
          <w:sz w:val="32"/>
          <w:szCs w:val="32"/>
        </w:rPr>
        <w:t>　　德州碧海庄园、德州德百集团项目、德州市公路局信息系统工程、金能科技智能监控系统、山东德州夏津县平安城市、威海昀卓国际商务大厦、中华中学监控项目、芜湖长江大桥闭路电视监控项目、南京市农业委员会监控系统、南京市电大晓庄校区学生公寓、新疆秦郡智能化小区、格林威治小区、新疆某多媒体教室、叶城县维吾尔医医院医疗用房中央空调、新疆某军分区会议室投影系统、巢湖含山县人民医院智能化系统、南通通州药监局项目、兴华城域网项目、中卫国脉通信OA项目、泰州移动营业厅视频监控项目、如东沿海经理开发区监控指挥中心工程、诚基名苑智能化工程、巢湖市中级人民法院机房工程、江苏省邮政局机房搬迁项目、镇江“云神工程”云计算中心机房一期工程等。</w:t>
      </w:r>
      <w:r>
        <w:rPr>
          <w:rFonts w:ascii="仿宋" w:eastAsia="仿宋" w:hAnsi="仿宋"/>
          <w:sz w:val="32"/>
          <w:szCs w:val="32"/>
        </w:rPr>
        <w:br/>
      </w:r>
      <w:r>
        <w:rPr>
          <w:rFonts w:ascii="仿宋" w:eastAsia="仿宋" w:hAnsi="仿宋"/>
          <w:sz w:val="32"/>
          <w:szCs w:val="32"/>
        </w:rPr>
        <w:t>　　2）上半年已签设计合同的项目：</w:t>
      </w:r>
      <w:r>
        <w:rPr>
          <w:rFonts w:ascii="仿宋" w:eastAsia="仿宋" w:hAnsi="仿宋"/>
          <w:sz w:val="32"/>
          <w:szCs w:val="32"/>
        </w:rPr>
        <w:br/>
      </w:r>
      <w:r>
        <w:rPr>
          <w:rFonts w:ascii="仿宋" w:eastAsia="仿宋" w:hAnsi="仿宋"/>
          <w:sz w:val="32"/>
          <w:szCs w:val="32"/>
        </w:rPr>
        <w:t>　　镇江“云神工程”云计算中心机房一期工程中了设计标。</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3）上半年签施工合同的项目：</w:t>
      </w:r>
      <w:r>
        <w:rPr>
          <w:rFonts w:ascii="仿宋" w:eastAsia="仿宋" w:hAnsi="仿宋"/>
          <w:sz w:val="32"/>
          <w:szCs w:val="32"/>
        </w:rPr>
        <w:br/>
      </w:r>
      <w:r>
        <w:rPr>
          <w:rFonts w:ascii="仿宋" w:eastAsia="仿宋" w:hAnsi="仿宋"/>
          <w:sz w:val="32"/>
          <w:szCs w:val="32"/>
        </w:rPr>
        <w:t>　　中华中学监控项目、诚基名苑智能化工程</w:t>
      </w:r>
      <w:r>
        <w:rPr>
          <w:rFonts w:ascii="仿宋" w:eastAsia="仿宋" w:hAnsi="仿宋"/>
          <w:sz w:val="32"/>
          <w:szCs w:val="32"/>
        </w:rPr>
        <w:br/>
      </w:r>
      <w:r>
        <w:rPr>
          <w:rFonts w:ascii="仿宋" w:eastAsia="仿宋" w:hAnsi="仿宋"/>
          <w:sz w:val="32"/>
          <w:szCs w:val="32"/>
        </w:rPr>
        <w:t>　　下半年设计业务情况统计：</w:t>
      </w:r>
      <w:r>
        <w:rPr>
          <w:rFonts w:ascii="仿宋" w:eastAsia="仿宋" w:hAnsi="仿宋"/>
          <w:sz w:val="32"/>
          <w:szCs w:val="32"/>
        </w:rPr>
        <w:br/>
      </w:r>
      <w:r>
        <w:rPr>
          <w:rFonts w:ascii="仿宋" w:eastAsia="仿宋" w:hAnsi="仿宋"/>
          <w:sz w:val="32"/>
          <w:szCs w:val="32"/>
        </w:rPr>
        <w:t>　　1）下半年跟踪、设计项目：</w:t>
      </w:r>
      <w:r>
        <w:rPr>
          <w:rFonts w:ascii="仿宋" w:eastAsia="仿宋" w:hAnsi="仿宋"/>
          <w:sz w:val="32"/>
          <w:szCs w:val="32"/>
        </w:rPr>
        <w:br/>
      </w:r>
      <w:r>
        <w:rPr>
          <w:rFonts w:ascii="仿宋" w:eastAsia="仿宋" w:hAnsi="仿宋"/>
          <w:sz w:val="32"/>
          <w:szCs w:val="32"/>
        </w:rPr>
        <w:t>　　南京电信19楼会议室改造、南京电信培训教室改造、高淳某制药厂弱电工程、南京市消防中心会议系统工程、晓庄学院附中、雨花台中学、新疆其尼瓦克宾馆、邳州市社会治安监控系统、新世纪大酒店弱电项目、六合行政服务管理中心智能化工程、江苏水利厅信息网络项目（两个标段）、苏州木渎胥江新区城市信息化规划设计、安徽省交通信息中心机房工程、镇江“云神工程”云计算中心机房一期工程、靖江市道路监控管理系统项目、后宰门电信局三楼数据机房、南京市国税局机房改造、镇江云神工程灾备中心机房、镇江云方云计算中心机房工程、新疆喀什某军分区机房改造工程等。</w:t>
      </w:r>
      <w:r>
        <w:rPr>
          <w:rFonts w:ascii="仿宋" w:eastAsia="仿宋" w:hAnsi="仿宋"/>
          <w:sz w:val="32"/>
          <w:szCs w:val="32"/>
        </w:rPr>
        <w:br/>
      </w:r>
      <w:r>
        <w:rPr>
          <w:rFonts w:ascii="仿宋" w:eastAsia="仿宋" w:hAnsi="仿宋"/>
          <w:sz w:val="32"/>
          <w:szCs w:val="32"/>
        </w:rPr>
        <w:t>　　2）下半年签设计合同的项目：</w:t>
      </w:r>
      <w:r>
        <w:rPr>
          <w:rFonts w:ascii="仿宋" w:eastAsia="仿宋" w:hAnsi="仿宋"/>
          <w:sz w:val="32"/>
          <w:szCs w:val="32"/>
        </w:rPr>
        <w:br/>
      </w:r>
      <w:r>
        <w:rPr>
          <w:rFonts w:ascii="仿宋" w:eastAsia="仿宋" w:hAnsi="仿宋"/>
          <w:sz w:val="32"/>
          <w:szCs w:val="32"/>
        </w:rPr>
        <w:t>　　晓庄学院附中、六合行政服务管理中心智能化工程、苏州木渎胥江新区城市信息化规划设计、后宰门电信局三楼数据机房。</w:t>
      </w:r>
      <w:r>
        <w:rPr>
          <w:rFonts w:ascii="仿宋" w:eastAsia="仿宋" w:hAnsi="仿宋"/>
          <w:sz w:val="32"/>
          <w:szCs w:val="32"/>
        </w:rPr>
        <w:br/>
      </w:r>
      <w:r>
        <w:rPr>
          <w:rFonts w:ascii="仿宋" w:eastAsia="仿宋" w:hAnsi="仿宋"/>
          <w:sz w:val="32"/>
          <w:szCs w:val="32"/>
        </w:rPr>
        <w:t>　　3）下半年签施工合同的项目：</w:t>
      </w:r>
      <w:r>
        <w:rPr>
          <w:rFonts w:ascii="仿宋" w:eastAsia="仿宋" w:hAnsi="仿宋"/>
          <w:sz w:val="32"/>
          <w:szCs w:val="32"/>
        </w:rPr>
        <w:br/>
      </w:r>
      <w:r>
        <w:rPr>
          <w:rFonts w:ascii="仿宋" w:eastAsia="仿宋" w:hAnsi="仿宋"/>
          <w:sz w:val="32"/>
          <w:szCs w:val="32"/>
        </w:rPr>
        <w:t>　　南京电信会议室19楼改造、南京电信培训教室、新世纪大酒店弱电项目、</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江苏水利厅信息网络项目（中一个标段）、镇江“云神工程”云计算中心机房一期工程、新疆喀什某军分区机房改造工程。</w:t>
      </w:r>
      <w:r>
        <w:rPr>
          <w:rFonts w:ascii="仿宋" w:eastAsia="仿宋" w:hAnsi="仿宋"/>
          <w:sz w:val="32"/>
          <w:szCs w:val="32"/>
        </w:rPr>
        <w:br/>
      </w:r>
      <w:r>
        <w:rPr>
          <w:rFonts w:ascii="仿宋" w:eastAsia="仿宋" w:hAnsi="仿宋"/>
          <w:sz w:val="32"/>
          <w:szCs w:val="32"/>
        </w:rPr>
        <w:t>　　(三)__年主要工作完成情况</w:t>
      </w:r>
      <w:r>
        <w:rPr>
          <w:rFonts w:ascii="仿宋" w:eastAsia="仿宋" w:hAnsi="仿宋"/>
          <w:sz w:val="32"/>
          <w:szCs w:val="32"/>
        </w:rPr>
        <w:br/>
      </w:r>
      <w:r>
        <w:rPr>
          <w:rFonts w:ascii="仿宋" w:eastAsia="仿宋" w:hAnsi="仿宋"/>
          <w:sz w:val="32"/>
          <w:szCs w:val="32"/>
        </w:rPr>
        <w:t>　　20__年、特别是下半年，通过明确工作责任、强化目标管理、分工协助，设计部各项工作取得了一定的成效。</w:t>
      </w:r>
      <w:r>
        <w:rPr>
          <w:rFonts w:ascii="仿宋" w:eastAsia="仿宋" w:hAnsi="仿宋"/>
          <w:sz w:val="32"/>
          <w:szCs w:val="32"/>
        </w:rPr>
        <w:br/>
      </w:r>
      <w:r>
        <w:rPr>
          <w:rFonts w:ascii="仿宋" w:eastAsia="仿宋" w:hAnsi="仿宋"/>
          <w:sz w:val="32"/>
          <w:szCs w:val="32"/>
        </w:rPr>
        <w:t>　　1、新签设计合同额与施工合同额，较去年有较大提高。</w:t>
      </w:r>
      <w:r>
        <w:rPr>
          <w:rFonts w:ascii="仿宋" w:eastAsia="仿宋" w:hAnsi="仿宋"/>
          <w:sz w:val="32"/>
          <w:szCs w:val="32"/>
        </w:rPr>
        <w:br/>
      </w:r>
      <w:r>
        <w:rPr>
          <w:rFonts w:ascii="仿宋" w:eastAsia="仿宋" w:hAnsi="仿宋"/>
          <w:sz w:val="32"/>
          <w:szCs w:val="32"/>
        </w:rPr>
        <w:t>　　从一年的设计新签合同数量来看，比去年有了相对程度的提高；从项目的类型上分析，今年的设计业务类型涉及较多，如酒店类、学校类、医院类、信息化类、机房类等等。今年我们在大型机房工程设计与施工方面有较大突破，成功拿下‘镇江“云神工程”云计算中心机房一期工程；今年以来大型机房类工程，如雨后春笋，慢慢地越来越多，而且都是几千万的大项目。因此，我们应该总结好__年成功经验，争取__年把握更多的机会，争取更多的类似项目。虽然今年的设计业务取得了一定的成绩，但是作为一个甲级设计资质的设计单位来说，这是远远不够的。我们仍需要进一步努力，不断地在业务技能上下功夫，争取在新的一年里，设计业务更上一层楼。</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2、把握全局意识，及时完成领导交办的工作。虽然按照分工设计部是负责项目设计及跟踪业务的，但是公司或部门内有其他任务时，我们总是以公司全局为重，服从公司及领导安排。尤其是下半年在镇江“云神工程“项目上，我们部门派出了6-7名设计人员进驻现场，协助项目经理进行现场施工管理，保证了云神工程各项工作的顺利开展。</w:t>
      </w:r>
      <w:r>
        <w:rPr>
          <w:rFonts w:ascii="仿宋" w:eastAsia="仿宋" w:hAnsi="仿宋"/>
          <w:sz w:val="32"/>
          <w:szCs w:val="32"/>
        </w:rPr>
        <w:br/>
      </w:r>
      <w:r>
        <w:rPr>
          <w:rFonts w:ascii="仿宋" w:eastAsia="仿宋" w:hAnsi="仿宋"/>
          <w:sz w:val="32"/>
          <w:szCs w:val="32"/>
        </w:rPr>
        <w:t>　　3、加强员工培训，夯实技术基础提高服务技能。今年设计部人员变动比较大，引进新员工较多。为了使其快速熟悉公司项目设计业务，在师傅带徒弟一对一的基础上，安排部门内部互为培训、联系相关系统厂家技术人员到公司就系统设计及产品进行专门培训、安排项目现场实习等，大大提供了设计人员设计技能和业务水平。</w:t>
      </w:r>
      <w:r>
        <w:rPr>
          <w:rFonts w:ascii="仿宋" w:eastAsia="仿宋" w:hAnsi="仿宋"/>
          <w:sz w:val="32"/>
          <w:szCs w:val="32"/>
        </w:rPr>
        <w:br/>
      </w:r>
      <w:r>
        <w:rPr>
          <w:rFonts w:ascii="仿宋" w:eastAsia="仿宋" w:hAnsi="仿宋"/>
          <w:sz w:val="32"/>
          <w:szCs w:val="32"/>
        </w:rPr>
        <w:t>　　4、协助公司领导做好设计部日常管理工作。贯彻、落实公司的各项规章制度、公司下达的各项设计任务和指标，做好设计部各项工作的组织、实施、检查、改进等。</w:t>
      </w:r>
      <w:r>
        <w:rPr>
          <w:rFonts w:ascii="仿宋" w:eastAsia="仿宋" w:hAnsi="仿宋"/>
          <w:sz w:val="32"/>
          <w:szCs w:val="32"/>
        </w:rPr>
        <w:br/>
      </w:r>
      <w:r>
        <w:rPr>
          <w:rFonts w:ascii="仿宋" w:eastAsia="仿宋" w:hAnsi="仿宋"/>
          <w:sz w:val="32"/>
          <w:szCs w:val="32"/>
        </w:rPr>
        <w:t>　　5、做好公司二级部门之间沟通与协调。积极做好公司市场业务前期支撑工</w:t>
      </w:r>
      <w:r>
        <w:rPr>
          <w:rFonts w:ascii="仿宋" w:eastAsia="仿宋" w:hAnsi="仿宋"/>
          <w:sz w:val="32"/>
          <w:szCs w:val="32"/>
        </w:rPr>
        <w:br/>
      </w:r>
      <w:r>
        <w:rPr>
          <w:rFonts w:ascii="仿宋" w:eastAsia="仿宋" w:hAnsi="仿宋"/>
          <w:sz w:val="32"/>
          <w:szCs w:val="32"/>
        </w:rPr>
        <w:t>　　作、积极做好项目实施阶段技术交底与技术方面的配合工作、积极做好其他职能部门相关的配合工作。</w:t>
      </w:r>
      <w:r>
        <w:rPr>
          <w:rFonts w:ascii="仿宋" w:eastAsia="仿宋" w:hAnsi="仿宋"/>
          <w:sz w:val="32"/>
          <w:szCs w:val="32"/>
        </w:rPr>
        <w:br/>
      </w:r>
      <w:r>
        <w:rPr>
          <w:rFonts w:ascii="仿宋" w:eastAsia="仿宋" w:hAnsi="仿宋"/>
          <w:sz w:val="32"/>
          <w:szCs w:val="32"/>
        </w:rPr>
        <w:t>　　6、履行职责，不断强化管理。不断加强设计部的内部管理工作，充分调动部门内每位员工的工作积极性和主观能动性，增强团队的凝聚力。</w:t>
      </w:r>
      <w:r>
        <w:rPr>
          <w:rFonts w:ascii="仿宋" w:eastAsia="仿宋" w:hAnsi="仿宋"/>
          <w:sz w:val="32"/>
          <w:szCs w:val="32"/>
        </w:rPr>
        <w:br/>
      </w:r>
      <w:r>
        <w:rPr>
          <w:rFonts w:ascii="仿宋" w:eastAsia="仿宋" w:hAnsi="仿宋"/>
          <w:sz w:val="32"/>
          <w:szCs w:val="32"/>
        </w:rPr>
        <w:t>　　二、经验总结、主要问题与不足分析</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设计部今年的人员流动性，是历年来最大的，几乎是大换血，与新成立一个设计部没什么区别。因此在一定程度上影响了工程设计的质量、进度，甚至导致某些项目的设计进度和设计质量，对公司造成了一定影响。但是，在这帮新人的共同努力下，还是平稳地挺过来了。需要项目现场跟踪，我们就驻现场；需要加班加点赶时间，我们就连续奋战；需要互相配合，就互帮互助。在部门里，人员之间的团队凝聚力，在短时间内很快有了质的提升。深知团队精神是攻克万难的最基本的立足点，我们都做到了。其中，值得一提的是杨之维，为人处事，踏踏实实、任劳任怨，虽然其工作经验不是很丰富、但其有一股认学的劲头，在镇江云神工程项目上能独立完成多个子系统设计工作。还有吴永华，工作积极主动、踏实肯干。虽然刚进公司不久，但对公司的设计业务熟悉很快。特别是下半年，设计部大部分人都调到镇江云神项目上了，他能积极主动、独立承担起部门里其它业务设计工作。设计部的同志个个都积极主动、踏实肯干、吃苦耐劳、勤奋好学，不足之处在于专业能力上还要有待于提高。</w:t>
      </w:r>
      <w:r>
        <w:rPr>
          <w:rFonts w:ascii="仿宋" w:eastAsia="仿宋" w:hAnsi="仿宋"/>
          <w:sz w:val="32"/>
          <w:szCs w:val="32"/>
        </w:rPr>
        <w:br/>
      </w:r>
      <w:r>
        <w:rPr>
          <w:rFonts w:ascii="仿宋" w:eastAsia="仿宋" w:hAnsi="仿宋"/>
          <w:sz w:val="32"/>
          <w:szCs w:val="32"/>
        </w:rPr>
        <w:t>　　回顾一年来的主要工作，我们虽然取得了一定的成绩，但与公司领导的要求还有一定距离。在__年的工作中，我们将会更加精诚团结、扎实工作、奋力拼搏，为确保公司全年目标顺利完成而努力奋斗。部门年终总结6</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xml:space="preserve">    8月的工作即将告一段落。回顾这一月来的工作，我在公司领导及各位同事的关心、指导和帮助下，严格要求自己，认真落实领导交给的各项任务，不管在工作、生活、学习上还是在管理上，都取得较大的进步。现将一月以来的工作情况作以下总结 </w:t>
      </w:r>
      <w:r>
        <w:rPr>
          <w:rFonts w:ascii="仿宋" w:eastAsia="仿宋" w:hAnsi="仿宋"/>
          <w:sz w:val="32"/>
          <w:szCs w:val="32"/>
        </w:rPr>
        <w:br/>
      </w:r>
      <w:r>
        <w:rPr>
          <w:rFonts w:ascii="仿宋" w:eastAsia="仿宋" w:hAnsi="仿宋"/>
          <w:sz w:val="32"/>
          <w:szCs w:val="32"/>
        </w:rPr>
        <w:t>　　一、材料采购工作情况</w:t>
      </w:r>
      <w:r>
        <w:rPr>
          <w:rFonts w:ascii="仿宋" w:eastAsia="仿宋" w:hAnsi="仿宋"/>
          <w:sz w:val="32"/>
          <w:szCs w:val="32"/>
        </w:rPr>
        <w:br/>
      </w:r>
      <w:r>
        <w:rPr>
          <w:rFonts w:ascii="仿宋" w:eastAsia="仿宋" w:hAnsi="仿宋"/>
          <w:sz w:val="32"/>
          <w:szCs w:val="32"/>
        </w:rPr>
        <w:t>　　8份生产形势有所好转，采购的工作量有所增加，加上采购部人员的调整，以及电镀厂家的紧张，按单采购，对于有些材料的及时度上有些影响。</w:t>
      </w:r>
      <w:r>
        <w:rPr>
          <w:rFonts w:ascii="仿宋" w:eastAsia="仿宋" w:hAnsi="仿宋"/>
          <w:sz w:val="32"/>
          <w:szCs w:val="32"/>
        </w:rPr>
        <w:br/>
      </w:r>
      <w:r>
        <w:rPr>
          <w:rFonts w:ascii="仿宋" w:eastAsia="仿宋" w:hAnsi="仿宋"/>
          <w:sz w:val="32"/>
          <w:szCs w:val="32"/>
        </w:rPr>
        <w:t>　　8月份最头痛的事就是电镀了，价格提高了，还要自己接送，好话说了一大堆，还不能及时镀出来。</w:t>
      </w:r>
      <w:r>
        <w:rPr>
          <w:rFonts w:ascii="仿宋" w:eastAsia="仿宋" w:hAnsi="仿宋"/>
          <w:sz w:val="32"/>
          <w:szCs w:val="32"/>
        </w:rPr>
        <w:br/>
      </w:r>
      <w:r>
        <w:rPr>
          <w:rFonts w:ascii="仿宋" w:eastAsia="仿宋" w:hAnsi="仿宋"/>
          <w:sz w:val="32"/>
          <w:szCs w:val="32"/>
        </w:rPr>
        <w:t>　　对于生产上的采购材料，除了客观原因（如资金延迟，采购任务下得急，供应商来不及交货等）之外，基本都能即使到位。</w:t>
      </w:r>
      <w:r>
        <w:rPr>
          <w:rFonts w:ascii="仿宋" w:eastAsia="仿宋" w:hAnsi="仿宋"/>
          <w:sz w:val="32"/>
          <w:szCs w:val="32"/>
        </w:rPr>
        <w:br/>
      </w:r>
      <w:r>
        <w:rPr>
          <w:rFonts w:ascii="仿宋" w:eastAsia="仿宋" w:hAnsi="仿宋"/>
          <w:sz w:val="32"/>
          <w:szCs w:val="32"/>
        </w:rPr>
        <w:t>　　二、值得肯定的地方</w:t>
      </w:r>
      <w:r>
        <w:rPr>
          <w:rFonts w:ascii="仿宋" w:eastAsia="仿宋" w:hAnsi="仿宋"/>
          <w:sz w:val="32"/>
          <w:szCs w:val="32"/>
        </w:rPr>
        <w:br/>
      </w:r>
      <w:r>
        <w:rPr>
          <w:rFonts w:ascii="仿宋" w:eastAsia="仿宋" w:hAnsi="仿宋"/>
          <w:sz w:val="32"/>
          <w:szCs w:val="32"/>
        </w:rPr>
        <w:t>　　（1）采购的各项工作，包括各项计划、方案，一直与生产部门紧密联系，切实满足订单的生产需求。</w:t>
      </w:r>
      <w:r>
        <w:rPr>
          <w:rFonts w:ascii="仿宋" w:eastAsia="仿宋" w:hAnsi="仿宋"/>
          <w:sz w:val="32"/>
          <w:szCs w:val="32"/>
        </w:rPr>
        <w:br/>
      </w:r>
      <w:r>
        <w:rPr>
          <w:rFonts w:ascii="仿宋" w:eastAsia="仿宋" w:hAnsi="仿宋"/>
          <w:sz w:val="32"/>
          <w:szCs w:val="32"/>
        </w:rPr>
        <w:t>　　（2）与部分供应商建立了良好关系，能够进行有效的沟通洽商，努力为公司争取了优惠条件，有效减少采购成本。</w:t>
      </w:r>
      <w:r>
        <w:rPr>
          <w:rFonts w:ascii="仿宋" w:eastAsia="仿宋" w:hAnsi="仿宋"/>
          <w:sz w:val="32"/>
          <w:szCs w:val="32"/>
        </w:rPr>
        <w:br/>
      </w:r>
      <w:r>
        <w:rPr>
          <w:rFonts w:ascii="仿宋" w:eastAsia="仿宋" w:hAnsi="仿宋"/>
          <w:sz w:val="32"/>
          <w:szCs w:val="32"/>
        </w:rPr>
        <w:t>　　（3）在资金紧张的状况下，与供应商协商，支持公司生产，并有效的建立了几家良好的合作关系。</w:t>
      </w:r>
      <w:r>
        <w:rPr>
          <w:rFonts w:ascii="仿宋" w:eastAsia="仿宋" w:hAnsi="仿宋"/>
          <w:sz w:val="32"/>
          <w:szCs w:val="32"/>
        </w:rPr>
        <w:br/>
      </w:r>
      <w:r>
        <w:rPr>
          <w:rFonts w:ascii="仿宋" w:eastAsia="仿宋" w:hAnsi="仿宋"/>
          <w:sz w:val="32"/>
          <w:szCs w:val="32"/>
        </w:rPr>
        <w:t>　　三、工作中出现的问题</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（1）材料在采购回来后，跟财务部门沟通比较不及时，未能迅速后清晰的报帐，致使财务部工作量加大，减慢其部门工作效率。</w:t>
      </w:r>
      <w:r>
        <w:rPr>
          <w:rFonts w:ascii="仿宋" w:eastAsia="仿宋" w:hAnsi="仿宋"/>
          <w:sz w:val="32"/>
          <w:szCs w:val="32"/>
        </w:rPr>
        <w:br/>
      </w:r>
      <w:r>
        <w:rPr>
          <w:rFonts w:ascii="仿宋" w:eastAsia="仿宋" w:hAnsi="仿宋"/>
          <w:sz w:val="32"/>
          <w:szCs w:val="32"/>
        </w:rPr>
        <w:t>　　（2）在付款方面还没有做到更好的协调方式，导致了个别供应商不满的情绪。</w:t>
      </w:r>
      <w:r>
        <w:rPr>
          <w:rFonts w:ascii="仿宋" w:eastAsia="仿宋" w:hAnsi="仿宋"/>
          <w:sz w:val="32"/>
          <w:szCs w:val="32"/>
        </w:rPr>
        <w:br/>
      </w:r>
      <w:r>
        <w:rPr>
          <w:rFonts w:ascii="仿宋" w:eastAsia="仿宋" w:hAnsi="仿宋"/>
          <w:sz w:val="32"/>
          <w:szCs w:val="32"/>
        </w:rPr>
        <w:t>　　四、解决的办法</w:t>
      </w:r>
      <w:r>
        <w:rPr>
          <w:rFonts w:ascii="仿宋" w:eastAsia="仿宋" w:hAnsi="仿宋"/>
          <w:sz w:val="32"/>
          <w:szCs w:val="32"/>
        </w:rPr>
        <w:br/>
      </w:r>
      <w:r>
        <w:rPr>
          <w:rFonts w:ascii="仿宋" w:eastAsia="仿宋" w:hAnsi="仿宋"/>
          <w:sz w:val="32"/>
          <w:szCs w:val="32"/>
        </w:rPr>
        <w:t>　　（1）对支付采购费用的情况做好记录。让采购部各项支付情况清晰明了并有据可寻。</w:t>
      </w:r>
      <w:r>
        <w:rPr>
          <w:rFonts w:ascii="仿宋" w:eastAsia="仿宋" w:hAnsi="仿宋"/>
          <w:sz w:val="32"/>
          <w:szCs w:val="32"/>
        </w:rPr>
        <w:br/>
      </w:r>
      <w:r>
        <w:rPr>
          <w:rFonts w:ascii="仿宋" w:eastAsia="仿宋" w:hAnsi="仿宋"/>
          <w:sz w:val="32"/>
          <w:szCs w:val="32"/>
        </w:rPr>
        <w:t>　　（2）库存问题的处理，需要与物控部一起协调好。主动咨询，可一起完成采购成本与库存成本的权衡分析等，更加紧密联系两个部门。</w:t>
      </w:r>
      <w:r>
        <w:rPr>
          <w:rFonts w:ascii="仿宋" w:eastAsia="仿宋" w:hAnsi="仿宋"/>
          <w:sz w:val="32"/>
          <w:szCs w:val="32"/>
        </w:rPr>
        <w:br/>
      </w:r>
      <w:r>
        <w:rPr>
          <w:rFonts w:ascii="仿宋" w:eastAsia="仿宋" w:hAnsi="仿宋"/>
          <w:sz w:val="32"/>
          <w:szCs w:val="32"/>
        </w:rPr>
        <w:t>　　（3）对于有计划外的交易出现，预算数额与实际操作的数额相差较大，则需要与物控部、销售部、生产部沟通好，尽可能完善采购计划及采购预算。</w:t>
      </w:r>
      <w:r>
        <w:rPr>
          <w:rFonts w:ascii="仿宋" w:eastAsia="仿宋" w:hAnsi="仿宋"/>
          <w:sz w:val="32"/>
          <w:szCs w:val="32"/>
        </w:rPr>
        <w:br/>
      </w:r>
      <w:r>
        <w:rPr>
          <w:rFonts w:ascii="仿宋" w:eastAsia="仿宋" w:hAnsi="仿宋"/>
          <w:sz w:val="32"/>
          <w:szCs w:val="32"/>
        </w:rPr>
        <w:t>　　五、本部门的工作思路</w:t>
      </w:r>
      <w:r>
        <w:rPr>
          <w:rFonts w:ascii="仿宋" w:eastAsia="仿宋" w:hAnsi="仿宋"/>
          <w:sz w:val="32"/>
          <w:szCs w:val="32"/>
        </w:rPr>
        <w:br/>
      </w:r>
      <w:r>
        <w:rPr>
          <w:rFonts w:ascii="仿宋" w:eastAsia="仿宋" w:hAnsi="仿宋"/>
          <w:sz w:val="32"/>
          <w:szCs w:val="32"/>
        </w:rPr>
        <w:t>　　和采购员密切沟通，随时应付紧急采购任务，改进采购工作中的相关问题，沉着应对各种计划外情况，更有效的对采购工作进行管理规划，与各个部门联系更加紧密，更好满足订单的需求，努力做到采购的最优，为公司节省采购成本。</w:t>
      </w:r>
      <w:r>
        <w:rPr>
          <w:rFonts w:ascii="仿宋" w:eastAsia="仿宋" w:hAnsi="仿宋"/>
          <w:sz w:val="32"/>
          <w:szCs w:val="32"/>
        </w:rPr>
        <w:br/>
      </w:r>
      <w:r>
        <w:rPr>
          <w:rFonts w:ascii="仿宋" w:eastAsia="仿宋" w:hAnsi="仿宋"/>
          <w:sz w:val="32"/>
          <w:szCs w:val="32"/>
        </w:rPr>
        <w:t>　　一、2月份完成的主要工作</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1、完成春节期间各部门备用物资的采购；</w:t>
      </w:r>
      <w:r>
        <w:rPr>
          <w:rFonts w:ascii="仿宋" w:eastAsia="仿宋" w:hAnsi="仿宋"/>
          <w:sz w:val="32"/>
          <w:szCs w:val="32"/>
        </w:rPr>
        <w:br/>
      </w:r>
      <w:r>
        <w:rPr>
          <w:rFonts w:ascii="仿宋" w:eastAsia="仿宋" w:hAnsi="仿宋"/>
          <w:sz w:val="32"/>
          <w:szCs w:val="32"/>
        </w:rPr>
        <w:t>　　2、完成六楼广告霓虹灯、废品和潲水回收的合同拟定及签订；</w:t>
      </w:r>
      <w:r>
        <w:rPr>
          <w:rFonts w:ascii="仿宋" w:eastAsia="仿宋" w:hAnsi="仿宋"/>
          <w:sz w:val="32"/>
          <w:szCs w:val="32"/>
        </w:rPr>
        <w:br/>
      </w:r>
      <w:r>
        <w:rPr>
          <w:rFonts w:ascii="仿宋" w:eastAsia="仿宋" w:hAnsi="仿宋"/>
          <w:sz w:val="32"/>
          <w:szCs w:val="32"/>
        </w:rPr>
        <w:t>　　3、召开供应商协调会，安排春节物资供应工作，保证不影响酒店正常经营；</w:t>
      </w:r>
      <w:r>
        <w:rPr>
          <w:rFonts w:ascii="仿宋" w:eastAsia="仿宋" w:hAnsi="仿宋"/>
          <w:sz w:val="32"/>
          <w:szCs w:val="32"/>
        </w:rPr>
        <w:br/>
      </w:r>
      <w:r>
        <w:rPr>
          <w:rFonts w:ascii="仿宋" w:eastAsia="仿宋" w:hAnsi="仿宋"/>
          <w:sz w:val="32"/>
          <w:szCs w:val="32"/>
        </w:rPr>
        <w:t>　　4、经过市场调查，并通过三家废品收货商报价，确定酒店负一楼废品收货商；</w:t>
      </w:r>
      <w:r>
        <w:rPr>
          <w:rFonts w:ascii="仿宋" w:eastAsia="仿宋" w:hAnsi="仿宋"/>
          <w:sz w:val="32"/>
          <w:szCs w:val="32"/>
        </w:rPr>
        <w:br/>
      </w:r>
      <w:r>
        <w:rPr>
          <w:rFonts w:ascii="仿宋" w:eastAsia="仿宋" w:hAnsi="仿宋"/>
          <w:sz w:val="32"/>
          <w:szCs w:val="32"/>
        </w:rPr>
        <w:t>　　5、完成2月份餐饮餐料的市场询价、定价工作及3月份上半月酒店餐饮餐料的市场询价工作；</w:t>
      </w:r>
      <w:r>
        <w:rPr>
          <w:rFonts w:ascii="仿宋" w:eastAsia="仿宋" w:hAnsi="仿宋"/>
          <w:sz w:val="32"/>
          <w:szCs w:val="32"/>
        </w:rPr>
        <w:br/>
      </w:r>
      <w:r>
        <w:rPr>
          <w:rFonts w:ascii="仿宋" w:eastAsia="仿宋" w:hAnsi="仿宋"/>
          <w:sz w:val="32"/>
          <w:szCs w:val="32"/>
        </w:rPr>
        <w:t>　　6、完成歌舞剧院房屋租赁合同的付款审批手续；</w:t>
      </w:r>
      <w:r>
        <w:rPr>
          <w:rFonts w:ascii="仿宋" w:eastAsia="仿宋" w:hAnsi="仿宋"/>
          <w:sz w:val="32"/>
          <w:szCs w:val="32"/>
        </w:rPr>
        <w:br/>
      </w:r>
      <w:r>
        <w:rPr>
          <w:rFonts w:ascii="仿宋" w:eastAsia="仿宋" w:hAnsi="仿宋"/>
          <w:sz w:val="32"/>
          <w:szCs w:val="32"/>
        </w:rPr>
        <w:t>　　7、召开部门工作会议，传达酒店会议精神，学习a模针对采购部的相关文件，并将其认真贯彻落实到实际工作中。</w:t>
      </w:r>
      <w:r>
        <w:rPr>
          <w:rFonts w:ascii="仿宋" w:eastAsia="仿宋" w:hAnsi="仿宋"/>
          <w:sz w:val="32"/>
          <w:szCs w:val="32"/>
        </w:rPr>
        <w:br/>
      </w:r>
      <w:r>
        <w:rPr>
          <w:rFonts w:ascii="仿宋" w:eastAsia="仿宋" w:hAnsi="仿宋"/>
          <w:sz w:val="32"/>
          <w:szCs w:val="32"/>
        </w:rPr>
        <w:t>　　8、分类别召开各供应商座谈会，着重听取供应商与酒店合作中存在的问题，并与相关部门及领导协商、制订具体解决办法；</w:t>
      </w:r>
      <w:r>
        <w:rPr>
          <w:rFonts w:ascii="仿宋" w:eastAsia="仿宋" w:hAnsi="仿宋"/>
          <w:sz w:val="32"/>
          <w:szCs w:val="32"/>
        </w:rPr>
        <w:br/>
      </w:r>
      <w:r>
        <w:rPr>
          <w:rFonts w:ascii="仿宋" w:eastAsia="仿宋" w:hAnsi="仿宋"/>
          <w:sz w:val="32"/>
          <w:szCs w:val="32"/>
        </w:rPr>
        <w:t>　　9、初步完善物资价格库的信息，以熟悉掌握采购物资价格动态；</w:t>
      </w:r>
      <w:r>
        <w:rPr>
          <w:rFonts w:ascii="仿宋" w:eastAsia="仿宋" w:hAnsi="仿宋"/>
          <w:sz w:val="32"/>
          <w:szCs w:val="32"/>
        </w:rPr>
        <w:br/>
      </w:r>
      <w:r>
        <w:rPr>
          <w:rFonts w:ascii="仿宋" w:eastAsia="仿宋" w:hAnsi="仿宋"/>
          <w:sz w:val="32"/>
          <w:szCs w:val="32"/>
        </w:rPr>
        <w:t>　　10、完成部门__年度目标责任书的草拟、人员岗位核编建议以及__年1月份部门经营分析等工作；</w:t>
      </w:r>
      <w:r>
        <w:rPr>
          <w:rFonts w:ascii="仿宋" w:eastAsia="仿宋" w:hAnsi="仿宋"/>
          <w:sz w:val="32"/>
          <w:szCs w:val="32"/>
        </w:rPr>
        <w:br/>
      </w:r>
      <w:r>
        <w:rPr>
          <w:rFonts w:ascii="仿宋" w:eastAsia="仿宋" w:hAnsi="仿宋"/>
          <w:sz w:val="32"/>
          <w:szCs w:val="32"/>
        </w:rPr>
        <w:t>　　11、完成pa保洁设备的市场调查及招标邀请；</w:t>
      </w:r>
      <w:r>
        <w:rPr>
          <w:rFonts w:ascii="仿宋" w:eastAsia="仿宋" w:hAnsi="仿宋"/>
          <w:sz w:val="32"/>
          <w:szCs w:val="32"/>
        </w:rPr>
        <w:br/>
      </w:r>
      <w:r>
        <w:rPr>
          <w:rFonts w:ascii="仿宋" w:eastAsia="仿宋" w:hAnsi="仿宋"/>
          <w:sz w:val="32"/>
          <w:szCs w:val="32"/>
        </w:rPr>
        <w:t>　　12、完成锅炉保养合同的谈判；</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13、督促各部门按时提交3月份采购计划，以利于降低、控制采购成本。</w:t>
      </w:r>
      <w:r>
        <w:rPr>
          <w:rFonts w:ascii="仿宋" w:eastAsia="仿宋" w:hAnsi="仿宋"/>
          <w:sz w:val="32"/>
          <w:szCs w:val="32"/>
        </w:rPr>
        <w:br/>
      </w:r>
      <w:r>
        <w:rPr>
          <w:rFonts w:ascii="仿宋" w:eastAsia="仿宋" w:hAnsi="仿宋"/>
          <w:sz w:val="32"/>
          <w:szCs w:val="32"/>
        </w:rPr>
        <w:t>　　二、3月份工作计划</w:t>
      </w:r>
      <w:r>
        <w:rPr>
          <w:rFonts w:ascii="仿宋" w:eastAsia="仿宋" w:hAnsi="仿宋"/>
          <w:sz w:val="32"/>
          <w:szCs w:val="32"/>
        </w:rPr>
        <w:br/>
      </w:r>
      <w:r>
        <w:rPr>
          <w:rFonts w:ascii="仿宋" w:eastAsia="仿宋" w:hAnsi="仿宋"/>
          <w:sz w:val="32"/>
          <w:szCs w:val="32"/>
        </w:rPr>
        <w:t>　　序号工作内容目标要求完成时间责任人经办人</w:t>
      </w:r>
      <w:r>
        <w:rPr>
          <w:rFonts w:ascii="仿宋" w:eastAsia="仿宋" w:hAnsi="仿宋"/>
          <w:sz w:val="32"/>
          <w:szCs w:val="32"/>
        </w:rPr>
        <w:br/>
      </w:r>
      <w:r>
        <w:rPr>
          <w:rFonts w:ascii="仿宋" w:eastAsia="仿宋" w:hAnsi="仿宋"/>
          <w:sz w:val="32"/>
          <w:szCs w:val="32"/>
        </w:rPr>
        <w:t>　　1 3月份物资的市场询价、比价、定价工作按时完成3月15、30日__</w:t>
      </w:r>
      <w:r>
        <w:rPr>
          <w:rFonts w:ascii="仿宋" w:eastAsia="仿宋" w:hAnsi="仿宋"/>
          <w:sz w:val="32"/>
          <w:szCs w:val="32"/>
        </w:rPr>
        <w:br/>
      </w:r>
      <w:r>
        <w:rPr>
          <w:rFonts w:ascii="仿宋" w:eastAsia="仿宋" w:hAnsi="仿宋"/>
          <w:sz w:val="32"/>
          <w:szCs w:val="32"/>
        </w:rPr>
        <w:t>　　2日常物资的询价及采购按时完成__</w:t>
      </w:r>
      <w:r>
        <w:rPr>
          <w:rFonts w:ascii="仿宋" w:eastAsia="仿宋" w:hAnsi="仿宋"/>
          <w:sz w:val="32"/>
          <w:szCs w:val="32"/>
        </w:rPr>
        <w:br/>
      </w:r>
      <w:r>
        <w:rPr>
          <w:rFonts w:ascii="仿宋" w:eastAsia="仿宋" w:hAnsi="仿宋"/>
          <w:sz w:val="32"/>
          <w:szCs w:val="32"/>
        </w:rPr>
        <w:t>　　3办公设备的.开标及合同签订__</w:t>
      </w:r>
      <w:r>
        <w:rPr>
          <w:rFonts w:ascii="仿宋" w:eastAsia="仿宋" w:hAnsi="仿宋"/>
          <w:sz w:val="32"/>
          <w:szCs w:val="32"/>
        </w:rPr>
        <w:br/>
      </w:r>
      <w:r>
        <w:rPr>
          <w:rFonts w:ascii="仿宋" w:eastAsia="仿宋" w:hAnsi="仿宋"/>
          <w:sz w:val="32"/>
          <w:szCs w:val="32"/>
        </w:rPr>
        <w:t>　　4物资价格库、供应商档案的健全按时完成3月30日__</w:t>
      </w:r>
      <w:r>
        <w:rPr>
          <w:rFonts w:ascii="仿宋" w:eastAsia="仿宋" w:hAnsi="仿宋"/>
          <w:sz w:val="32"/>
          <w:szCs w:val="32"/>
        </w:rPr>
        <w:br/>
      </w:r>
      <w:r>
        <w:rPr>
          <w:rFonts w:ascii="仿宋" w:eastAsia="仿宋" w:hAnsi="仿宋"/>
          <w:sz w:val="32"/>
          <w:szCs w:val="32"/>
        </w:rPr>
        <w:t>　　5各部门月计划采购按时、按质完成__</w:t>
      </w:r>
      <w:r>
        <w:rPr>
          <w:rFonts w:ascii="仿宋" w:eastAsia="仿宋" w:hAnsi="仿宋"/>
          <w:sz w:val="32"/>
          <w:szCs w:val="32"/>
        </w:rPr>
        <w:br/>
      </w:r>
      <w:r>
        <w:rPr>
          <w:rFonts w:ascii="仿宋" w:eastAsia="仿宋" w:hAnsi="仿宋"/>
          <w:sz w:val="32"/>
          <w:szCs w:val="32"/>
        </w:rPr>
        <w:t>　　6 领导交办的其他工作按时完成__全体人员</w:t>
      </w:r>
      <w:r>
        <w:rPr>
          <w:rFonts w:ascii="仿宋" w:eastAsia="仿宋" w:hAnsi="仿宋"/>
          <w:sz w:val="32"/>
          <w:szCs w:val="32"/>
        </w:rPr>
        <w:br/>
      </w:r>
      <w:r>
        <w:rPr>
          <w:rFonts w:ascii="仿宋" w:eastAsia="仿宋" w:hAnsi="仿宋"/>
          <w:sz w:val="32"/>
          <w:szCs w:val="32"/>
        </w:rPr>
        <w:t>　　_月级的英语教学工作已经结束了。坐下来，静静回顾_月来所做的工作，有许多值得发扬的地方，也有一些不足之处。为了使下个月的工作更加完善，现将工作总结如下…</w:t>
      </w:r>
      <w:r>
        <w:rPr>
          <w:rFonts w:ascii="仿宋" w:eastAsia="仿宋" w:hAnsi="仿宋"/>
          <w:sz w:val="32"/>
          <w:szCs w:val="32"/>
        </w:rPr>
        <w:br/>
      </w:r>
      <w:r>
        <w:rPr>
          <w:rFonts w:ascii="仿宋" w:eastAsia="仿宋" w:hAnsi="仿宋"/>
          <w:sz w:val="32"/>
          <w:szCs w:val="32"/>
        </w:rPr>
        <w:t>　　白驹过隙，不知不觉中我已经来阜阳工作了快三个月了，由原来对房地产的一无所知到现在的逐步了解，才发现原来要做一个置业顾问，要学的和要懂得东西有很多很多。要想做一个优秀的置业顾问，涉及的知识领域就更加的广阔了。</w:t>
      </w:r>
      <w:r>
        <w:rPr>
          <w:rFonts w:ascii="仿宋" w:eastAsia="仿宋" w:hAnsi="仿宋"/>
          <w:sz w:val="32"/>
          <w:szCs w:val="32"/>
        </w:rPr>
        <w:br/>
      </w:r>
      <w:r>
        <w:rPr>
          <w:rFonts w:ascii="仿宋" w:eastAsia="仿宋" w:hAnsi="仿宋"/>
          <w:sz w:val="32"/>
          <w:szCs w:val="32"/>
        </w:rPr>
        <w:t>　　总结人：评价人：考核人：一、本月个人业绩完成情况。本月实际完成：开户数6户、实际有效2户、新增考核资产16万、新增手续费100元。</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1"/>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时间过得真快，转眼我们的实习生活已经进行了3个月的时间，对于我们5个人来说，真的是一路耕耘，一路收获，这里的每一天都是那么充实，那么的丰富多彩。</w:t>
      </w:r>
      <w:r>
        <w:rPr>
          <w:rFonts w:ascii="仿宋" w:eastAsia="仿宋" w:hAnsi="仿宋"/>
          <w:sz w:val="32"/>
          <w:szCs w:val="32"/>
        </w:rPr>
        <w:br/>
      </w:r>
      <w:r>
        <w:rPr>
          <w:rFonts w:ascii="仿宋" w:eastAsia="仿宋" w:hAnsi="仿宋"/>
          <w:sz w:val="32"/>
          <w:szCs w:val="32"/>
        </w:rPr>
        <w:t>　　一个月，对我来说，也许太过漫长。因为在再次品尝到班主任滋味的这段日子里，我感觉到的是艰辛与劳累。但当我沉静下来认真捡拾这30多个用24小时累积的瞬间时，还是有诸多片段让我欣喜与安慰。带着一颗忐忑的心，我接手了高一（1）班。</w:t>
      </w:r>
      <w:r>
        <w:rPr>
          <w:rFonts w:ascii="仿宋" w:eastAsia="仿宋" w:hAnsi="仿宋"/>
          <w:sz w:val="32"/>
          <w:szCs w:val="32"/>
        </w:rPr>
        <w:br/>
      </w:r>
      <w:r>
        <w:rPr>
          <w:rFonts w:ascii="仿宋" w:eastAsia="仿宋" w:hAnsi="仿宋"/>
          <w:sz w:val="32"/>
          <w:szCs w:val="32"/>
        </w:rPr>
        <w:t>　　_月份本人主要学的是记录工的主要内容，作为一名合格的记录工，要与炉长紧密配合，同时要与调度室联系好。同时遇到设备故障也要及时找点检进行解决。</w:t>
      </w:r>
      <w:r>
        <w:rPr>
          <w:rFonts w:ascii="仿宋" w:eastAsia="仿宋" w:hAnsi="仿宋"/>
          <w:sz w:val="32"/>
          <w:szCs w:val="32"/>
        </w:rPr>
        <w:br/>
      </w:r>
      <w:r>
        <w:rPr>
          <w:rFonts w:ascii="仿宋" w:eastAsia="仿宋" w:hAnsi="仿宋"/>
          <w:sz w:val="32"/>
          <w:szCs w:val="32"/>
        </w:rPr>
        <w:t>　　时间是一为永不知疲倦的老人，转眼间一个紧张而又充实的学期就要过去了，回顾这一学期，忙碌而又愉快。在各位领导老师的关心指导下，我认真做好各项本职工作，积极完成园里布置的各项任务。</w:t>
      </w:r>
      <w:r>
        <w:rPr>
          <w:rFonts w:ascii="仿宋" w:eastAsia="仿宋" w:hAnsi="仿宋"/>
          <w:sz w:val="32"/>
          <w:szCs w:val="32"/>
        </w:rPr>
        <w:br/>
      </w:r>
      <w:r>
        <w:rPr>
          <w:rFonts w:ascii="仿宋" w:eastAsia="仿宋" w:hAnsi="仿宋"/>
          <w:sz w:val="32"/>
          <w:szCs w:val="32"/>
        </w:rPr>
        <w:t>　　一、月作业计划执行情况及日常维护根据作业计划，定期对31局二楼交换及一楼数据机房进行卫生打扫，对包机设备进行日常维护、状态检查，做检查巡视登记。部门年终总结7</w:t>
      </w:r>
      <w:r>
        <w:rPr>
          <w:rFonts w:ascii="仿宋" w:eastAsia="仿宋" w:hAnsi="仿宋"/>
          <w:sz w:val="32"/>
          <w:szCs w:val="32"/>
        </w:rPr>
        <w:br/>
      </w:r>
      <w:r>
        <w:rPr>
          <w:rFonts w:ascii="仿宋" w:eastAsia="仿宋" w:hAnsi="仿宋"/>
          <w:sz w:val="32"/>
          <w:szCs w:val="32"/>
        </w:rPr>
        <w:t xml:space="preserve">  </w:t>
      </w:r>
      <w:r>
        <w:rPr>
          <w:rFonts w:ascii="仿宋" w:eastAsia="仿宋" w:hAnsi="仿宋"/>
          <w:sz w:val="32"/>
          <w:szCs w:val="32"/>
        </w:rPr>
        <w:t xml:space="preserve"> </w:t>
      </w:r>
    </w:p>
    <w:p w:rsidR="00262FCC" w:rsidRPr="006B1108" w:rsidP="006B1108" w14:textId="3FF6EB70">
      <w:pPr>
        <w:tabs>
          <w:tab w:val="left" w:pos="2762"/>
          <w:tab w:val="right" w:pos="9014"/>
        </w:tabs>
        <w:rPr>
          <w:b/>
          <w:bCs/>
          <w:color w:val="ACB9CA" w:themeColor="text2" w:themeTint="66"/>
        </w:rPr>
        <w:sectPr w:rsidSect="001F29C5">
          <w:footerReference w:type="default" r:id="rId32"/>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xml:space="preserve"> 我们科于__年2月设立。__年是我院繁忙的一年，除了开展日常工作外还担负着认证、认可、扩项等任务。面对由此带来的繁重后勤保障工作，我们科在院党委的正确领导下，在各科室的大力配合下，全体人员尽职尽责、开动脑筋、克难奋进，按照预定的工作目标，认真履行各项工作职责，较好地完成了全年目标责任任务和院领导交办的其他工作。</w:t>
      </w:r>
      <w:r>
        <w:rPr>
          <w:rFonts w:ascii="仿宋" w:eastAsia="仿宋" w:hAnsi="仿宋"/>
          <w:sz w:val="32"/>
          <w:szCs w:val="32"/>
        </w:rPr>
        <w:t xml:space="preserve"> </w:t>
      </w:r>
      <w:r>
        <w:rPr>
          <w:rFonts w:ascii="仿宋" w:eastAsia="仿宋" w:hAnsi="仿宋"/>
          <w:sz w:val="32"/>
          <w:szCs w:val="32"/>
        </w:rPr>
        <w:br/>
      </w:r>
      <w:r>
        <w:rPr>
          <w:rFonts w:ascii="仿宋" w:eastAsia="仿宋" w:hAnsi="仿宋"/>
          <w:sz w:val="32"/>
          <w:szCs w:val="32"/>
        </w:rPr>
        <w:t>　　现总结如下：</w:t>
      </w:r>
      <w:r>
        <w:rPr>
          <w:rFonts w:ascii="仿宋" w:eastAsia="仿宋" w:hAnsi="仿宋"/>
          <w:sz w:val="32"/>
          <w:szCs w:val="32"/>
        </w:rPr>
        <w:br/>
      </w:r>
      <w:r>
        <w:rPr>
          <w:rFonts w:ascii="仿宋" w:eastAsia="仿宋" w:hAnsi="仿宋"/>
          <w:sz w:val="32"/>
          <w:szCs w:val="32"/>
        </w:rPr>
        <w:t>　　一、采购及时，服务到位，为全院工作提供物资保障</w:t>
      </w:r>
      <w:r>
        <w:rPr>
          <w:rFonts w:ascii="仿宋" w:eastAsia="仿宋" w:hAnsi="仿宋"/>
          <w:sz w:val="32"/>
          <w:szCs w:val="32"/>
        </w:rPr>
        <w:br/>
      </w:r>
      <w:r>
        <w:rPr>
          <w:rFonts w:ascii="仿宋" w:eastAsia="仿宋" w:hAnsi="仿宋"/>
          <w:sz w:val="32"/>
          <w:szCs w:val="32"/>
        </w:rPr>
        <w:t>　　1、科室成立后以来至10月26日共收到《供应品采购申请单》516份，已基本采购到位。在采买过程中，我们始终坚持选择具备资质的供应商，货比三家，精打细算，厉行节约，及时采购，为科室提供物美价廉的物资。</w:t>
      </w:r>
      <w:r>
        <w:rPr>
          <w:rFonts w:ascii="仿宋" w:eastAsia="仿宋" w:hAnsi="仿宋"/>
          <w:sz w:val="32"/>
          <w:szCs w:val="32"/>
        </w:rPr>
        <w:br/>
      </w:r>
      <w:r>
        <w:rPr>
          <w:rFonts w:ascii="仿宋" w:eastAsia="仿宋" w:hAnsi="仿宋"/>
          <w:sz w:val="32"/>
          <w:szCs w:val="32"/>
        </w:rPr>
        <w:t>　　2、认真做好标准品征订、发放、管理工作，做好试剂试药供给、保管工作。对特殊标准品和试剂试药的采购供应，特别是食品扩项所带来的时间紧且繁重而陌生的品种，我们采取急事急办，特事特办，一切为检验工作需要出发，千方百计按时完成采购工作，保障了检验工作的正常开展；做好实验室用气换气工作，及时到位，为检验工作提供了有力的物资保障。</w:t>
      </w:r>
      <w:r>
        <w:rPr>
          <w:rFonts w:ascii="仿宋" w:eastAsia="仿宋" w:hAnsi="仿宋"/>
          <w:sz w:val="32"/>
          <w:szCs w:val="32"/>
        </w:rPr>
        <w:br/>
      </w:r>
      <w:r>
        <w:rPr>
          <w:rFonts w:ascii="仿宋" w:eastAsia="仿宋" w:hAnsi="仿宋"/>
          <w:sz w:val="32"/>
          <w:szCs w:val="32"/>
        </w:rPr>
        <w:t>　　3、由我科室牵头，会同财务科对仓库和标准品库房进行全面盘存，品种分别达446个和480个。通过盘存账账相符、账物相符，并以此为契机，对库房进行标准化管理，对材料、标准品、培养基等建立了电子信息目录，以便管理和查找。</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3"/>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4、设立专门的收办人员，统一接收各科室的各项采购、维修申请，简化办事程序，为科室提供方便快捷的服务。</w:t>
      </w:r>
      <w:r>
        <w:rPr>
          <w:rFonts w:ascii="仿宋" w:eastAsia="仿宋" w:hAnsi="仿宋"/>
          <w:sz w:val="32"/>
          <w:szCs w:val="32"/>
        </w:rPr>
        <w:br/>
      </w:r>
      <w:r>
        <w:rPr>
          <w:rFonts w:ascii="仿宋" w:eastAsia="仿宋" w:hAnsi="仿宋"/>
          <w:sz w:val="32"/>
          <w:szCs w:val="32"/>
        </w:rPr>
        <w:t>　　5、每月或每季度进行物资成本核算，并将核算结果反馈至业务科室，让业务科室对本科室的领用物资情况和成本做到心中有数，为控制成本提供信息，此举实现了业务科室多年提出的想法。</w:t>
      </w:r>
      <w:r>
        <w:rPr>
          <w:rFonts w:ascii="仿宋" w:eastAsia="仿宋" w:hAnsi="仿宋"/>
          <w:sz w:val="32"/>
          <w:szCs w:val="32"/>
        </w:rPr>
        <w:br/>
      </w:r>
      <w:r>
        <w:rPr>
          <w:rFonts w:ascii="仿宋" w:eastAsia="仿宋" w:hAnsi="仿宋"/>
          <w:sz w:val="32"/>
          <w:szCs w:val="32"/>
        </w:rPr>
        <w:t>　　6、在对各科室申购和维修情况的反馈方面作了一些工作和尝试，得到科室的称赞。不定期统计整理采购、维修办理情况，并将未能及时办理完毕事项的内容、原因以口头或书面方式向相关科室反馈，并尽快加以解决。</w:t>
      </w:r>
      <w:r>
        <w:rPr>
          <w:rFonts w:ascii="仿宋" w:eastAsia="仿宋" w:hAnsi="仿宋"/>
          <w:sz w:val="32"/>
          <w:szCs w:val="32"/>
        </w:rPr>
        <w:br/>
      </w:r>
      <w:r>
        <w:rPr>
          <w:rFonts w:ascii="仿宋" w:eastAsia="仿宋" w:hAnsi="仿宋"/>
          <w:sz w:val="32"/>
          <w:szCs w:val="32"/>
        </w:rPr>
        <w:t>　　7、严格执行有关程序，组织院监审、财务部门按要求进行了大宗采购和改造工程价格谈判25次，明显降低了支出。</w:t>
      </w:r>
      <w:r>
        <w:rPr>
          <w:rFonts w:ascii="仿宋" w:eastAsia="仿宋" w:hAnsi="仿宋"/>
          <w:sz w:val="32"/>
          <w:szCs w:val="32"/>
        </w:rPr>
        <w:br/>
      </w:r>
      <w:r>
        <w:rPr>
          <w:rFonts w:ascii="仿宋" w:eastAsia="仿宋" w:hAnsi="仿宋"/>
          <w:sz w:val="32"/>
          <w:szCs w:val="32"/>
        </w:rPr>
        <w:t>　　8、会同财务科制定印发《政府采购管理实施办法》，对政府采购范围、方式、实施、时间等作出说明，使大家对政府采购的有关条款加深认识和理解。</w:t>
      </w:r>
      <w:r>
        <w:rPr>
          <w:rFonts w:ascii="仿宋" w:eastAsia="仿宋" w:hAnsi="仿宋"/>
          <w:sz w:val="32"/>
          <w:szCs w:val="32"/>
        </w:rPr>
        <w:br/>
      </w:r>
      <w:r>
        <w:rPr>
          <w:rFonts w:ascii="仿宋" w:eastAsia="仿宋" w:hAnsi="仿宋"/>
          <w:sz w:val="32"/>
          <w:szCs w:val="32"/>
        </w:rPr>
        <w:t>　　二、注重调研，规范程序，合理配置仪器装备</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pPr>
      <w:r>
        <w:rPr>
          <w:rFonts w:ascii="仿宋" w:eastAsia="仿宋" w:hAnsi="仿宋"/>
          <w:sz w:val="32"/>
          <w:szCs w:val="32"/>
        </w:rPr>
        <w:t>　　为全面了解我所各业务科室目前急需和随发展所需的仪器设备情况，将有限资金合理配置，给所领导的决策提供参考依据，我科有关负责人在分管所长的带领下，于4月29～30日深入各业务科室进行了调研，形成《关于各业务科室设备设施需求情况的调研报告》，为我院购买仪器设备掌握第一手资料。此后，我科室人员又数次下科室进行调研，了解仪器需求，据此分清仪器购买的轻重缓急，使仪器设备能合理性购置。</w:t>
      </w:r>
      <w:r>
        <w:rPr>
          <w:rFonts w:ascii="仿宋" w:eastAsia="仿宋" w:hAnsi="仿宋"/>
          <w:sz w:val="32"/>
          <w:szCs w:val="32"/>
        </w:rPr>
        <w:br/>
      </w:r>
      <w:r>
        <w:rPr>
          <w:rFonts w:ascii="仿宋" w:eastAsia="仿宋" w:hAnsi="仿宋"/>
          <w:sz w:val="32"/>
          <w:szCs w:val="32"/>
        </w:rPr>
        <w:t>　　在仪器设备的购置过程中，我们加强与省政府采购、招标、财务等部门的联系与沟通，努力争取他们的支持。在仪器设备采购中，组织有关人员按照项目集体决策，参与技术参数、品牌型号的讨论定稿。</w:t>
      </w:r>
      <w:r>
        <w:rPr>
          <w:rFonts w:ascii="仿宋" w:eastAsia="仿宋" w:hAnsi="仿宋"/>
          <w:sz w:val="32"/>
          <w:szCs w:val="32"/>
        </w:rPr>
        <w:br/>
      </w:r>
      <w:r>
        <w:rPr>
          <w:rFonts w:ascii="仿宋" w:eastAsia="仿宋" w:hAnsi="仿宋"/>
          <w:sz w:val="32"/>
          <w:szCs w:val="32"/>
        </w:rPr>
        <w:t>　　今年我科室陆续组织购买了电子天平等小型仪器设备40余台套，同时还陆续收到国家为中西部地区药检所配备生物制品检验设备、药包材检验设备和其他设备14台套，陆续安装完毕投入使用。我科室根据我院现阶段工作任务及近期的发展规划，针对仪器设备配备方面存在的常规仪器量不足及前处理仪器、某些高端仪器、药典新附录等仪器缺乏问题，近期拟购买溶出度仪、微生物比浊仪等价值近60万元的大型国产仪器及气质联用仪、电感耦合等离子质谱仪、总有机碳分析仪、荧光分光光度计等价值250余万元大型进口仪器，现正按照财政批复进行招标工作，预计年底可全部到位。</w:t>
      </w:r>
      <w:r>
        <w:rPr>
          <w:rFonts w:ascii="仿宋" w:eastAsia="仿宋" w:hAnsi="仿宋"/>
          <w:sz w:val="32"/>
          <w:szCs w:val="32"/>
        </w:rPr>
        <w:br/>
      </w:r>
      <w:r>
        <w:rPr>
          <w:rFonts w:ascii="仿宋" w:eastAsia="仿宋" w:hAnsi="仿宋"/>
          <w:sz w:val="32"/>
          <w:szCs w:val="32"/>
        </w:rPr>
        <w:t>　　三、配备专人，加强固定资产管理</w:t>
      </w:r>
      <w:r>
        <w:rPr>
          <w:rFonts w:ascii="仿宋" w:eastAsia="仿宋" w:hAnsi="仿宋"/>
          <w:sz w:val="32"/>
          <w:szCs w:val="32"/>
        </w:rPr>
        <w:br/>
      </w:r>
      <w:r w:rsidRPr="006B1108">
        <w:rPr>
          <w:b/>
          <w:bCs/>
          <w:color w:val="ACB9CA" w:themeColor="text2" w:themeTint="66"/>
        </w:rPr>
        <w:br/>
      </w:r>
      <w:r w:rsidRPr="006B1108">
        <w:rPr>
          <w:b/>
          <w:bCs/>
          <w:color w:val="ACB9CA" w:themeColor="text2" w:themeTint="66"/>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4" w:history="1">
        <w:r>
          <w:rPr>
            <w:rFonts w:ascii="SimSun" w:eastAsia="SimSun" w:hAnsi="SimSun" w:cs="SimSun"/>
            <w:b/>
            <w:bCs/>
            <w:color w:val="0000EE"/>
            <w:kern w:val="0"/>
            <w:sz w:val="30"/>
            <w:szCs w:val="30"/>
            <w:u w:val="single" w:color="0000EE"/>
          </w:rPr>
          <w:t>https://d.book118.com/768042112100006032</w:t>
        </w:r>
      </w:hyperlink>
    </w:p>
    <w:p w:rsidR="00262FCC" w:rsidRPr="006B1108" w:rsidP="006B1108">
      <w:pPr>
        <w:tabs>
          <w:tab w:val="left" w:pos="2762"/>
          <w:tab w:val="right" w:pos="9014"/>
        </w:tabs>
        <w:rPr>
          <w:b/>
          <w:bCs/>
          <w:color w:val="ACB9CA" w:themeColor="text2" w:themeTint="66"/>
        </w:rPr>
      </w:pPr>
    </w:p>
    <w:sectPr w:rsidSect="001F29C5">
      <w:footerReference w:type="default" r:id="rId35"/>
      <w:type w:val="nextPage"/>
      <w:pgSz w:w="11906" w:h="16838"/>
      <w:pgMar w:top="2098" w:right="1304" w:bottom="1928" w:left="1588" w:header="851" w:footer="992" w:gutter="0"/>
      <w:pgNumType w:start="31"/>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paraId="5CA36CB7" w14:textId="77777777">
    <w:pPr>
      <w:pStyle w:val="Footer"/>
    </w:pPr>
    <w:r>
      <w:tab/>
    </w:r>
  </w:p>
  <w:p w:rsidR="00E6522B" w:rsidRPr="00B74FA5" w14:paraId="048E97FA" w14:textId="77777777">
    <w:pPr>
      <w:pStyle w:val="Footer"/>
      <w:rPr>
        <w:rFonts w:ascii="黑体" w:eastAsia="黑体" w:hAnsi="黑体"/>
      </w:rPr>
    </w:pPr>
  </w:p>
  <w:p w:rsidR="00016DFE" w:rsidRPr="000051CC" w:rsidP="001311BC" w14:paraId="6D691015"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1721761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0523852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paraId="729AF3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11784845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93310570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03189269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71368930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4701020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49736547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50309302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02195157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64385871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96221741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87611294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73111159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74934133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9995696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38179479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88698678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84270435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11012273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90115593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95987242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04783267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02293540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2553850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33117313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85407035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01476694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3245601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5830818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98630028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47963357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16543071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38672345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42800212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06853354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38223530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6943003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94331062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07348634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15525280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55852136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25529809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82709743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69375899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82669738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91967722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1112374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21219693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4656468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49741419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99791414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14157642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34367339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37972455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89168888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90801518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89148079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72860765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66274862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57126707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00039968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FCC"/>
    <w:rsid w:val="000051CC"/>
    <w:rsid w:val="00016DFE"/>
    <w:rsid w:val="000430A1"/>
    <w:rsid w:val="000D012D"/>
    <w:rsid w:val="000F6166"/>
    <w:rsid w:val="0010380B"/>
    <w:rsid w:val="001062D0"/>
    <w:rsid w:val="001311BC"/>
    <w:rsid w:val="00191223"/>
    <w:rsid w:val="001F29C5"/>
    <w:rsid w:val="00212907"/>
    <w:rsid w:val="00262FCC"/>
    <w:rsid w:val="00265538"/>
    <w:rsid w:val="00293558"/>
    <w:rsid w:val="002B1F18"/>
    <w:rsid w:val="003316EC"/>
    <w:rsid w:val="0036052C"/>
    <w:rsid w:val="00395541"/>
    <w:rsid w:val="003E21E7"/>
    <w:rsid w:val="00425706"/>
    <w:rsid w:val="004659BE"/>
    <w:rsid w:val="00471093"/>
    <w:rsid w:val="00473B23"/>
    <w:rsid w:val="004848F9"/>
    <w:rsid w:val="004A4698"/>
    <w:rsid w:val="004A74A1"/>
    <w:rsid w:val="005C510C"/>
    <w:rsid w:val="00612D4C"/>
    <w:rsid w:val="006647FA"/>
    <w:rsid w:val="00680750"/>
    <w:rsid w:val="006B1108"/>
    <w:rsid w:val="00702F1C"/>
    <w:rsid w:val="00731531"/>
    <w:rsid w:val="00772F31"/>
    <w:rsid w:val="00864E52"/>
    <w:rsid w:val="009626FD"/>
    <w:rsid w:val="00975129"/>
    <w:rsid w:val="009E03E7"/>
    <w:rsid w:val="00A635B3"/>
    <w:rsid w:val="00AA3BB1"/>
    <w:rsid w:val="00AA7B22"/>
    <w:rsid w:val="00B20C05"/>
    <w:rsid w:val="00B6317D"/>
    <w:rsid w:val="00B74FA5"/>
    <w:rsid w:val="00B75B07"/>
    <w:rsid w:val="00BE2E4D"/>
    <w:rsid w:val="00C91ED0"/>
    <w:rsid w:val="00D26432"/>
    <w:rsid w:val="00D64E31"/>
    <w:rsid w:val="00DB5231"/>
    <w:rsid w:val="00DE74B6"/>
    <w:rsid w:val="00E6522B"/>
    <w:rsid w:val="00E93D64"/>
    <w:rsid w:val="00ED2FD3"/>
    <w:rsid w:val="00F11E69"/>
    <w:rsid w:val="00F25D5C"/>
    <w:rsid w:val="00FB4A96"/>
    <w:rsid w:val="00FC209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74F8386"/>
  <w15:chartTrackingRefBased/>
  <w15:docId w15:val="{BF4DC791-AE7E-45E4-9F1E-2F88EDBD2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647FA"/>
    <w:pPr>
      <w:widowControl w:val="0"/>
      <w:jc w:val="both"/>
    </w:pPr>
    <w:rPr>
      <w:rFonts w:ascii="Times New Roman" w:eastAsia="宋体"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a"/>
    <w:uiPriority w:val="99"/>
    <w:rsid w:val="006647FA"/>
    <w:pPr>
      <w:tabs>
        <w:tab w:val="center" w:pos="4153"/>
        <w:tab w:val="right" w:pos="8306"/>
      </w:tabs>
      <w:snapToGrid w:val="0"/>
      <w:jc w:val="left"/>
    </w:pPr>
    <w:rPr>
      <w:sz w:val="18"/>
    </w:rPr>
  </w:style>
  <w:style w:type="character" w:customStyle="1" w:styleId="a">
    <w:name w:val="页脚 字符"/>
    <w:basedOn w:val="DefaultParagraphFont"/>
    <w:link w:val="Footer"/>
    <w:uiPriority w:val="99"/>
    <w:rsid w:val="006647FA"/>
    <w:rPr>
      <w:rFonts w:ascii="Times New Roman" w:eastAsia="宋体" w:hAnsi="Times New Roman" w:cs="Times New Roman"/>
      <w:sz w:val="18"/>
      <w:szCs w:val="20"/>
    </w:rPr>
  </w:style>
  <w:style w:type="paragraph" w:styleId="Title">
    <w:name w:val="Title"/>
    <w:basedOn w:val="Normal"/>
    <w:next w:val="Normal"/>
    <w:link w:val="a0"/>
    <w:uiPriority w:val="10"/>
    <w:qFormat/>
    <w:rsid w:val="006647FA"/>
    <w:pPr>
      <w:spacing w:before="240" w:after="60"/>
      <w:jc w:val="center"/>
      <w:outlineLvl w:val="0"/>
    </w:pPr>
    <w:rPr>
      <w:rFonts w:ascii="等线 Light" w:hAnsi="等线 Light"/>
      <w:b/>
      <w:bCs/>
      <w:sz w:val="32"/>
      <w:szCs w:val="32"/>
    </w:rPr>
  </w:style>
  <w:style w:type="character" w:customStyle="1" w:styleId="a0">
    <w:name w:val="标题 字符"/>
    <w:basedOn w:val="DefaultParagraphFont"/>
    <w:link w:val="Title"/>
    <w:uiPriority w:val="10"/>
    <w:rsid w:val="006647FA"/>
    <w:rPr>
      <w:rFonts w:ascii="等线 Light" w:eastAsia="宋体" w:hAnsi="等线 Light" w:cs="Times New Roman"/>
      <w:b/>
      <w:bCs/>
      <w:sz w:val="32"/>
      <w:szCs w:val="32"/>
    </w:rPr>
  </w:style>
  <w:style w:type="paragraph" w:styleId="Header">
    <w:name w:val="header"/>
    <w:basedOn w:val="Normal"/>
    <w:link w:val="a1"/>
    <w:uiPriority w:val="99"/>
    <w:unhideWhenUsed/>
    <w:rsid w:val="006647FA"/>
    <w:pPr>
      <w:pBdr>
        <w:bottom w:val="single" w:sz="6" w:space="1" w:color="auto"/>
      </w:pBdr>
      <w:tabs>
        <w:tab w:val="center" w:pos="4153"/>
        <w:tab w:val="right" w:pos="8306"/>
      </w:tabs>
      <w:snapToGrid w:val="0"/>
      <w:jc w:val="center"/>
    </w:pPr>
    <w:rPr>
      <w:sz w:val="18"/>
      <w:szCs w:val="18"/>
    </w:rPr>
  </w:style>
  <w:style w:type="character" w:customStyle="1" w:styleId="a1">
    <w:name w:val="页眉 字符"/>
    <w:basedOn w:val="DefaultParagraphFont"/>
    <w:link w:val="Header"/>
    <w:uiPriority w:val="99"/>
    <w:rsid w:val="006647FA"/>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hyperlink" Target="https://d.book118.com/768042112100006032" TargetMode="External" /><Relationship Id="rId35" Type="http://schemas.openxmlformats.org/officeDocument/2006/relationships/footer" Target="footer31.xml" /><Relationship Id="rId36" Type="http://schemas.openxmlformats.org/officeDocument/2006/relationships/theme" Target="theme/theme1.xml" /><Relationship Id="rId37" Type="http://schemas.openxmlformats.org/officeDocument/2006/relationships/styles" Target="styles.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TotalTime>
  <Pages>42</Pages>
  <Words>2</Words>
  <Characters>14</Characters>
  <Application>Microsoft Office Word</Application>
  <DocSecurity>0</DocSecurity>
  <Lines>1</Lines>
  <Paragraphs>1</Paragraphs>
  <ScaleCrop>false</ScaleCrop>
  <Manager>Leslie Kang</Manager>
  <Company>Leslie Kang的公司</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Leslie Kang的标题</dc:title>
  <dc:subject>Leslie Kang的主题</dc:subject>
  <dc:creator>Leslie Kang</dc:creator>
  <cp:keywords>Leslie Kang 的标记</cp:keywords>
  <dc:description>Leslie Kang的备注</dc:description>
  <cp:lastModifiedBy>Leslie Kang</cp:lastModifiedBy>
  <cp:revision>55</cp:revision>
  <dcterms:created xsi:type="dcterms:W3CDTF">2022-02-26T11:30:00Z</dcterms:created>
  <dcterms:modified xsi:type="dcterms:W3CDTF">2022-11-28T13:58:00Z</dcterms:modified>
  <cp:category>Leslie Kang的类别</cp:category>
  <cp:version>Leslie Kang</cp:version>
</cp:coreProperties>
</file>