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抗麻风病药项目可行性建设方案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08" w:history="1">
        <w:r>
          <w:rPr>
            <w:rFonts w:ascii="仿宋" w:eastAsia="仿宋" w:hAnsi="仿宋" w:cs="仿宋" w:hint="eastAsia"/>
            <w:lang w:eastAsia="zh-CN"/>
          </w:rPr>
          <w:t>序言</w:t>
        </w:r>
        <w:r>
          <w:tab/>
        </w:r>
        <w:r>
          <w:fldChar w:fldCharType="begin"/>
        </w:r>
        <w:r>
          <w:instrText xml:space="preserve"> PAGEREF _Toc28908 \h </w:instrText>
        </w:r>
        <w:r>
          <w:fldChar w:fldCharType="separate"/>
        </w:r>
        <w:r>
          <w:t>3</w:t>
        </w:r>
        <w:r>
          <w:fldChar w:fldCharType="end"/>
        </w:r>
      </w:hyperlink>
    </w:p>
    <w:p>
      <w:pPr>
        <w:pStyle w:val="TOC1"/>
        <w:tabs>
          <w:tab w:val="right" w:leader="dot" w:pos="8306"/>
        </w:tabs>
      </w:pPr>
      <w:hyperlink w:anchor="_Toc2279" w:history="1">
        <w:r>
          <w:rPr>
            <w:rFonts w:ascii="仿宋" w:eastAsia="仿宋" w:hAnsi="仿宋" w:cs="仿宋" w:hint="eastAsia"/>
            <w:lang w:eastAsia="zh-CN"/>
          </w:rPr>
          <w:t>一、抗麻风病药项目概论</w:t>
        </w:r>
        <w:r>
          <w:tab/>
        </w:r>
        <w:r>
          <w:fldChar w:fldCharType="begin"/>
        </w:r>
        <w:r>
          <w:instrText xml:space="preserve"> PAGEREF _Toc2279 \h </w:instrText>
        </w:r>
        <w:r>
          <w:fldChar w:fldCharType="separate"/>
        </w:r>
        <w:r>
          <w:t>3</w:t>
        </w:r>
        <w:r>
          <w:fldChar w:fldCharType="end"/>
        </w:r>
      </w:hyperlink>
    </w:p>
    <w:p>
      <w:pPr>
        <w:pStyle w:val="TOC2"/>
        <w:tabs>
          <w:tab w:val="right" w:leader="dot" w:pos="8306"/>
        </w:tabs>
      </w:pPr>
      <w:hyperlink w:anchor="_Toc13747" w:history="1">
        <w:r>
          <w:rPr>
            <w:rFonts w:ascii="仿宋" w:eastAsia="仿宋" w:hAnsi="仿宋" w:cs="仿宋" w:hint="eastAsia"/>
            <w:lang w:eastAsia="zh-CN"/>
          </w:rPr>
          <w:t>(一)、项目申报单位概况</w:t>
        </w:r>
        <w:r>
          <w:tab/>
        </w:r>
        <w:r>
          <w:fldChar w:fldCharType="begin"/>
        </w:r>
        <w:r>
          <w:instrText xml:space="preserve"> PAGEREF _Toc13747 \h </w:instrText>
        </w:r>
        <w:r>
          <w:fldChar w:fldCharType="separate"/>
        </w:r>
        <w:r>
          <w:t>3</w:t>
        </w:r>
        <w:r>
          <w:fldChar w:fldCharType="end"/>
        </w:r>
      </w:hyperlink>
    </w:p>
    <w:p>
      <w:pPr>
        <w:pStyle w:val="TOC2"/>
        <w:tabs>
          <w:tab w:val="right" w:leader="dot" w:pos="8306"/>
        </w:tabs>
      </w:pPr>
      <w:hyperlink w:anchor="_Toc10691" w:history="1">
        <w:r>
          <w:rPr>
            <w:rFonts w:ascii="仿宋" w:eastAsia="仿宋" w:hAnsi="仿宋" w:cs="仿宋" w:hint="eastAsia"/>
            <w:lang w:eastAsia="zh-CN"/>
          </w:rPr>
          <w:t>(二)、项目概况</w:t>
        </w:r>
        <w:r>
          <w:tab/>
        </w:r>
        <w:r>
          <w:fldChar w:fldCharType="begin"/>
        </w:r>
        <w:r>
          <w:instrText xml:space="preserve"> PAGEREF _Toc10691 \h </w:instrText>
        </w:r>
        <w:r>
          <w:fldChar w:fldCharType="separate"/>
        </w:r>
        <w:r>
          <w:t>4</w:t>
        </w:r>
        <w:r>
          <w:fldChar w:fldCharType="end"/>
        </w:r>
      </w:hyperlink>
    </w:p>
    <w:p>
      <w:pPr>
        <w:pStyle w:val="TOC1"/>
        <w:tabs>
          <w:tab w:val="right" w:leader="dot" w:pos="8306"/>
        </w:tabs>
      </w:pPr>
      <w:hyperlink w:anchor="_Toc5157" w:history="1">
        <w:r>
          <w:rPr>
            <w:rFonts w:ascii="仿宋" w:eastAsia="仿宋" w:hAnsi="仿宋" w:cs="仿宋" w:hint="eastAsia"/>
            <w:lang w:eastAsia="zh-CN"/>
          </w:rPr>
          <w:t>二、环境和生态影响分析</w:t>
        </w:r>
        <w:r>
          <w:tab/>
        </w:r>
        <w:r>
          <w:fldChar w:fldCharType="begin"/>
        </w:r>
        <w:r>
          <w:instrText xml:space="preserve"> PAGEREF _Toc5157 \h </w:instrText>
        </w:r>
        <w:r>
          <w:fldChar w:fldCharType="separate"/>
        </w:r>
        <w:r>
          <w:t>7</w:t>
        </w:r>
        <w:r>
          <w:fldChar w:fldCharType="end"/>
        </w:r>
      </w:hyperlink>
    </w:p>
    <w:p>
      <w:pPr>
        <w:pStyle w:val="TOC2"/>
        <w:tabs>
          <w:tab w:val="right" w:leader="dot" w:pos="8306"/>
        </w:tabs>
      </w:pPr>
      <w:hyperlink w:anchor="_Toc8058" w:history="1">
        <w:r>
          <w:rPr>
            <w:rFonts w:ascii="仿宋" w:eastAsia="仿宋" w:hAnsi="仿宋" w:cs="仿宋" w:hint="eastAsia"/>
            <w:lang w:eastAsia="zh-CN"/>
          </w:rPr>
          <w:t>(一)、环境和生态现状</w:t>
        </w:r>
        <w:r>
          <w:tab/>
        </w:r>
        <w:r>
          <w:fldChar w:fldCharType="begin"/>
        </w:r>
        <w:r>
          <w:instrText xml:space="preserve"> PAGEREF _Toc8058 \h </w:instrText>
        </w:r>
        <w:r>
          <w:fldChar w:fldCharType="separate"/>
        </w:r>
        <w:r>
          <w:t>7</w:t>
        </w:r>
        <w:r>
          <w:fldChar w:fldCharType="end"/>
        </w:r>
      </w:hyperlink>
    </w:p>
    <w:p>
      <w:pPr>
        <w:pStyle w:val="TOC2"/>
        <w:tabs>
          <w:tab w:val="right" w:leader="dot" w:pos="8306"/>
        </w:tabs>
      </w:pPr>
      <w:hyperlink w:anchor="_Toc891" w:history="1">
        <w:r>
          <w:rPr>
            <w:rFonts w:ascii="仿宋" w:eastAsia="仿宋" w:hAnsi="仿宋" w:cs="仿宋" w:hint="eastAsia"/>
            <w:lang w:eastAsia="zh-CN"/>
          </w:rPr>
          <w:t>(二)、生态环境影响分析</w:t>
        </w:r>
        <w:r>
          <w:tab/>
        </w:r>
        <w:r>
          <w:fldChar w:fldCharType="begin"/>
        </w:r>
        <w:r>
          <w:instrText xml:space="preserve"> PAGEREF _Toc891 \h </w:instrText>
        </w:r>
        <w:r>
          <w:fldChar w:fldCharType="separate"/>
        </w:r>
        <w:r>
          <w:t>9</w:t>
        </w:r>
        <w:r>
          <w:fldChar w:fldCharType="end"/>
        </w:r>
      </w:hyperlink>
    </w:p>
    <w:p>
      <w:pPr>
        <w:pStyle w:val="TOC2"/>
        <w:tabs>
          <w:tab w:val="right" w:leader="dot" w:pos="8306"/>
        </w:tabs>
      </w:pPr>
      <w:hyperlink w:anchor="_Toc21801" w:history="1">
        <w:r>
          <w:rPr>
            <w:rFonts w:ascii="仿宋" w:eastAsia="仿宋" w:hAnsi="仿宋" w:cs="仿宋" w:hint="eastAsia"/>
            <w:lang w:eastAsia="zh-CN"/>
          </w:rPr>
          <w:t>(三)、生态环境保护措施</w:t>
        </w:r>
        <w:r>
          <w:tab/>
        </w:r>
        <w:r>
          <w:fldChar w:fldCharType="begin"/>
        </w:r>
        <w:r>
          <w:instrText xml:space="preserve"> PAGEREF _Toc21801 \h </w:instrText>
        </w:r>
        <w:r>
          <w:fldChar w:fldCharType="separate"/>
        </w:r>
        <w:r>
          <w:t>10</w:t>
        </w:r>
        <w:r>
          <w:fldChar w:fldCharType="end"/>
        </w:r>
      </w:hyperlink>
    </w:p>
    <w:p>
      <w:pPr>
        <w:pStyle w:val="TOC2"/>
        <w:tabs>
          <w:tab w:val="right" w:leader="dot" w:pos="8306"/>
        </w:tabs>
      </w:pPr>
      <w:hyperlink w:anchor="_Toc30719" w:history="1">
        <w:r>
          <w:rPr>
            <w:rFonts w:ascii="仿宋" w:eastAsia="仿宋" w:hAnsi="仿宋" w:cs="仿宋" w:hint="eastAsia"/>
            <w:lang w:eastAsia="zh-CN"/>
          </w:rPr>
          <w:t>(四)、地质灾害影响分析</w:t>
        </w:r>
        <w:r>
          <w:tab/>
        </w:r>
        <w:r>
          <w:fldChar w:fldCharType="begin"/>
        </w:r>
        <w:r>
          <w:instrText xml:space="preserve"> PAGEREF _Toc30719 \h </w:instrText>
        </w:r>
        <w:r>
          <w:fldChar w:fldCharType="separate"/>
        </w:r>
        <w:r>
          <w:t>12</w:t>
        </w:r>
        <w:r>
          <w:fldChar w:fldCharType="end"/>
        </w:r>
      </w:hyperlink>
    </w:p>
    <w:p>
      <w:pPr>
        <w:pStyle w:val="TOC2"/>
        <w:tabs>
          <w:tab w:val="right" w:leader="dot" w:pos="8306"/>
        </w:tabs>
      </w:pPr>
      <w:hyperlink w:anchor="_Toc21769" w:history="1">
        <w:r>
          <w:rPr>
            <w:rFonts w:ascii="仿宋" w:eastAsia="仿宋" w:hAnsi="仿宋" w:cs="仿宋" w:hint="eastAsia"/>
            <w:lang w:eastAsia="zh-CN"/>
          </w:rPr>
          <w:t>(五)、特殊环境影响</w:t>
        </w:r>
        <w:r>
          <w:tab/>
        </w:r>
        <w:r>
          <w:fldChar w:fldCharType="begin"/>
        </w:r>
        <w:r>
          <w:instrText xml:space="preserve"> PAGEREF _Toc21769 \h </w:instrText>
        </w:r>
        <w:r>
          <w:fldChar w:fldCharType="separate"/>
        </w:r>
        <w:r>
          <w:t>13</w:t>
        </w:r>
        <w:r>
          <w:fldChar w:fldCharType="end"/>
        </w:r>
      </w:hyperlink>
    </w:p>
    <w:p>
      <w:pPr>
        <w:pStyle w:val="TOC1"/>
        <w:tabs>
          <w:tab w:val="right" w:leader="dot" w:pos="8306"/>
        </w:tabs>
      </w:pPr>
      <w:hyperlink w:anchor="_Toc1465" w:history="1">
        <w:r>
          <w:rPr>
            <w:rFonts w:ascii="仿宋" w:eastAsia="仿宋" w:hAnsi="仿宋" w:cs="仿宋" w:hint="eastAsia"/>
            <w:lang w:eastAsia="zh-CN"/>
          </w:rPr>
          <w:t>三、建设风险评估分析</w:t>
        </w:r>
        <w:r>
          <w:tab/>
        </w:r>
        <w:r>
          <w:fldChar w:fldCharType="begin"/>
        </w:r>
        <w:r>
          <w:instrText xml:space="preserve"> PAGEREF _Toc1465 \h </w:instrText>
        </w:r>
        <w:r>
          <w:fldChar w:fldCharType="separate"/>
        </w:r>
        <w:r>
          <w:t>14</w:t>
        </w:r>
        <w:r>
          <w:fldChar w:fldCharType="end"/>
        </w:r>
      </w:hyperlink>
    </w:p>
    <w:p>
      <w:pPr>
        <w:pStyle w:val="TOC2"/>
        <w:tabs>
          <w:tab w:val="right" w:leader="dot" w:pos="8306"/>
        </w:tabs>
      </w:pPr>
      <w:hyperlink w:anchor="_Toc4847" w:history="1">
        <w:r>
          <w:rPr>
            <w:rFonts w:ascii="仿宋" w:eastAsia="仿宋" w:hAnsi="仿宋" w:cs="仿宋" w:hint="eastAsia"/>
            <w:lang w:eastAsia="zh-CN"/>
          </w:rPr>
          <w:t>(一)、政策风险分析</w:t>
        </w:r>
        <w:r>
          <w:tab/>
        </w:r>
        <w:r>
          <w:fldChar w:fldCharType="begin"/>
        </w:r>
        <w:r>
          <w:instrText xml:space="preserve"> PAGEREF _Toc4847 \h </w:instrText>
        </w:r>
        <w:r>
          <w:fldChar w:fldCharType="separate"/>
        </w:r>
        <w:r>
          <w:t>14</w:t>
        </w:r>
        <w:r>
          <w:fldChar w:fldCharType="end"/>
        </w:r>
      </w:hyperlink>
    </w:p>
    <w:p>
      <w:pPr>
        <w:pStyle w:val="TOC2"/>
        <w:tabs>
          <w:tab w:val="right" w:leader="dot" w:pos="8306"/>
        </w:tabs>
      </w:pPr>
      <w:hyperlink w:anchor="_Toc26988" w:history="1">
        <w:r>
          <w:rPr>
            <w:rFonts w:ascii="仿宋" w:eastAsia="仿宋" w:hAnsi="仿宋" w:cs="仿宋" w:hint="eastAsia"/>
            <w:lang w:eastAsia="zh-CN"/>
          </w:rPr>
          <w:t>(二)、社会风险分析</w:t>
        </w:r>
        <w:r>
          <w:tab/>
        </w:r>
        <w:r>
          <w:fldChar w:fldCharType="begin"/>
        </w:r>
        <w:r>
          <w:instrText xml:space="preserve"> PAGEREF _Toc26988 \h </w:instrText>
        </w:r>
        <w:r>
          <w:fldChar w:fldCharType="separate"/>
        </w:r>
        <w:r>
          <w:t>15</w:t>
        </w:r>
        <w:r>
          <w:fldChar w:fldCharType="end"/>
        </w:r>
      </w:hyperlink>
    </w:p>
    <w:p>
      <w:pPr>
        <w:pStyle w:val="TOC2"/>
        <w:tabs>
          <w:tab w:val="right" w:leader="dot" w:pos="8306"/>
        </w:tabs>
      </w:pPr>
      <w:hyperlink w:anchor="_Toc6093" w:history="1">
        <w:r>
          <w:rPr>
            <w:rFonts w:ascii="仿宋" w:eastAsia="仿宋" w:hAnsi="仿宋" w:cs="仿宋" w:hint="eastAsia"/>
            <w:lang w:eastAsia="zh-CN"/>
          </w:rPr>
          <w:t>(三)、市场风险分析</w:t>
        </w:r>
        <w:r>
          <w:tab/>
        </w:r>
        <w:r>
          <w:fldChar w:fldCharType="begin"/>
        </w:r>
        <w:r>
          <w:instrText xml:space="preserve"> PAGEREF _Toc6093 \h </w:instrText>
        </w:r>
        <w:r>
          <w:fldChar w:fldCharType="separate"/>
        </w:r>
        <w:r>
          <w:t>17</w:t>
        </w:r>
        <w:r>
          <w:fldChar w:fldCharType="end"/>
        </w:r>
      </w:hyperlink>
    </w:p>
    <w:p>
      <w:pPr>
        <w:pStyle w:val="TOC2"/>
        <w:tabs>
          <w:tab w:val="right" w:leader="dot" w:pos="8306"/>
        </w:tabs>
      </w:pPr>
      <w:hyperlink w:anchor="_Toc12945" w:history="1">
        <w:r>
          <w:rPr>
            <w:rFonts w:ascii="仿宋" w:eastAsia="仿宋" w:hAnsi="仿宋" w:cs="仿宋" w:hint="eastAsia"/>
            <w:lang w:eastAsia="zh-CN"/>
          </w:rPr>
          <w:t>(四)、资金风险分析</w:t>
        </w:r>
        <w:r>
          <w:tab/>
        </w:r>
        <w:r>
          <w:fldChar w:fldCharType="begin"/>
        </w:r>
        <w:r>
          <w:instrText xml:space="preserve"> PAGEREF _Toc12945 \h </w:instrText>
        </w:r>
        <w:r>
          <w:fldChar w:fldCharType="separate"/>
        </w:r>
        <w:r>
          <w:t>18</w:t>
        </w:r>
        <w:r>
          <w:fldChar w:fldCharType="end"/>
        </w:r>
      </w:hyperlink>
    </w:p>
    <w:p>
      <w:pPr>
        <w:pStyle w:val="TOC2"/>
        <w:tabs>
          <w:tab w:val="right" w:leader="dot" w:pos="8306"/>
        </w:tabs>
      </w:pPr>
      <w:hyperlink w:anchor="_Toc32317" w:history="1">
        <w:r>
          <w:rPr>
            <w:rFonts w:ascii="仿宋" w:eastAsia="仿宋" w:hAnsi="仿宋" w:cs="仿宋" w:hint="eastAsia"/>
            <w:lang w:eastAsia="zh-CN"/>
          </w:rPr>
          <w:t>(五)、技术风险分析</w:t>
        </w:r>
        <w:r>
          <w:tab/>
        </w:r>
        <w:r>
          <w:fldChar w:fldCharType="begin"/>
        </w:r>
        <w:r>
          <w:instrText xml:space="preserve"> PAGEREF _Toc32317 \h </w:instrText>
        </w:r>
        <w:r>
          <w:fldChar w:fldCharType="separate"/>
        </w:r>
        <w:r>
          <w:t>19</w:t>
        </w:r>
        <w:r>
          <w:fldChar w:fldCharType="end"/>
        </w:r>
      </w:hyperlink>
    </w:p>
    <w:p>
      <w:pPr>
        <w:pStyle w:val="TOC2"/>
        <w:tabs>
          <w:tab w:val="right" w:leader="dot" w:pos="8306"/>
        </w:tabs>
      </w:pPr>
      <w:hyperlink w:anchor="_Toc24126" w:history="1">
        <w:r>
          <w:rPr>
            <w:rFonts w:ascii="仿宋" w:eastAsia="仿宋" w:hAnsi="仿宋" w:cs="仿宋" w:hint="eastAsia"/>
            <w:lang w:eastAsia="zh-CN"/>
          </w:rPr>
          <w:t>(六)、财务风险分析</w:t>
        </w:r>
        <w:r>
          <w:tab/>
        </w:r>
        <w:r>
          <w:fldChar w:fldCharType="begin"/>
        </w:r>
        <w:r>
          <w:instrText xml:space="preserve"> PAGEREF _Toc24126 \h </w:instrText>
        </w:r>
        <w:r>
          <w:fldChar w:fldCharType="separate"/>
        </w:r>
        <w:r>
          <w:t>20</w:t>
        </w:r>
        <w:r>
          <w:fldChar w:fldCharType="end"/>
        </w:r>
      </w:hyperlink>
    </w:p>
    <w:p>
      <w:pPr>
        <w:pStyle w:val="TOC2"/>
        <w:tabs>
          <w:tab w:val="right" w:leader="dot" w:pos="8306"/>
        </w:tabs>
      </w:pPr>
      <w:hyperlink w:anchor="_Toc28764" w:history="1">
        <w:r>
          <w:rPr>
            <w:rFonts w:ascii="仿宋" w:eastAsia="仿宋" w:hAnsi="仿宋" w:cs="仿宋" w:hint="eastAsia"/>
            <w:lang w:eastAsia="zh-CN"/>
          </w:rPr>
          <w:t>(七)、管理风险分析</w:t>
        </w:r>
        <w:r>
          <w:tab/>
        </w:r>
        <w:r>
          <w:fldChar w:fldCharType="begin"/>
        </w:r>
        <w:r>
          <w:instrText xml:space="preserve"> PAGEREF _Toc28764 \h </w:instrText>
        </w:r>
        <w:r>
          <w:fldChar w:fldCharType="separate"/>
        </w:r>
        <w:r>
          <w:t>22</w:t>
        </w:r>
        <w:r>
          <w:fldChar w:fldCharType="end"/>
        </w:r>
      </w:hyperlink>
    </w:p>
    <w:p>
      <w:pPr>
        <w:pStyle w:val="TOC2"/>
        <w:tabs>
          <w:tab w:val="right" w:leader="dot" w:pos="8306"/>
        </w:tabs>
      </w:pPr>
      <w:hyperlink w:anchor="_Toc29200" w:history="1">
        <w:r>
          <w:rPr>
            <w:rFonts w:ascii="仿宋" w:eastAsia="仿宋" w:hAnsi="仿宋" w:cs="仿宋" w:hint="eastAsia"/>
            <w:lang w:eastAsia="zh-CN"/>
          </w:rPr>
          <w:t>(八)、其它风险分析</w:t>
        </w:r>
        <w:r>
          <w:tab/>
        </w:r>
        <w:r>
          <w:fldChar w:fldCharType="begin"/>
        </w:r>
        <w:r>
          <w:instrText xml:space="preserve"> PAGEREF _Toc29200 \h </w:instrText>
        </w:r>
        <w:r>
          <w:fldChar w:fldCharType="separate"/>
        </w:r>
        <w:r>
          <w:t>23</w:t>
        </w:r>
        <w:r>
          <w:fldChar w:fldCharType="end"/>
        </w:r>
      </w:hyperlink>
    </w:p>
    <w:p>
      <w:pPr>
        <w:pStyle w:val="TOC2"/>
        <w:tabs>
          <w:tab w:val="right" w:leader="dot" w:pos="8306"/>
        </w:tabs>
      </w:pPr>
      <w:hyperlink w:anchor="_Toc6524" w:history="1">
        <w:r>
          <w:rPr>
            <w:rFonts w:ascii="仿宋" w:eastAsia="仿宋" w:hAnsi="仿宋" w:cs="仿宋" w:hint="eastAsia"/>
            <w:lang w:eastAsia="zh-CN"/>
          </w:rPr>
          <w:t>(九)、社会影响评估</w:t>
        </w:r>
        <w:r>
          <w:tab/>
        </w:r>
        <w:r>
          <w:fldChar w:fldCharType="begin"/>
        </w:r>
        <w:r>
          <w:instrText xml:space="preserve"> PAGEREF _Toc6524 \h </w:instrText>
        </w:r>
        <w:r>
          <w:fldChar w:fldCharType="separate"/>
        </w:r>
        <w:r>
          <w:t>25</w:t>
        </w:r>
        <w:r>
          <w:fldChar w:fldCharType="end"/>
        </w:r>
      </w:hyperlink>
    </w:p>
    <w:p>
      <w:pPr>
        <w:pStyle w:val="TOC1"/>
        <w:tabs>
          <w:tab w:val="right" w:leader="dot" w:pos="8306"/>
        </w:tabs>
      </w:pPr>
      <w:hyperlink w:anchor="_Toc24463" w:history="1">
        <w:r>
          <w:rPr>
            <w:rFonts w:ascii="仿宋" w:eastAsia="仿宋" w:hAnsi="仿宋" w:cs="仿宋" w:hint="eastAsia"/>
            <w:lang w:eastAsia="zh-CN"/>
          </w:rPr>
          <w:t>四、项目监理与质量保证</w:t>
        </w:r>
        <w:r>
          <w:tab/>
        </w:r>
        <w:r>
          <w:fldChar w:fldCharType="begin"/>
        </w:r>
        <w:r>
          <w:instrText xml:space="preserve"> PAGEREF _Toc24463 \h </w:instrText>
        </w:r>
        <w:r>
          <w:fldChar w:fldCharType="separate"/>
        </w:r>
        <w:r>
          <w:t>27</w:t>
        </w:r>
        <w:r>
          <w:fldChar w:fldCharType="end"/>
        </w:r>
      </w:hyperlink>
    </w:p>
    <w:p>
      <w:pPr>
        <w:pStyle w:val="TOC2"/>
        <w:tabs>
          <w:tab w:val="right" w:leader="dot" w:pos="8306"/>
        </w:tabs>
      </w:pPr>
      <w:hyperlink w:anchor="_Toc21117" w:history="1">
        <w:r>
          <w:rPr>
            <w:rFonts w:ascii="仿宋" w:eastAsia="仿宋" w:hAnsi="仿宋" w:cs="仿宋" w:hint="eastAsia"/>
            <w:lang w:eastAsia="zh-CN"/>
          </w:rPr>
          <w:t>(一)、监理体系构建</w:t>
        </w:r>
        <w:r>
          <w:tab/>
        </w:r>
        <w:r>
          <w:fldChar w:fldCharType="begin"/>
        </w:r>
        <w:r>
          <w:instrText xml:space="preserve"> PAGEREF _Toc21117 \h </w:instrText>
        </w:r>
        <w:r>
          <w:fldChar w:fldCharType="separate"/>
        </w:r>
        <w:r>
          <w:t>27</w:t>
        </w:r>
        <w:r>
          <w:fldChar w:fldCharType="end"/>
        </w:r>
      </w:hyperlink>
    </w:p>
    <w:p>
      <w:pPr>
        <w:pStyle w:val="TOC2"/>
        <w:tabs>
          <w:tab w:val="right" w:leader="dot" w:pos="8306"/>
        </w:tabs>
      </w:pPr>
      <w:hyperlink w:anchor="_Toc31666" w:history="1">
        <w:r>
          <w:rPr>
            <w:rFonts w:ascii="仿宋" w:eastAsia="仿宋" w:hAnsi="仿宋" w:cs="仿宋" w:hint="eastAsia"/>
            <w:lang w:eastAsia="zh-CN"/>
          </w:rPr>
          <w:t>(二)、质量保证体系实施</w:t>
        </w:r>
        <w:r>
          <w:tab/>
        </w:r>
        <w:r>
          <w:fldChar w:fldCharType="begin"/>
        </w:r>
        <w:r>
          <w:instrText xml:space="preserve"> PAGEREF _Toc31666 \h </w:instrText>
        </w:r>
        <w:r>
          <w:fldChar w:fldCharType="separate"/>
        </w:r>
        <w:r>
          <w:t>27</w:t>
        </w:r>
        <w:r>
          <w:fldChar w:fldCharType="end"/>
        </w:r>
      </w:hyperlink>
    </w:p>
    <w:p>
      <w:pPr>
        <w:pStyle w:val="TOC2"/>
        <w:tabs>
          <w:tab w:val="right" w:leader="dot" w:pos="8306"/>
        </w:tabs>
      </w:pPr>
      <w:hyperlink w:anchor="_Toc17863" w:history="1">
        <w:r>
          <w:rPr>
            <w:rFonts w:ascii="仿宋" w:eastAsia="仿宋" w:hAnsi="仿宋" w:cs="仿宋" w:hint="eastAsia"/>
            <w:lang w:eastAsia="zh-CN"/>
          </w:rPr>
          <w:t>(三)、监理与质量控制流程</w:t>
        </w:r>
        <w:r>
          <w:tab/>
        </w:r>
        <w:r>
          <w:fldChar w:fldCharType="begin"/>
        </w:r>
        <w:r>
          <w:instrText xml:space="preserve"> PAGEREF _Toc17863 \h </w:instrText>
        </w:r>
        <w:r>
          <w:fldChar w:fldCharType="separate"/>
        </w:r>
        <w:r>
          <w:t>28</w:t>
        </w:r>
        <w:r>
          <w:fldChar w:fldCharType="end"/>
        </w:r>
      </w:hyperlink>
    </w:p>
    <w:p>
      <w:pPr>
        <w:pStyle w:val="TOC1"/>
        <w:tabs>
          <w:tab w:val="right" w:leader="dot" w:pos="8306"/>
        </w:tabs>
      </w:pPr>
      <w:hyperlink w:anchor="_Toc29536" w:history="1">
        <w:r>
          <w:rPr>
            <w:rFonts w:ascii="仿宋" w:eastAsia="仿宋" w:hAnsi="仿宋" w:cs="仿宋" w:hint="eastAsia"/>
            <w:lang w:eastAsia="zh-CN"/>
          </w:rPr>
          <w:t>五、社会影响分析</w:t>
        </w:r>
        <w:r>
          <w:tab/>
        </w:r>
        <w:r>
          <w:fldChar w:fldCharType="begin"/>
        </w:r>
        <w:r>
          <w:instrText xml:space="preserve"> PAGEREF _Toc29536 \h </w:instrText>
        </w:r>
        <w:r>
          <w:fldChar w:fldCharType="separate"/>
        </w:r>
        <w:r>
          <w:t>29</w:t>
        </w:r>
        <w:r>
          <w:fldChar w:fldCharType="end"/>
        </w:r>
      </w:hyperlink>
    </w:p>
    <w:p>
      <w:pPr>
        <w:pStyle w:val="TOC2"/>
        <w:tabs>
          <w:tab w:val="right" w:leader="dot" w:pos="8306"/>
        </w:tabs>
      </w:pPr>
      <w:hyperlink w:anchor="_Toc28731" w:history="1">
        <w:r>
          <w:rPr>
            <w:rFonts w:ascii="仿宋" w:eastAsia="仿宋" w:hAnsi="仿宋" w:cs="仿宋" w:hint="eastAsia"/>
            <w:lang w:eastAsia="zh-CN"/>
          </w:rPr>
          <w:t>(一)、社会影响效果分析</w:t>
        </w:r>
        <w:r>
          <w:tab/>
        </w:r>
        <w:r>
          <w:fldChar w:fldCharType="begin"/>
        </w:r>
        <w:r>
          <w:instrText xml:space="preserve"> PAGEREF _Toc28731 \h </w:instrText>
        </w:r>
        <w:r>
          <w:fldChar w:fldCharType="separate"/>
        </w:r>
        <w:r>
          <w:t>29</w:t>
        </w:r>
        <w:r>
          <w:fldChar w:fldCharType="end"/>
        </w:r>
      </w:hyperlink>
    </w:p>
    <w:p>
      <w:pPr>
        <w:pStyle w:val="TOC2"/>
        <w:tabs>
          <w:tab w:val="right" w:leader="dot" w:pos="8306"/>
        </w:tabs>
      </w:pPr>
      <w:hyperlink w:anchor="_Toc11559" w:history="1">
        <w:r>
          <w:rPr>
            <w:rFonts w:ascii="仿宋" w:eastAsia="仿宋" w:hAnsi="仿宋" w:cs="仿宋" w:hint="eastAsia"/>
            <w:lang w:eastAsia="zh-CN"/>
          </w:rPr>
          <w:t>(二)、社会适应性分析</w:t>
        </w:r>
        <w:r>
          <w:tab/>
        </w:r>
        <w:r>
          <w:fldChar w:fldCharType="begin"/>
        </w:r>
        <w:r>
          <w:instrText xml:space="preserve"> PAGEREF _Toc11559 \h </w:instrText>
        </w:r>
        <w:r>
          <w:fldChar w:fldCharType="separate"/>
        </w:r>
        <w:r>
          <w:t>31</w:t>
        </w:r>
        <w:r>
          <w:fldChar w:fldCharType="end"/>
        </w:r>
      </w:hyperlink>
    </w:p>
    <w:p>
      <w:pPr>
        <w:pStyle w:val="TOC2"/>
        <w:tabs>
          <w:tab w:val="right" w:leader="dot" w:pos="8306"/>
        </w:tabs>
      </w:pPr>
      <w:hyperlink w:anchor="_Toc20124" w:history="1">
        <w:r>
          <w:rPr>
            <w:rFonts w:ascii="仿宋" w:eastAsia="仿宋" w:hAnsi="仿宋" w:cs="仿宋" w:hint="eastAsia"/>
            <w:lang w:eastAsia="zh-CN"/>
          </w:rPr>
          <w:t>(三)、社会风险及对策分析</w:t>
        </w:r>
        <w:r>
          <w:tab/>
        </w:r>
        <w:r>
          <w:fldChar w:fldCharType="begin"/>
        </w:r>
        <w:r>
          <w:instrText xml:space="preserve"> PAGEREF _Toc20124 \h </w:instrText>
        </w:r>
        <w:r>
          <w:fldChar w:fldCharType="separate"/>
        </w:r>
        <w:r>
          <w:t>33</w:t>
        </w:r>
        <w:r>
          <w:fldChar w:fldCharType="end"/>
        </w:r>
      </w:hyperlink>
    </w:p>
    <w:p>
      <w:pPr>
        <w:pStyle w:val="TOC1"/>
        <w:tabs>
          <w:tab w:val="right" w:leader="dot" w:pos="8306"/>
        </w:tabs>
      </w:pPr>
      <w:hyperlink w:anchor="_Toc18816" w:history="1">
        <w:r>
          <w:rPr>
            <w:rFonts w:ascii="仿宋" w:eastAsia="仿宋" w:hAnsi="仿宋" w:cs="仿宋" w:hint="eastAsia"/>
            <w:lang w:eastAsia="zh-CN"/>
          </w:rPr>
          <w:t>六、背景、必要性分析</w:t>
        </w:r>
        <w:r>
          <w:tab/>
        </w:r>
        <w:r>
          <w:fldChar w:fldCharType="begin"/>
        </w:r>
        <w:r>
          <w:instrText xml:space="preserve"> PAGEREF _Toc18816 \h </w:instrText>
        </w:r>
        <w:r>
          <w:fldChar w:fldCharType="separate"/>
        </w:r>
        <w:r>
          <w:t>36</w:t>
        </w:r>
        <w:r>
          <w:fldChar w:fldCharType="end"/>
        </w:r>
      </w:hyperlink>
    </w:p>
    <w:p>
      <w:pPr>
        <w:pStyle w:val="TOC2"/>
        <w:tabs>
          <w:tab w:val="right" w:leader="dot" w:pos="8306"/>
        </w:tabs>
      </w:pPr>
      <w:hyperlink w:anchor="_Toc17208" w:history="1">
        <w:r>
          <w:rPr>
            <w:rFonts w:ascii="仿宋" w:eastAsia="仿宋" w:hAnsi="仿宋" w:cs="仿宋" w:hint="eastAsia"/>
            <w:lang w:eastAsia="zh-CN"/>
          </w:rPr>
          <w:t>(一)、项目建设背景</w:t>
        </w:r>
        <w:r>
          <w:tab/>
        </w:r>
        <w:r>
          <w:fldChar w:fldCharType="begin"/>
        </w:r>
        <w:r>
          <w:instrText xml:space="preserve"> PAGEREF _Toc17208 \h </w:instrText>
        </w:r>
        <w:r>
          <w:fldChar w:fldCharType="separate"/>
        </w:r>
        <w:r>
          <w:t>36</w:t>
        </w:r>
        <w:r>
          <w:fldChar w:fldCharType="end"/>
        </w:r>
      </w:hyperlink>
    </w:p>
    <w:p>
      <w:pPr>
        <w:pStyle w:val="TOC2"/>
        <w:tabs>
          <w:tab w:val="right" w:leader="dot" w:pos="8306"/>
        </w:tabs>
      </w:pPr>
      <w:hyperlink w:anchor="_Toc15958" w:history="1">
        <w:r>
          <w:rPr>
            <w:rFonts w:ascii="仿宋" w:eastAsia="仿宋" w:hAnsi="仿宋" w:cs="仿宋" w:hint="eastAsia"/>
            <w:lang w:eastAsia="zh-CN"/>
          </w:rPr>
          <w:t>(二)、必要性分析</w:t>
        </w:r>
        <w:r>
          <w:tab/>
        </w:r>
        <w:r>
          <w:fldChar w:fldCharType="begin"/>
        </w:r>
        <w:r>
          <w:instrText xml:space="preserve"> PAGEREF _Toc15958 \h </w:instrText>
        </w:r>
        <w:r>
          <w:fldChar w:fldCharType="separate"/>
        </w:r>
        <w:r>
          <w:t>37</w:t>
        </w:r>
        <w:r>
          <w:fldChar w:fldCharType="end"/>
        </w:r>
      </w:hyperlink>
    </w:p>
    <w:p>
      <w:pPr>
        <w:pStyle w:val="TOC2"/>
        <w:tabs>
          <w:tab w:val="right" w:leader="dot" w:pos="8306"/>
        </w:tabs>
      </w:pPr>
      <w:hyperlink w:anchor="_Toc24024" w:history="1">
        <w:r>
          <w:rPr>
            <w:rFonts w:ascii="仿宋" w:eastAsia="仿宋" w:hAnsi="仿宋" w:cs="仿宋" w:hint="eastAsia"/>
            <w:lang w:eastAsia="zh-CN"/>
          </w:rPr>
          <w:t>(三)、项目建设有利条件</w:t>
        </w:r>
        <w:r>
          <w:tab/>
        </w:r>
        <w:r>
          <w:fldChar w:fldCharType="begin"/>
        </w:r>
        <w:r>
          <w:instrText xml:space="preserve"> PAGEREF _Toc24024 \h </w:instrText>
        </w:r>
        <w:r>
          <w:fldChar w:fldCharType="separate"/>
        </w:r>
        <w:r>
          <w:t>39</w:t>
        </w:r>
        <w:r>
          <w:fldChar w:fldCharType="end"/>
        </w:r>
      </w:hyperlink>
    </w:p>
    <w:p>
      <w:pPr>
        <w:pStyle w:val="TOC1"/>
        <w:tabs>
          <w:tab w:val="right" w:leader="dot" w:pos="8306"/>
        </w:tabs>
      </w:pPr>
      <w:hyperlink w:anchor="_Toc12208" w:history="1">
        <w:r>
          <w:rPr>
            <w:rFonts w:ascii="仿宋" w:eastAsia="仿宋" w:hAnsi="仿宋" w:cs="仿宋" w:hint="eastAsia"/>
            <w:lang w:eastAsia="zh-CN"/>
          </w:rPr>
          <w:t>七、资金管理与财务规划</w:t>
        </w:r>
        <w:r>
          <w:tab/>
        </w:r>
        <w:r>
          <w:fldChar w:fldCharType="begin"/>
        </w:r>
        <w:r>
          <w:instrText xml:space="preserve"> PAGEREF _Toc12208 \h </w:instrText>
        </w:r>
        <w:r>
          <w:fldChar w:fldCharType="separate"/>
        </w:r>
        <w:r>
          <w:t>40</w:t>
        </w:r>
        <w:r>
          <w:fldChar w:fldCharType="end"/>
        </w:r>
      </w:hyperlink>
    </w:p>
    <w:p>
      <w:pPr>
        <w:pStyle w:val="TOC2"/>
        <w:tabs>
          <w:tab w:val="right" w:leader="dot" w:pos="8306"/>
        </w:tabs>
      </w:pPr>
      <w:hyperlink w:anchor="_Toc16452" w:history="1">
        <w:r>
          <w:rPr>
            <w:rFonts w:ascii="仿宋" w:eastAsia="仿宋" w:hAnsi="仿宋" w:cs="仿宋" w:hint="eastAsia"/>
            <w:lang w:eastAsia="zh-CN"/>
          </w:rPr>
          <w:t>(一)、项目资金来源与筹措</w:t>
        </w:r>
        <w:r>
          <w:tab/>
        </w:r>
        <w:r>
          <w:fldChar w:fldCharType="begin"/>
        </w:r>
        <w:r>
          <w:instrText xml:space="preserve"> PAGEREF _Toc16452 \h </w:instrText>
        </w:r>
        <w:r>
          <w:fldChar w:fldCharType="separate"/>
        </w:r>
        <w:r>
          <w:t>40</w:t>
        </w:r>
        <w:r>
          <w:fldChar w:fldCharType="end"/>
        </w:r>
      </w:hyperlink>
    </w:p>
    <w:p>
      <w:pPr>
        <w:pStyle w:val="TOC2"/>
        <w:tabs>
          <w:tab w:val="right" w:leader="dot" w:pos="8306"/>
        </w:tabs>
      </w:pPr>
      <w:hyperlink w:anchor="_Toc30371" w:history="1">
        <w:r>
          <w:rPr>
            <w:rFonts w:ascii="仿宋" w:eastAsia="仿宋" w:hAnsi="仿宋" w:cs="仿宋" w:hint="eastAsia"/>
            <w:lang w:eastAsia="zh-CN"/>
          </w:rPr>
          <w:t>(二)、资金使用与监管</w:t>
        </w:r>
        <w:r>
          <w:tab/>
        </w:r>
        <w:r>
          <w:fldChar w:fldCharType="begin"/>
        </w:r>
        <w:r>
          <w:instrText xml:space="preserve"> PAGEREF _Toc30371 \h </w:instrText>
        </w:r>
        <w:r>
          <w:fldChar w:fldCharType="separate"/>
        </w:r>
        <w:r>
          <w:t>42</w:t>
        </w:r>
        <w:r>
          <w:fldChar w:fldCharType="end"/>
        </w:r>
      </w:hyperlink>
    </w:p>
    <w:p>
      <w:pPr>
        <w:pStyle w:val="TOC2"/>
        <w:tabs>
          <w:tab w:val="right" w:leader="dot" w:pos="8306"/>
        </w:tabs>
      </w:pPr>
      <w:hyperlink w:anchor="_Toc27618" w:history="1">
        <w:r>
          <w:rPr>
            <w:rFonts w:ascii="仿宋" w:eastAsia="仿宋" w:hAnsi="仿宋" w:cs="仿宋" w:hint="eastAsia"/>
            <w:lang w:eastAsia="zh-CN"/>
          </w:rPr>
          <w:t>(三)、财务规划与预测</w:t>
        </w:r>
        <w:r>
          <w:tab/>
        </w:r>
        <w:r>
          <w:fldChar w:fldCharType="begin"/>
        </w:r>
        <w:r>
          <w:instrText xml:space="preserve"> PAGEREF _Toc27618 \h </w:instrText>
        </w:r>
        <w:r>
          <w:fldChar w:fldCharType="separate"/>
        </w:r>
        <w:r>
          <w:t>43</w:t>
        </w:r>
        <w:r>
          <w:fldChar w:fldCharType="end"/>
        </w:r>
      </w:hyperlink>
    </w:p>
    <w:p>
      <w:pPr>
        <w:pStyle w:val="TOC1"/>
        <w:tabs>
          <w:tab w:val="right" w:leader="dot" w:pos="8306"/>
        </w:tabs>
      </w:pPr>
      <w:hyperlink w:anchor="_Toc4356" w:history="1">
        <w:r>
          <w:rPr>
            <w:rFonts w:ascii="仿宋" w:eastAsia="仿宋" w:hAnsi="仿宋" w:cs="仿宋" w:hint="eastAsia"/>
            <w:lang w:eastAsia="zh-CN"/>
          </w:rPr>
          <w:t>八、客户关系管理与市场拓展</w:t>
        </w:r>
        <w:r>
          <w:tab/>
        </w:r>
        <w:r>
          <w:fldChar w:fldCharType="begin"/>
        </w:r>
        <w:r>
          <w:instrText xml:space="preserve"> PAGEREF _Toc4356 \h </w:instrText>
        </w:r>
        <w:r>
          <w:fldChar w:fldCharType="separate"/>
        </w:r>
        <w:r>
          <w:t>44</w:t>
        </w:r>
        <w:r>
          <w:fldChar w:fldCharType="end"/>
        </w:r>
      </w:hyperlink>
    </w:p>
    <w:p>
      <w:pPr>
        <w:pStyle w:val="TOC2"/>
        <w:tabs>
          <w:tab w:val="right" w:leader="dot" w:pos="8306"/>
        </w:tabs>
      </w:pPr>
      <w:hyperlink w:anchor="_Toc26926" w:history="1">
        <w:r>
          <w:rPr>
            <w:rFonts w:ascii="仿宋" w:eastAsia="仿宋" w:hAnsi="仿宋" w:cs="仿宋" w:hint="eastAsia"/>
            <w:lang w:eastAsia="zh-CN"/>
          </w:rPr>
          <w:t>(一)、客户关系管理策略</w:t>
        </w:r>
        <w:r>
          <w:tab/>
        </w:r>
        <w:r>
          <w:fldChar w:fldCharType="begin"/>
        </w:r>
        <w:r>
          <w:instrText xml:space="preserve"> PAGEREF _Toc26926 \h </w:instrText>
        </w:r>
        <w:r>
          <w:fldChar w:fldCharType="separate"/>
        </w:r>
        <w:r>
          <w:t>44</w:t>
        </w:r>
        <w:r>
          <w:fldChar w:fldCharType="end"/>
        </w:r>
      </w:hyperlink>
    </w:p>
    <w:p>
      <w:pPr>
        <w:pStyle w:val="TOC2"/>
        <w:tabs>
          <w:tab w:val="right" w:leader="dot" w:pos="8306"/>
        </w:tabs>
      </w:pPr>
      <w:hyperlink w:anchor="_Toc18285" w:history="1">
        <w:r>
          <w:rPr>
            <w:rFonts w:ascii="仿宋" w:eastAsia="仿宋" w:hAnsi="仿宋" w:cs="仿宋" w:hint="eastAsia"/>
            <w:lang w:eastAsia="zh-CN"/>
          </w:rPr>
          <w:t>(二)、市场拓展方案</w:t>
        </w:r>
        <w:r>
          <w:tab/>
        </w:r>
        <w:r>
          <w:fldChar w:fldCharType="begin"/>
        </w:r>
        <w:r>
          <w:instrText xml:space="preserve"> PAGEREF _Toc18285 \h </w:instrText>
        </w:r>
        <w:r>
          <w:fldChar w:fldCharType="separate"/>
        </w:r>
        <w:r>
          <w:t>45</w:t>
        </w:r>
        <w:r>
          <w:fldChar w:fldCharType="end"/>
        </w:r>
      </w:hyperlink>
    </w:p>
    <w:p>
      <w:pPr>
        <w:pStyle w:val="TOC1"/>
        <w:tabs>
          <w:tab w:val="right" w:leader="dot" w:pos="8306"/>
        </w:tabs>
      </w:pPr>
      <w:hyperlink w:anchor="_Toc38" w:history="1">
        <w:r>
          <w:rPr>
            <w:rFonts w:ascii="仿宋" w:eastAsia="仿宋" w:hAnsi="仿宋" w:cs="仿宋" w:hint="eastAsia"/>
            <w:lang w:eastAsia="zh-CN"/>
          </w:rPr>
          <w:t>九、项目质量与标准</w:t>
        </w:r>
        <w:r>
          <w:tab/>
        </w:r>
        <w:r>
          <w:fldChar w:fldCharType="begin"/>
        </w:r>
        <w:r>
          <w:instrText xml:space="preserve"> PAGEREF _Toc38 \h </w:instrText>
        </w:r>
        <w:r>
          <w:fldChar w:fldCharType="separate"/>
        </w:r>
        <w:r>
          <w:t>46</w:t>
        </w:r>
        <w:r>
          <w:fldChar w:fldCharType="end"/>
        </w:r>
      </w:hyperlink>
    </w:p>
    <w:p>
      <w:pPr>
        <w:pStyle w:val="TOC2"/>
        <w:tabs>
          <w:tab w:val="right" w:leader="dot" w:pos="8306"/>
        </w:tabs>
      </w:pPr>
      <w:hyperlink w:anchor="_Toc1164" w:history="1">
        <w:r>
          <w:rPr>
            <w:rFonts w:ascii="仿宋" w:eastAsia="仿宋" w:hAnsi="仿宋" w:cs="仿宋" w:hint="eastAsia"/>
            <w:lang w:eastAsia="zh-CN"/>
          </w:rPr>
          <w:t>(一)、质量保障体系</w:t>
        </w:r>
        <w:r>
          <w:tab/>
        </w:r>
        <w:r>
          <w:fldChar w:fldCharType="begin"/>
        </w:r>
        <w:r>
          <w:instrText xml:space="preserve"> PAGEREF _Toc1164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06" w:history="1">
        <w:r>
          <w:rPr>
            <w:rFonts w:ascii="仿宋" w:eastAsia="仿宋" w:hAnsi="仿宋" w:cs="仿宋" w:hint="eastAsia"/>
            <w:lang w:eastAsia="zh-CN"/>
          </w:rPr>
          <w:t>(二)、标准化作业流程</w:t>
        </w:r>
        <w:r>
          <w:tab/>
        </w:r>
        <w:r>
          <w:fldChar w:fldCharType="begin"/>
        </w:r>
        <w:r>
          <w:instrText xml:space="preserve"> PAGEREF _Toc12506 \h </w:instrText>
        </w:r>
        <w:r>
          <w:fldChar w:fldCharType="separate"/>
        </w:r>
        <w:r>
          <w:t>48</w:t>
        </w:r>
        <w:r>
          <w:fldChar w:fldCharType="end"/>
        </w:r>
      </w:hyperlink>
    </w:p>
    <w:p>
      <w:pPr>
        <w:pStyle w:val="TOC2"/>
        <w:tabs>
          <w:tab w:val="right" w:leader="dot" w:pos="8306"/>
        </w:tabs>
      </w:pPr>
      <w:hyperlink w:anchor="_Toc28635" w:history="1">
        <w:r>
          <w:rPr>
            <w:rFonts w:ascii="仿宋" w:eastAsia="仿宋" w:hAnsi="仿宋" w:cs="仿宋" w:hint="eastAsia"/>
            <w:lang w:eastAsia="zh-CN"/>
          </w:rPr>
          <w:t>(三)、质量监控与评估</w:t>
        </w:r>
        <w:r>
          <w:tab/>
        </w:r>
        <w:r>
          <w:fldChar w:fldCharType="begin"/>
        </w:r>
        <w:r>
          <w:instrText xml:space="preserve"> PAGEREF _Toc28635 \h </w:instrText>
        </w:r>
        <w:r>
          <w:fldChar w:fldCharType="separate"/>
        </w:r>
        <w:r>
          <w:t>49</w:t>
        </w:r>
        <w:r>
          <w:fldChar w:fldCharType="end"/>
        </w:r>
      </w:hyperlink>
    </w:p>
    <w:p>
      <w:pPr>
        <w:pStyle w:val="TOC2"/>
        <w:tabs>
          <w:tab w:val="right" w:leader="dot" w:pos="8306"/>
        </w:tabs>
      </w:pPr>
      <w:hyperlink w:anchor="_Toc21957" w:history="1">
        <w:r>
          <w:rPr>
            <w:rFonts w:ascii="仿宋" w:eastAsia="仿宋" w:hAnsi="仿宋" w:cs="仿宋" w:hint="eastAsia"/>
            <w:lang w:eastAsia="zh-CN"/>
          </w:rPr>
          <w:t>(四)、质量改进计划</w:t>
        </w:r>
        <w:r>
          <w:tab/>
        </w:r>
        <w:r>
          <w:fldChar w:fldCharType="begin"/>
        </w:r>
        <w:r>
          <w:instrText xml:space="preserve"> PAGEREF _Toc21957 \h </w:instrText>
        </w:r>
        <w:r>
          <w:fldChar w:fldCharType="separate"/>
        </w:r>
        <w:r>
          <w:t>50</w:t>
        </w:r>
        <w:r>
          <w:fldChar w:fldCharType="end"/>
        </w:r>
      </w:hyperlink>
    </w:p>
    <w:p>
      <w:pPr>
        <w:pStyle w:val="TOC1"/>
        <w:tabs>
          <w:tab w:val="right" w:leader="dot" w:pos="8306"/>
        </w:tabs>
      </w:pPr>
      <w:hyperlink w:anchor="_Toc12084" w:history="1">
        <w:r>
          <w:rPr>
            <w:rFonts w:ascii="仿宋" w:eastAsia="仿宋" w:hAnsi="仿宋" w:cs="仿宋" w:hint="eastAsia"/>
            <w:lang w:eastAsia="zh-CN"/>
          </w:rPr>
          <w:t>十、项目实施与管理方案</w:t>
        </w:r>
        <w:r>
          <w:tab/>
        </w:r>
        <w:r>
          <w:fldChar w:fldCharType="begin"/>
        </w:r>
        <w:r>
          <w:instrText xml:space="preserve"> PAGEREF _Toc12084 \h </w:instrText>
        </w:r>
        <w:r>
          <w:fldChar w:fldCharType="separate"/>
        </w:r>
        <w:r>
          <w:t>52</w:t>
        </w:r>
        <w:r>
          <w:fldChar w:fldCharType="end"/>
        </w:r>
      </w:hyperlink>
    </w:p>
    <w:p>
      <w:pPr>
        <w:pStyle w:val="TOC2"/>
        <w:tabs>
          <w:tab w:val="right" w:leader="dot" w:pos="8306"/>
        </w:tabs>
      </w:pPr>
      <w:hyperlink w:anchor="_Toc26004" w:history="1">
        <w:r>
          <w:rPr>
            <w:rFonts w:ascii="仿宋" w:eastAsia="仿宋" w:hAnsi="仿宋" w:cs="仿宋" w:hint="eastAsia"/>
            <w:lang w:eastAsia="zh-CN"/>
          </w:rPr>
          <w:t>(一)、项目实施计划</w:t>
        </w:r>
        <w:r>
          <w:tab/>
        </w:r>
        <w:r>
          <w:fldChar w:fldCharType="begin"/>
        </w:r>
        <w:r>
          <w:instrText xml:space="preserve"> PAGEREF _Toc26004 \h </w:instrText>
        </w:r>
        <w:r>
          <w:fldChar w:fldCharType="separate"/>
        </w:r>
        <w:r>
          <w:t>52</w:t>
        </w:r>
        <w:r>
          <w:fldChar w:fldCharType="end"/>
        </w:r>
      </w:hyperlink>
    </w:p>
    <w:p>
      <w:pPr>
        <w:pStyle w:val="TOC2"/>
        <w:tabs>
          <w:tab w:val="right" w:leader="dot" w:pos="8306"/>
        </w:tabs>
      </w:pPr>
      <w:hyperlink w:anchor="_Toc3545" w:history="1">
        <w:r>
          <w:rPr>
            <w:rFonts w:ascii="仿宋" w:eastAsia="仿宋" w:hAnsi="仿宋" w:cs="仿宋" w:hint="eastAsia"/>
            <w:lang w:eastAsia="zh-CN"/>
          </w:rPr>
          <w:t>(二)、项目组织机构与职责</w:t>
        </w:r>
        <w:r>
          <w:tab/>
        </w:r>
        <w:r>
          <w:fldChar w:fldCharType="begin"/>
        </w:r>
        <w:r>
          <w:instrText xml:space="preserve"> PAGEREF _Toc3545 \h </w:instrText>
        </w:r>
        <w:r>
          <w:fldChar w:fldCharType="separate"/>
        </w:r>
        <w:r>
          <w:t>53</w:t>
        </w:r>
        <w:r>
          <w:fldChar w:fldCharType="end"/>
        </w:r>
      </w:hyperlink>
    </w:p>
    <w:p>
      <w:pPr>
        <w:pStyle w:val="TOC2"/>
        <w:tabs>
          <w:tab w:val="right" w:leader="dot" w:pos="8306"/>
        </w:tabs>
      </w:pPr>
      <w:hyperlink w:anchor="_Toc14474" w:history="1">
        <w:r>
          <w:rPr>
            <w:rFonts w:ascii="仿宋" w:eastAsia="仿宋" w:hAnsi="仿宋" w:cs="仿宋" w:hint="eastAsia"/>
            <w:lang w:eastAsia="zh-CN"/>
          </w:rPr>
          <w:t>(三)、项目管理与监控体系</w:t>
        </w:r>
        <w:r>
          <w:tab/>
        </w:r>
        <w:r>
          <w:fldChar w:fldCharType="begin"/>
        </w:r>
        <w:r>
          <w:instrText xml:space="preserve"> PAGEREF _Toc14474 \h </w:instrText>
        </w:r>
        <w:r>
          <w:fldChar w:fldCharType="separate"/>
        </w:r>
        <w:r>
          <w:t>56</w:t>
        </w:r>
        <w:r>
          <w:fldChar w:fldCharType="end"/>
        </w:r>
      </w:hyperlink>
    </w:p>
    <w:p>
      <w:pPr>
        <w:pStyle w:val="TOC1"/>
        <w:tabs>
          <w:tab w:val="right" w:leader="dot" w:pos="8306"/>
        </w:tabs>
      </w:pPr>
      <w:hyperlink w:anchor="_Toc31977" w:history="1">
        <w:r>
          <w:rPr>
            <w:rFonts w:ascii="仿宋" w:eastAsia="仿宋" w:hAnsi="仿宋" w:cs="仿宋" w:hint="eastAsia"/>
            <w:lang w:eastAsia="zh-CN"/>
          </w:rPr>
          <w:t>十一、经济效益与社会效益优化</w:t>
        </w:r>
        <w:r>
          <w:tab/>
        </w:r>
        <w:r>
          <w:fldChar w:fldCharType="begin"/>
        </w:r>
        <w:r>
          <w:instrText xml:space="preserve"> PAGEREF _Toc31977 \h </w:instrText>
        </w:r>
        <w:r>
          <w:fldChar w:fldCharType="separate"/>
        </w:r>
        <w:r>
          <w:t>57</w:t>
        </w:r>
        <w:r>
          <w:fldChar w:fldCharType="end"/>
        </w:r>
      </w:hyperlink>
    </w:p>
    <w:p>
      <w:pPr>
        <w:pStyle w:val="TOC2"/>
        <w:tabs>
          <w:tab w:val="right" w:leader="dot" w:pos="8306"/>
        </w:tabs>
      </w:pPr>
      <w:hyperlink w:anchor="_Toc5540" w:history="1">
        <w:r>
          <w:rPr>
            <w:rFonts w:ascii="仿宋" w:eastAsia="仿宋" w:hAnsi="仿宋" w:cs="仿宋" w:hint="eastAsia"/>
            <w:lang w:eastAsia="zh-CN"/>
          </w:rPr>
          <w:t>(一)、经济效益提升策略</w:t>
        </w:r>
        <w:r>
          <w:tab/>
        </w:r>
        <w:r>
          <w:fldChar w:fldCharType="begin"/>
        </w:r>
        <w:r>
          <w:instrText xml:space="preserve"> PAGEREF _Toc5540 \h </w:instrText>
        </w:r>
        <w:r>
          <w:fldChar w:fldCharType="separate"/>
        </w:r>
        <w:r>
          <w:t>57</w:t>
        </w:r>
        <w:r>
          <w:fldChar w:fldCharType="end"/>
        </w:r>
      </w:hyperlink>
    </w:p>
    <w:p>
      <w:pPr>
        <w:pStyle w:val="TOC2"/>
        <w:tabs>
          <w:tab w:val="right" w:leader="dot" w:pos="8306"/>
        </w:tabs>
      </w:pPr>
      <w:hyperlink w:anchor="_Toc16477" w:history="1">
        <w:r>
          <w:rPr>
            <w:rFonts w:ascii="仿宋" w:eastAsia="仿宋" w:hAnsi="仿宋" w:cs="仿宋" w:hint="eastAsia"/>
            <w:lang w:eastAsia="zh-CN"/>
          </w:rPr>
          <w:t>(二)、社会效益增强方案</w:t>
        </w:r>
        <w:r>
          <w:tab/>
        </w:r>
        <w:r>
          <w:fldChar w:fldCharType="begin"/>
        </w:r>
        <w:r>
          <w:instrText xml:space="preserve"> PAGEREF _Toc16477 \h </w:instrText>
        </w:r>
        <w:r>
          <w:fldChar w:fldCharType="separate"/>
        </w:r>
        <w:r>
          <w:t>58</w:t>
        </w:r>
        <w:r>
          <w:fldChar w:fldCharType="end"/>
        </w:r>
      </w:hyperlink>
    </w:p>
    <w:p>
      <w:pPr>
        <w:pStyle w:val="TOC1"/>
        <w:tabs>
          <w:tab w:val="right" w:leader="dot" w:pos="8306"/>
        </w:tabs>
      </w:pPr>
      <w:hyperlink w:anchor="_Toc11809" w:history="1">
        <w:r>
          <w:rPr>
            <w:rFonts w:ascii="仿宋" w:eastAsia="仿宋" w:hAnsi="仿宋" w:cs="仿宋" w:hint="eastAsia"/>
            <w:lang w:eastAsia="zh-CN"/>
          </w:rPr>
          <w:t>十二、安全与应急管理</w:t>
        </w:r>
        <w:r>
          <w:tab/>
        </w:r>
        <w:r>
          <w:fldChar w:fldCharType="begin"/>
        </w:r>
        <w:r>
          <w:instrText xml:space="preserve"> PAGEREF _Toc11809 \h </w:instrText>
        </w:r>
        <w:r>
          <w:fldChar w:fldCharType="separate"/>
        </w:r>
        <w:r>
          <w:t>59</w:t>
        </w:r>
        <w:r>
          <w:fldChar w:fldCharType="end"/>
        </w:r>
      </w:hyperlink>
    </w:p>
    <w:p>
      <w:pPr>
        <w:pStyle w:val="TOC2"/>
        <w:tabs>
          <w:tab w:val="right" w:leader="dot" w:pos="8306"/>
        </w:tabs>
      </w:pPr>
      <w:hyperlink w:anchor="_Toc29949" w:history="1">
        <w:r>
          <w:rPr>
            <w:rFonts w:ascii="仿宋" w:eastAsia="仿宋" w:hAnsi="仿宋" w:cs="仿宋" w:hint="eastAsia"/>
            <w:lang w:eastAsia="zh-CN"/>
          </w:rPr>
          <w:t>(一)、安全生产管理</w:t>
        </w:r>
        <w:r>
          <w:tab/>
        </w:r>
        <w:r>
          <w:fldChar w:fldCharType="begin"/>
        </w:r>
        <w:r>
          <w:instrText xml:space="preserve"> PAGEREF _Toc29949 \h </w:instrText>
        </w:r>
        <w:r>
          <w:fldChar w:fldCharType="separate"/>
        </w:r>
        <w:r>
          <w:t>59</w:t>
        </w:r>
        <w:r>
          <w:fldChar w:fldCharType="end"/>
        </w:r>
      </w:hyperlink>
    </w:p>
    <w:p>
      <w:pPr>
        <w:pStyle w:val="TOC2"/>
        <w:tabs>
          <w:tab w:val="right" w:leader="dot" w:pos="8306"/>
        </w:tabs>
      </w:pPr>
      <w:hyperlink w:anchor="_Toc8739" w:history="1">
        <w:r>
          <w:rPr>
            <w:rFonts w:ascii="仿宋" w:eastAsia="仿宋" w:hAnsi="仿宋" w:cs="仿宋" w:hint="eastAsia"/>
            <w:lang w:eastAsia="zh-CN"/>
          </w:rPr>
          <w:t>(二)、应急预案与响应</w:t>
        </w:r>
        <w:r>
          <w:tab/>
        </w:r>
        <w:r>
          <w:fldChar w:fldCharType="begin"/>
        </w:r>
        <w:r>
          <w:instrText xml:space="preserve"> PAGEREF _Toc8739 \h </w:instrText>
        </w:r>
        <w:r>
          <w:fldChar w:fldCharType="separate"/>
        </w:r>
        <w:r>
          <w:t>61</w:t>
        </w:r>
        <w:r>
          <w:fldChar w:fldCharType="end"/>
        </w:r>
      </w:hyperlink>
    </w:p>
    <w:p>
      <w:pPr>
        <w:pStyle w:val="TOC1"/>
        <w:tabs>
          <w:tab w:val="right" w:leader="dot" w:pos="8306"/>
        </w:tabs>
      </w:pPr>
      <w:hyperlink w:anchor="_Toc16111" w:history="1">
        <w:r>
          <w:rPr>
            <w:rFonts w:ascii="仿宋" w:eastAsia="仿宋" w:hAnsi="仿宋" w:cs="仿宋" w:hint="eastAsia"/>
            <w:lang w:eastAsia="zh-CN"/>
          </w:rPr>
          <w:t>十三、设施与设备管理</w:t>
        </w:r>
        <w:r>
          <w:tab/>
        </w:r>
        <w:r>
          <w:fldChar w:fldCharType="begin"/>
        </w:r>
        <w:r>
          <w:instrText xml:space="preserve"> PAGEREF _Toc16111 \h </w:instrText>
        </w:r>
        <w:r>
          <w:fldChar w:fldCharType="separate"/>
        </w:r>
        <w:r>
          <w:t>63</w:t>
        </w:r>
        <w:r>
          <w:fldChar w:fldCharType="end"/>
        </w:r>
      </w:hyperlink>
    </w:p>
    <w:p>
      <w:pPr>
        <w:pStyle w:val="TOC2"/>
        <w:tabs>
          <w:tab w:val="right" w:leader="dot" w:pos="8306"/>
        </w:tabs>
      </w:pPr>
      <w:hyperlink w:anchor="_Toc16259" w:history="1">
        <w:r>
          <w:rPr>
            <w:rFonts w:ascii="仿宋" w:eastAsia="仿宋" w:hAnsi="仿宋" w:cs="仿宋" w:hint="eastAsia"/>
            <w:lang w:eastAsia="zh-CN"/>
          </w:rPr>
          <w:t>(一)、设施规划与配置</w:t>
        </w:r>
        <w:r>
          <w:tab/>
        </w:r>
        <w:r>
          <w:fldChar w:fldCharType="begin"/>
        </w:r>
        <w:r>
          <w:instrText xml:space="preserve"> PAGEREF _Toc16259 \h </w:instrText>
        </w:r>
        <w:r>
          <w:fldChar w:fldCharType="separate"/>
        </w:r>
        <w:r>
          <w:t>63</w:t>
        </w:r>
        <w:r>
          <w:fldChar w:fldCharType="end"/>
        </w:r>
      </w:hyperlink>
    </w:p>
    <w:p>
      <w:pPr>
        <w:pStyle w:val="TOC2"/>
        <w:tabs>
          <w:tab w:val="right" w:leader="dot" w:pos="8306"/>
        </w:tabs>
      </w:pPr>
      <w:hyperlink w:anchor="_Toc11725" w:history="1">
        <w:r>
          <w:rPr>
            <w:rFonts w:ascii="仿宋" w:eastAsia="仿宋" w:hAnsi="仿宋" w:cs="仿宋" w:hint="eastAsia"/>
            <w:lang w:eastAsia="zh-CN"/>
          </w:rPr>
          <w:t>(二)、设备采购与维护管理</w:t>
        </w:r>
        <w:r>
          <w:tab/>
        </w:r>
        <w:r>
          <w:fldChar w:fldCharType="begin"/>
        </w:r>
        <w:r>
          <w:instrText xml:space="preserve"> PAGEREF _Toc11725 \h </w:instrText>
        </w:r>
        <w:r>
          <w:fldChar w:fldCharType="separate"/>
        </w:r>
        <w:r>
          <w:t>63</w:t>
        </w:r>
        <w:r>
          <w:fldChar w:fldCharType="end"/>
        </w:r>
      </w:hyperlink>
    </w:p>
    <w:p>
      <w:pPr>
        <w:pStyle w:val="TOC2"/>
        <w:tabs>
          <w:tab w:val="right" w:leader="dot" w:pos="8306"/>
        </w:tabs>
      </w:pPr>
      <w:hyperlink w:anchor="_Toc29709" w:history="1">
        <w:r>
          <w:rPr>
            <w:rFonts w:ascii="仿宋" w:eastAsia="仿宋" w:hAnsi="仿宋" w:cs="仿宋" w:hint="eastAsia"/>
            <w:lang w:eastAsia="zh-CN"/>
          </w:rPr>
          <w:t>(三)、设施设备升级策略</w:t>
        </w:r>
        <w:r>
          <w:tab/>
        </w:r>
        <w:r>
          <w:fldChar w:fldCharType="begin"/>
        </w:r>
        <w:r>
          <w:instrText xml:space="preserve"> PAGEREF _Toc29709 \h </w:instrText>
        </w:r>
        <w:r>
          <w:fldChar w:fldCharType="separate"/>
        </w:r>
        <w:r>
          <w:t>64</w:t>
        </w:r>
        <w:r>
          <w:fldChar w:fldCharType="end"/>
        </w:r>
      </w:hyperlink>
    </w:p>
    <w:p>
      <w:pPr>
        <w:pStyle w:val="TOC1"/>
        <w:tabs>
          <w:tab w:val="right" w:leader="dot" w:pos="8306"/>
        </w:tabs>
      </w:pPr>
      <w:hyperlink w:anchor="_Toc2664" w:history="1">
        <w:r>
          <w:rPr>
            <w:rFonts w:ascii="仿宋" w:eastAsia="仿宋" w:hAnsi="仿宋" w:cs="仿宋" w:hint="eastAsia"/>
            <w:lang w:eastAsia="zh-CN"/>
          </w:rPr>
          <w:t>十四、项目施工方案</w:t>
        </w:r>
        <w:r>
          <w:tab/>
        </w:r>
        <w:r>
          <w:fldChar w:fldCharType="begin"/>
        </w:r>
        <w:r>
          <w:instrText xml:space="preserve"> PAGEREF _Toc2664 \h </w:instrText>
        </w:r>
        <w:r>
          <w:fldChar w:fldCharType="separate"/>
        </w:r>
        <w:r>
          <w:t>65</w:t>
        </w:r>
        <w:r>
          <w:fldChar w:fldCharType="end"/>
        </w:r>
      </w:hyperlink>
    </w:p>
    <w:p>
      <w:pPr>
        <w:pStyle w:val="TOC2"/>
        <w:tabs>
          <w:tab w:val="right" w:leader="dot" w:pos="8306"/>
        </w:tabs>
      </w:pPr>
      <w:hyperlink w:anchor="_Toc30389" w:history="1">
        <w:r>
          <w:rPr>
            <w:rFonts w:ascii="仿宋" w:eastAsia="仿宋" w:hAnsi="仿宋" w:cs="仿宋" w:hint="eastAsia"/>
            <w:lang w:eastAsia="zh-CN"/>
          </w:rPr>
          <w:t>(一)、施工组织设计</w:t>
        </w:r>
        <w:r>
          <w:tab/>
        </w:r>
        <w:r>
          <w:fldChar w:fldCharType="begin"/>
        </w:r>
        <w:r>
          <w:instrText xml:space="preserve"> PAGEREF _Toc30389 \h </w:instrText>
        </w:r>
        <w:r>
          <w:fldChar w:fldCharType="separate"/>
        </w:r>
        <w:r>
          <w:t>65</w:t>
        </w:r>
        <w:r>
          <w:fldChar w:fldCharType="end"/>
        </w:r>
      </w:hyperlink>
    </w:p>
    <w:p>
      <w:pPr>
        <w:pStyle w:val="TOC2"/>
        <w:tabs>
          <w:tab w:val="right" w:leader="dot" w:pos="8306"/>
        </w:tabs>
      </w:pPr>
      <w:hyperlink w:anchor="_Toc9121" w:history="1">
        <w:r>
          <w:rPr>
            <w:rFonts w:ascii="仿宋" w:eastAsia="仿宋" w:hAnsi="仿宋" w:cs="仿宋" w:hint="eastAsia"/>
            <w:lang w:eastAsia="zh-CN"/>
          </w:rPr>
          <w:t>(二)、施工工艺与技术路线</w:t>
        </w:r>
        <w:r>
          <w:tab/>
        </w:r>
        <w:r>
          <w:fldChar w:fldCharType="begin"/>
        </w:r>
        <w:r>
          <w:instrText xml:space="preserve"> PAGEREF _Toc9121 \h </w:instrText>
        </w:r>
        <w:r>
          <w:fldChar w:fldCharType="separate"/>
        </w:r>
        <w:r>
          <w:t>66</w:t>
        </w:r>
        <w:r>
          <w:fldChar w:fldCharType="end"/>
        </w:r>
      </w:hyperlink>
    </w:p>
    <w:p>
      <w:pPr>
        <w:pStyle w:val="TOC2"/>
        <w:tabs>
          <w:tab w:val="right" w:leader="dot" w:pos="8306"/>
        </w:tabs>
      </w:pPr>
      <w:hyperlink w:anchor="_Toc1943" w:history="1">
        <w:r>
          <w:rPr>
            <w:rFonts w:ascii="仿宋" w:eastAsia="仿宋" w:hAnsi="仿宋" w:cs="仿宋" w:hint="eastAsia"/>
            <w:lang w:eastAsia="zh-CN"/>
          </w:rPr>
          <w:t>(三)、关键节点施工计划</w:t>
        </w:r>
        <w:r>
          <w:tab/>
        </w:r>
        <w:r>
          <w:fldChar w:fldCharType="begin"/>
        </w:r>
        <w:r>
          <w:instrText xml:space="preserve"> PAGEREF _Toc1943 \h </w:instrText>
        </w:r>
        <w:r>
          <w:fldChar w:fldCharType="separate"/>
        </w:r>
        <w:r>
          <w:t>68</w:t>
        </w:r>
        <w:r>
          <w:fldChar w:fldCharType="end"/>
        </w:r>
      </w:hyperlink>
    </w:p>
    <w:p>
      <w:pPr>
        <w:pStyle w:val="TOC2"/>
        <w:tabs>
          <w:tab w:val="right" w:leader="dot" w:pos="8306"/>
        </w:tabs>
      </w:pPr>
      <w:hyperlink w:anchor="_Toc6906" w:history="1">
        <w:r>
          <w:rPr>
            <w:rFonts w:ascii="仿宋" w:eastAsia="仿宋" w:hAnsi="仿宋" w:cs="仿宋" w:hint="eastAsia"/>
            <w:lang w:eastAsia="zh-CN"/>
          </w:rPr>
          <w:t>(四)、施工现场管理</w:t>
        </w:r>
        <w:r>
          <w:tab/>
        </w:r>
        <w:r>
          <w:fldChar w:fldCharType="begin"/>
        </w:r>
        <w:r>
          <w:instrText xml:space="preserve"> PAGEREF _Toc6906 \h </w:instrText>
        </w:r>
        <w:r>
          <w:fldChar w:fldCharType="separate"/>
        </w:r>
        <w:r>
          <w:t>69</w:t>
        </w:r>
        <w:r>
          <w:fldChar w:fldCharType="end"/>
        </w:r>
      </w:hyperlink>
    </w:p>
    <w:p>
      <w:pPr>
        <w:pStyle w:val="TOC1"/>
        <w:tabs>
          <w:tab w:val="right" w:leader="dot" w:pos="8306"/>
        </w:tabs>
      </w:pPr>
      <w:hyperlink w:anchor="_Toc25778" w:history="1">
        <w:r>
          <w:rPr>
            <w:rFonts w:ascii="仿宋" w:eastAsia="仿宋" w:hAnsi="仿宋" w:cs="仿宋" w:hint="eastAsia"/>
            <w:lang w:eastAsia="zh-CN"/>
          </w:rPr>
          <w:t>十五、产业协同与集群发展</w:t>
        </w:r>
        <w:r>
          <w:tab/>
        </w:r>
        <w:r>
          <w:fldChar w:fldCharType="begin"/>
        </w:r>
        <w:r>
          <w:instrText xml:space="preserve"> PAGEREF _Toc25778 \h </w:instrText>
        </w:r>
        <w:r>
          <w:fldChar w:fldCharType="separate"/>
        </w:r>
        <w:r>
          <w:t>71</w:t>
        </w:r>
        <w:r>
          <w:fldChar w:fldCharType="end"/>
        </w:r>
      </w:hyperlink>
    </w:p>
    <w:p>
      <w:pPr>
        <w:pStyle w:val="TOC2"/>
        <w:tabs>
          <w:tab w:val="right" w:leader="dot" w:pos="8306"/>
        </w:tabs>
      </w:pPr>
      <w:hyperlink w:anchor="_Toc30419" w:history="1">
        <w:r>
          <w:rPr>
            <w:rFonts w:ascii="仿宋" w:eastAsia="仿宋" w:hAnsi="仿宋" w:cs="仿宋" w:hint="eastAsia"/>
            <w:lang w:eastAsia="zh-CN"/>
          </w:rPr>
          <w:t>(一)、产业协同机制建设</w:t>
        </w:r>
        <w:r>
          <w:tab/>
        </w:r>
        <w:r>
          <w:fldChar w:fldCharType="begin"/>
        </w:r>
        <w:r>
          <w:instrText xml:space="preserve"> PAGEREF _Toc30419 \h </w:instrText>
        </w:r>
        <w:r>
          <w:fldChar w:fldCharType="separate"/>
        </w:r>
        <w:r>
          <w:t>71</w:t>
        </w:r>
        <w:r>
          <w:fldChar w:fldCharType="end"/>
        </w:r>
      </w:hyperlink>
    </w:p>
    <w:p>
      <w:pPr>
        <w:pStyle w:val="TOC2"/>
        <w:tabs>
          <w:tab w:val="right" w:leader="dot" w:pos="8306"/>
        </w:tabs>
      </w:pPr>
      <w:hyperlink w:anchor="_Toc16834" w:history="1">
        <w:r>
          <w:rPr>
            <w:rFonts w:ascii="仿宋" w:eastAsia="仿宋" w:hAnsi="仿宋" w:cs="仿宋" w:hint="eastAsia"/>
            <w:lang w:eastAsia="zh-CN"/>
          </w:rPr>
          <w:t>(二)、产业集群培育与发展</w:t>
        </w:r>
        <w:r>
          <w:tab/>
        </w:r>
        <w:r>
          <w:fldChar w:fldCharType="begin"/>
        </w:r>
        <w:r>
          <w:instrText xml:space="preserve"> PAGEREF _Toc16834 \h </w:instrText>
        </w:r>
        <w:r>
          <w:fldChar w:fldCharType="separate"/>
        </w:r>
        <w:r>
          <w:t>72</w:t>
        </w:r>
        <w:r>
          <w:fldChar w:fldCharType="end"/>
        </w:r>
      </w:hyperlink>
    </w:p>
    <w:p>
      <w:pPr>
        <w:pStyle w:val="TOC1"/>
        <w:tabs>
          <w:tab w:val="right" w:leader="dot" w:pos="8306"/>
        </w:tabs>
      </w:pPr>
      <w:hyperlink w:anchor="_Toc12144" w:history="1">
        <w:r>
          <w:rPr>
            <w:rFonts w:ascii="仿宋" w:eastAsia="仿宋" w:hAnsi="仿宋" w:cs="仿宋" w:hint="eastAsia"/>
            <w:lang w:eastAsia="zh-CN"/>
          </w:rPr>
          <w:t>十六、创新驱动与持续发展</w:t>
        </w:r>
        <w:r>
          <w:tab/>
        </w:r>
        <w:r>
          <w:fldChar w:fldCharType="begin"/>
        </w:r>
        <w:r>
          <w:instrText xml:space="preserve"> PAGEREF _Toc12144 \h </w:instrText>
        </w:r>
        <w:r>
          <w:fldChar w:fldCharType="separate"/>
        </w:r>
        <w:r>
          <w:t>73</w:t>
        </w:r>
        <w:r>
          <w:fldChar w:fldCharType="end"/>
        </w:r>
      </w:hyperlink>
    </w:p>
    <w:p>
      <w:pPr>
        <w:pStyle w:val="TOC2"/>
        <w:tabs>
          <w:tab w:val="right" w:leader="dot" w:pos="8306"/>
        </w:tabs>
      </w:pPr>
      <w:hyperlink w:anchor="_Toc17318" w:history="1">
        <w:r>
          <w:rPr>
            <w:rFonts w:ascii="仿宋" w:eastAsia="仿宋" w:hAnsi="仿宋" w:cs="仿宋" w:hint="eastAsia"/>
            <w:lang w:eastAsia="zh-CN"/>
          </w:rPr>
          <w:t>(一)、创新驱动战略实施</w:t>
        </w:r>
        <w:r>
          <w:tab/>
        </w:r>
        <w:r>
          <w:fldChar w:fldCharType="begin"/>
        </w:r>
        <w:r>
          <w:instrText xml:space="preserve"> PAGEREF _Toc17318 \h </w:instrText>
        </w:r>
        <w:r>
          <w:fldChar w:fldCharType="separate"/>
        </w:r>
        <w:r>
          <w:t>73</w:t>
        </w:r>
        <w:r>
          <w:fldChar w:fldCharType="end"/>
        </w:r>
      </w:hyperlink>
    </w:p>
    <w:p>
      <w:pPr>
        <w:pStyle w:val="TOC2"/>
        <w:tabs>
          <w:tab w:val="right" w:leader="dot" w:pos="8306"/>
        </w:tabs>
      </w:pPr>
      <w:hyperlink w:anchor="_Toc21812" w:history="1">
        <w:r>
          <w:rPr>
            <w:rFonts w:ascii="仿宋" w:eastAsia="仿宋" w:hAnsi="仿宋" w:cs="仿宋" w:hint="eastAsia"/>
            <w:lang w:eastAsia="zh-CN"/>
          </w:rPr>
          <w:t>(二)、持续发展路径探索</w:t>
        </w:r>
        <w:r>
          <w:tab/>
        </w:r>
        <w:r>
          <w:fldChar w:fldCharType="begin"/>
        </w:r>
        <w:r>
          <w:instrText xml:space="preserve"> PAGEREF _Toc21812 \h </w:instrText>
        </w:r>
        <w:r>
          <w:fldChar w:fldCharType="separate"/>
        </w:r>
        <w:r>
          <w:t>75</w:t>
        </w:r>
        <w:r>
          <w:fldChar w:fldCharType="end"/>
        </w:r>
      </w:hyperlink>
    </w:p>
    <w:p>
      <w:pPr>
        <w:pStyle w:val="TOC1"/>
        <w:tabs>
          <w:tab w:val="right" w:leader="dot" w:pos="8306"/>
        </w:tabs>
      </w:pPr>
      <w:hyperlink w:anchor="_Toc17456" w:history="1">
        <w:r>
          <w:rPr>
            <w:rFonts w:ascii="仿宋" w:eastAsia="仿宋" w:hAnsi="仿宋" w:cs="仿宋" w:hint="eastAsia"/>
            <w:lang w:eastAsia="zh-CN"/>
          </w:rPr>
          <w:t>十七、知识产权管理与保护</w:t>
        </w:r>
        <w:r>
          <w:tab/>
        </w:r>
        <w:r>
          <w:fldChar w:fldCharType="begin"/>
        </w:r>
        <w:r>
          <w:instrText xml:space="preserve"> PAGEREF _Toc17456 \h </w:instrText>
        </w:r>
        <w:r>
          <w:fldChar w:fldCharType="separate"/>
        </w:r>
        <w:r>
          <w:t>79</w:t>
        </w:r>
        <w:r>
          <w:fldChar w:fldCharType="end"/>
        </w:r>
      </w:hyperlink>
    </w:p>
    <w:p>
      <w:pPr>
        <w:pStyle w:val="TOC2"/>
        <w:tabs>
          <w:tab w:val="right" w:leader="dot" w:pos="8306"/>
        </w:tabs>
      </w:pPr>
      <w:hyperlink w:anchor="_Toc8631" w:history="1">
        <w:r>
          <w:rPr>
            <w:rFonts w:ascii="仿宋" w:eastAsia="仿宋" w:hAnsi="仿宋" w:cs="仿宋" w:hint="eastAsia"/>
            <w:lang w:eastAsia="zh-CN"/>
          </w:rPr>
          <w:t>(一)、知识产权管理体系建设</w:t>
        </w:r>
        <w:r>
          <w:tab/>
        </w:r>
        <w:r>
          <w:fldChar w:fldCharType="begin"/>
        </w:r>
        <w:r>
          <w:instrText xml:space="preserve"> PAGEREF _Toc8631 \h </w:instrText>
        </w:r>
        <w:r>
          <w:fldChar w:fldCharType="separate"/>
        </w:r>
        <w:r>
          <w:t>79</w:t>
        </w:r>
        <w:r>
          <w:fldChar w:fldCharType="end"/>
        </w:r>
      </w:hyperlink>
    </w:p>
    <w:p>
      <w:pPr>
        <w:pStyle w:val="TOC2"/>
        <w:tabs>
          <w:tab w:val="right" w:leader="dot" w:pos="8306"/>
        </w:tabs>
      </w:pPr>
      <w:hyperlink w:anchor="_Toc2396" w:history="1">
        <w:r>
          <w:rPr>
            <w:rFonts w:ascii="仿宋" w:eastAsia="仿宋" w:hAnsi="仿宋" w:cs="仿宋" w:hint="eastAsia"/>
            <w:lang w:eastAsia="zh-CN"/>
          </w:rPr>
          <w:t>(二)、知识产权保护措施</w:t>
        </w:r>
        <w:r>
          <w:tab/>
        </w:r>
        <w:r>
          <w:fldChar w:fldCharType="begin"/>
        </w:r>
        <w:r>
          <w:instrText xml:space="preserve"> PAGEREF _Toc2396 \h </w:instrText>
        </w:r>
        <w:r>
          <w:fldChar w:fldCharType="separate"/>
        </w:r>
        <w:r>
          <w:t>80</w:t>
        </w:r>
        <w:r>
          <w:fldChar w:fldCharType="end"/>
        </w:r>
      </w:hyperlink>
    </w:p>
    <w:p>
      <w:pPr>
        <w:pStyle w:val="TOC1"/>
        <w:tabs>
          <w:tab w:val="right" w:leader="dot" w:pos="8306"/>
        </w:tabs>
      </w:pPr>
      <w:hyperlink w:anchor="_Toc4779" w:history="1">
        <w:r>
          <w:rPr>
            <w:rFonts w:ascii="仿宋" w:eastAsia="仿宋" w:hAnsi="仿宋" w:cs="仿宋" w:hint="eastAsia"/>
            <w:lang w:eastAsia="zh-CN"/>
          </w:rPr>
          <w:t>十八、企业合规与伦理</w:t>
        </w:r>
        <w:r>
          <w:tab/>
        </w:r>
        <w:r>
          <w:fldChar w:fldCharType="begin"/>
        </w:r>
        <w:r>
          <w:instrText xml:space="preserve"> PAGEREF _Toc4779 \h </w:instrText>
        </w:r>
        <w:r>
          <w:fldChar w:fldCharType="separate"/>
        </w:r>
        <w:r>
          <w:t>81</w:t>
        </w:r>
        <w:r>
          <w:fldChar w:fldCharType="end"/>
        </w:r>
      </w:hyperlink>
    </w:p>
    <w:p>
      <w:pPr>
        <w:pStyle w:val="TOC2"/>
        <w:tabs>
          <w:tab w:val="right" w:leader="dot" w:pos="8306"/>
        </w:tabs>
      </w:pPr>
      <w:hyperlink w:anchor="_Toc13110" w:history="1">
        <w:r>
          <w:rPr>
            <w:rFonts w:ascii="仿宋" w:eastAsia="仿宋" w:hAnsi="仿宋" w:cs="仿宋" w:hint="eastAsia"/>
            <w:lang w:eastAsia="zh-CN"/>
          </w:rPr>
          <w:t>(一)、合规政策与程序</w:t>
        </w:r>
        <w:r>
          <w:tab/>
        </w:r>
        <w:r>
          <w:fldChar w:fldCharType="begin"/>
        </w:r>
        <w:r>
          <w:instrText xml:space="preserve"> PAGEREF _Toc13110 \h </w:instrText>
        </w:r>
        <w:r>
          <w:fldChar w:fldCharType="separate"/>
        </w:r>
        <w:r>
          <w:t>81</w:t>
        </w:r>
        <w:r>
          <w:fldChar w:fldCharType="end"/>
        </w:r>
      </w:hyperlink>
    </w:p>
    <w:p>
      <w:pPr>
        <w:pStyle w:val="TOC2"/>
        <w:tabs>
          <w:tab w:val="right" w:leader="dot" w:pos="8306"/>
        </w:tabs>
      </w:pPr>
      <w:hyperlink w:anchor="_Toc25758" w:history="1">
        <w:r>
          <w:rPr>
            <w:rFonts w:ascii="仿宋" w:eastAsia="仿宋" w:hAnsi="仿宋" w:cs="仿宋" w:hint="eastAsia"/>
            <w:lang w:eastAsia="zh-CN"/>
          </w:rPr>
          <w:t>(二)、伦理规范与培训</w:t>
        </w:r>
        <w:r>
          <w:tab/>
        </w:r>
        <w:r>
          <w:fldChar w:fldCharType="begin"/>
        </w:r>
        <w:r>
          <w:instrText xml:space="preserve"> PAGEREF _Toc25758 \h </w:instrText>
        </w:r>
        <w:r>
          <w:fldChar w:fldCharType="separate"/>
        </w:r>
        <w:r>
          <w:t>83</w:t>
        </w:r>
        <w:r>
          <w:fldChar w:fldCharType="end"/>
        </w:r>
      </w:hyperlink>
    </w:p>
    <w:p>
      <w:pPr>
        <w:pStyle w:val="TOC2"/>
        <w:tabs>
          <w:tab w:val="right" w:leader="dot" w:pos="8306"/>
        </w:tabs>
      </w:pPr>
      <w:hyperlink w:anchor="_Toc32250" w:history="1">
        <w:r>
          <w:rPr>
            <w:rFonts w:ascii="仿宋" w:eastAsia="仿宋" w:hAnsi="仿宋" w:cs="仿宋" w:hint="eastAsia"/>
            <w:lang w:eastAsia="zh-CN"/>
          </w:rPr>
          <w:t>(三)、合规风险评估</w:t>
        </w:r>
        <w:r>
          <w:tab/>
        </w:r>
        <w:r>
          <w:fldChar w:fldCharType="begin"/>
        </w:r>
        <w:r>
          <w:instrText xml:space="preserve"> PAGEREF _Toc32250 \h </w:instrText>
        </w:r>
        <w:r>
          <w:fldChar w:fldCharType="separate"/>
        </w:r>
        <w:r>
          <w:t>83</w:t>
        </w:r>
        <w:r>
          <w:fldChar w:fldCharType="end"/>
        </w:r>
      </w:hyperlink>
    </w:p>
    <w:p>
      <w:pPr>
        <w:pStyle w:val="TOC2"/>
        <w:tabs>
          <w:tab w:val="right" w:leader="dot" w:pos="8306"/>
        </w:tabs>
      </w:pPr>
      <w:hyperlink w:anchor="_Toc13599" w:history="1">
        <w:r>
          <w:rPr>
            <w:rFonts w:ascii="仿宋" w:eastAsia="仿宋" w:hAnsi="仿宋" w:cs="仿宋" w:hint="eastAsia"/>
            <w:lang w:eastAsia="zh-CN"/>
          </w:rPr>
          <w:t>(四)、合规监督与执行</w:t>
        </w:r>
        <w:r>
          <w:tab/>
        </w:r>
        <w:r>
          <w:fldChar w:fldCharType="begin"/>
        </w:r>
        <w:r>
          <w:instrText xml:space="preserve"> PAGEREF _Toc13599 \h </w:instrText>
        </w:r>
        <w:r>
          <w:fldChar w:fldCharType="separate"/>
        </w:r>
        <w:r>
          <w:t>85</w:t>
        </w:r>
        <w:r>
          <w:fldChar w:fldCharType="end"/>
        </w:r>
      </w:hyperlink>
    </w:p>
    <w:p>
      <w:pPr>
        <w:pStyle w:val="TOC1"/>
        <w:tabs>
          <w:tab w:val="right" w:leader="dot" w:pos="8306"/>
        </w:tabs>
      </w:pPr>
      <w:hyperlink w:anchor="_Toc8756" w:history="1">
        <w:r>
          <w:rPr>
            <w:rFonts w:ascii="仿宋" w:eastAsia="仿宋" w:hAnsi="仿宋" w:cs="仿宋" w:hint="eastAsia"/>
            <w:lang w:eastAsia="zh-CN"/>
          </w:rPr>
          <w:t>十九、成果转化与推广应用</w:t>
        </w:r>
        <w:r>
          <w:tab/>
        </w:r>
        <w:r>
          <w:fldChar w:fldCharType="begin"/>
        </w:r>
        <w:r>
          <w:instrText xml:space="preserve"> PAGEREF _Toc8756 \h </w:instrText>
        </w:r>
        <w:r>
          <w:fldChar w:fldCharType="separate"/>
        </w:r>
        <w:r>
          <w:t>85</w:t>
        </w:r>
        <w:r>
          <w:fldChar w:fldCharType="end"/>
        </w:r>
      </w:hyperlink>
    </w:p>
    <w:p>
      <w:pPr>
        <w:pStyle w:val="TOC2"/>
        <w:tabs>
          <w:tab w:val="right" w:leader="dot" w:pos="8306"/>
        </w:tabs>
      </w:pPr>
      <w:hyperlink w:anchor="_Toc3802" w:history="1">
        <w:r>
          <w:rPr>
            <w:rFonts w:ascii="仿宋" w:eastAsia="仿宋" w:hAnsi="仿宋" w:cs="仿宋" w:hint="eastAsia"/>
            <w:lang w:eastAsia="zh-CN"/>
          </w:rPr>
          <w:t>(一)、成果转化策略制定</w:t>
        </w:r>
        <w:r>
          <w:tab/>
        </w:r>
        <w:r>
          <w:fldChar w:fldCharType="begin"/>
        </w:r>
        <w:r>
          <w:instrText xml:space="preserve"> PAGEREF _Toc3802 \h </w:instrText>
        </w:r>
        <w:r>
          <w:fldChar w:fldCharType="separate"/>
        </w:r>
        <w:r>
          <w:t>85</w:t>
        </w:r>
        <w:r>
          <w:fldChar w:fldCharType="end"/>
        </w:r>
      </w:hyperlink>
    </w:p>
    <w:p>
      <w:pPr>
        <w:pStyle w:val="TOC2"/>
        <w:tabs>
          <w:tab w:val="right" w:leader="dot" w:pos="8306"/>
        </w:tabs>
      </w:pPr>
      <w:hyperlink w:anchor="_Toc10988" w:history="1">
        <w:r>
          <w:rPr>
            <w:rFonts w:ascii="仿宋" w:eastAsia="仿宋" w:hAnsi="仿宋" w:cs="仿宋" w:hint="eastAsia"/>
            <w:lang w:eastAsia="zh-CN"/>
          </w:rPr>
          <w:t>(二)、成果推广应用方案</w:t>
        </w:r>
        <w:r>
          <w:tab/>
        </w:r>
        <w:r>
          <w:fldChar w:fldCharType="begin"/>
        </w:r>
        <w:r>
          <w:instrText xml:space="preserve"> PAGEREF _Toc10988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79"/>
      <w:r>
        <w:rPr>
          <w:rFonts w:ascii="仿宋" w:eastAsia="仿宋" w:hAnsi="仿宋" w:cs="仿宋" w:hint="eastAsia"/>
          <w:sz w:val="28"/>
          <w:lang w:eastAsia="zh-CN"/>
        </w:rPr>
        <w:t>一、抗麻风病药项目概论</w:t>
      </w:r>
      <w:bookmarkEnd w:id="2"/>
    </w:p>
    <w:p>
      <w:pPr>
        <w:pStyle w:val="Heading2"/>
        <w:rPr>
          <w:rFonts w:ascii="仿宋" w:eastAsia="仿宋" w:hAnsi="仿宋" w:cs="仿宋" w:hint="eastAsia"/>
          <w:lang w:eastAsia="zh-CN"/>
        </w:rPr>
      </w:pPr>
      <w:bookmarkStart w:id="3" w:name="_Toc1374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抗麻风病药项目的申报单位是“XXX实业发展公司”，这是一家在其所处行业内备受尊敬的企业。公司自成立以来，通过其在抗麻风病药项目中表现出的创新精神和卓越执行力，在市场上赢得了显著的地位。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该公司的法定代表人秦XX，在抗麻风病药项目及其他多个行业领域中都有着显著的贡献。秦XX以其出色的领导才能和敏锐的商业洞察力，带领公司在抗麻风病药项目等多个领域实现了持续的成长和成功。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抗麻风病药项目的重要合作伙伴。公司专注于[行业名称]领域，以创新作为驱动力，不断推动技术进步和市场扩张。在抗麻风病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抗麻风病药项目中展现了强劲的增长和稳定的财务表现。公司通过有效的策略，在抗麻风病药项目中扩大了其市场份额并增强了盈利能力。同时，公司积极承担社会责任，参与各类社会公益项目，增强了其在抗麻风病药项目中的品牌形象和社会影响力。</w:t>
      </w:r>
    </w:p>
    <w:p>
      <w:pPr>
        <w:pStyle w:val="Heading2"/>
        <w:ind w:firstLine="560" w:firstLineChars="200"/>
        <w:rPr>
          <w:rFonts w:ascii="仿宋" w:eastAsia="仿宋" w:hAnsi="仿宋" w:cs="仿宋" w:hint="eastAsia"/>
          <w:sz w:val="28"/>
          <w:lang w:eastAsia="zh-CN"/>
        </w:rPr>
      </w:pPr>
      <w:bookmarkStart w:id="4" w:name="_Toc1069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抗麻风病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抗麻风病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5157"/>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8058"/>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麻风病药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抗麻风病药项目将进行详细的生态影响评估，确保不会对当地的动植物种群和自然栖息地造成负面影响。如果项目地点附近有重要的生物栖息地或生态敏感区，项目将重新考虑建设地点或采取相应的保护措施。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抗麻风病药项目将积极采用可持续材料，如再生塑料和生物降解材料，以减少对环境的影响。项目还将推行废物减量和回收计划，例如通过再利用工业废料或建立回收系统。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抗麻风病药项目还将参与当地的环保活动和计划，如资助当地的环境保护项目或与社区合作进行环保宣传活动。通过这些活动，项目不仅能够提高自身的环境表现，还能在当地社区中树立积极的环保形象。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891"/>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抗麻风病药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抗麻风病药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抗麻风病药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21801"/>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抗麻风病药项目将采用绿色屋顶和生态墙等环境友好型建筑设计，这些设计不仅有助于改善空气质量，还能为城市野生动植物提供栖息地。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抗麻风病药项目将建立高效的废水处理系统，确保所有工业废水在排放前都经过适当处理，达到或超过环保标准。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抗麻风病药项目将致力于使用清洁能源，如太阳能和风能，减少对化石燃料的依赖。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抗麻风病药项目将举办环保教育研讨会，向员工和当地社区普及环保知识，提升对环境保护重要性的认识。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https://d.book118.com/768047101130006026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AF401A"/>
    <w:rsid w:val="20AF40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8047101130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2024-01-10T03:19:00Z</dcterms:created>
  <dcterms:modified xsi:type="dcterms:W3CDTF">2024-01-10T03:19:56Z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119FCAA7A4B448D08783B9DF88D01FDA_11</vt:lpwstr>
  </property>
  <property fmtid="{D5CDD505-2E9C-101B-9397-08002B2CF9AE}" pid="3" name="KSOProductBuildVer">
    <vt:lpwstr>2052-12.1.0.16120</vt:lpwstr>
  </property>
</Properties>
</file>