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母婴项目建设总纲及方案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14" w:history="1">
        <w:r>
          <w:rPr>
            <w:rFonts w:ascii="仿宋" w:eastAsia="仿宋" w:hAnsi="仿宋" w:cs="仿宋" w:hint="eastAsia"/>
            <w:lang w:eastAsia="zh-CN"/>
          </w:rPr>
          <w:t>前言</w:t>
        </w:r>
        <w:r>
          <w:tab/>
        </w:r>
        <w:r>
          <w:fldChar w:fldCharType="begin"/>
        </w:r>
        <w:r>
          <w:instrText xml:space="preserve"> PAGEREF _Toc3314 \h </w:instrText>
        </w:r>
        <w:r>
          <w:fldChar w:fldCharType="separate"/>
        </w:r>
        <w:r>
          <w:t>3</w:t>
        </w:r>
        <w:r>
          <w:fldChar w:fldCharType="end"/>
        </w:r>
      </w:hyperlink>
    </w:p>
    <w:p>
      <w:pPr>
        <w:pStyle w:val="TOC1"/>
        <w:tabs>
          <w:tab w:val="right" w:leader="dot" w:pos="8306"/>
        </w:tabs>
      </w:pPr>
      <w:hyperlink w:anchor="_Toc31928" w:history="1">
        <w:r>
          <w:rPr>
            <w:rFonts w:ascii="仿宋" w:eastAsia="仿宋" w:hAnsi="仿宋" w:cs="仿宋" w:hint="eastAsia"/>
            <w:lang w:eastAsia="zh-CN"/>
          </w:rPr>
          <w:t>一、建设风险评估分析</w:t>
        </w:r>
        <w:r>
          <w:tab/>
        </w:r>
        <w:r>
          <w:fldChar w:fldCharType="begin"/>
        </w:r>
        <w:r>
          <w:instrText xml:space="preserve"> PAGEREF _Toc31928 \h </w:instrText>
        </w:r>
        <w:r>
          <w:fldChar w:fldCharType="separate"/>
        </w:r>
        <w:r>
          <w:t>3</w:t>
        </w:r>
        <w:r>
          <w:fldChar w:fldCharType="end"/>
        </w:r>
      </w:hyperlink>
    </w:p>
    <w:p>
      <w:pPr>
        <w:pStyle w:val="TOC2"/>
        <w:tabs>
          <w:tab w:val="right" w:leader="dot" w:pos="8306"/>
        </w:tabs>
      </w:pPr>
      <w:hyperlink w:anchor="_Toc28836" w:history="1">
        <w:r>
          <w:rPr>
            <w:rFonts w:ascii="仿宋" w:eastAsia="仿宋" w:hAnsi="仿宋" w:cs="仿宋" w:hint="eastAsia"/>
            <w:lang w:eastAsia="zh-CN"/>
          </w:rPr>
          <w:t>(一)、政策风险分析</w:t>
        </w:r>
        <w:r>
          <w:tab/>
        </w:r>
        <w:r>
          <w:fldChar w:fldCharType="begin"/>
        </w:r>
        <w:r>
          <w:instrText xml:space="preserve"> PAGEREF _Toc28836 \h </w:instrText>
        </w:r>
        <w:r>
          <w:fldChar w:fldCharType="separate"/>
        </w:r>
        <w:r>
          <w:t>3</w:t>
        </w:r>
        <w:r>
          <w:fldChar w:fldCharType="end"/>
        </w:r>
      </w:hyperlink>
    </w:p>
    <w:p>
      <w:pPr>
        <w:pStyle w:val="TOC2"/>
        <w:tabs>
          <w:tab w:val="right" w:leader="dot" w:pos="8306"/>
        </w:tabs>
      </w:pPr>
      <w:hyperlink w:anchor="_Toc11159" w:history="1">
        <w:r>
          <w:rPr>
            <w:rFonts w:ascii="仿宋" w:eastAsia="仿宋" w:hAnsi="仿宋" w:cs="仿宋" w:hint="eastAsia"/>
            <w:lang w:eastAsia="zh-CN"/>
          </w:rPr>
          <w:t>(二)、社会风险分析</w:t>
        </w:r>
        <w:r>
          <w:tab/>
        </w:r>
        <w:r>
          <w:fldChar w:fldCharType="begin"/>
        </w:r>
        <w:r>
          <w:instrText xml:space="preserve"> PAGEREF _Toc11159 \h </w:instrText>
        </w:r>
        <w:r>
          <w:fldChar w:fldCharType="separate"/>
        </w:r>
        <w:r>
          <w:t>4</w:t>
        </w:r>
        <w:r>
          <w:fldChar w:fldCharType="end"/>
        </w:r>
      </w:hyperlink>
    </w:p>
    <w:p>
      <w:pPr>
        <w:pStyle w:val="TOC2"/>
        <w:tabs>
          <w:tab w:val="right" w:leader="dot" w:pos="8306"/>
        </w:tabs>
      </w:pPr>
      <w:hyperlink w:anchor="_Toc21832" w:history="1">
        <w:r>
          <w:rPr>
            <w:rFonts w:ascii="仿宋" w:eastAsia="仿宋" w:hAnsi="仿宋" w:cs="仿宋" w:hint="eastAsia"/>
            <w:lang w:eastAsia="zh-CN"/>
          </w:rPr>
          <w:t>(三)、市场风险分析</w:t>
        </w:r>
        <w:r>
          <w:tab/>
        </w:r>
        <w:r>
          <w:fldChar w:fldCharType="begin"/>
        </w:r>
        <w:r>
          <w:instrText xml:space="preserve"> PAGEREF _Toc21832 \h </w:instrText>
        </w:r>
        <w:r>
          <w:fldChar w:fldCharType="separate"/>
        </w:r>
        <w:r>
          <w:t>6</w:t>
        </w:r>
        <w:r>
          <w:fldChar w:fldCharType="end"/>
        </w:r>
      </w:hyperlink>
    </w:p>
    <w:p>
      <w:pPr>
        <w:pStyle w:val="TOC2"/>
        <w:tabs>
          <w:tab w:val="right" w:leader="dot" w:pos="8306"/>
        </w:tabs>
      </w:pPr>
      <w:hyperlink w:anchor="_Toc11402" w:history="1">
        <w:r>
          <w:rPr>
            <w:rFonts w:ascii="仿宋" w:eastAsia="仿宋" w:hAnsi="仿宋" w:cs="仿宋" w:hint="eastAsia"/>
            <w:lang w:eastAsia="zh-CN"/>
          </w:rPr>
          <w:t>(四)、资金风险分析</w:t>
        </w:r>
        <w:r>
          <w:tab/>
        </w:r>
        <w:r>
          <w:fldChar w:fldCharType="begin"/>
        </w:r>
        <w:r>
          <w:instrText xml:space="preserve"> PAGEREF _Toc11402 \h </w:instrText>
        </w:r>
        <w:r>
          <w:fldChar w:fldCharType="separate"/>
        </w:r>
        <w:r>
          <w:t>6</w:t>
        </w:r>
        <w:r>
          <w:fldChar w:fldCharType="end"/>
        </w:r>
      </w:hyperlink>
    </w:p>
    <w:p>
      <w:pPr>
        <w:pStyle w:val="TOC2"/>
        <w:tabs>
          <w:tab w:val="right" w:leader="dot" w:pos="8306"/>
        </w:tabs>
      </w:pPr>
      <w:hyperlink w:anchor="_Toc15854" w:history="1">
        <w:r>
          <w:rPr>
            <w:rFonts w:ascii="仿宋" w:eastAsia="仿宋" w:hAnsi="仿宋" w:cs="仿宋" w:hint="eastAsia"/>
            <w:lang w:eastAsia="zh-CN"/>
          </w:rPr>
          <w:t>(五)、技术风险分析</w:t>
        </w:r>
        <w:r>
          <w:tab/>
        </w:r>
        <w:r>
          <w:fldChar w:fldCharType="begin"/>
        </w:r>
        <w:r>
          <w:instrText xml:space="preserve"> PAGEREF _Toc15854 \h </w:instrText>
        </w:r>
        <w:r>
          <w:fldChar w:fldCharType="separate"/>
        </w:r>
        <w:r>
          <w:t>8</w:t>
        </w:r>
        <w:r>
          <w:fldChar w:fldCharType="end"/>
        </w:r>
      </w:hyperlink>
    </w:p>
    <w:p>
      <w:pPr>
        <w:pStyle w:val="TOC2"/>
        <w:tabs>
          <w:tab w:val="right" w:leader="dot" w:pos="8306"/>
        </w:tabs>
      </w:pPr>
      <w:hyperlink w:anchor="_Toc18357" w:history="1">
        <w:r>
          <w:rPr>
            <w:rFonts w:ascii="仿宋" w:eastAsia="仿宋" w:hAnsi="仿宋" w:cs="仿宋" w:hint="eastAsia"/>
            <w:lang w:eastAsia="zh-CN"/>
          </w:rPr>
          <w:t>(六)、财务风险分析</w:t>
        </w:r>
        <w:r>
          <w:tab/>
        </w:r>
        <w:r>
          <w:fldChar w:fldCharType="begin"/>
        </w:r>
        <w:r>
          <w:instrText xml:space="preserve"> PAGEREF _Toc18357 \h </w:instrText>
        </w:r>
        <w:r>
          <w:fldChar w:fldCharType="separate"/>
        </w:r>
        <w:r>
          <w:t>9</w:t>
        </w:r>
        <w:r>
          <w:fldChar w:fldCharType="end"/>
        </w:r>
      </w:hyperlink>
    </w:p>
    <w:p>
      <w:pPr>
        <w:pStyle w:val="TOC2"/>
        <w:tabs>
          <w:tab w:val="right" w:leader="dot" w:pos="8306"/>
        </w:tabs>
      </w:pPr>
      <w:hyperlink w:anchor="_Toc9787" w:history="1">
        <w:r>
          <w:rPr>
            <w:rFonts w:ascii="仿宋" w:eastAsia="仿宋" w:hAnsi="仿宋" w:cs="仿宋" w:hint="eastAsia"/>
            <w:lang w:eastAsia="zh-CN"/>
          </w:rPr>
          <w:t>(七)、管理风险分析</w:t>
        </w:r>
        <w:r>
          <w:tab/>
        </w:r>
        <w:r>
          <w:fldChar w:fldCharType="begin"/>
        </w:r>
        <w:r>
          <w:instrText xml:space="preserve"> PAGEREF _Toc9787 \h </w:instrText>
        </w:r>
        <w:r>
          <w:fldChar w:fldCharType="separate"/>
        </w:r>
        <w:r>
          <w:t>11</w:t>
        </w:r>
        <w:r>
          <w:fldChar w:fldCharType="end"/>
        </w:r>
      </w:hyperlink>
    </w:p>
    <w:p>
      <w:pPr>
        <w:pStyle w:val="TOC2"/>
        <w:tabs>
          <w:tab w:val="right" w:leader="dot" w:pos="8306"/>
        </w:tabs>
      </w:pPr>
      <w:hyperlink w:anchor="_Toc13831" w:history="1">
        <w:r>
          <w:rPr>
            <w:rFonts w:ascii="仿宋" w:eastAsia="仿宋" w:hAnsi="仿宋" w:cs="仿宋" w:hint="eastAsia"/>
            <w:lang w:eastAsia="zh-CN"/>
          </w:rPr>
          <w:t>(八)、其它风险分析</w:t>
        </w:r>
        <w:r>
          <w:tab/>
        </w:r>
        <w:r>
          <w:fldChar w:fldCharType="begin"/>
        </w:r>
        <w:r>
          <w:instrText xml:space="preserve"> PAGEREF _Toc13831 \h </w:instrText>
        </w:r>
        <w:r>
          <w:fldChar w:fldCharType="separate"/>
        </w:r>
        <w:r>
          <w:t>12</w:t>
        </w:r>
        <w:r>
          <w:fldChar w:fldCharType="end"/>
        </w:r>
      </w:hyperlink>
    </w:p>
    <w:p>
      <w:pPr>
        <w:pStyle w:val="TOC2"/>
        <w:tabs>
          <w:tab w:val="right" w:leader="dot" w:pos="8306"/>
        </w:tabs>
      </w:pPr>
      <w:hyperlink w:anchor="_Toc26550" w:history="1">
        <w:r>
          <w:rPr>
            <w:rFonts w:ascii="仿宋" w:eastAsia="仿宋" w:hAnsi="仿宋" w:cs="仿宋" w:hint="eastAsia"/>
            <w:lang w:eastAsia="zh-CN"/>
          </w:rPr>
          <w:t>(九)、社会影响评估</w:t>
        </w:r>
        <w:r>
          <w:tab/>
        </w:r>
        <w:r>
          <w:fldChar w:fldCharType="begin"/>
        </w:r>
        <w:r>
          <w:instrText xml:space="preserve"> PAGEREF _Toc26550 \h </w:instrText>
        </w:r>
        <w:r>
          <w:fldChar w:fldCharType="separate"/>
        </w:r>
        <w:r>
          <w:t>13</w:t>
        </w:r>
        <w:r>
          <w:fldChar w:fldCharType="end"/>
        </w:r>
      </w:hyperlink>
    </w:p>
    <w:p>
      <w:pPr>
        <w:pStyle w:val="TOC1"/>
        <w:tabs>
          <w:tab w:val="right" w:leader="dot" w:pos="8306"/>
        </w:tabs>
      </w:pPr>
      <w:hyperlink w:anchor="_Toc17889" w:history="1">
        <w:r>
          <w:rPr>
            <w:rFonts w:ascii="仿宋" w:eastAsia="仿宋" w:hAnsi="仿宋" w:cs="仿宋" w:hint="eastAsia"/>
            <w:lang w:eastAsia="zh-CN"/>
          </w:rPr>
          <w:t>二、项目选址研究</w:t>
        </w:r>
        <w:r>
          <w:tab/>
        </w:r>
        <w:r>
          <w:fldChar w:fldCharType="begin"/>
        </w:r>
        <w:r>
          <w:instrText xml:space="preserve"> PAGEREF _Toc17889 \h </w:instrText>
        </w:r>
        <w:r>
          <w:fldChar w:fldCharType="separate"/>
        </w:r>
        <w:r>
          <w:t>15</w:t>
        </w:r>
        <w:r>
          <w:fldChar w:fldCharType="end"/>
        </w:r>
      </w:hyperlink>
    </w:p>
    <w:p>
      <w:pPr>
        <w:pStyle w:val="TOC2"/>
        <w:tabs>
          <w:tab w:val="right" w:leader="dot" w:pos="8306"/>
        </w:tabs>
      </w:pPr>
      <w:hyperlink w:anchor="_Toc20073" w:history="1">
        <w:r>
          <w:rPr>
            <w:rFonts w:ascii="仿宋" w:eastAsia="仿宋" w:hAnsi="仿宋" w:cs="仿宋" w:hint="eastAsia"/>
            <w:lang w:eastAsia="zh-CN"/>
          </w:rPr>
          <w:t>(一)、项目选址原则</w:t>
        </w:r>
        <w:r>
          <w:tab/>
        </w:r>
        <w:r>
          <w:fldChar w:fldCharType="begin"/>
        </w:r>
        <w:r>
          <w:instrText xml:space="preserve"> PAGEREF _Toc20073 \h </w:instrText>
        </w:r>
        <w:r>
          <w:fldChar w:fldCharType="separate"/>
        </w:r>
        <w:r>
          <w:t>15</w:t>
        </w:r>
        <w:r>
          <w:fldChar w:fldCharType="end"/>
        </w:r>
      </w:hyperlink>
    </w:p>
    <w:p>
      <w:pPr>
        <w:pStyle w:val="TOC2"/>
        <w:tabs>
          <w:tab w:val="right" w:leader="dot" w:pos="8306"/>
        </w:tabs>
      </w:pPr>
      <w:hyperlink w:anchor="_Toc5541" w:history="1">
        <w:r>
          <w:rPr>
            <w:rFonts w:ascii="仿宋" w:eastAsia="仿宋" w:hAnsi="仿宋" w:cs="仿宋" w:hint="eastAsia"/>
            <w:lang w:eastAsia="zh-CN"/>
          </w:rPr>
          <w:t>(二)、项目选址</w:t>
        </w:r>
        <w:r>
          <w:tab/>
        </w:r>
        <w:r>
          <w:fldChar w:fldCharType="begin"/>
        </w:r>
        <w:r>
          <w:instrText xml:space="preserve"> PAGEREF _Toc5541 \h </w:instrText>
        </w:r>
        <w:r>
          <w:fldChar w:fldCharType="separate"/>
        </w:r>
        <w:r>
          <w:t>19</w:t>
        </w:r>
        <w:r>
          <w:fldChar w:fldCharType="end"/>
        </w:r>
      </w:hyperlink>
    </w:p>
    <w:p>
      <w:pPr>
        <w:pStyle w:val="TOC2"/>
        <w:tabs>
          <w:tab w:val="right" w:leader="dot" w:pos="8306"/>
        </w:tabs>
      </w:pPr>
      <w:hyperlink w:anchor="_Toc32681" w:history="1">
        <w:r>
          <w:rPr>
            <w:rFonts w:ascii="仿宋" w:eastAsia="仿宋" w:hAnsi="仿宋" w:cs="仿宋" w:hint="eastAsia"/>
            <w:lang w:eastAsia="zh-CN"/>
          </w:rPr>
          <w:t>(三)、建设条件分析</w:t>
        </w:r>
        <w:r>
          <w:tab/>
        </w:r>
        <w:r>
          <w:fldChar w:fldCharType="begin"/>
        </w:r>
        <w:r>
          <w:instrText xml:space="preserve"> PAGEREF _Toc32681 \h </w:instrText>
        </w:r>
        <w:r>
          <w:fldChar w:fldCharType="separate"/>
        </w:r>
        <w:r>
          <w:t>21</w:t>
        </w:r>
        <w:r>
          <w:fldChar w:fldCharType="end"/>
        </w:r>
      </w:hyperlink>
    </w:p>
    <w:p>
      <w:pPr>
        <w:pStyle w:val="TOC2"/>
        <w:tabs>
          <w:tab w:val="right" w:leader="dot" w:pos="8306"/>
        </w:tabs>
      </w:pPr>
      <w:hyperlink w:anchor="_Toc7143" w:history="1">
        <w:r>
          <w:rPr>
            <w:rFonts w:ascii="仿宋" w:eastAsia="仿宋" w:hAnsi="仿宋" w:cs="仿宋" w:hint="eastAsia"/>
            <w:lang w:eastAsia="zh-CN"/>
          </w:rPr>
          <w:t>(四)、用地控制指标</w:t>
        </w:r>
        <w:r>
          <w:tab/>
        </w:r>
        <w:r>
          <w:fldChar w:fldCharType="begin"/>
        </w:r>
        <w:r>
          <w:instrText xml:space="preserve"> PAGEREF _Toc7143 \h </w:instrText>
        </w:r>
        <w:r>
          <w:fldChar w:fldCharType="separate"/>
        </w:r>
        <w:r>
          <w:t>22</w:t>
        </w:r>
        <w:r>
          <w:fldChar w:fldCharType="end"/>
        </w:r>
      </w:hyperlink>
    </w:p>
    <w:p>
      <w:pPr>
        <w:pStyle w:val="TOC2"/>
        <w:tabs>
          <w:tab w:val="right" w:leader="dot" w:pos="8306"/>
        </w:tabs>
      </w:pPr>
      <w:hyperlink w:anchor="_Toc11266" w:history="1">
        <w:r>
          <w:rPr>
            <w:rFonts w:ascii="仿宋" w:eastAsia="仿宋" w:hAnsi="仿宋" w:cs="仿宋" w:hint="eastAsia"/>
            <w:lang w:eastAsia="zh-CN"/>
          </w:rPr>
          <w:t>(五)、地总体要求</w:t>
        </w:r>
        <w:r>
          <w:tab/>
        </w:r>
        <w:r>
          <w:fldChar w:fldCharType="begin"/>
        </w:r>
        <w:r>
          <w:instrText xml:space="preserve"> PAGEREF _Toc11266 \h </w:instrText>
        </w:r>
        <w:r>
          <w:fldChar w:fldCharType="separate"/>
        </w:r>
        <w:r>
          <w:t>23</w:t>
        </w:r>
        <w:r>
          <w:fldChar w:fldCharType="end"/>
        </w:r>
      </w:hyperlink>
    </w:p>
    <w:p>
      <w:pPr>
        <w:pStyle w:val="TOC2"/>
        <w:tabs>
          <w:tab w:val="right" w:leader="dot" w:pos="8306"/>
        </w:tabs>
      </w:pPr>
      <w:hyperlink w:anchor="_Toc12835" w:history="1">
        <w:r>
          <w:rPr>
            <w:rFonts w:ascii="仿宋" w:eastAsia="仿宋" w:hAnsi="仿宋" w:cs="仿宋" w:hint="eastAsia"/>
            <w:lang w:eastAsia="zh-CN"/>
          </w:rPr>
          <w:t>(六)、节约用地措施</w:t>
        </w:r>
        <w:r>
          <w:tab/>
        </w:r>
        <w:r>
          <w:fldChar w:fldCharType="begin"/>
        </w:r>
        <w:r>
          <w:instrText xml:space="preserve"> PAGEREF _Toc12835 \h </w:instrText>
        </w:r>
        <w:r>
          <w:fldChar w:fldCharType="separate"/>
        </w:r>
        <w:r>
          <w:t>25</w:t>
        </w:r>
        <w:r>
          <w:fldChar w:fldCharType="end"/>
        </w:r>
      </w:hyperlink>
    </w:p>
    <w:p>
      <w:pPr>
        <w:pStyle w:val="TOC2"/>
        <w:tabs>
          <w:tab w:val="right" w:leader="dot" w:pos="8306"/>
        </w:tabs>
      </w:pPr>
      <w:hyperlink w:anchor="_Toc3479" w:history="1">
        <w:r>
          <w:rPr>
            <w:rFonts w:ascii="仿宋" w:eastAsia="仿宋" w:hAnsi="仿宋" w:cs="仿宋" w:hint="eastAsia"/>
            <w:lang w:eastAsia="zh-CN"/>
          </w:rPr>
          <w:t>(七)、选址综合评价</w:t>
        </w:r>
        <w:r>
          <w:tab/>
        </w:r>
        <w:r>
          <w:fldChar w:fldCharType="begin"/>
        </w:r>
        <w:r>
          <w:instrText xml:space="preserve"> PAGEREF _Toc3479 \h </w:instrText>
        </w:r>
        <w:r>
          <w:fldChar w:fldCharType="separate"/>
        </w:r>
        <w:r>
          <w:t>26</w:t>
        </w:r>
        <w:r>
          <w:fldChar w:fldCharType="end"/>
        </w:r>
      </w:hyperlink>
    </w:p>
    <w:p>
      <w:pPr>
        <w:pStyle w:val="TOC1"/>
        <w:tabs>
          <w:tab w:val="right" w:leader="dot" w:pos="8306"/>
        </w:tabs>
      </w:pPr>
      <w:hyperlink w:anchor="_Toc15906" w:history="1">
        <w:r>
          <w:rPr>
            <w:rFonts w:ascii="仿宋" w:eastAsia="仿宋" w:hAnsi="仿宋" w:cs="仿宋" w:hint="eastAsia"/>
            <w:lang w:eastAsia="zh-CN"/>
          </w:rPr>
          <w:t>三、财务管理与成本控制</w:t>
        </w:r>
        <w:r>
          <w:tab/>
        </w:r>
        <w:r>
          <w:fldChar w:fldCharType="begin"/>
        </w:r>
        <w:r>
          <w:instrText xml:space="preserve"> PAGEREF _Toc15906 \h </w:instrText>
        </w:r>
        <w:r>
          <w:fldChar w:fldCharType="separate"/>
        </w:r>
        <w:r>
          <w:t>27</w:t>
        </w:r>
        <w:r>
          <w:fldChar w:fldCharType="end"/>
        </w:r>
      </w:hyperlink>
    </w:p>
    <w:p>
      <w:pPr>
        <w:pStyle w:val="TOC2"/>
        <w:tabs>
          <w:tab w:val="right" w:leader="dot" w:pos="8306"/>
        </w:tabs>
      </w:pPr>
      <w:hyperlink w:anchor="_Toc32379" w:history="1">
        <w:r>
          <w:rPr>
            <w:rFonts w:ascii="仿宋" w:eastAsia="仿宋" w:hAnsi="仿宋" w:cs="仿宋" w:hint="eastAsia"/>
            <w:lang w:eastAsia="zh-CN"/>
          </w:rPr>
          <w:t>(一)、财务管理体系建设</w:t>
        </w:r>
        <w:r>
          <w:tab/>
        </w:r>
        <w:r>
          <w:fldChar w:fldCharType="begin"/>
        </w:r>
        <w:r>
          <w:instrText xml:space="preserve"> PAGEREF _Toc32379 \h </w:instrText>
        </w:r>
        <w:r>
          <w:fldChar w:fldCharType="separate"/>
        </w:r>
        <w:r>
          <w:t>27</w:t>
        </w:r>
        <w:r>
          <w:fldChar w:fldCharType="end"/>
        </w:r>
      </w:hyperlink>
    </w:p>
    <w:p>
      <w:pPr>
        <w:pStyle w:val="TOC2"/>
        <w:tabs>
          <w:tab w:val="right" w:leader="dot" w:pos="8306"/>
        </w:tabs>
      </w:pPr>
      <w:hyperlink w:anchor="_Toc14191" w:history="1">
        <w:r>
          <w:rPr>
            <w:rFonts w:ascii="仿宋" w:eastAsia="仿宋" w:hAnsi="仿宋" w:cs="仿宋" w:hint="eastAsia"/>
            <w:lang w:eastAsia="zh-CN"/>
          </w:rPr>
          <w:t>(二)、成本控制措施</w:t>
        </w:r>
        <w:r>
          <w:tab/>
        </w:r>
        <w:r>
          <w:fldChar w:fldCharType="begin"/>
        </w:r>
        <w:r>
          <w:instrText xml:space="preserve"> PAGEREF _Toc14191 \h </w:instrText>
        </w:r>
        <w:r>
          <w:fldChar w:fldCharType="separate"/>
        </w:r>
        <w:r>
          <w:t>28</w:t>
        </w:r>
        <w:r>
          <w:fldChar w:fldCharType="end"/>
        </w:r>
      </w:hyperlink>
    </w:p>
    <w:p>
      <w:pPr>
        <w:pStyle w:val="TOC1"/>
        <w:tabs>
          <w:tab w:val="right" w:leader="dot" w:pos="8306"/>
        </w:tabs>
      </w:pPr>
      <w:hyperlink w:anchor="_Toc3785" w:history="1">
        <w:r>
          <w:rPr>
            <w:rFonts w:ascii="仿宋" w:eastAsia="仿宋" w:hAnsi="仿宋" w:cs="仿宋" w:hint="eastAsia"/>
            <w:lang w:eastAsia="zh-CN"/>
          </w:rPr>
          <w:t>四、社会影响分析</w:t>
        </w:r>
        <w:r>
          <w:tab/>
        </w:r>
        <w:r>
          <w:fldChar w:fldCharType="begin"/>
        </w:r>
        <w:r>
          <w:instrText xml:space="preserve"> PAGEREF _Toc3785 \h </w:instrText>
        </w:r>
        <w:r>
          <w:fldChar w:fldCharType="separate"/>
        </w:r>
        <w:r>
          <w:t>30</w:t>
        </w:r>
        <w:r>
          <w:fldChar w:fldCharType="end"/>
        </w:r>
      </w:hyperlink>
    </w:p>
    <w:p>
      <w:pPr>
        <w:pStyle w:val="TOC2"/>
        <w:tabs>
          <w:tab w:val="right" w:leader="dot" w:pos="8306"/>
        </w:tabs>
      </w:pPr>
      <w:hyperlink w:anchor="_Toc29066" w:history="1">
        <w:r>
          <w:rPr>
            <w:rFonts w:ascii="仿宋" w:eastAsia="仿宋" w:hAnsi="仿宋" w:cs="仿宋" w:hint="eastAsia"/>
            <w:lang w:eastAsia="zh-CN"/>
          </w:rPr>
          <w:t>(一)、社会影响效果分析</w:t>
        </w:r>
        <w:r>
          <w:tab/>
        </w:r>
        <w:r>
          <w:fldChar w:fldCharType="begin"/>
        </w:r>
        <w:r>
          <w:instrText xml:space="preserve"> PAGEREF _Toc29066 \h </w:instrText>
        </w:r>
        <w:r>
          <w:fldChar w:fldCharType="separate"/>
        </w:r>
        <w:r>
          <w:t>30</w:t>
        </w:r>
        <w:r>
          <w:fldChar w:fldCharType="end"/>
        </w:r>
      </w:hyperlink>
    </w:p>
    <w:p>
      <w:pPr>
        <w:pStyle w:val="TOC2"/>
        <w:tabs>
          <w:tab w:val="right" w:leader="dot" w:pos="8306"/>
        </w:tabs>
      </w:pPr>
      <w:hyperlink w:anchor="_Toc135" w:history="1">
        <w:r>
          <w:rPr>
            <w:rFonts w:ascii="仿宋" w:eastAsia="仿宋" w:hAnsi="仿宋" w:cs="仿宋" w:hint="eastAsia"/>
            <w:lang w:eastAsia="zh-CN"/>
          </w:rPr>
          <w:t>(二)、社会适应性分析</w:t>
        </w:r>
        <w:r>
          <w:tab/>
        </w:r>
        <w:r>
          <w:fldChar w:fldCharType="begin"/>
        </w:r>
        <w:r>
          <w:instrText xml:space="preserve"> PAGEREF _Toc135 \h </w:instrText>
        </w:r>
        <w:r>
          <w:fldChar w:fldCharType="separate"/>
        </w:r>
        <w:r>
          <w:t>32</w:t>
        </w:r>
        <w:r>
          <w:fldChar w:fldCharType="end"/>
        </w:r>
      </w:hyperlink>
    </w:p>
    <w:p>
      <w:pPr>
        <w:pStyle w:val="TOC2"/>
        <w:tabs>
          <w:tab w:val="right" w:leader="dot" w:pos="8306"/>
        </w:tabs>
      </w:pPr>
      <w:hyperlink w:anchor="_Toc6342" w:history="1">
        <w:r>
          <w:rPr>
            <w:rFonts w:ascii="仿宋" w:eastAsia="仿宋" w:hAnsi="仿宋" w:cs="仿宋" w:hint="eastAsia"/>
            <w:lang w:eastAsia="zh-CN"/>
          </w:rPr>
          <w:t>(三)、社会风险及对策分析</w:t>
        </w:r>
        <w:r>
          <w:tab/>
        </w:r>
        <w:r>
          <w:fldChar w:fldCharType="begin"/>
        </w:r>
        <w:r>
          <w:instrText xml:space="preserve"> PAGEREF _Toc6342 \h </w:instrText>
        </w:r>
        <w:r>
          <w:fldChar w:fldCharType="separate"/>
        </w:r>
        <w:r>
          <w:t>33</w:t>
        </w:r>
        <w:r>
          <w:fldChar w:fldCharType="end"/>
        </w:r>
      </w:hyperlink>
    </w:p>
    <w:p>
      <w:pPr>
        <w:pStyle w:val="TOC1"/>
        <w:tabs>
          <w:tab w:val="right" w:leader="dot" w:pos="8306"/>
        </w:tabs>
      </w:pPr>
      <w:hyperlink w:anchor="_Toc32662" w:history="1">
        <w:r>
          <w:rPr>
            <w:rFonts w:ascii="仿宋" w:eastAsia="仿宋" w:hAnsi="仿宋" w:cs="仿宋" w:hint="eastAsia"/>
            <w:lang w:eastAsia="zh-CN"/>
          </w:rPr>
          <w:t>五、发展规划、产业政策和行业准入分析</w:t>
        </w:r>
        <w:r>
          <w:tab/>
        </w:r>
        <w:r>
          <w:fldChar w:fldCharType="begin"/>
        </w:r>
        <w:r>
          <w:instrText xml:space="preserve"> PAGEREF _Toc32662 \h </w:instrText>
        </w:r>
        <w:r>
          <w:fldChar w:fldCharType="separate"/>
        </w:r>
        <w:r>
          <w:t>37</w:t>
        </w:r>
        <w:r>
          <w:fldChar w:fldCharType="end"/>
        </w:r>
      </w:hyperlink>
    </w:p>
    <w:p>
      <w:pPr>
        <w:pStyle w:val="TOC2"/>
        <w:tabs>
          <w:tab w:val="right" w:leader="dot" w:pos="8306"/>
        </w:tabs>
      </w:pPr>
      <w:hyperlink w:anchor="_Toc32494" w:history="1">
        <w:r>
          <w:rPr>
            <w:rFonts w:ascii="仿宋" w:eastAsia="仿宋" w:hAnsi="仿宋" w:cs="仿宋" w:hint="eastAsia"/>
            <w:lang w:eastAsia="zh-CN"/>
          </w:rPr>
          <w:t>(一)、发展规划分析</w:t>
        </w:r>
        <w:r>
          <w:tab/>
        </w:r>
        <w:r>
          <w:fldChar w:fldCharType="begin"/>
        </w:r>
        <w:r>
          <w:instrText xml:space="preserve"> PAGEREF _Toc32494 \h </w:instrText>
        </w:r>
        <w:r>
          <w:fldChar w:fldCharType="separate"/>
        </w:r>
        <w:r>
          <w:t>37</w:t>
        </w:r>
        <w:r>
          <w:fldChar w:fldCharType="end"/>
        </w:r>
      </w:hyperlink>
    </w:p>
    <w:p>
      <w:pPr>
        <w:pStyle w:val="TOC2"/>
        <w:tabs>
          <w:tab w:val="right" w:leader="dot" w:pos="8306"/>
        </w:tabs>
      </w:pPr>
      <w:hyperlink w:anchor="_Toc24131" w:history="1">
        <w:r>
          <w:rPr>
            <w:rFonts w:ascii="仿宋" w:eastAsia="仿宋" w:hAnsi="仿宋" w:cs="仿宋" w:hint="eastAsia"/>
            <w:lang w:eastAsia="zh-CN"/>
          </w:rPr>
          <w:t>(二)、产业政策分析</w:t>
        </w:r>
        <w:r>
          <w:tab/>
        </w:r>
        <w:r>
          <w:fldChar w:fldCharType="begin"/>
        </w:r>
        <w:r>
          <w:instrText xml:space="preserve"> PAGEREF _Toc24131 \h </w:instrText>
        </w:r>
        <w:r>
          <w:fldChar w:fldCharType="separate"/>
        </w:r>
        <w:r>
          <w:t>39</w:t>
        </w:r>
        <w:r>
          <w:fldChar w:fldCharType="end"/>
        </w:r>
      </w:hyperlink>
    </w:p>
    <w:p>
      <w:pPr>
        <w:pStyle w:val="TOC2"/>
        <w:tabs>
          <w:tab w:val="right" w:leader="dot" w:pos="8306"/>
        </w:tabs>
      </w:pPr>
      <w:hyperlink w:anchor="_Toc32285" w:history="1">
        <w:r>
          <w:rPr>
            <w:rFonts w:ascii="仿宋" w:eastAsia="仿宋" w:hAnsi="仿宋" w:cs="仿宋" w:hint="eastAsia"/>
            <w:lang w:eastAsia="zh-CN"/>
          </w:rPr>
          <w:t>(三)、行业准入分析</w:t>
        </w:r>
        <w:r>
          <w:tab/>
        </w:r>
        <w:r>
          <w:fldChar w:fldCharType="begin"/>
        </w:r>
        <w:r>
          <w:instrText xml:space="preserve"> PAGEREF _Toc32285 \h </w:instrText>
        </w:r>
        <w:r>
          <w:fldChar w:fldCharType="separate"/>
        </w:r>
        <w:r>
          <w:t>40</w:t>
        </w:r>
        <w:r>
          <w:fldChar w:fldCharType="end"/>
        </w:r>
      </w:hyperlink>
    </w:p>
    <w:p>
      <w:pPr>
        <w:pStyle w:val="TOC1"/>
        <w:tabs>
          <w:tab w:val="right" w:leader="dot" w:pos="8306"/>
        </w:tabs>
      </w:pPr>
      <w:hyperlink w:anchor="_Toc9009" w:history="1">
        <w:r>
          <w:rPr>
            <w:rFonts w:ascii="仿宋" w:eastAsia="仿宋" w:hAnsi="仿宋" w:cs="仿宋" w:hint="eastAsia"/>
            <w:lang w:eastAsia="zh-CN"/>
          </w:rPr>
          <w:t>六、环境和生态影响分析</w:t>
        </w:r>
        <w:r>
          <w:tab/>
        </w:r>
        <w:r>
          <w:fldChar w:fldCharType="begin"/>
        </w:r>
        <w:r>
          <w:instrText xml:space="preserve"> PAGEREF _Toc9009 \h </w:instrText>
        </w:r>
        <w:r>
          <w:fldChar w:fldCharType="separate"/>
        </w:r>
        <w:r>
          <w:t>41</w:t>
        </w:r>
        <w:r>
          <w:fldChar w:fldCharType="end"/>
        </w:r>
      </w:hyperlink>
    </w:p>
    <w:p>
      <w:pPr>
        <w:pStyle w:val="TOC2"/>
        <w:tabs>
          <w:tab w:val="right" w:leader="dot" w:pos="8306"/>
        </w:tabs>
      </w:pPr>
      <w:hyperlink w:anchor="_Toc11133" w:history="1">
        <w:r>
          <w:rPr>
            <w:rFonts w:ascii="仿宋" w:eastAsia="仿宋" w:hAnsi="仿宋" w:cs="仿宋" w:hint="eastAsia"/>
            <w:lang w:eastAsia="zh-CN"/>
          </w:rPr>
          <w:t>(一)、环境和生态现状</w:t>
        </w:r>
        <w:r>
          <w:tab/>
        </w:r>
        <w:r>
          <w:fldChar w:fldCharType="begin"/>
        </w:r>
        <w:r>
          <w:instrText xml:space="preserve"> PAGEREF _Toc11133 \h </w:instrText>
        </w:r>
        <w:r>
          <w:fldChar w:fldCharType="separate"/>
        </w:r>
        <w:r>
          <w:t>41</w:t>
        </w:r>
        <w:r>
          <w:fldChar w:fldCharType="end"/>
        </w:r>
      </w:hyperlink>
    </w:p>
    <w:p>
      <w:pPr>
        <w:pStyle w:val="TOC2"/>
        <w:tabs>
          <w:tab w:val="right" w:leader="dot" w:pos="8306"/>
        </w:tabs>
      </w:pPr>
      <w:hyperlink w:anchor="_Toc23472" w:history="1">
        <w:r>
          <w:rPr>
            <w:rFonts w:ascii="仿宋" w:eastAsia="仿宋" w:hAnsi="仿宋" w:cs="仿宋" w:hint="eastAsia"/>
            <w:lang w:eastAsia="zh-CN"/>
          </w:rPr>
          <w:t>(二)、生态环境影响分析</w:t>
        </w:r>
        <w:r>
          <w:tab/>
        </w:r>
        <w:r>
          <w:fldChar w:fldCharType="begin"/>
        </w:r>
        <w:r>
          <w:instrText xml:space="preserve"> PAGEREF _Toc23472 \h </w:instrText>
        </w:r>
        <w:r>
          <w:fldChar w:fldCharType="separate"/>
        </w:r>
        <w:r>
          <w:t>43</w:t>
        </w:r>
        <w:r>
          <w:fldChar w:fldCharType="end"/>
        </w:r>
      </w:hyperlink>
    </w:p>
    <w:p>
      <w:pPr>
        <w:pStyle w:val="TOC2"/>
        <w:tabs>
          <w:tab w:val="right" w:leader="dot" w:pos="8306"/>
        </w:tabs>
      </w:pPr>
      <w:hyperlink w:anchor="_Toc8384" w:history="1">
        <w:r>
          <w:rPr>
            <w:rFonts w:ascii="仿宋" w:eastAsia="仿宋" w:hAnsi="仿宋" w:cs="仿宋" w:hint="eastAsia"/>
            <w:lang w:eastAsia="zh-CN"/>
          </w:rPr>
          <w:t>(三)、生态环境保护措施</w:t>
        </w:r>
        <w:r>
          <w:tab/>
        </w:r>
        <w:r>
          <w:fldChar w:fldCharType="begin"/>
        </w:r>
        <w:r>
          <w:instrText xml:space="preserve"> PAGEREF _Toc8384 \h </w:instrText>
        </w:r>
        <w:r>
          <w:fldChar w:fldCharType="separate"/>
        </w:r>
        <w:r>
          <w:t>44</w:t>
        </w:r>
        <w:r>
          <w:fldChar w:fldCharType="end"/>
        </w:r>
      </w:hyperlink>
    </w:p>
    <w:p>
      <w:pPr>
        <w:pStyle w:val="TOC2"/>
        <w:tabs>
          <w:tab w:val="right" w:leader="dot" w:pos="8306"/>
        </w:tabs>
      </w:pPr>
      <w:hyperlink w:anchor="_Toc32197" w:history="1">
        <w:r>
          <w:rPr>
            <w:rFonts w:ascii="仿宋" w:eastAsia="仿宋" w:hAnsi="仿宋" w:cs="仿宋" w:hint="eastAsia"/>
            <w:lang w:eastAsia="zh-CN"/>
          </w:rPr>
          <w:t>(四)、地质灾害影响分析</w:t>
        </w:r>
        <w:r>
          <w:tab/>
        </w:r>
        <w:r>
          <w:fldChar w:fldCharType="begin"/>
        </w:r>
        <w:r>
          <w:instrText xml:space="preserve"> PAGEREF _Toc32197 \h </w:instrText>
        </w:r>
        <w:r>
          <w:fldChar w:fldCharType="separate"/>
        </w:r>
        <w:r>
          <w:t>46</w:t>
        </w:r>
        <w:r>
          <w:fldChar w:fldCharType="end"/>
        </w:r>
      </w:hyperlink>
    </w:p>
    <w:p>
      <w:pPr>
        <w:pStyle w:val="TOC2"/>
        <w:tabs>
          <w:tab w:val="right" w:leader="dot" w:pos="8306"/>
        </w:tabs>
      </w:pPr>
      <w:hyperlink w:anchor="_Toc6795" w:history="1">
        <w:r>
          <w:rPr>
            <w:rFonts w:ascii="仿宋" w:eastAsia="仿宋" w:hAnsi="仿宋" w:cs="仿宋" w:hint="eastAsia"/>
            <w:lang w:eastAsia="zh-CN"/>
          </w:rPr>
          <w:t>(五)、特殊环境影响</w:t>
        </w:r>
        <w:r>
          <w:tab/>
        </w:r>
        <w:r>
          <w:fldChar w:fldCharType="begin"/>
        </w:r>
        <w:r>
          <w:instrText xml:space="preserve"> PAGEREF _Toc6795 \h </w:instrText>
        </w:r>
        <w:r>
          <w:fldChar w:fldCharType="separate"/>
        </w:r>
        <w:r>
          <w:t>47</w:t>
        </w:r>
        <w:r>
          <w:fldChar w:fldCharType="end"/>
        </w:r>
      </w:hyperlink>
    </w:p>
    <w:p>
      <w:pPr>
        <w:pStyle w:val="TOC1"/>
        <w:tabs>
          <w:tab w:val="right" w:leader="dot" w:pos="8306"/>
        </w:tabs>
      </w:pPr>
      <w:hyperlink w:anchor="_Toc16231" w:history="1">
        <w:r>
          <w:rPr>
            <w:rFonts w:ascii="仿宋" w:eastAsia="仿宋" w:hAnsi="仿宋" w:cs="仿宋" w:hint="eastAsia"/>
            <w:lang w:eastAsia="zh-CN"/>
          </w:rPr>
          <w:t>七、环境保护与绿色发展</w:t>
        </w:r>
        <w:r>
          <w:tab/>
        </w:r>
        <w:r>
          <w:fldChar w:fldCharType="begin"/>
        </w:r>
        <w:r>
          <w:instrText xml:space="preserve"> PAGEREF _Toc16231 \h </w:instrText>
        </w:r>
        <w:r>
          <w:fldChar w:fldCharType="separate"/>
        </w:r>
        <w:r>
          <w:t>48</w:t>
        </w:r>
        <w:r>
          <w:fldChar w:fldCharType="end"/>
        </w:r>
      </w:hyperlink>
    </w:p>
    <w:p>
      <w:pPr>
        <w:pStyle w:val="TOC2"/>
        <w:tabs>
          <w:tab w:val="right" w:leader="dot" w:pos="8306"/>
        </w:tabs>
      </w:pPr>
      <w:hyperlink w:anchor="_Toc23353" w:history="1">
        <w:r>
          <w:rPr>
            <w:rFonts w:ascii="仿宋" w:eastAsia="仿宋" w:hAnsi="仿宋" w:cs="仿宋" w:hint="eastAsia"/>
            <w:lang w:eastAsia="zh-CN"/>
          </w:rPr>
          <w:t>(一)、环境保护措施</w:t>
        </w:r>
        <w:r>
          <w:tab/>
        </w:r>
        <w:r>
          <w:fldChar w:fldCharType="begin"/>
        </w:r>
        <w:r>
          <w:instrText xml:space="preserve"> PAGEREF _Toc23353 \h </w:instrText>
        </w:r>
        <w:r>
          <w:fldChar w:fldCharType="separate"/>
        </w:r>
        <w:r>
          <w:t>48</w:t>
        </w:r>
        <w:r>
          <w:fldChar w:fldCharType="end"/>
        </w:r>
      </w:hyperlink>
    </w:p>
    <w:p>
      <w:pPr>
        <w:pStyle w:val="TOC2"/>
        <w:tabs>
          <w:tab w:val="right" w:leader="dot" w:pos="8306"/>
        </w:tabs>
      </w:pPr>
      <w:hyperlink w:anchor="_Toc13508" w:history="1">
        <w:r>
          <w:rPr>
            <w:rFonts w:ascii="仿宋" w:eastAsia="仿宋" w:hAnsi="仿宋" w:cs="仿宋" w:hint="eastAsia"/>
            <w:lang w:eastAsia="zh-CN"/>
          </w:rPr>
          <w:t>(二)、绿色发展与可持续发展策略</w:t>
        </w:r>
        <w:r>
          <w:tab/>
        </w:r>
        <w:r>
          <w:fldChar w:fldCharType="begin"/>
        </w:r>
        <w:r>
          <w:instrText xml:space="preserve"> PAGEREF _Toc13508 \h </w:instrText>
        </w:r>
        <w:r>
          <w:fldChar w:fldCharType="separate"/>
        </w:r>
        <w:r>
          <w:t>50</w:t>
        </w:r>
        <w:r>
          <w:fldChar w:fldCharType="end"/>
        </w:r>
      </w:hyperlink>
    </w:p>
    <w:p>
      <w:pPr>
        <w:pStyle w:val="TOC1"/>
        <w:tabs>
          <w:tab w:val="right" w:leader="dot" w:pos="8306"/>
        </w:tabs>
      </w:pPr>
      <w:hyperlink w:anchor="_Toc31890" w:history="1">
        <w:r>
          <w:rPr>
            <w:rFonts w:ascii="仿宋" w:eastAsia="仿宋" w:hAnsi="仿宋" w:cs="仿宋" w:hint="eastAsia"/>
            <w:lang w:eastAsia="zh-CN"/>
          </w:rPr>
          <w:t>八、项目进度计划</w:t>
        </w:r>
        <w:r>
          <w:tab/>
        </w:r>
        <w:r>
          <w:fldChar w:fldCharType="begin"/>
        </w:r>
        <w:r>
          <w:instrText xml:space="preserve"> PAGEREF _Toc31890 \h </w:instrText>
        </w:r>
        <w:r>
          <w:fldChar w:fldCharType="separate"/>
        </w:r>
        <w:r>
          <w:t>52</w:t>
        </w:r>
        <w:r>
          <w:fldChar w:fldCharType="end"/>
        </w:r>
      </w:hyperlink>
    </w:p>
    <w:p>
      <w:pPr>
        <w:pStyle w:val="TOC2"/>
        <w:tabs>
          <w:tab w:val="right" w:leader="dot" w:pos="8306"/>
        </w:tabs>
      </w:pPr>
      <w:hyperlink w:anchor="_Toc21896" w:history="1">
        <w:r>
          <w:rPr>
            <w:rFonts w:ascii="仿宋" w:eastAsia="仿宋" w:hAnsi="仿宋" w:cs="仿宋" w:hint="eastAsia"/>
            <w:lang w:eastAsia="zh-CN"/>
          </w:rPr>
          <w:t>(一)、建设周期</w:t>
        </w:r>
        <w:r>
          <w:tab/>
        </w:r>
        <w:r>
          <w:fldChar w:fldCharType="begin"/>
        </w:r>
        <w:r>
          <w:instrText xml:space="preserve"> PAGEREF _Toc21896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87" w:history="1">
        <w:r>
          <w:rPr>
            <w:rFonts w:ascii="仿宋" w:eastAsia="仿宋" w:hAnsi="仿宋" w:cs="仿宋" w:hint="eastAsia"/>
            <w:lang w:eastAsia="zh-CN"/>
          </w:rPr>
          <w:t>(二)、建设进度</w:t>
        </w:r>
        <w:r>
          <w:tab/>
        </w:r>
        <w:r>
          <w:fldChar w:fldCharType="begin"/>
        </w:r>
        <w:r>
          <w:instrText xml:space="preserve"> PAGEREF _Toc28787 \h </w:instrText>
        </w:r>
        <w:r>
          <w:fldChar w:fldCharType="separate"/>
        </w:r>
        <w:r>
          <w:t>52</w:t>
        </w:r>
        <w:r>
          <w:fldChar w:fldCharType="end"/>
        </w:r>
      </w:hyperlink>
    </w:p>
    <w:p>
      <w:pPr>
        <w:pStyle w:val="TOC2"/>
        <w:tabs>
          <w:tab w:val="right" w:leader="dot" w:pos="8306"/>
        </w:tabs>
      </w:pPr>
      <w:hyperlink w:anchor="_Toc18812" w:history="1">
        <w:r>
          <w:rPr>
            <w:rFonts w:ascii="仿宋" w:eastAsia="仿宋" w:hAnsi="仿宋" w:cs="仿宋" w:hint="eastAsia"/>
            <w:lang w:eastAsia="zh-CN"/>
          </w:rPr>
          <w:t>(三)、进度安排注意事项</w:t>
        </w:r>
        <w:r>
          <w:tab/>
        </w:r>
        <w:r>
          <w:fldChar w:fldCharType="begin"/>
        </w:r>
        <w:r>
          <w:instrText xml:space="preserve"> PAGEREF _Toc18812 \h </w:instrText>
        </w:r>
        <w:r>
          <w:fldChar w:fldCharType="separate"/>
        </w:r>
        <w:r>
          <w:t>53</w:t>
        </w:r>
        <w:r>
          <w:fldChar w:fldCharType="end"/>
        </w:r>
      </w:hyperlink>
    </w:p>
    <w:p>
      <w:pPr>
        <w:pStyle w:val="TOC2"/>
        <w:tabs>
          <w:tab w:val="right" w:leader="dot" w:pos="8306"/>
        </w:tabs>
      </w:pPr>
      <w:hyperlink w:anchor="_Toc12151" w:history="1">
        <w:r>
          <w:rPr>
            <w:rFonts w:ascii="仿宋" w:eastAsia="仿宋" w:hAnsi="仿宋" w:cs="仿宋" w:hint="eastAsia"/>
            <w:lang w:eastAsia="zh-CN"/>
          </w:rPr>
          <w:t>(四)、人力资源配置</w:t>
        </w:r>
        <w:r>
          <w:tab/>
        </w:r>
        <w:r>
          <w:fldChar w:fldCharType="begin"/>
        </w:r>
        <w:r>
          <w:instrText xml:space="preserve"> PAGEREF _Toc12151 \h </w:instrText>
        </w:r>
        <w:r>
          <w:fldChar w:fldCharType="separate"/>
        </w:r>
        <w:r>
          <w:t>54</w:t>
        </w:r>
        <w:r>
          <w:fldChar w:fldCharType="end"/>
        </w:r>
      </w:hyperlink>
    </w:p>
    <w:p>
      <w:pPr>
        <w:pStyle w:val="TOC2"/>
        <w:tabs>
          <w:tab w:val="right" w:leader="dot" w:pos="8306"/>
        </w:tabs>
      </w:pPr>
      <w:hyperlink w:anchor="_Toc7924" w:history="1">
        <w:r>
          <w:rPr>
            <w:rFonts w:ascii="仿宋" w:eastAsia="仿宋" w:hAnsi="仿宋" w:cs="仿宋" w:hint="eastAsia"/>
            <w:lang w:eastAsia="zh-CN"/>
          </w:rPr>
          <w:t>(五)、员工培训</w:t>
        </w:r>
        <w:r>
          <w:tab/>
        </w:r>
        <w:r>
          <w:fldChar w:fldCharType="begin"/>
        </w:r>
        <w:r>
          <w:instrText xml:space="preserve"> PAGEREF _Toc7924 \h </w:instrText>
        </w:r>
        <w:r>
          <w:fldChar w:fldCharType="separate"/>
        </w:r>
        <w:r>
          <w:t>56</w:t>
        </w:r>
        <w:r>
          <w:fldChar w:fldCharType="end"/>
        </w:r>
      </w:hyperlink>
    </w:p>
    <w:p>
      <w:pPr>
        <w:pStyle w:val="TOC2"/>
        <w:tabs>
          <w:tab w:val="right" w:leader="dot" w:pos="8306"/>
        </w:tabs>
      </w:pPr>
      <w:hyperlink w:anchor="_Toc19999" w:history="1">
        <w:r>
          <w:rPr>
            <w:rFonts w:ascii="仿宋" w:eastAsia="仿宋" w:hAnsi="仿宋" w:cs="仿宋" w:hint="eastAsia"/>
            <w:lang w:eastAsia="zh-CN"/>
          </w:rPr>
          <w:t>(六)、项目实施保障</w:t>
        </w:r>
        <w:r>
          <w:tab/>
        </w:r>
        <w:r>
          <w:fldChar w:fldCharType="begin"/>
        </w:r>
        <w:r>
          <w:instrText xml:space="preserve"> PAGEREF _Toc19999 \h </w:instrText>
        </w:r>
        <w:r>
          <w:fldChar w:fldCharType="separate"/>
        </w:r>
        <w:r>
          <w:t>57</w:t>
        </w:r>
        <w:r>
          <w:fldChar w:fldCharType="end"/>
        </w:r>
      </w:hyperlink>
    </w:p>
    <w:p>
      <w:pPr>
        <w:pStyle w:val="TOC2"/>
        <w:tabs>
          <w:tab w:val="right" w:leader="dot" w:pos="8306"/>
        </w:tabs>
      </w:pPr>
      <w:hyperlink w:anchor="_Toc25067" w:history="1">
        <w:r>
          <w:rPr>
            <w:rFonts w:ascii="仿宋" w:eastAsia="仿宋" w:hAnsi="仿宋" w:cs="仿宋" w:hint="eastAsia"/>
            <w:lang w:eastAsia="zh-CN"/>
          </w:rPr>
          <w:t>(七)、安全规范管理</w:t>
        </w:r>
        <w:r>
          <w:tab/>
        </w:r>
        <w:r>
          <w:fldChar w:fldCharType="begin"/>
        </w:r>
        <w:r>
          <w:instrText xml:space="preserve"> PAGEREF _Toc25067 \h </w:instrText>
        </w:r>
        <w:r>
          <w:fldChar w:fldCharType="separate"/>
        </w:r>
        <w:r>
          <w:t>58</w:t>
        </w:r>
        <w:r>
          <w:fldChar w:fldCharType="end"/>
        </w:r>
      </w:hyperlink>
    </w:p>
    <w:p>
      <w:pPr>
        <w:pStyle w:val="TOC1"/>
        <w:tabs>
          <w:tab w:val="right" w:leader="dot" w:pos="8306"/>
        </w:tabs>
      </w:pPr>
      <w:hyperlink w:anchor="_Toc13327" w:history="1">
        <w:r>
          <w:rPr>
            <w:rFonts w:ascii="仿宋" w:eastAsia="仿宋" w:hAnsi="仿宋" w:cs="仿宋" w:hint="eastAsia"/>
            <w:lang w:eastAsia="zh-CN"/>
          </w:rPr>
          <w:t>九、客户关系管理与市场拓展</w:t>
        </w:r>
        <w:r>
          <w:tab/>
        </w:r>
        <w:r>
          <w:fldChar w:fldCharType="begin"/>
        </w:r>
        <w:r>
          <w:instrText xml:space="preserve"> PAGEREF _Toc13327 \h </w:instrText>
        </w:r>
        <w:r>
          <w:fldChar w:fldCharType="separate"/>
        </w:r>
        <w:r>
          <w:t>59</w:t>
        </w:r>
        <w:r>
          <w:fldChar w:fldCharType="end"/>
        </w:r>
      </w:hyperlink>
    </w:p>
    <w:p>
      <w:pPr>
        <w:pStyle w:val="TOC2"/>
        <w:tabs>
          <w:tab w:val="right" w:leader="dot" w:pos="8306"/>
        </w:tabs>
      </w:pPr>
      <w:hyperlink w:anchor="_Toc188" w:history="1">
        <w:r>
          <w:rPr>
            <w:rFonts w:ascii="仿宋" w:eastAsia="仿宋" w:hAnsi="仿宋" w:cs="仿宋" w:hint="eastAsia"/>
            <w:lang w:eastAsia="zh-CN"/>
          </w:rPr>
          <w:t>(一)、客户关系管理策略</w:t>
        </w:r>
        <w:r>
          <w:tab/>
        </w:r>
        <w:r>
          <w:fldChar w:fldCharType="begin"/>
        </w:r>
        <w:r>
          <w:instrText xml:space="preserve"> PAGEREF _Toc188 \h </w:instrText>
        </w:r>
        <w:r>
          <w:fldChar w:fldCharType="separate"/>
        </w:r>
        <w:r>
          <w:t>59</w:t>
        </w:r>
        <w:r>
          <w:fldChar w:fldCharType="end"/>
        </w:r>
      </w:hyperlink>
    </w:p>
    <w:p>
      <w:pPr>
        <w:pStyle w:val="TOC2"/>
        <w:tabs>
          <w:tab w:val="right" w:leader="dot" w:pos="8306"/>
        </w:tabs>
      </w:pPr>
      <w:hyperlink w:anchor="_Toc20055" w:history="1">
        <w:r>
          <w:rPr>
            <w:rFonts w:ascii="仿宋" w:eastAsia="仿宋" w:hAnsi="仿宋" w:cs="仿宋" w:hint="eastAsia"/>
            <w:lang w:eastAsia="zh-CN"/>
          </w:rPr>
          <w:t>(二)、市场拓展方案</w:t>
        </w:r>
        <w:r>
          <w:tab/>
        </w:r>
        <w:r>
          <w:fldChar w:fldCharType="begin"/>
        </w:r>
        <w:r>
          <w:instrText xml:space="preserve"> PAGEREF _Toc20055 \h </w:instrText>
        </w:r>
        <w:r>
          <w:fldChar w:fldCharType="separate"/>
        </w:r>
        <w:r>
          <w:t>60</w:t>
        </w:r>
        <w:r>
          <w:fldChar w:fldCharType="end"/>
        </w:r>
      </w:hyperlink>
    </w:p>
    <w:p>
      <w:pPr>
        <w:pStyle w:val="TOC1"/>
        <w:tabs>
          <w:tab w:val="right" w:leader="dot" w:pos="8306"/>
        </w:tabs>
      </w:pPr>
      <w:hyperlink w:anchor="_Toc5076" w:history="1">
        <w:r>
          <w:rPr>
            <w:rFonts w:ascii="仿宋" w:eastAsia="仿宋" w:hAnsi="仿宋" w:cs="仿宋" w:hint="eastAsia"/>
            <w:lang w:eastAsia="zh-CN"/>
          </w:rPr>
          <w:t>十、技术创新与产业升级</w:t>
        </w:r>
        <w:r>
          <w:tab/>
        </w:r>
        <w:r>
          <w:fldChar w:fldCharType="begin"/>
        </w:r>
        <w:r>
          <w:instrText xml:space="preserve"> PAGEREF _Toc5076 \h </w:instrText>
        </w:r>
        <w:r>
          <w:fldChar w:fldCharType="separate"/>
        </w:r>
        <w:r>
          <w:t>62</w:t>
        </w:r>
        <w:r>
          <w:fldChar w:fldCharType="end"/>
        </w:r>
      </w:hyperlink>
    </w:p>
    <w:p>
      <w:pPr>
        <w:pStyle w:val="TOC2"/>
        <w:tabs>
          <w:tab w:val="right" w:leader="dot" w:pos="8306"/>
        </w:tabs>
      </w:pPr>
      <w:hyperlink w:anchor="_Toc7394" w:history="1">
        <w:r>
          <w:rPr>
            <w:rFonts w:ascii="仿宋" w:eastAsia="仿宋" w:hAnsi="仿宋" w:cs="仿宋" w:hint="eastAsia"/>
            <w:lang w:eastAsia="zh-CN"/>
          </w:rPr>
          <w:t>(一)、技术创新方向与目标</w:t>
        </w:r>
        <w:r>
          <w:tab/>
        </w:r>
        <w:r>
          <w:fldChar w:fldCharType="begin"/>
        </w:r>
        <w:r>
          <w:instrText xml:space="preserve"> PAGEREF _Toc7394 \h </w:instrText>
        </w:r>
        <w:r>
          <w:fldChar w:fldCharType="separate"/>
        </w:r>
        <w:r>
          <w:t>62</w:t>
        </w:r>
        <w:r>
          <w:fldChar w:fldCharType="end"/>
        </w:r>
      </w:hyperlink>
    </w:p>
    <w:p>
      <w:pPr>
        <w:pStyle w:val="TOC2"/>
        <w:tabs>
          <w:tab w:val="right" w:leader="dot" w:pos="8306"/>
        </w:tabs>
      </w:pPr>
      <w:hyperlink w:anchor="_Toc2009" w:history="1">
        <w:r>
          <w:rPr>
            <w:rFonts w:ascii="仿宋" w:eastAsia="仿宋" w:hAnsi="仿宋" w:cs="仿宋" w:hint="eastAsia"/>
            <w:lang w:eastAsia="zh-CN"/>
          </w:rPr>
          <w:t>(二)、产业升级路径与措施</w:t>
        </w:r>
        <w:r>
          <w:tab/>
        </w:r>
        <w:r>
          <w:fldChar w:fldCharType="begin"/>
        </w:r>
        <w:r>
          <w:instrText xml:space="preserve"> PAGEREF _Toc2009 \h </w:instrText>
        </w:r>
        <w:r>
          <w:fldChar w:fldCharType="separate"/>
        </w:r>
        <w:r>
          <w:t>63</w:t>
        </w:r>
        <w:r>
          <w:fldChar w:fldCharType="end"/>
        </w:r>
      </w:hyperlink>
    </w:p>
    <w:p>
      <w:pPr>
        <w:pStyle w:val="TOC1"/>
        <w:tabs>
          <w:tab w:val="right" w:leader="dot" w:pos="8306"/>
        </w:tabs>
      </w:pPr>
      <w:hyperlink w:anchor="_Toc15489" w:history="1">
        <w:r>
          <w:rPr>
            <w:rFonts w:ascii="仿宋" w:eastAsia="仿宋" w:hAnsi="仿宋" w:cs="仿宋" w:hint="eastAsia"/>
            <w:lang w:eastAsia="zh-CN"/>
          </w:rPr>
          <w:t>十一、土地利用与规划方案</w:t>
        </w:r>
        <w:r>
          <w:tab/>
        </w:r>
        <w:r>
          <w:fldChar w:fldCharType="begin"/>
        </w:r>
        <w:r>
          <w:instrText xml:space="preserve"> PAGEREF _Toc15489 \h </w:instrText>
        </w:r>
        <w:r>
          <w:fldChar w:fldCharType="separate"/>
        </w:r>
        <w:r>
          <w:t>64</w:t>
        </w:r>
        <w:r>
          <w:fldChar w:fldCharType="end"/>
        </w:r>
      </w:hyperlink>
    </w:p>
    <w:p>
      <w:pPr>
        <w:pStyle w:val="TOC2"/>
        <w:tabs>
          <w:tab w:val="right" w:leader="dot" w:pos="8306"/>
        </w:tabs>
      </w:pPr>
      <w:hyperlink w:anchor="_Toc26130" w:history="1">
        <w:r>
          <w:rPr>
            <w:rFonts w:ascii="仿宋" w:eastAsia="仿宋" w:hAnsi="仿宋" w:cs="仿宋" w:hint="eastAsia"/>
            <w:lang w:eastAsia="zh-CN"/>
          </w:rPr>
          <w:t>(一)、项目用地情况分析</w:t>
        </w:r>
        <w:r>
          <w:tab/>
        </w:r>
        <w:r>
          <w:fldChar w:fldCharType="begin"/>
        </w:r>
        <w:r>
          <w:instrText xml:space="preserve"> PAGEREF _Toc26130 \h </w:instrText>
        </w:r>
        <w:r>
          <w:fldChar w:fldCharType="separate"/>
        </w:r>
        <w:r>
          <w:t>64</w:t>
        </w:r>
        <w:r>
          <w:fldChar w:fldCharType="end"/>
        </w:r>
      </w:hyperlink>
    </w:p>
    <w:p>
      <w:pPr>
        <w:pStyle w:val="TOC2"/>
        <w:tabs>
          <w:tab w:val="right" w:leader="dot" w:pos="8306"/>
        </w:tabs>
      </w:pPr>
      <w:hyperlink w:anchor="_Toc23087" w:history="1">
        <w:r>
          <w:rPr>
            <w:rFonts w:ascii="仿宋" w:eastAsia="仿宋" w:hAnsi="仿宋" w:cs="仿宋" w:hint="eastAsia"/>
            <w:lang w:eastAsia="zh-CN"/>
          </w:rPr>
          <w:t>(二)、土地利用规划方案</w:t>
        </w:r>
        <w:r>
          <w:tab/>
        </w:r>
        <w:r>
          <w:fldChar w:fldCharType="begin"/>
        </w:r>
        <w:r>
          <w:instrText xml:space="preserve"> PAGEREF _Toc23087 \h </w:instrText>
        </w:r>
        <w:r>
          <w:fldChar w:fldCharType="separate"/>
        </w:r>
        <w:r>
          <w:t>65</w:t>
        </w:r>
        <w:r>
          <w:fldChar w:fldCharType="end"/>
        </w:r>
      </w:hyperlink>
    </w:p>
    <w:p>
      <w:pPr>
        <w:pStyle w:val="TOC1"/>
        <w:tabs>
          <w:tab w:val="right" w:leader="dot" w:pos="8306"/>
        </w:tabs>
      </w:pPr>
      <w:hyperlink w:anchor="_Toc5405" w:history="1">
        <w:r>
          <w:rPr>
            <w:rFonts w:ascii="仿宋" w:eastAsia="仿宋" w:hAnsi="仿宋" w:cs="仿宋" w:hint="eastAsia"/>
            <w:lang w:eastAsia="zh-CN"/>
          </w:rPr>
          <w:t>十二、项目变更管理</w:t>
        </w:r>
        <w:r>
          <w:tab/>
        </w:r>
        <w:r>
          <w:fldChar w:fldCharType="begin"/>
        </w:r>
        <w:r>
          <w:instrText xml:space="preserve"> PAGEREF _Toc5405 \h </w:instrText>
        </w:r>
        <w:r>
          <w:fldChar w:fldCharType="separate"/>
        </w:r>
        <w:r>
          <w:t>66</w:t>
        </w:r>
        <w:r>
          <w:fldChar w:fldCharType="end"/>
        </w:r>
      </w:hyperlink>
    </w:p>
    <w:p>
      <w:pPr>
        <w:pStyle w:val="TOC2"/>
        <w:tabs>
          <w:tab w:val="right" w:leader="dot" w:pos="8306"/>
        </w:tabs>
      </w:pPr>
      <w:hyperlink w:anchor="_Toc8567" w:history="1">
        <w:r>
          <w:rPr>
            <w:rFonts w:ascii="仿宋" w:eastAsia="仿宋" w:hAnsi="仿宋" w:cs="仿宋" w:hint="eastAsia"/>
            <w:lang w:eastAsia="zh-CN"/>
          </w:rPr>
          <w:t>(一)、变更控制流程</w:t>
        </w:r>
        <w:r>
          <w:tab/>
        </w:r>
        <w:r>
          <w:fldChar w:fldCharType="begin"/>
        </w:r>
        <w:r>
          <w:instrText xml:space="preserve"> PAGEREF _Toc8567 \h </w:instrText>
        </w:r>
        <w:r>
          <w:fldChar w:fldCharType="separate"/>
        </w:r>
        <w:r>
          <w:t>66</w:t>
        </w:r>
        <w:r>
          <w:fldChar w:fldCharType="end"/>
        </w:r>
      </w:hyperlink>
    </w:p>
    <w:p>
      <w:pPr>
        <w:pStyle w:val="TOC2"/>
        <w:tabs>
          <w:tab w:val="right" w:leader="dot" w:pos="8306"/>
        </w:tabs>
      </w:pPr>
      <w:hyperlink w:anchor="_Toc31789" w:history="1">
        <w:r>
          <w:rPr>
            <w:rFonts w:ascii="仿宋" w:eastAsia="仿宋" w:hAnsi="仿宋" w:cs="仿宋" w:hint="eastAsia"/>
            <w:lang w:eastAsia="zh-CN"/>
          </w:rPr>
          <w:t>(二)、影响评估与处理</w:t>
        </w:r>
        <w:r>
          <w:tab/>
        </w:r>
        <w:r>
          <w:fldChar w:fldCharType="begin"/>
        </w:r>
        <w:r>
          <w:instrText xml:space="preserve"> PAGEREF _Toc31789 \h </w:instrText>
        </w:r>
        <w:r>
          <w:fldChar w:fldCharType="separate"/>
        </w:r>
        <w:r>
          <w:t>67</w:t>
        </w:r>
        <w:r>
          <w:fldChar w:fldCharType="end"/>
        </w:r>
      </w:hyperlink>
    </w:p>
    <w:p>
      <w:pPr>
        <w:pStyle w:val="TOC2"/>
        <w:tabs>
          <w:tab w:val="right" w:leader="dot" w:pos="8306"/>
        </w:tabs>
      </w:pPr>
      <w:hyperlink w:anchor="_Toc1840" w:history="1">
        <w:r>
          <w:rPr>
            <w:rFonts w:ascii="仿宋" w:eastAsia="仿宋" w:hAnsi="仿宋" w:cs="仿宋" w:hint="eastAsia"/>
            <w:lang w:eastAsia="zh-CN"/>
          </w:rPr>
          <w:t>(三)、变更记录与追踪</w:t>
        </w:r>
        <w:r>
          <w:tab/>
        </w:r>
        <w:r>
          <w:fldChar w:fldCharType="begin"/>
        </w:r>
        <w:r>
          <w:instrText xml:space="preserve"> PAGEREF _Toc1840 \h </w:instrText>
        </w:r>
        <w:r>
          <w:fldChar w:fldCharType="separate"/>
        </w:r>
        <w:r>
          <w:t>69</w:t>
        </w:r>
        <w:r>
          <w:fldChar w:fldCharType="end"/>
        </w:r>
      </w:hyperlink>
    </w:p>
    <w:p>
      <w:pPr>
        <w:pStyle w:val="TOC2"/>
        <w:tabs>
          <w:tab w:val="right" w:leader="dot" w:pos="8306"/>
        </w:tabs>
      </w:pPr>
      <w:hyperlink w:anchor="_Toc1385" w:history="1">
        <w:r>
          <w:rPr>
            <w:rFonts w:ascii="仿宋" w:eastAsia="仿宋" w:hAnsi="仿宋" w:cs="仿宋" w:hint="eastAsia"/>
            <w:lang w:eastAsia="zh-CN"/>
          </w:rPr>
          <w:t>(四)、变更管理策略</w:t>
        </w:r>
        <w:r>
          <w:tab/>
        </w:r>
        <w:r>
          <w:fldChar w:fldCharType="begin"/>
        </w:r>
        <w:r>
          <w:instrText xml:space="preserve"> PAGEREF _Toc1385 \h </w:instrText>
        </w:r>
        <w:r>
          <w:fldChar w:fldCharType="separate"/>
        </w:r>
        <w:r>
          <w:t>70</w:t>
        </w:r>
        <w:r>
          <w:fldChar w:fldCharType="end"/>
        </w:r>
      </w:hyperlink>
    </w:p>
    <w:p>
      <w:pPr>
        <w:pStyle w:val="TOC1"/>
        <w:tabs>
          <w:tab w:val="right" w:leader="dot" w:pos="8306"/>
        </w:tabs>
      </w:pPr>
      <w:hyperlink w:anchor="_Toc6885" w:history="1">
        <w:r>
          <w:rPr>
            <w:rFonts w:ascii="仿宋" w:eastAsia="仿宋" w:hAnsi="仿宋" w:cs="仿宋" w:hint="eastAsia"/>
            <w:lang w:eastAsia="zh-CN"/>
          </w:rPr>
          <w:t>十三、知识产权管理与保护</w:t>
        </w:r>
        <w:r>
          <w:tab/>
        </w:r>
        <w:r>
          <w:fldChar w:fldCharType="begin"/>
        </w:r>
        <w:r>
          <w:instrText xml:space="preserve"> PAGEREF _Toc6885 \h </w:instrText>
        </w:r>
        <w:r>
          <w:fldChar w:fldCharType="separate"/>
        </w:r>
        <w:r>
          <w:t>72</w:t>
        </w:r>
        <w:r>
          <w:fldChar w:fldCharType="end"/>
        </w:r>
      </w:hyperlink>
    </w:p>
    <w:p>
      <w:pPr>
        <w:pStyle w:val="TOC2"/>
        <w:tabs>
          <w:tab w:val="right" w:leader="dot" w:pos="8306"/>
        </w:tabs>
      </w:pPr>
      <w:hyperlink w:anchor="_Toc8235" w:history="1">
        <w:r>
          <w:rPr>
            <w:rFonts w:ascii="仿宋" w:eastAsia="仿宋" w:hAnsi="仿宋" w:cs="仿宋" w:hint="eastAsia"/>
            <w:lang w:eastAsia="zh-CN"/>
          </w:rPr>
          <w:t>(一)、知识产权管理体系建设</w:t>
        </w:r>
        <w:r>
          <w:tab/>
        </w:r>
        <w:r>
          <w:fldChar w:fldCharType="begin"/>
        </w:r>
        <w:r>
          <w:instrText xml:space="preserve"> PAGEREF _Toc8235 \h </w:instrText>
        </w:r>
        <w:r>
          <w:fldChar w:fldCharType="separate"/>
        </w:r>
        <w:r>
          <w:t>72</w:t>
        </w:r>
        <w:r>
          <w:fldChar w:fldCharType="end"/>
        </w:r>
      </w:hyperlink>
    </w:p>
    <w:p>
      <w:pPr>
        <w:pStyle w:val="TOC2"/>
        <w:tabs>
          <w:tab w:val="right" w:leader="dot" w:pos="8306"/>
        </w:tabs>
      </w:pPr>
      <w:hyperlink w:anchor="_Toc7326" w:history="1">
        <w:r>
          <w:rPr>
            <w:rFonts w:ascii="仿宋" w:eastAsia="仿宋" w:hAnsi="仿宋" w:cs="仿宋" w:hint="eastAsia"/>
            <w:lang w:eastAsia="zh-CN"/>
          </w:rPr>
          <w:t>(二)、知识产权保护措施</w:t>
        </w:r>
        <w:r>
          <w:tab/>
        </w:r>
        <w:r>
          <w:fldChar w:fldCharType="begin"/>
        </w:r>
        <w:r>
          <w:instrText xml:space="preserve"> PAGEREF _Toc7326 \h </w:instrText>
        </w:r>
        <w:r>
          <w:fldChar w:fldCharType="separate"/>
        </w:r>
        <w:r>
          <w:t>73</w:t>
        </w:r>
        <w:r>
          <w:fldChar w:fldCharType="end"/>
        </w:r>
      </w:hyperlink>
    </w:p>
    <w:p>
      <w:pPr>
        <w:pStyle w:val="TOC1"/>
        <w:tabs>
          <w:tab w:val="right" w:leader="dot" w:pos="8306"/>
        </w:tabs>
      </w:pPr>
      <w:hyperlink w:anchor="_Toc10785" w:history="1">
        <w:r>
          <w:rPr>
            <w:rFonts w:ascii="仿宋" w:eastAsia="仿宋" w:hAnsi="仿宋" w:cs="仿宋" w:hint="eastAsia"/>
            <w:lang w:eastAsia="zh-CN"/>
          </w:rPr>
          <w:t>十四、法律法规与政策遵循</w:t>
        </w:r>
        <w:r>
          <w:tab/>
        </w:r>
        <w:r>
          <w:fldChar w:fldCharType="begin"/>
        </w:r>
        <w:r>
          <w:instrText xml:space="preserve"> PAGEREF _Toc10785 \h </w:instrText>
        </w:r>
        <w:r>
          <w:fldChar w:fldCharType="separate"/>
        </w:r>
        <w:r>
          <w:t>75</w:t>
        </w:r>
        <w:r>
          <w:fldChar w:fldCharType="end"/>
        </w:r>
      </w:hyperlink>
    </w:p>
    <w:p>
      <w:pPr>
        <w:pStyle w:val="TOC2"/>
        <w:tabs>
          <w:tab w:val="right" w:leader="dot" w:pos="8306"/>
        </w:tabs>
      </w:pPr>
      <w:hyperlink w:anchor="_Toc16882" w:history="1">
        <w:r>
          <w:rPr>
            <w:rFonts w:ascii="仿宋" w:eastAsia="仿宋" w:hAnsi="仿宋" w:cs="仿宋" w:hint="eastAsia"/>
            <w:lang w:eastAsia="zh-CN"/>
          </w:rPr>
          <w:t>(一)、法律法规遵守</w:t>
        </w:r>
        <w:r>
          <w:tab/>
        </w:r>
        <w:r>
          <w:fldChar w:fldCharType="begin"/>
        </w:r>
        <w:r>
          <w:instrText xml:space="preserve"> PAGEREF _Toc16882 \h </w:instrText>
        </w:r>
        <w:r>
          <w:fldChar w:fldCharType="separate"/>
        </w:r>
        <w:r>
          <w:t>75</w:t>
        </w:r>
        <w:r>
          <w:fldChar w:fldCharType="end"/>
        </w:r>
      </w:hyperlink>
    </w:p>
    <w:p>
      <w:pPr>
        <w:pStyle w:val="TOC2"/>
        <w:tabs>
          <w:tab w:val="right" w:leader="dot" w:pos="8306"/>
        </w:tabs>
      </w:pPr>
      <w:hyperlink w:anchor="_Toc7848" w:history="1">
        <w:r>
          <w:rPr>
            <w:rFonts w:ascii="仿宋" w:eastAsia="仿宋" w:hAnsi="仿宋" w:cs="仿宋" w:hint="eastAsia"/>
            <w:lang w:eastAsia="zh-CN"/>
          </w:rPr>
          <w:t>(二)、政策导向与利用</w:t>
        </w:r>
        <w:r>
          <w:tab/>
        </w:r>
        <w:r>
          <w:fldChar w:fldCharType="begin"/>
        </w:r>
        <w:r>
          <w:instrText xml:space="preserve"> PAGEREF _Toc7848 \h </w:instrText>
        </w:r>
        <w:r>
          <w:fldChar w:fldCharType="separate"/>
        </w:r>
        <w:r>
          <w:t>76</w:t>
        </w:r>
        <w:r>
          <w:fldChar w:fldCharType="end"/>
        </w:r>
      </w:hyperlink>
    </w:p>
    <w:p>
      <w:pPr>
        <w:pStyle w:val="TOC1"/>
        <w:tabs>
          <w:tab w:val="right" w:leader="dot" w:pos="8306"/>
        </w:tabs>
      </w:pPr>
      <w:hyperlink w:anchor="_Toc11384" w:history="1">
        <w:r>
          <w:rPr>
            <w:rFonts w:ascii="仿宋" w:eastAsia="仿宋" w:hAnsi="仿宋" w:cs="仿宋" w:hint="eastAsia"/>
            <w:lang w:eastAsia="zh-CN"/>
          </w:rPr>
          <w:t>十五、创新驱动与持续发展</w:t>
        </w:r>
        <w:r>
          <w:tab/>
        </w:r>
        <w:r>
          <w:fldChar w:fldCharType="begin"/>
        </w:r>
        <w:r>
          <w:instrText xml:space="preserve"> PAGEREF _Toc11384 \h </w:instrText>
        </w:r>
        <w:r>
          <w:fldChar w:fldCharType="separate"/>
        </w:r>
        <w:r>
          <w:t>77</w:t>
        </w:r>
        <w:r>
          <w:fldChar w:fldCharType="end"/>
        </w:r>
      </w:hyperlink>
    </w:p>
    <w:p>
      <w:pPr>
        <w:pStyle w:val="TOC2"/>
        <w:tabs>
          <w:tab w:val="right" w:leader="dot" w:pos="8306"/>
        </w:tabs>
      </w:pPr>
      <w:hyperlink w:anchor="_Toc9693" w:history="1">
        <w:r>
          <w:rPr>
            <w:rFonts w:ascii="仿宋" w:eastAsia="仿宋" w:hAnsi="仿宋" w:cs="仿宋" w:hint="eastAsia"/>
            <w:lang w:eastAsia="zh-CN"/>
          </w:rPr>
          <w:t>(一)、创新驱动战略实施</w:t>
        </w:r>
        <w:r>
          <w:tab/>
        </w:r>
        <w:r>
          <w:fldChar w:fldCharType="begin"/>
        </w:r>
        <w:r>
          <w:instrText xml:space="preserve"> PAGEREF _Toc9693 \h </w:instrText>
        </w:r>
        <w:r>
          <w:fldChar w:fldCharType="separate"/>
        </w:r>
        <w:r>
          <w:t>77</w:t>
        </w:r>
        <w:r>
          <w:fldChar w:fldCharType="end"/>
        </w:r>
      </w:hyperlink>
    </w:p>
    <w:p>
      <w:pPr>
        <w:pStyle w:val="TOC2"/>
        <w:tabs>
          <w:tab w:val="right" w:leader="dot" w:pos="8306"/>
        </w:tabs>
      </w:pPr>
      <w:hyperlink w:anchor="_Toc25890" w:history="1">
        <w:r>
          <w:rPr>
            <w:rFonts w:ascii="仿宋" w:eastAsia="仿宋" w:hAnsi="仿宋" w:cs="仿宋" w:hint="eastAsia"/>
            <w:lang w:eastAsia="zh-CN"/>
          </w:rPr>
          <w:t>(二)、持续发展路径探索</w:t>
        </w:r>
        <w:r>
          <w:tab/>
        </w:r>
        <w:r>
          <w:fldChar w:fldCharType="begin"/>
        </w:r>
        <w:r>
          <w:instrText xml:space="preserve"> PAGEREF _Toc25890 \h </w:instrText>
        </w:r>
        <w:r>
          <w:fldChar w:fldCharType="separate"/>
        </w:r>
        <w:r>
          <w:t>78</w:t>
        </w:r>
        <w:r>
          <w:fldChar w:fldCharType="end"/>
        </w:r>
      </w:hyperlink>
    </w:p>
    <w:p>
      <w:pPr>
        <w:pStyle w:val="TOC1"/>
        <w:tabs>
          <w:tab w:val="right" w:leader="dot" w:pos="8306"/>
        </w:tabs>
      </w:pPr>
      <w:hyperlink w:anchor="_Toc10537" w:history="1">
        <w:r>
          <w:rPr>
            <w:rFonts w:ascii="仿宋" w:eastAsia="仿宋" w:hAnsi="仿宋" w:cs="仿宋" w:hint="eastAsia"/>
            <w:lang w:eastAsia="zh-CN"/>
          </w:rPr>
          <w:t>十六、成果转化与推广应用</w:t>
        </w:r>
        <w:r>
          <w:tab/>
        </w:r>
        <w:r>
          <w:fldChar w:fldCharType="begin"/>
        </w:r>
        <w:r>
          <w:instrText xml:space="preserve"> PAGEREF _Toc10537 \h </w:instrText>
        </w:r>
        <w:r>
          <w:fldChar w:fldCharType="separate"/>
        </w:r>
        <w:r>
          <w:t>82</w:t>
        </w:r>
        <w:r>
          <w:fldChar w:fldCharType="end"/>
        </w:r>
      </w:hyperlink>
    </w:p>
    <w:p>
      <w:pPr>
        <w:pStyle w:val="TOC2"/>
        <w:tabs>
          <w:tab w:val="right" w:leader="dot" w:pos="8306"/>
        </w:tabs>
      </w:pPr>
      <w:hyperlink w:anchor="_Toc2817" w:history="1">
        <w:r>
          <w:rPr>
            <w:rFonts w:ascii="仿宋" w:eastAsia="仿宋" w:hAnsi="仿宋" w:cs="仿宋" w:hint="eastAsia"/>
            <w:lang w:eastAsia="zh-CN"/>
          </w:rPr>
          <w:t>(一)、成果转化策略制定</w:t>
        </w:r>
        <w:r>
          <w:tab/>
        </w:r>
        <w:r>
          <w:fldChar w:fldCharType="begin"/>
        </w:r>
        <w:r>
          <w:instrText xml:space="preserve"> PAGEREF _Toc2817 \h </w:instrText>
        </w:r>
        <w:r>
          <w:fldChar w:fldCharType="separate"/>
        </w:r>
        <w:r>
          <w:t>82</w:t>
        </w:r>
        <w:r>
          <w:fldChar w:fldCharType="end"/>
        </w:r>
      </w:hyperlink>
    </w:p>
    <w:p>
      <w:pPr>
        <w:pStyle w:val="TOC2"/>
        <w:tabs>
          <w:tab w:val="right" w:leader="dot" w:pos="8306"/>
        </w:tabs>
      </w:pPr>
      <w:hyperlink w:anchor="_Toc353" w:history="1">
        <w:r>
          <w:rPr>
            <w:rFonts w:ascii="仿宋" w:eastAsia="仿宋" w:hAnsi="仿宋" w:cs="仿宋" w:hint="eastAsia"/>
            <w:lang w:eastAsia="zh-CN"/>
          </w:rPr>
          <w:t>(二)、成果推广应用方案</w:t>
        </w:r>
        <w:r>
          <w:tab/>
        </w:r>
        <w:r>
          <w:fldChar w:fldCharType="begin"/>
        </w:r>
        <w:r>
          <w:instrText xml:space="preserve"> PAGEREF _Toc353 \h </w:instrText>
        </w:r>
        <w:r>
          <w:fldChar w:fldCharType="separate"/>
        </w:r>
        <w:r>
          <w:t>84</w:t>
        </w:r>
        <w:r>
          <w:fldChar w:fldCharType="end"/>
        </w:r>
      </w:hyperlink>
    </w:p>
    <w:p>
      <w:pPr>
        <w:pStyle w:val="TOC1"/>
        <w:tabs>
          <w:tab w:val="right" w:leader="dot" w:pos="8306"/>
        </w:tabs>
      </w:pPr>
      <w:hyperlink w:anchor="_Toc6522" w:history="1">
        <w:r>
          <w:rPr>
            <w:rFonts w:ascii="仿宋" w:eastAsia="仿宋" w:hAnsi="仿宋" w:cs="仿宋" w:hint="eastAsia"/>
            <w:lang w:eastAsia="zh-CN"/>
          </w:rPr>
          <w:t>十七、企业合规与伦理</w:t>
        </w:r>
        <w:r>
          <w:tab/>
        </w:r>
        <w:r>
          <w:fldChar w:fldCharType="begin"/>
        </w:r>
        <w:r>
          <w:instrText xml:space="preserve"> PAGEREF _Toc6522 \h </w:instrText>
        </w:r>
        <w:r>
          <w:fldChar w:fldCharType="separate"/>
        </w:r>
        <w:r>
          <w:t>85</w:t>
        </w:r>
        <w:r>
          <w:fldChar w:fldCharType="end"/>
        </w:r>
      </w:hyperlink>
    </w:p>
    <w:p>
      <w:pPr>
        <w:pStyle w:val="TOC2"/>
        <w:tabs>
          <w:tab w:val="right" w:leader="dot" w:pos="8306"/>
        </w:tabs>
      </w:pPr>
      <w:hyperlink w:anchor="_Toc12974" w:history="1">
        <w:r>
          <w:rPr>
            <w:rFonts w:ascii="仿宋" w:eastAsia="仿宋" w:hAnsi="仿宋" w:cs="仿宋" w:hint="eastAsia"/>
            <w:lang w:eastAsia="zh-CN"/>
          </w:rPr>
          <w:t>(一)、合规政策与程序</w:t>
        </w:r>
        <w:r>
          <w:tab/>
        </w:r>
        <w:r>
          <w:fldChar w:fldCharType="begin"/>
        </w:r>
        <w:r>
          <w:instrText xml:space="preserve"> PAGEREF _Toc12974 \h </w:instrText>
        </w:r>
        <w:r>
          <w:fldChar w:fldCharType="separate"/>
        </w:r>
        <w:r>
          <w:t>85</w:t>
        </w:r>
        <w:r>
          <w:fldChar w:fldCharType="end"/>
        </w:r>
      </w:hyperlink>
    </w:p>
    <w:p>
      <w:pPr>
        <w:pStyle w:val="TOC2"/>
        <w:tabs>
          <w:tab w:val="right" w:leader="dot" w:pos="8306"/>
        </w:tabs>
      </w:pPr>
      <w:hyperlink w:anchor="_Toc2312" w:history="1">
        <w:r>
          <w:rPr>
            <w:rFonts w:ascii="仿宋" w:eastAsia="仿宋" w:hAnsi="仿宋" w:cs="仿宋" w:hint="eastAsia"/>
            <w:lang w:eastAsia="zh-CN"/>
          </w:rPr>
          <w:t>(二)、伦理规范与培训</w:t>
        </w:r>
        <w:r>
          <w:tab/>
        </w:r>
        <w:r>
          <w:fldChar w:fldCharType="begin"/>
        </w:r>
        <w:r>
          <w:instrText xml:space="preserve"> PAGEREF _Toc2312 \h </w:instrText>
        </w:r>
        <w:r>
          <w:fldChar w:fldCharType="separate"/>
        </w:r>
        <w:r>
          <w:t>86</w:t>
        </w:r>
        <w:r>
          <w:fldChar w:fldCharType="end"/>
        </w:r>
      </w:hyperlink>
    </w:p>
    <w:p>
      <w:pPr>
        <w:pStyle w:val="TOC2"/>
        <w:tabs>
          <w:tab w:val="right" w:leader="dot" w:pos="8306"/>
        </w:tabs>
      </w:pPr>
      <w:hyperlink w:anchor="_Toc3280" w:history="1">
        <w:r>
          <w:rPr>
            <w:rFonts w:ascii="仿宋" w:eastAsia="仿宋" w:hAnsi="仿宋" w:cs="仿宋" w:hint="eastAsia"/>
            <w:lang w:eastAsia="zh-CN"/>
          </w:rPr>
          <w:t>(三)、合规风险评估</w:t>
        </w:r>
        <w:r>
          <w:tab/>
        </w:r>
        <w:r>
          <w:fldChar w:fldCharType="begin"/>
        </w:r>
        <w:r>
          <w:instrText xml:space="preserve"> PAGEREF _Toc3280 \h </w:instrText>
        </w:r>
        <w:r>
          <w:fldChar w:fldCharType="separate"/>
        </w:r>
        <w:r>
          <w:t>87</w:t>
        </w:r>
        <w:r>
          <w:fldChar w:fldCharType="end"/>
        </w:r>
      </w:hyperlink>
    </w:p>
    <w:p>
      <w:pPr>
        <w:pStyle w:val="TOC2"/>
        <w:tabs>
          <w:tab w:val="right" w:leader="dot" w:pos="8306"/>
        </w:tabs>
      </w:pPr>
      <w:hyperlink w:anchor="_Toc26342" w:history="1">
        <w:r>
          <w:rPr>
            <w:rFonts w:ascii="仿宋" w:eastAsia="仿宋" w:hAnsi="仿宋" w:cs="仿宋" w:hint="eastAsia"/>
            <w:lang w:eastAsia="zh-CN"/>
          </w:rPr>
          <w:t>(四)、合规监督与执行</w:t>
        </w:r>
        <w:r>
          <w:tab/>
        </w:r>
        <w:r>
          <w:fldChar w:fldCharType="begin"/>
        </w:r>
        <w:r>
          <w:instrText xml:space="preserve"> PAGEREF _Toc26342 \h </w:instrText>
        </w:r>
        <w:r>
          <w:fldChar w:fldCharType="separate"/>
        </w:r>
        <w:r>
          <w:t>88</w:t>
        </w:r>
        <w:r>
          <w:fldChar w:fldCharType="end"/>
        </w:r>
      </w:hyperlink>
    </w:p>
    <w:p>
      <w:pPr>
        <w:pStyle w:val="TOC1"/>
        <w:tabs>
          <w:tab w:val="right" w:leader="dot" w:pos="8306"/>
        </w:tabs>
      </w:pPr>
      <w:hyperlink w:anchor="_Toc31366" w:history="1">
        <w:r>
          <w:rPr>
            <w:rFonts w:ascii="仿宋" w:eastAsia="仿宋" w:hAnsi="仿宋" w:cs="仿宋" w:hint="eastAsia"/>
            <w:lang w:eastAsia="zh-CN"/>
          </w:rPr>
          <w:t>十八、设施与设备管理</w:t>
        </w:r>
        <w:r>
          <w:tab/>
        </w:r>
        <w:r>
          <w:fldChar w:fldCharType="begin"/>
        </w:r>
        <w:r>
          <w:instrText xml:space="preserve"> PAGEREF _Toc31366 \h </w:instrText>
        </w:r>
        <w:r>
          <w:fldChar w:fldCharType="separate"/>
        </w:r>
        <w:r>
          <w:t>89</w:t>
        </w:r>
        <w:r>
          <w:fldChar w:fldCharType="end"/>
        </w:r>
      </w:hyperlink>
    </w:p>
    <w:p>
      <w:pPr>
        <w:pStyle w:val="TOC2"/>
        <w:tabs>
          <w:tab w:val="right" w:leader="dot" w:pos="8306"/>
        </w:tabs>
      </w:pPr>
      <w:hyperlink w:anchor="_Toc9067" w:history="1">
        <w:r>
          <w:rPr>
            <w:rFonts w:ascii="仿宋" w:eastAsia="仿宋" w:hAnsi="仿宋" w:cs="仿宋" w:hint="eastAsia"/>
            <w:lang w:eastAsia="zh-CN"/>
          </w:rPr>
          <w:t>(一)、设施规划与配置</w:t>
        </w:r>
        <w:r>
          <w:tab/>
        </w:r>
        <w:r>
          <w:fldChar w:fldCharType="begin"/>
        </w:r>
        <w:r>
          <w:instrText xml:space="preserve"> PAGEREF _Toc9067 \h </w:instrText>
        </w:r>
        <w:r>
          <w:fldChar w:fldCharType="separate"/>
        </w:r>
        <w:r>
          <w:t>89</w:t>
        </w:r>
        <w:r>
          <w:fldChar w:fldCharType="end"/>
        </w:r>
      </w:hyperlink>
    </w:p>
    <w:p>
      <w:pPr>
        <w:pStyle w:val="TOC2"/>
        <w:tabs>
          <w:tab w:val="right" w:leader="dot" w:pos="8306"/>
        </w:tabs>
      </w:pPr>
      <w:hyperlink w:anchor="_Toc24860" w:history="1">
        <w:r>
          <w:rPr>
            <w:rFonts w:ascii="仿宋" w:eastAsia="仿宋" w:hAnsi="仿宋" w:cs="仿宋" w:hint="eastAsia"/>
            <w:lang w:eastAsia="zh-CN"/>
          </w:rPr>
          <w:t>(二)、设备采购与维护管理</w:t>
        </w:r>
        <w:r>
          <w:tab/>
        </w:r>
        <w:r>
          <w:fldChar w:fldCharType="begin"/>
        </w:r>
        <w:r>
          <w:instrText xml:space="preserve"> PAGEREF _Toc24860 \h </w:instrText>
        </w:r>
        <w:r>
          <w:fldChar w:fldCharType="separate"/>
        </w:r>
        <w:r>
          <w:t>90</w:t>
        </w:r>
        <w:r>
          <w:fldChar w:fldCharType="end"/>
        </w:r>
      </w:hyperlink>
    </w:p>
    <w:p>
      <w:pPr>
        <w:pStyle w:val="TOC2"/>
        <w:tabs>
          <w:tab w:val="right" w:leader="dot" w:pos="8306"/>
        </w:tabs>
      </w:pPr>
      <w:hyperlink w:anchor="_Toc5081" w:history="1">
        <w:r>
          <w:rPr>
            <w:rFonts w:ascii="仿宋" w:eastAsia="仿宋" w:hAnsi="仿宋" w:cs="仿宋" w:hint="eastAsia"/>
            <w:lang w:eastAsia="zh-CN"/>
          </w:rPr>
          <w:t>(三)、设施设备升级策略</w:t>
        </w:r>
        <w:r>
          <w:tab/>
        </w:r>
        <w:r>
          <w:fldChar w:fldCharType="begin"/>
        </w:r>
        <w:r>
          <w:instrText xml:space="preserve"> PAGEREF _Toc5081 \h </w:instrText>
        </w:r>
        <w:r>
          <w:fldChar w:fldCharType="separate"/>
        </w:r>
        <w:r>
          <w:t>91</w:t>
        </w:r>
        <w:r>
          <w:fldChar w:fldCharType="end"/>
        </w:r>
      </w:hyperlink>
    </w:p>
    <w:p>
      <w:pPr>
        <w:pStyle w:val="TOC1"/>
        <w:tabs>
          <w:tab w:val="right" w:leader="dot" w:pos="8306"/>
        </w:tabs>
      </w:pPr>
      <w:hyperlink w:anchor="_Toc14695" w:history="1">
        <w:r>
          <w:rPr>
            <w:rFonts w:ascii="仿宋" w:eastAsia="仿宋" w:hAnsi="仿宋" w:cs="仿宋" w:hint="eastAsia"/>
            <w:lang w:eastAsia="zh-CN"/>
          </w:rPr>
          <w:t>十九、质量管理与控制</w:t>
        </w:r>
        <w:r>
          <w:tab/>
        </w:r>
        <w:r>
          <w:fldChar w:fldCharType="begin"/>
        </w:r>
        <w:r>
          <w:instrText xml:space="preserve"> PAGEREF _Toc14695 \h </w:instrText>
        </w:r>
        <w:r>
          <w:fldChar w:fldCharType="separate"/>
        </w:r>
        <w:r>
          <w:t>91</w:t>
        </w:r>
        <w:r>
          <w:fldChar w:fldCharType="end"/>
        </w:r>
      </w:hyperlink>
    </w:p>
    <w:p>
      <w:pPr>
        <w:pStyle w:val="TOC2"/>
        <w:tabs>
          <w:tab w:val="right" w:leader="dot" w:pos="8306"/>
        </w:tabs>
      </w:pPr>
      <w:hyperlink w:anchor="_Toc19422" w:history="1">
        <w:r>
          <w:rPr>
            <w:rFonts w:ascii="仿宋" w:eastAsia="仿宋" w:hAnsi="仿宋" w:cs="仿宋" w:hint="eastAsia"/>
            <w:lang w:eastAsia="zh-CN"/>
          </w:rPr>
          <w:t>(一)、质量管理体系建设</w:t>
        </w:r>
        <w:r>
          <w:tab/>
        </w:r>
        <w:r>
          <w:fldChar w:fldCharType="begin"/>
        </w:r>
        <w:r>
          <w:instrText xml:space="preserve"> PAGEREF _Toc19422 \h </w:instrText>
        </w:r>
        <w:r>
          <w:fldChar w:fldCharType="separate"/>
        </w:r>
        <w:r>
          <w:t>91</w:t>
        </w:r>
        <w:r>
          <w:fldChar w:fldCharType="end"/>
        </w:r>
      </w:hyperlink>
    </w:p>
    <w:p>
      <w:pPr>
        <w:pStyle w:val="TOC2"/>
        <w:tabs>
          <w:tab w:val="right" w:leader="dot" w:pos="8306"/>
        </w:tabs>
      </w:pPr>
      <w:hyperlink w:anchor="_Toc5569" w:history="1">
        <w:r>
          <w:rPr>
            <w:rFonts w:ascii="仿宋" w:eastAsia="仿宋" w:hAnsi="仿宋" w:cs="仿宋" w:hint="eastAsia"/>
            <w:lang w:eastAsia="zh-CN"/>
          </w:rPr>
          <w:t>(二)、质量控制措施</w:t>
        </w:r>
        <w:r>
          <w:tab/>
        </w:r>
        <w:r>
          <w:fldChar w:fldCharType="begin"/>
        </w:r>
        <w:r>
          <w:instrText xml:space="preserve"> PAGEREF _Toc5569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3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2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83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15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83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140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85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35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https://d.book118.com/768075120025006027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母婴项目建设总纲及方案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3C08D1"/>
    <w:rsid w:val="463C08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75120025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2023-12-26T23:52:00Z</dcterms:created>
  <dcterms:modified xsi:type="dcterms:W3CDTF">2023-12-26T23:53:17Z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8C57EAC2BC5541D79F9C306560DDBD56_11</vt:lpwstr>
  </property>
  <property fmtid="{D5CDD505-2E9C-101B-9397-08002B2CF9AE}" pid="3" name="KSOProductBuildVer">
    <vt:lpwstr>2052-12.1.0.16120</vt:lpwstr>
  </property>
</Properties>
</file>