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工业机械手项目计划设计方案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93" w:history="1">
        <w:r>
          <w:rPr>
            <w:rFonts w:ascii="仿宋" w:eastAsia="仿宋" w:hAnsi="仿宋" w:cs="仿宋" w:hint="eastAsia"/>
            <w:lang w:eastAsia="zh-CN"/>
          </w:rPr>
          <w:t>概论</w:t>
        </w:r>
        <w:r>
          <w:tab/>
        </w:r>
        <w:r>
          <w:fldChar w:fldCharType="begin"/>
        </w:r>
        <w:r>
          <w:instrText xml:space="preserve"> PAGEREF _Toc32293 \h </w:instrText>
        </w:r>
        <w:r>
          <w:fldChar w:fldCharType="separate"/>
        </w:r>
        <w:r>
          <w:t>3</w:t>
        </w:r>
        <w:r>
          <w:fldChar w:fldCharType="end"/>
        </w:r>
      </w:hyperlink>
    </w:p>
    <w:p>
      <w:pPr>
        <w:pStyle w:val="TOC1"/>
        <w:tabs>
          <w:tab w:val="right" w:leader="dot" w:pos="8306"/>
        </w:tabs>
      </w:pPr>
      <w:hyperlink w:anchor="_Toc24336" w:history="1">
        <w:r>
          <w:rPr>
            <w:rFonts w:ascii="仿宋" w:eastAsia="仿宋" w:hAnsi="仿宋" w:cs="仿宋" w:hint="eastAsia"/>
            <w:lang w:eastAsia="zh-CN"/>
          </w:rPr>
          <w:t>一、产品规划分析</w:t>
        </w:r>
        <w:r>
          <w:tab/>
        </w:r>
        <w:r>
          <w:fldChar w:fldCharType="begin"/>
        </w:r>
        <w:r>
          <w:instrText xml:space="preserve"> PAGEREF _Toc24336 \h </w:instrText>
        </w:r>
        <w:r>
          <w:fldChar w:fldCharType="separate"/>
        </w:r>
        <w:r>
          <w:t>3</w:t>
        </w:r>
        <w:r>
          <w:fldChar w:fldCharType="end"/>
        </w:r>
      </w:hyperlink>
    </w:p>
    <w:p>
      <w:pPr>
        <w:pStyle w:val="TOC2"/>
        <w:tabs>
          <w:tab w:val="right" w:leader="dot" w:pos="8306"/>
        </w:tabs>
      </w:pPr>
      <w:hyperlink w:anchor="_Toc17882" w:history="1">
        <w:r>
          <w:rPr>
            <w:rFonts w:ascii="仿宋" w:eastAsia="仿宋" w:hAnsi="仿宋" w:cs="仿宋" w:hint="eastAsia"/>
            <w:lang w:eastAsia="zh-CN"/>
          </w:rPr>
          <w:t>(一)、产品规划</w:t>
        </w:r>
        <w:r>
          <w:tab/>
        </w:r>
        <w:r>
          <w:fldChar w:fldCharType="begin"/>
        </w:r>
        <w:r>
          <w:instrText xml:space="preserve"> PAGEREF _Toc17882 \h </w:instrText>
        </w:r>
        <w:r>
          <w:fldChar w:fldCharType="separate"/>
        </w:r>
        <w:r>
          <w:t>3</w:t>
        </w:r>
        <w:r>
          <w:fldChar w:fldCharType="end"/>
        </w:r>
      </w:hyperlink>
    </w:p>
    <w:p>
      <w:pPr>
        <w:pStyle w:val="TOC2"/>
        <w:tabs>
          <w:tab w:val="right" w:leader="dot" w:pos="8306"/>
        </w:tabs>
      </w:pPr>
      <w:hyperlink w:anchor="_Toc7432" w:history="1">
        <w:r>
          <w:rPr>
            <w:rFonts w:ascii="仿宋" w:eastAsia="仿宋" w:hAnsi="仿宋" w:cs="仿宋" w:hint="eastAsia"/>
            <w:lang w:eastAsia="zh-CN"/>
          </w:rPr>
          <w:t>(二)、建设规模</w:t>
        </w:r>
        <w:r>
          <w:tab/>
        </w:r>
        <w:r>
          <w:fldChar w:fldCharType="begin"/>
        </w:r>
        <w:r>
          <w:instrText xml:space="preserve"> PAGEREF _Toc7432 \h </w:instrText>
        </w:r>
        <w:r>
          <w:fldChar w:fldCharType="separate"/>
        </w:r>
        <w:r>
          <w:t>4</w:t>
        </w:r>
        <w:r>
          <w:fldChar w:fldCharType="end"/>
        </w:r>
      </w:hyperlink>
    </w:p>
    <w:p>
      <w:pPr>
        <w:pStyle w:val="TOC1"/>
        <w:tabs>
          <w:tab w:val="right" w:leader="dot" w:pos="8306"/>
        </w:tabs>
      </w:pPr>
      <w:hyperlink w:anchor="_Toc15437" w:history="1">
        <w:r>
          <w:rPr>
            <w:rFonts w:ascii="仿宋" w:eastAsia="仿宋" w:hAnsi="仿宋" w:cs="仿宋" w:hint="eastAsia"/>
            <w:lang w:eastAsia="zh-CN"/>
          </w:rPr>
          <w:t>二、工业机械手项目建设背景及必要性分析</w:t>
        </w:r>
        <w:r>
          <w:tab/>
        </w:r>
        <w:r>
          <w:fldChar w:fldCharType="begin"/>
        </w:r>
        <w:r>
          <w:instrText xml:space="preserve"> PAGEREF _Toc15437 \h </w:instrText>
        </w:r>
        <w:r>
          <w:fldChar w:fldCharType="separate"/>
        </w:r>
        <w:r>
          <w:t>5</w:t>
        </w:r>
        <w:r>
          <w:fldChar w:fldCharType="end"/>
        </w:r>
      </w:hyperlink>
    </w:p>
    <w:p>
      <w:pPr>
        <w:pStyle w:val="TOC2"/>
        <w:tabs>
          <w:tab w:val="right" w:leader="dot" w:pos="8306"/>
        </w:tabs>
      </w:pPr>
      <w:hyperlink w:anchor="_Toc22976" w:history="1">
        <w:r>
          <w:rPr>
            <w:rFonts w:ascii="仿宋" w:eastAsia="仿宋" w:hAnsi="仿宋" w:cs="仿宋" w:hint="eastAsia"/>
            <w:lang w:eastAsia="zh-CN"/>
          </w:rPr>
          <w:t>(一)、工业机械手项目背景分析</w:t>
        </w:r>
        <w:r>
          <w:tab/>
        </w:r>
        <w:r>
          <w:fldChar w:fldCharType="begin"/>
        </w:r>
        <w:r>
          <w:instrText xml:space="preserve"> PAGEREF _Toc22976 \h </w:instrText>
        </w:r>
        <w:r>
          <w:fldChar w:fldCharType="separate"/>
        </w:r>
        <w:r>
          <w:t>5</w:t>
        </w:r>
        <w:r>
          <w:fldChar w:fldCharType="end"/>
        </w:r>
      </w:hyperlink>
    </w:p>
    <w:p>
      <w:pPr>
        <w:pStyle w:val="TOC2"/>
        <w:tabs>
          <w:tab w:val="right" w:leader="dot" w:pos="8306"/>
        </w:tabs>
      </w:pPr>
      <w:hyperlink w:anchor="_Toc4747" w:history="1">
        <w:r>
          <w:rPr>
            <w:rFonts w:ascii="仿宋" w:eastAsia="仿宋" w:hAnsi="仿宋" w:cs="仿宋" w:hint="eastAsia"/>
            <w:lang w:eastAsia="zh-CN"/>
          </w:rPr>
          <w:t>(二)、工业机械手项目建设必要性分析</w:t>
        </w:r>
        <w:r>
          <w:tab/>
        </w:r>
        <w:r>
          <w:fldChar w:fldCharType="begin"/>
        </w:r>
        <w:r>
          <w:instrText xml:space="preserve"> PAGEREF _Toc4747 \h </w:instrText>
        </w:r>
        <w:r>
          <w:fldChar w:fldCharType="separate"/>
        </w:r>
        <w:r>
          <w:t>7</w:t>
        </w:r>
        <w:r>
          <w:fldChar w:fldCharType="end"/>
        </w:r>
      </w:hyperlink>
    </w:p>
    <w:p>
      <w:pPr>
        <w:pStyle w:val="TOC1"/>
        <w:tabs>
          <w:tab w:val="right" w:leader="dot" w:pos="8306"/>
        </w:tabs>
      </w:pPr>
      <w:hyperlink w:anchor="_Toc27630" w:history="1">
        <w:r>
          <w:rPr>
            <w:rFonts w:ascii="仿宋" w:eastAsia="仿宋" w:hAnsi="仿宋" w:cs="仿宋" w:hint="eastAsia"/>
            <w:lang w:eastAsia="zh-CN"/>
          </w:rPr>
          <w:t>三、工业机械手项目危机管理</w:t>
        </w:r>
        <w:r>
          <w:tab/>
        </w:r>
        <w:r>
          <w:fldChar w:fldCharType="begin"/>
        </w:r>
        <w:r>
          <w:instrText xml:space="preserve"> PAGEREF _Toc27630 \h </w:instrText>
        </w:r>
        <w:r>
          <w:fldChar w:fldCharType="separate"/>
        </w:r>
        <w:r>
          <w:t>8</w:t>
        </w:r>
        <w:r>
          <w:fldChar w:fldCharType="end"/>
        </w:r>
      </w:hyperlink>
    </w:p>
    <w:p>
      <w:pPr>
        <w:pStyle w:val="TOC2"/>
        <w:tabs>
          <w:tab w:val="right" w:leader="dot" w:pos="8306"/>
        </w:tabs>
      </w:pPr>
      <w:hyperlink w:anchor="_Toc28394" w:history="1">
        <w:r>
          <w:rPr>
            <w:rFonts w:ascii="仿宋" w:eastAsia="仿宋" w:hAnsi="仿宋" w:cs="仿宋" w:hint="eastAsia"/>
            <w:lang w:eastAsia="zh-CN"/>
          </w:rPr>
          <w:t>(一)、危机预警与识别</w:t>
        </w:r>
        <w:r>
          <w:tab/>
        </w:r>
        <w:r>
          <w:fldChar w:fldCharType="begin"/>
        </w:r>
        <w:r>
          <w:instrText xml:space="preserve"> PAGEREF _Toc28394 \h </w:instrText>
        </w:r>
        <w:r>
          <w:fldChar w:fldCharType="separate"/>
        </w:r>
        <w:r>
          <w:t>8</w:t>
        </w:r>
        <w:r>
          <w:fldChar w:fldCharType="end"/>
        </w:r>
      </w:hyperlink>
    </w:p>
    <w:p>
      <w:pPr>
        <w:pStyle w:val="TOC2"/>
        <w:tabs>
          <w:tab w:val="right" w:leader="dot" w:pos="8306"/>
        </w:tabs>
      </w:pPr>
      <w:hyperlink w:anchor="_Toc10553" w:history="1">
        <w:r>
          <w:rPr>
            <w:rFonts w:ascii="仿宋" w:eastAsia="仿宋" w:hAnsi="仿宋" w:cs="仿宋" w:hint="eastAsia"/>
            <w:lang w:eastAsia="zh-CN"/>
          </w:rPr>
          <w:t>(二)、危机应对与恢复</w:t>
        </w:r>
        <w:r>
          <w:tab/>
        </w:r>
        <w:r>
          <w:fldChar w:fldCharType="begin"/>
        </w:r>
        <w:r>
          <w:instrText xml:space="preserve"> PAGEREF _Toc10553 \h </w:instrText>
        </w:r>
        <w:r>
          <w:fldChar w:fldCharType="separate"/>
        </w:r>
        <w:r>
          <w:t>9</w:t>
        </w:r>
        <w:r>
          <w:fldChar w:fldCharType="end"/>
        </w:r>
      </w:hyperlink>
    </w:p>
    <w:p>
      <w:pPr>
        <w:pStyle w:val="TOC1"/>
        <w:tabs>
          <w:tab w:val="right" w:leader="dot" w:pos="8306"/>
        </w:tabs>
      </w:pPr>
      <w:hyperlink w:anchor="_Toc7797" w:history="1">
        <w:r>
          <w:rPr>
            <w:rFonts w:ascii="仿宋" w:eastAsia="仿宋" w:hAnsi="仿宋" w:cs="仿宋" w:hint="eastAsia"/>
            <w:lang w:eastAsia="zh-CN"/>
          </w:rPr>
          <w:t>四、工业机械手项目绩效评估</w:t>
        </w:r>
        <w:r>
          <w:tab/>
        </w:r>
        <w:r>
          <w:fldChar w:fldCharType="begin"/>
        </w:r>
        <w:r>
          <w:instrText xml:space="preserve"> PAGEREF _Toc7797 \h </w:instrText>
        </w:r>
        <w:r>
          <w:fldChar w:fldCharType="separate"/>
        </w:r>
        <w:r>
          <w:t>10</w:t>
        </w:r>
        <w:r>
          <w:fldChar w:fldCharType="end"/>
        </w:r>
      </w:hyperlink>
    </w:p>
    <w:p>
      <w:pPr>
        <w:pStyle w:val="TOC2"/>
        <w:tabs>
          <w:tab w:val="right" w:leader="dot" w:pos="8306"/>
        </w:tabs>
      </w:pPr>
      <w:hyperlink w:anchor="_Toc18552" w:history="1">
        <w:r>
          <w:rPr>
            <w:rFonts w:ascii="仿宋" w:eastAsia="仿宋" w:hAnsi="仿宋" w:cs="仿宋" w:hint="eastAsia"/>
            <w:lang w:eastAsia="zh-CN"/>
          </w:rPr>
          <w:t>(一)、绩效评估指标</w:t>
        </w:r>
        <w:r>
          <w:tab/>
        </w:r>
        <w:r>
          <w:fldChar w:fldCharType="begin"/>
        </w:r>
        <w:r>
          <w:instrText xml:space="preserve"> PAGEREF _Toc18552 \h </w:instrText>
        </w:r>
        <w:r>
          <w:fldChar w:fldCharType="separate"/>
        </w:r>
        <w:r>
          <w:t>10</w:t>
        </w:r>
        <w:r>
          <w:fldChar w:fldCharType="end"/>
        </w:r>
      </w:hyperlink>
    </w:p>
    <w:p>
      <w:pPr>
        <w:pStyle w:val="TOC2"/>
        <w:tabs>
          <w:tab w:val="right" w:leader="dot" w:pos="8306"/>
        </w:tabs>
      </w:pPr>
      <w:hyperlink w:anchor="_Toc2741" w:history="1">
        <w:r>
          <w:rPr>
            <w:rFonts w:ascii="仿宋" w:eastAsia="仿宋" w:hAnsi="仿宋" w:cs="仿宋" w:hint="eastAsia"/>
            <w:lang w:eastAsia="zh-CN"/>
          </w:rPr>
          <w:t>(二)、绩效评估方法</w:t>
        </w:r>
        <w:r>
          <w:tab/>
        </w:r>
        <w:r>
          <w:fldChar w:fldCharType="begin"/>
        </w:r>
        <w:r>
          <w:instrText xml:space="preserve"> PAGEREF _Toc2741 \h </w:instrText>
        </w:r>
        <w:r>
          <w:fldChar w:fldCharType="separate"/>
        </w:r>
        <w:r>
          <w:t>11</w:t>
        </w:r>
        <w:r>
          <w:fldChar w:fldCharType="end"/>
        </w:r>
      </w:hyperlink>
    </w:p>
    <w:p>
      <w:pPr>
        <w:pStyle w:val="TOC2"/>
        <w:tabs>
          <w:tab w:val="right" w:leader="dot" w:pos="8306"/>
        </w:tabs>
      </w:pPr>
      <w:hyperlink w:anchor="_Toc10972" w:history="1">
        <w:r>
          <w:rPr>
            <w:rFonts w:ascii="仿宋" w:eastAsia="仿宋" w:hAnsi="仿宋" w:cs="仿宋" w:hint="eastAsia"/>
            <w:lang w:eastAsia="zh-CN"/>
          </w:rPr>
          <w:t>(三)、绩效评估周期</w:t>
        </w:r>
        <w:r>
          <w:tab/>
        </w:r>
        <w:r>
          <w:fldChar w:fldCharType="begin"/>
        </w:r>
        <w:r>
          <w:instrText xml:space="preserve"> PAGEREF _Toc10972 \h </w:instrText>
        </w:r>
        <w:r>
          <w:fldChar w:fldCharType="separate"/>
        </w:r>
        <w:r>
          <w:t>12</w:t>
        </w:r>
        <w:r>
          <w:fldChar w:fldCharType="end"/>
        </w:r>
      </w:hyperlink>
    </w:p>
    <w:p>
      <w:pPr>
        <w:pStyle w:val="TOC1"/>
        <w:tabs>
          <w:tab w:val="right" w:leader="dot" w:pos="8306"/>
        </w:tabs>
      </w:pPr>
      <w:hyperlink w:anchor="_Toc24254" w:history="1">
        <w:r>
          <w:rPr>
            <w:rFonts w:ascii="仿宋" w:eastAsia="仿宋" w:hAnsi="仿宋" w:cs="仿宋" w:hint="eastAsia"/>
            <w:lang w:eastAsia="zh-CN"/>
          </w:rPr>
          <w:t>五、工业机械手项目概论</w:t>
        </w:r>
        <w:r>
          <w:tab/>
        </w:r>
        <w:r>
          <w:fldChar w:fldCharType="begin"/>
        </w:r>
        <w:r>
          <w:instrText xml:space="preserve"> PAGEREF _Toc24254 \h </w:instrText>
        </w:r>
        <w:r>
          <w:fldChar w:fldCharType="separate"/>
        </w:r>
        <w:r>
          <w:t>14</w:t>
        </w:r>
        <w:r>
          <w:fldChar w:fldCharType="end"/>
        </w:r>
      </w:hyperlink>
    </w:p>
    <w:p>
      <w:pPr>
        <w:pStyle w:val="TOC2"/>
        <w:tabs>
          <w:tab w:val="right" w:leader="dot" w:pos="8306"/>
        </w:tabs>
      </w:pPr>
      <w:hyperlink w:anchor="_Toc27458" w:history="1">
        <w:r>
          <w:rPr>
            <w:rFonts w:ascii="仿宋" w:eastAsia="仿宋" w:hAnsi="仿宋" w:cs="仿宋" w:hint="eastAsia"/>
            <w:lang w:eastAsia="zh-CN"/>
          </w:rPr>
          <w:t>(一)、工业机械手项目概况</w:t>
        </w:r>
        <w:r>
          <w:tab/>
        </w:r>
        <w:r>
          <w:fldChar w:fldCharType="begin"/>
        </w:r>
        <w:r>
          <w:instrText xml:space="preserve"> PAGEREF _Toc27458 \h </w:instrText>
        </w:r>
        <w:r>
          <w:fldChar w:fldCharType="separate"/>
        </w:r>
        <w:r>
          <w:t>14</w:t>
        </w:r>
        <w:r>
          <w:fldChar w:fldCharType="end"/>
        </w:r>
      </w:hyperlink>
    </w:p>
    <w:p>
      <w:pPr>
        <w:pStyle w:val="TOC2"/>
        <w:tabs>
          <w:tab w:val="right" w:leader="dot" w:pos="8306"/>
        </w:tabs>
      </w:pPr>
      <w:hyperlink w:anchor="_Toc23979" w:history="1">
        <w:r>
          <w:rPr>
            <w:rFonts w:ascii="仿宋" w:eastAsia="仿宋" w:hAnsi="仿宋" w:cs="仿宋" w:hint="eastAsia"/>
            <w:lang w:eastAsia="zh-CN"/>
          </w:rPr>
          <w:t>(二)、工业机械手项目目标</w:t>
        </w:r>
        <w:r>
          <w:tab/>
        </w:r>
        <w:r>
          <w:fldChar w:fldCharType="begin"/>
        </w:r>
        <w:r>
          <w:instrText xml:space="preserve"> PAGEREF _Toc23979 \h </w:instrText>
        </w:r>
        <w:r>
          <w:fldChar w:fldCharType="separate"/>
        </w:r>
        <w:r>
          <w:t>16</w:t>
        </w:r>
        <w:r>
          <w:fldChar w:fldCharType="end"/>
        </w:r>
      </w:hyperlink>
    </w:p>
    <w:p>
      <w:pPr>
        <w:pStyle w:val="TOC2"/>
        <w:tabs>
          <w:tab w:val="right" w:leader="dot" w:pos="8306"/>
        </w:tabs>
      </w:pPr>
      <w:hyperlink w:anchor="_Toc19781" w:history="1">
        <w:r>
          <w:rPr>
            <w:rFonts w:ascii="仿宋" w:eastAsia="仿宋" w:hAnsi="仿宋" w:cs="仿宋" w:hint="eastAsia"/>
            <w:lang w:eastAsia="zh-CN"/>
          </w:rPr>
          <w:t>(三)、工业机械手项目提出的理由</w:t>
        </w:r>
        <w:r>
          <w:tab/>
        </w:r>
        <w:r>
          <w:fldChar w:fldCharType="begin"/>
        </w:r>
        <w:r>
          <w:instrText xml:space="preserve"> PAGEREF _Toc19781 \h </w:instrText>
        </w:r>
        <w:r>
          <w:fldChar w:fldCharType="separate"/>
        </w:r>
        <w:r>
          <w:t>17</w:t>
        </w:r>
        <w:r>
          <w:fldChar w:fldCharType="end"/>
        </w:r>
      </w:hyperlink>
    </w:p>
    <w:p>
      <w:pPr>
        <w:pStyle w:val="TOC2"/>
        <w:tabs>
          <w:tab w:val="right" w:leader="dot" w:pos="8306"/>
        </w:tabs>
      </w:pPr>
      <w:hyperlink w:anchor="_Toc15850" w:history="1">
        <w:r>
          <w:rPr>
            <w:rFonts w:ascii="仿宋" w:eastAsia="仿宋" w:hAnsi="仿宋" w:cs="仿宋" w:hint="eastAsia"/>
            <w:lang w:eastAsia="zh-CN"/>
          </w:rPr>
          <w:t>(四)、工业机械手项目意义</w:t>
        </w:r>
        <w:r>
          <w:tab/>
        </w:r>
        <w:r>
          <w:fldChar w:fldCharType="begin"/>
        </w:r>
        <w:r>
          <w:instrText xml:space="preserve"> PAGEREF _Toc15850 \h </w:instrText>
        </w:r>
        <w:r>
          <w:fldChar w:fldCharType="separate"/>
        </w:r>
        <w:r>
          <w:t>18</w:t>
        </w:r>
        <w:r>
          <w:fldChar w:fldCharType="end"/>
        </w:r>
      </w:hyperlink>
    </w:p>
    <w:p>
      <w:pPr>
        <w:pStyle w:val="TOC2"/>
        <w:tabs>
          <w:tab w:val="right" w:leader="dot" w:pos="8306"/>
        </w:tabs>
      </w:pPr>
      <w:hyperlink w:anchor="_Toc12751" w:history="1">
        <w:r>
          <w:rPr>
            <w:rFonts w:ascii="仿宋" w:eastAsia="仿宋" w:hAnsi="仿宋" w:cs="仿宋" w:hint="eastAsia"/>
            <w:lang w:eastAsia="zh-CN"/>
          </w:rPr>
          <w:t>(五)、工业机械手项目背景</w:t>
        </w:r>
        <w:r>
          <w:tab/>
        </w:r>
        <w:r>
          <w:fldChar w:fldCharType="begin"/>
        </w:r>
        <w:r>
          <w:instrText xml:space="preserve"> PAGEREF _Toc12751 \h </w:instrText>
        </w:r>
        <w:r>
          <w:fldChar w:fldCharType="separate"/>
        </w:r>
        <w:r>
          <w:t>19</w:t>
        </w:r>
        <w:r>
          <w:fldChar w:fldCharType="end"/>
        </w:r>
      </w:hyperlink>
    </w:p>
    <w:p>
      <w:pPr>
        <w:pStyle w:val="TOC1"/>
        <w:tabs>
          <w:tab w:val="right" w:leader="dot" w:pos="8306"/>
        </w:tabs>
      </w:pPr>
      <w:hyperlink w:anchor="_Toc14351" w:history="1">
        <w:r>
          <w:rPr>
            <w:rFonts w:ascii="仿宋" w:eastAsia="仿宋" w:hAnsi="仿宋" w:cs="仿宋" w:hint="eastAsia"/>
            <w:lang w:eastAsia="zh-CN"/>
          </w:rPr>
          <w:t>六、市场分析、调研</w:t>
        </w:r>
        <w:r>
          <w:tab/>
        </w:r>
        <w:r>
          <w:fldChar w:fldCharType="begin"/>
        </w:r>
        <w:r>
          <w:instrText xml:space="preserve"> PAGEREF _Toc14351 \h </w:instrText>
        </w:r>
        <w:r>
          <w:fldChar w:fldCharType="separate"/>
        </w:r>
        <w:r>
          <w:t>20</w:t>
        </w:r>
        <w:r>
          <w:fldChar w:fldCharType="end"/>
        </w:r>
      </w:hyperlink>
    </w:p>
    <w:p>
      <w:pPr>
        <w:pStyle w:val="TOC2"/>
        <w:tabs>
          <w:tab w:val="right" w:leader="dot" w:pos="8306"/>
        </w:tabs>
      </w:pPr>
      <w:hyperlink w:anchor="_Toc9525" w:history="1">
        <w:r>
          <w:rPr>
            <w:rFonts w:ascii="仿宋" w:eastAsia="仿宋" w:hAnsi="仿宋" w:cs="仿宋" w:hint="eastAsia"/>
            <w:lang w:eastAsia="zh-CN"/>
          </w:rPr>
          <w:t>(一)、工业机械手行业分析</w:t>
        </w:r>
        <w:r>
          <w:tab/>
        </w:r>
        <w:r>
          <w:fldChar w:fldCharType="begin"/>
        </w:r>
        <w:r>
          <w:instrText xml:space="preserve"> PAGEREF _Toc9525 \h </w:instrText>
        </w:r>
        <w:r>
          <w:fldChar w:fldCharType="separate"/>
        </w:r>
        <w:r>
          <w:t>20</w:t>
        </w:r>
        <w:r>
          <w:fldChar w:fldCharType="end"/>
        </w:r>
      </w:hyperlink>
    </w:p>
    <w:p>
      <w:pPr>
        <w:pStyle w:val="TOC2"/>
        <w:tabs>
          <w:tab w:val="right" w:leader="dot" w:pos="8306"/>
        </w:tabs>
      </w:pPr>
      <w:hyperlink w:anchor="_Toc11519" w:history="1">
        <w:r>
          <w:rPr>
            <w:rFonts w:ascii="仿宋" w:eastAsia="仿宋" w:hAnsi="仿宋" w:cs="仿宋" w:hint="eastAsia"/>
            <w:lang w:eastAsia="zh-CN"/>
          </w:rPr>
          <w:t>(二)、工业机械手市场分析预测</w:t>
        </w:r>
        <w:r>
          <w:tab/>
        </w:r>
        <w:r>
          <w:fldChar w:fldCharType="begin"/>
        </w:r>
        <w:r>
          <w:instrText xml:space="preserve"> PAGEREF _Toc11519 \h </w:instrText>
        </w:r>
        <w:r>
          <w:fldChar w:fldCharType="separate"/>
        </w:r>
        <w:r>
          <w:t>21</w:t>
        </w:r>
        <w:r>
          <w:fldChar w:fldCharType="end"/>
        </w:r>
      </w:hyperlink>
    </w:p>
    <w:p>
      <w:pPr>
        <w:pStyle w:val="TOC1"/>
        <w:tabs>
          <w:tab w:val="right" w:leader="dot" w:pos="8306"/>
        </w:tabs>
      </w:pPr>
      <w:hyperlink w:anchor="_Toc31519" w:history="1">
        <w:r>
          <w:rPr>
            <w:rFonts w:ascii="仿宋" w:eastAsia="仿宋" w:hAnsi="仿宋" w:cs="仿宋" w:hint="eastAsia"/>
            <w:lang w:eastAsia="zh-CN"/>
          </w:rPr>
          <w:t>七、工业机械手项目风险管理</w:t>
        </w:r>
        <w:r>
          <w:tab/>
        </w:r>
        <w:r>
          <w:fldChar w:fldCharType="begin"/>
        </w:r>
        <w:r>
          <w:instrText xml:space="preserve"> PAGEREF _Toc31519 \h </w:instrText>
        </w:r>
        <w:r>
          <w:fldChar w:fldCharType="separate"/>
        </w:r>
        <w:r>
          <w:t>22</w:t>
        </w:r>
        <w:r>
          <w:fldChar w:fldCharType="end"/>
        </w:r>
      </w:hyperlink>
    </w:p>
    <w:p>
      <w:pPr>
        <w:pStyle w:val="TOC2"/>
        <w:tabs>
          <w:tab w:val="right" w:leader="dot" w:pos="8306"/>
        </w:tabs>
      </w:pPr>
      <w:hyperlink w:anchor="_Toc9906" w:history="1">
        <w:r>
          <w:rPr>
            <w:rFonts w:ascii="仿宋" w:eastAsia="仿宋" w:hAnsi="仿宋" w:cs="仿宋" w:hint="eastAsia"/>
            <w:lang w:eastAsia="zh-CN"/>
          </w:rPr>
          <w:t>(一)、风险识别与评估</w:t>
        </w:r>
        <w:r>
          <w:tab/>
        </w:r>
        <w:r>
          <w:fldChar w:fldCharType="begin"/>
        </w:r>
        <w:r>
          <w:instrText xml:space="preserve"> PAGEREF _Toc9906 \h </w:instrText>
        </w:r>
        <w:r>
          <w:fldChar w:fldCharType="separate"/>
        </w:r>
        <w:r>
          <w:t>22</w:t>
        </w:r>
        <w:r>
          <w:fldChar w:fldCharType="end"/>
        </w:r>
      </w:hyperlink>
    </w:p>
    <w:p>
      <w:pPr>
        <w:pStyle w:val="TOC2"/>
        <w:tabs>
          <w:tab w:val="right" w:leader="dot" w:pos="8306"/>
        </w:tabs>
      </w:pPr>
      <w:hyperlink w:anchor="_Toc20175" w:history="1">
        <w:r>
          <w:rPr>
            <w:rFonts w:ascii="仿宋" w:eastAsia="仿宋" w:hAnsi="仿宋" w:cs="仿宋" w:hint="eastAsia"/>
            <w:lang w:eastAsia="zh-CN"/>
          </w:rPr>
          <w:t>(二)、风险应对策略</w:t>
        </w:r>
        <w:r>
          <w:tab/>
        </w:r>
        <w:r>
          <w:fldChar w:fldCharType="begin"/>
        </w:r>
        <w:r>
          <w:instrText xml:space="preserve"> PAGEREF _Toc20175 \h </w:instrText>
        </w:r>
        <w:r>
          <w:fldChar w:fldCharType="separate"/>
        </w:r>
        <w:r>
          <w:t>23</w:t>
        </w:r>
        <w:r>
          <w:fldChar w:fldCharType="end"/>
        </w:r>
      </w:hyperlink>
    </w:p>
    <w:p>
      <w:pPr>
        <w:pStyle w:val="TOC2"/>
        <w:tabs>
          <w:tab w:val="right" w:leader="dot" w:pos="8306"/>
        </w:tabs>
      </w:pPr>
      <w:hyperlink w:anchor="_Toc20455" w:history="1">
        <w:r>
          <w:rPr>
            <w:rFonts w:ascii="仿宋" w:eastAsia="仿宋" w:hAnsi="仿宋" w:cs="仿宋" w:hint="eastAsia"/>
            <w:lang w:eastAsia="zh-CN"/>
          </w:rPr>
          <w:t>(三)、风险监控与控制</w:t>
        </w:r>
        <w:r>
          <w:tab/>
        </w:r>
        <w:r>
          <w:fldChar w:fldCharType="begin"/>
        </w:r>
        <w:r>
          <w:instrText xml:space="preserve"> PAGEREF _Toc20455 \h </w:instrText>
        </w:r>
        <w:r>
          <w:fldChar w:fldCharType="separate"/>
        </w:r>
        <w:r>
          <w:t>25</w:t>
        </w:r>
        <w:r>
          <w:fldChar w:fldCharType="end"/>
        </w:r>
      </w:hyperlink>
    </w:p>
    <w:p>
      <w:pPr>
        <w:pStyle w:val="TOC1"/>
        <w:tabs>
          <w:tab w:val="right" w:leader="dot" w:pos="8306"/>
        </w:tabs>
      </w:pPr>
      <w:hyperlink w:anchor="_Toc12932" w:history="1">
        <w:r>
          <w:rPr>
            <w:rFonts w:ascii="仿宋" w:eastAsia="仿宋" w:hAnsi="仿宋" w:cs="仿宋" w:hint="eastAsia"/>
            <w:lang w:eastAsia="zh-CN"/>
          </w:rPr>
          <w:t>八、工业机械手项目计划安排</w:t>
        </w:r>
        <w:r>
          <w:tab/>
        </w:r>
        <w:r>
          <w:fldChar w:fldCharType="begin"/>
        </w:r>
        <w:r>
          <w:instrText xml:space="preserve"> PAGEREF _Toc12932 \h </w:instrText>
        </w:r>
        <w:r>
          <w:fldChar w:fldCharType="separate"/>
        </w:r>
        <w:r>
          <w:t>26</w:t>
        </w:r>
        <w:r>
          <w:fldChar w:fldCharType="end"/>
        </w:r>
      </w:hyperlink>
    </w:p>
    <w:p>
      <w:pPr>
        <w:pStyle w:val="TOC2"/>
        <w:tabs>
          <w:tab w:val="right" w:leader="dot" w:pos="8306"/>
        </w:tabs>
      </w:pPr>
      <w:hyperlink w:anchor="_Toc8818" w:history="1">
        <w:r>
          <w:rPr>
            <w:rFonts w:ascii="仿宋" w:eastAsia="仿宋" w:hAnsi="仿宋" w:cs="仿宋" w:hint="eastAsia"/>
            <w:lang w:eastAsia="zh-CN"/>
          </w:rPr>
          <w:t>(一)、建设周期</w:t>
        </w:r>
        <w:r>
          <w:tab/>
        </w:r>
        <w:r>
          <w:fldChar w:fldCharType="begin"/>
        </w:r>
        <w:r>
          <w:instrText xml:space="preserve"> PAGEREF _Toc8818 \h </w:instrText>
        </w:r>
        <w:r>
          <w:fldChar w:fldCharType="separate"/>
        </w:r>
        <w:r>
          <w:t>26</w:t>
        </w:r>
        <w:r>
          <w:fldChar w:fldCharType="end"/>
        </w:r>
      </w:hyperlink>
    </w:p>
    <w:p>
      <w:pPr>
        <w:pStyle w:val="TOC2"/>
        <w:tabs>
          <w:tab w:val="right" w:leader="dot" w:pos="8306"/>
        </w:tabs>
      </w:pPr>
      <w:hyperlink w:anchor="_Toc28424" w:history="1">
        <w:r>
          <w:rPr>
            <w:rFonts w:ascii="仿宋" w:eastAsia="仿宋" w:hAnsi="仿宋" w:cs="仿宋" w:hint="eastAsia"/>
            <w:lang w:eastAsia="zh-CN"/>
          </w:rPr>
          <w:t>(二)、建设进度</w:t>
        </w:r>
        <w:r>
          <w:tab/>
        </w:r>
        <w:r>
          <w:fldChar w:fldCharType="begin"/>
        </w:r>
        <w:r>
          <w:instrText xml:space="preserve"> PAGEREF _Toc28424 \h </w:instrText>
        </w:r>
        <w:r>
          <w:fldChar w:fldCharType="separate"/>
        </w:r>
        <w:r>
          <w:t>27</w:t>
        </w:r>
        <w:r>
          <w:fldChar w:fldCharType="end"/>
        </w:r>
      </w:hyperlink>
    </w:p>
    <w:p>
      <w:pPr>
        <w:pStyle w:val="TOC2"/>
        <w:tabs>
          <w:tab w:val="right" w:leader="dot" w:pos="8306"/>
        </w:tabs>
      </w:pPr>
      <w:hyperlink w:anchor="_Toc18709" w:history="1">
        <w:r>
          <w:rPr>
            <w:rFonts w:ascii="仿宋" w:eastAsia="仿宋" w:hAnsi="仿宋" w:cs="仿宋" w:hint="eastAsia"/>
            <w:lang w:eastAsia="zh-CN"/>
          </w:rPr>
          <w:t>(三)、进度安排注意事项</w:t>
        </w:r>
        <w:r>
          <w:tab/>
        </w:r>
        <w:r>
          <w:fldChar w:fldCharType="begin"/>
        </w:r>
        <w:r>
          <w:instrText xml:space="preserve"> PAGEREF _Toc18709 \h </w:instrText>
        </w:r>
        <w:r>
          <w:fldChar w:fldCharType="separate"/>
        </w:r>
        <w:r>
          <w:t>27</w:t>
        </w:r>
        <w:r>
          <w:fldChar w:fldCharType="end"/>
        </w:r>
      </w:hyperlink>
    </w:p>
    <w:p>
      <w:pPr>
        <w:pStyle w:val="TOC2"/>
        <w:tabs>
          <w:tab w:val="right" w:leader="dot" w:pos="8306"/>
        </w:tabs>
      </w:pPr>
      <w:hyperlink w:anchor="_Toc31921" w:history="1">
        <w:r>
          <w:rPr>
            <w:rFonts w:ascii="仿宋" w:eastAsia="仿宋" w:hAnsi="仿宋" w:cs="仿宋" w:hint="eastAsia"/>
            <w:lang w:eastAsia="zh-CN"/>
          </w:rPr>
          <w:t>(四)、人力资源配置</w:t>
        </w:r>
        <w:r>
          <w:tab/>
        </w:r>
        <w:r>
          <w:fldChar w:fldCharType="begin"/>
        </w:r>
        <w:r>
          <w:instrText xml:space="preserve"> PAGEREF _Toc31921 \h </w:instrText>
        </w:r>
        <w:r>
          <w:fldChar w:fldCharType="separate"/>
        </w:r>
        <w:r>
          <w:t>29</w:t>
        </w:r>
        <w:r>
          <w:fldChar w:fldCharType="end"/>
        </w:r>
      </w:hyperlink>
    </w:p>
    <w:p>
      <w:pPr>
        <w:pStyle w:val="TOC1"/>
        <w:tabs>
          <w:tab w:val="right" w:leader="dot" w:pos="8306"/>
        </w:tabs>
      </w:pPr>
      <w:hyperlink w:anchor="_Toc22785" w:history="1">
        <w:r>
          <w:rPr>
            <w:rFonts w:ascii="仿宋" w:eastAsia="仿宋" w:hAnsi="仿宋" w:cs="仿宋" w:hint="eastAsia"/>
            <w:lang w:eastAsia="zh-CN"/>
          </w:rPr>
          <w:t>九、工业机械手项目经营效益</w:t>
        </w:r>
        <w:r>
          <w:tab/>
        </w:r>
        <w:r>
          <w:fldChar w:fldCharType="begin"/>
        </w:r>
        <w:r>
          <w:instrText xml:space="preserve"> PAGEREF _Toc22785 \h </w:instrText>
        </w:r>
        <w:r>
          <w:fldChar w:fldCharType="separate"/>
        </w:r>
        <w:r>
          <w:t>30</w:t>
        </w:r>
        <w:r>
          <w:fldChar w:fldCharType="end"/>
        </w:r>
      </w:hyperlink>
    </w:p>
    <w:p>
      <w:pPr>
        <w:pStyle w:val="TOC2"/>
        <w:tabs>
          <w:tab w:val="right" w:leader="dot" w:pos="8306"/>
        </w:tabs>
      </w:pPr>
      <w:hyperlink w:anchor="_Toc26969" w:history="1">
        <w:r>
          <w:rPr>
            <w:rFonts w:ascii="仿宋" w:eastAsia="仿宋" w:hAnsi="仿宋" w:cs="仿宋" w:hint="eastAsia"/>
            <w:lang w:eastAsia="zh-CN"/>
          </w:rPr>
          <w:t>(一)、经济评价财务测算</w:t>
        </w:r>
        <w:r>
          <w:tab/>
        </w:r>
        <w:r>
          <w:fldChar w:fldCharType="begin"/>
        </w:r>
        <w:r>
          <w:instrText xml:space="preserve"> PAGEREF _Toc26969 \h </w:instrText>
        </w:r>
        <w:r>
          <w:fldChar w:fldCharType="separate"/>
        </w:r>
        <w:r>
          <w:t>30</w:t>
        </w:r>
        <w:r>
          <w:fldChar w:fldCharType="end"/>
        </w:r>
      </w:hyperlink>
    </w:p>
    <w:p>
      <w:pPr>
        <w:pStyle w:val="TOC2"/>
        <w:tabs>
          <w:tab w:val="right" w:leader="dot" w:pos="8306"/>
        </w:tabs>
      </w:pPr>
      <w:hyperlink w:anchor="_Toc26732" w:history="1">
        <w:r>
          <w:rPr>
            <w:rFonts w:ascii="仿宋" w:eastAsia="仿宋" w:hAnsi="仿宋" w:cs="仿宋" w:hint="eastAsia"/>
            <w:lang w:eastAsia="zh-CN"/>
          </w:rPr>
          <w:t>(二)、工业机械手项目盈利能力分析</w:t>
        </w:r>
        <w:r>
          <w:tab/>
        </w:r>
        <w:r>
          <w:fldChar w:fldCharType="begin"/>
        </w:r>
        <w:r>
          <w:instrText xml:space="preserve"> PAGEREF _Toc26732 \h </w:instrText>
        </w:r>
        <w:r>
          <w:fldChar w:fldCharType="separate"/>
        </w:r>
        <w:r>
          <w:t>31</w:t>
        </w:r>
        <w:r>
          <w:fldChar w:fldCharType="end"/>
        </w:r>
      </w:hyperlink>
    </w:p>
    <w:p>
      <w:pPr>
        <w:pStyle w:val="TOC1"/>
        <w:tabs>
          <w:tab w:val="right" w:leader="dot" w:pos="8306"/>
        </w:tabs>
      </w:pPr>
      <w:hyperlink w:anchor="_Toc15124" w:history="1">
        <w:r>
          <w:rPr>
            <w:rFonts w:ascii="仿宋" w:eastAsia="仿宋" w:hAnsi="仿宋" w:cs="仿宋" w:hint="eastAsia"/>
            <w:lang w:eastAsia="zh-CN"/>
          </w:rPr>
          <w:t>十、工业机械手项目环境影响分析</w:t>
        </w:r>
        <w:r>
          <w:tab/>
        </w:r>
        <w:r>
          <w:fldChar w:fldCharType="begin"/>
        </w:r>
        <w:r>
          <w:instrText xml:space="preserve"> PAGEREF _Toc15124 \h </w:instrText>
        </w:r>
        <w:r>
          <w:fldChar w:fldCharType="separate"/>
        </w:r>
        <w:r>
          <w:t>32</w:t>
        </w:r>
        <w:r>
          <w:fldChar w:fldCharType="end"/>
        </w:r>
      </w:hyperlink>
    </w:p>
    <w:p>
      <w:pPr>
        <w:pStyle w:val="TOC2"/>
        <w:tabs>
          <w:tab w:val="right" w:leader="dot" w:pos="8306"/>
        </w:tabs>
      </w:pPr>
      <w:hyperlink w:anchor="_Toc29416" w:history="1">
        <w:r>
          <w:rPr>
            <w:rFonts w:ascii="仿宋" w:eastAsia="仿宋" w:hAnsi="仿宋" w:cs="仿宋" w:hint="eastAsia"/>
            <w:lang w:eastAsia="zh-CN"/>
          </w:rPr>
          <w:t>(一)、建设区域环境质量现状</w:t>
        </w:r>
        <w:r>
          <w:tab/>
        </w:r>
        <w:r>
          <w:fldChar w:fldCharType="begin"/>
        </w:r>
        <w:r>
          <w:instrText xml:space="preserve"> PAGEREF _Toc29416 \h </w:instrText>
        </w:r>
        <w:r>
          <w:fldChar w:fldCharType="separate"/>
        </w:r>
        <w:r>
          <w:t>32</w:t>
        </w:r>
        <w:r>
          <w:fldChar w:fldCharType="end"/>
        </w:r>
      </w:hyperlink>
    </w:p>
    <w:p>
      <w:pPr>
        <w:pStyle w:val="TOC2"/>
        <w:tabs>
          <w:tab w:val="right" w:leader="dot" w:pos="8306"/>
        </w:tabs>
      </w:pPr>
      <w:hyperlink w:anchor="_Toc7606" w:history="1">
        <w:r>
          <w:rPr>
            <w:rFonts w:ascii="仿宋" w:eastAsia="仿宋" w:hAnsi="仿宋" w:cs="仿宋" w:hint="eastAsia"/>
            <w:lang w:eastAsia="zh-CN"/>
          </w:rPr>
          <w:t>(二)、建设期环境保护</w:t>
        </w:r>
        <w:r>
          <w:tab/>
        </w:r>
        <w:r>
          <w:fldChar w:fldCharType="begin"/>
        </w:r>
        <w:r>
          <w:instrText xml:space="preserve"> PAGEREF _Toc7606 \h </w:instrText>
        </w:r>
        <w:r>
          <w:fldChar w:fldCharType="separate"/>
        </w:r>
        <w:r>
          <w:t>33</w:t>
        </w:r>
        <w:r>
          <w:fldChar w:fldCharType="end"/>
        </w:r>
      </w:hyperlink>
    </w:p>
    <w:p>
      <w:pPr>
        <w:pStyle w:val="TOC2"/>
        <w:tabs>
          <w:tab w:val="right" w:leader="dot" w:pos="8306"/>
        </w:tabs>
      </w:pPr>
      <w:hyperlink w:anchor="_Toc16732" w:history="1">
        <w:r>
          <w:rPr>
            <w:rFonts w:ascii="仿宋" w:eastAsia="仿宋" w:hAnsi="仿宋" w:cs="仿宋" w:hint="eastAsia"/>
            <w:lang w:eastAsia="zh-CN"/>
          </w:rPr>
          <w:t>(三)、运营期环境保护</w:t>
        </w:r>
        <w:r>
          <w:tab/>
        </w:r>
        <w:r>
          <w:fldChar w:fldCharType="begin"/>
        </w:r>
        <w:r>
          <w:instrText xml:space="preserve"> PAGEREF _Toc16732 \h </w:instrText>
        </w:r>
        <w:r>
          <w:fldChar w:fldCharType="separate"/>
        </w:r>
        <w:r>
          <w:t>35</w:t>
        </w:r>
        <w:r>
          <w:fldChar w:fldCharType="end"/>
        </w:r>
      </w:hyperlink>
    </w:p>
    <w:p>
      <w:pPr>
        <w:pStyle w:val="TOC2"/>
        <w:tabs>
          <w:tab w:val="right" w:leader="dot" w:pos="8306"/>
        </w:tabs>
      </w:pPr>
      <w:hyperlink w:anchor="_Toc22886" w:history="1">
        <w:r>
          <w:rPr>
            <w:rFonts w:ascii="仿宋" w:eastAsia="仿宋" w:hAnsi="仿宋" w:cs="仿宋" w:hint="eastAsia"/>
            <w:lang w:eastAsia="zh-CN"/>
          </w:rPr>
          <w:t>(四)、工业机械手项目建设对区域经济的影响</w:t>
        </w:r>
        <w:r>
          <w:tab/>
        </w:r>
        <w:r>
          <w:fldChar w:fldCharType="begin"/>
        </w:r>
        <w:r>
          <w:instrText xml:space="preserve"> PAGEREF _Toc22886 \h </w:instrText>
        </w:r>
        <w:r>
          <w:fldChar w:fldCharType="separate"/>
        </w:r>
        <w:r>
          <w:t>36</w:t>
        </w:r>
        <w:r>
          <w:fldChar w:fldCharType="end"/>
        </w:r>
      </w:hyperlink>
    </w:p>
    <w:p>
      <w:pPr>
        <w:pStyle w:val="TOC2"/>
        <w:tabs>
          <w:tab w:val="right" w:leader="dot" w:pos="8306"/>
        </w:tabs>
      </w:pPr>
      <w:hyperlink w:anchor="_Toc31435" w:history="1">
        <w:r>
          <w:rPr>
            <w:rFonts w:ascii="仿宋" w:eastAsia="仿宋" w:hAnsi="仿宋" w:cs="仿宋" w:hint="eastAsia"/>
            <w:lang w:eastAsia="zh-CN"/>
          </w:rPr>
          <w:t>(五)、废弃物处理</w:t>
        </w:r>
        <w:r>
          <w:tab/>
        </w:r>
        <w:r>
          <w:fldChar w:fldCharType="begin"/>
        </w:r>
        <w:r>
          <w:instrText xml:space="preserve"> PAGEREF _Toc31435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92" w:history="1">
        <w:r>
          <w:rPr>
            <w:rFonts w:ascii="仿宋" w:eastAsia="仿宋" w:hAnsi="仿宋" w:cs="仿宋" w:hint="eastAsia"/>
            <w:lang w:eastAsia="zh-CN"/>
          </w:rPr>
          <w:t>(六)、特殊环境影响分析</w:t>
        </w:r>
        <w:r>
          <w:tab/>
        </w:r>
        <w:r>
          <w:fldChar w:fldCharType="begin"/>
        </w:r>
        <w:r>
          <w:instrText xml:space="preserve"> PAGEREF _Toc17092 \h </w:instrText>
        </w:r>
        <w:r>
          <w:fldChar w:fldCharType="separate"/>
        </w:r>
        <w:r>
          <w:t>39</w:t>
        </w:r>
        <w:r>
          <w:fldChar w:fldCharType="end"/>
        </w:r>
      </w:hyperlink>
    </w:p>
    <w:p>
      <w:pPr>
        <w:pStyle w:val="TOC2"/>
        <w:tabs>
          <w:tab w:val="right" w:leader="dot" w:pos="8306"/>
        </w:tabs>
      </w:pPr>
      <w:hyperlink w:anchor="_Toc27726" w:history="1">
        <w:r>
          <w:rPr>
            <w:rFonts w:ascii="仿宋" w:eastAsia="仿宋" w:hAnsi="仿宋" w:cs="仿宋" w:hint="eastAsia"/>
            <w:lang w:eastAsia="zh-CN"/>
          </w:rPr>
          <w:t>(七)、清洁生产</w:t>
        </w:r>
        <w:r>
          <w:tab/>
        </w:r>
        <w:r>
          <w:fldChar w:fldCharType="begin"/>
        </w:r>
        <w:r>
          <w:instrText xml:space="preserve"> PAGEREF _Toc27726 \h </w:instrText>
        </w:r>
        <w:r>
          <w:fldChar w:fldCharType="separate"/>
        </w:r>
        <w:r>
          <w:t>40</w:t>
        </w:r>
        <w:r>
          <w:fldChar w:fldCharType="end"/>
        </w:r>
      </w:hyperlink>
    </w:p>
    <w:p>
      <w:pPr>
        <w:pStyle w:val="TOC2"/>
        <w:tabs>
          <w:tab w:val="right" w:leader="dot" w:pos="8306"/>
        </w:tabs>
      </w:pPr>
      <w:hyperlink w:anchor="_Toc6528" w:history="1">
        <w:r>
          <w:rPr>
            <w:rFonts w:ascii="仿宋" w:eastAsia="仿宋" w:hAnsi="仿宋" w:cs="仿宋" w:hint="eastAsia"/>
            <w:lang w:eastAsia="zh-CN"/>
          </w:rPr>
          <w:t>(八)、环境保护综合评价</w:t>
        </w:r>
        <w:r>
          <w:tab/>
        </w:r>
        <w:r>
          <w:fldChar w:fldCharType="begin"/>
        </w:r>
        <w:r>
          <w:instrText xml:space="preserve"> PAGEREF _Toc6528 \h </w:instrText>
        </w:r>
        <w:r>
          <w:fldChar w:fldCharType="separate"/>
        </w:r>
        <w:r>
          <w:t>41</w:t>
        </w:r>
        <w:r>
          <w:fldChar w:fldCharType="end"/>
        </w:r>
      </w:hyperlink>
    </w:p>
    <w:p>
      <w:pPr>
        <w:pStyle w:val="TOC1"/>
        <w:tabs>
          <w:tab w:val="right" w:leader="dot" w:pos="8306"/>
        </w:tabs>
      </w:pPr>
      <w:hyperlink w:anchor="_Toc18926" w:history="1">
        <w:r>
          <w:rPr>
            <w:rFonts w:ascii="仿宋" w:eastAsia="仿宋" w:hAnsi="仿宋" w:cs="仿宋" w:hint="eastAsia"/>
            <w:lang w:eastAsia="zh-CN"/>
          </w:rPr>
          <w:t>十一、工业机械手项目人力资源培养与发展</w:t>
        </w:r>
        <w:r>
          <w:tab/>
        </w:r>
        <w:r>
          <w:fldChar w:fldCharType="begin"/>
        </w:r>
        <w:r>
          <w:instrText xml:space="preserve"> PAGEREF _Toc18926 \h </w:instrText>
        </w:r>
        <w:r>
          <w:fldChar w:fldCharType="separate"/>
        </w:r>
        <w:r>
          <w:t>43</w:t>
        </w:r>
        <w:r>
          <w:fldChar w:fldCharType="end"/>
        </w:r>
      </w:hyperlink>
    </w:p>
    <w:p>
      <w:pPr>
        <w:pStyle w:val="TOC2"/>
        <w:tabs>
          <w:tab w:val="right" w:leader="dot" w:pos="8306"/>
        </w:tabs>
      </w:pPr>
      <w:hyperlink w:anchor="_Toc12359" w:history="1">
        <w:r>
          <w:rPr>
            <w:rFonts w:ascii="仿宋" w:eastAsia="仿宋" w:hAnsi="仿宋" w:cs="仿宋" w:hint="eastAsia"/>
            <w:lang w:eastAsia="zh-CN"/>
          </w:rPr>
          <w:t>(一)、人才需求与规划</w:t>
        </w:r>
        <w:r>
          <w:tab/>
        </w:r>
        <w:r>
          <w:fldChar w:fldCharType="begin"/>
        </w:r>
        <w:r>
          <w:instrText xml:space="preserve"> PAGEREF _Toc12359 \h </w:instrText>
        </w:r>
        <w:r>
          <w:fldChar w:fldCharType="separate"/>
        </w:r>
        <w:r>
          <w:t>43</w:t>
        </w:r>
        <w:r>
          <w:fldChar w:fldCharType="end"/>
        </w:r>
      </w:hyperlink>
    </w:p>
    <w:p>
      <w:pPr>
        <w:pStyle w:val="TOC2"/>
        <w:tabs>
          <w:tab w:val="right" w:leader="dot" w:pos="8306"/>
        </w:tabs>
      </w:pPr>
      <w:hyperlink w:anchor="_Toc30530" w:history="1">
        <w:r>
          <w:rPr>
            <w:rFonts w:ascii="仿宋" w:eastAsia="仿宋" w:hAnsi="仿宋" w:cs="仿宋" w:hint="eastAsia"/>
            <w:lang w:eastAsia="zh-CN"/>
          </w:rPr>
          <w:t>(二)、培训与发展计划</w:t>
        </w:r>
        <w:r>
          <w:tab/>
        </w:r>
        <w:r>
          <w:fldChar w:fldCharType="begin"/>
        </w:r>
        <w:r>
          <w:instrText xml:space="preserve"> PAGEREF _Toc30530 \h </w:instrText>
        </w:r>
        <w:r>
          <w:fldChar w:fldCharType="separate"/>
        </w:r>
        <w:r>
          <w:t>43</w:t>
        </w:r>
        <w:r>
          <w:fldChar w:fldCharType="end"/>
        </w:r>
      </w:hyperlink>
    </w:p>
    <w:p>
      <w:pPr>
        <w:pStyle w:val="TOC1"/>
        <w:tabs>
          <w:tab w:val="right" w:leader="dot" w:pos="8306"/>
        </w:tabs>
      </w:pPr>
      <w:hyperlink w:anchor="_Toc20848" w:history="1">
        <w:r>
          <w:rPr>
            <w:rFonts w:ascii="仿宋" w:eastAsia="仿宋" w:hAnsi="仿宋" w:cs="仿宋" w:hint="eastAsia"/>
            <w:lang w:eastAsia="zh-CN"/>
          </w:rPr>
          <w:t>十二、工业机械手项目人力资源管理</w:t>
        </w:r>
        <w:r>
          <w:tab/>
        </w:r>
        <w:r>
          <w:fldChar w:fldCharType="begin"/>
        </w:r>
        <w:r>
          <w:instrText xml:space="preserve"> PAGEREF _Toc20848 \h </w:instrText>
        </w:r>
        <w:r>
          <w:fldChar w:fldCharType="separate"/>
        </w:r>
        <w:r>
          <w:t>44</w:t>
        </w:r>
        <w:r>
          <w:fldChar w:fldCharType="end"/>
        </w:r>
      </w:hyperlink>
    </w:p>
    <w:p>
      <w:pPr>
        <w:pStyle w:val="TOC2"/>
        <w:tabs>
          <w:tab w:val="right" w:leader="dot" w:pos="8306"/>
        </w:tabs>
      </w:pPr>
      <w:hyperlink w:anchor="_Toc7672" w:history="1">
        <w:r>
          <w:rPr>
            <w:rFonts w:ascii="仿宋" w:eastAsia="仿宋" w:hAnsi="仿宋" w:cs="仿宋" w:hint="eastAsia"/>
            <w:lang w:eastAsia="zh-CN"/>
          </w:rPr>
          <w:t>(一)、建立健全的预算管理制度</w:t>
        </w:r>
        <w:r>
          <w:tab/>
        </w:r>
        <w:r>
          <w:fldChar w:fldCharType="begin"/>
        </w:r>
        <w:r>
          <w:instrText xml:space="preserve"> PAGEREF _Toc7672 \h </w:instrText>
        </w:r>
        <w:r>
          <w:fldChar w:fldCharType="separate"/>
        </w:r>
        <w:r>
          <w:t>44</w:t>
        </w:r>
        <w:r>
          <w:fldChar w:fldCharType="end"/>
        </w:r>
      </w:hyperlink>
    </w:p>
    <w:p>
      <w:pPr>
        <w:pStyle w:val="TOC2"/>
        <w:tabs>
          <w:tab w:val="right" w:leader="dot" w:pos="8306"/>
        </w:tabs>
      </w:pPr>
      <w:hyperlink w:anchor="_Toc11737" w:history="1">
        <w:r>
          <w:rPr>
            <w:rFonts w:ascii="仿宋" w:eastAsia="仿宋" w:hAnsi="仿宋" w:cs="仿宋" w:hint="eastAsia"/>
            <w:lang w:eastAsia="zh-CN"/>
          </w:rPr>
          <w:t>(二)、加强资金流动监控</w:t>
        </w:r>
        <w:r>
          <w:tab/>
        </w:r>
        <w:r>
          <w:fldChar w:fldCharType="begin"/>
        </w:r>
        <w:r>
          <w:instrText xml:space="preserve"> PAGEREF _Toc11737 \h </w:instrText>
        </w:r>
        <w:r>
          <w:fldChar w:fldCharType="separate"/>
        </w:r>
        <w:r>
          <w:t>45</w:t>
        </w:r>
        <w:r>
          <w:fldChar w:fldCharType="end"/>
        </w:r>
      </w:hyperlink>
    </w:p>
    <w:p>
      <w:pPr>
        <w:pStyle w:val="TOC2"/>
        <w:tabs>
          <w:tab w:val="right" w:leader="dot" w:pos="8306"/>
        </w:tabs>
      </w:pPr>
      <w:hyperlink w:anchor="_Toc18870" w:history="1">
        <w:r>
          <w:rPr>
            <w:rFonts w:ascii="仿宋" w:eastAsia="仿宋" w:hAnsi="仿宋" w:cs="仿宋" w:hint="eastAsia"/>
            <w:lang w:eastAsia="zh-CN"/>
          </w:rPr>
          <w:t>(三)、制定完善的风险控制机制</w:t>
        </w:r>
        <w:r>
          <w:tab/>
        </w:r>
        <w:r>
          <w:fldChar w:fldCharType="begin"/>
        </w:r>
        <w:r>
          <w:instrText xml:space="preserve"> PAGEREF _Toc18870 \h </w:instrText>
        </w:r>
        <w:r>
          <w:fldChar w:fldCharType="separate"/>
        </w:r>
        <w:r>
          <w:t>46</w:t>
        </w:r>
        <w:r>
          <w:fldChar w:fldCharType="end"/>
        </w:r>
      </w:hyperlink>
    </w:p>
    <w:p>
      <w:pPr>
        <w:pStyle w:val="TOC2"/>
        <w:tabs>
          <w:tab w:val="right" w:leader="dot" w:pos="8306"/>
        </w:tabs>
      </w:pPr>
      <w:hyperlink w:anchor="_Toc20428" w:history="1">
        <w:r>
          <w:rPr>
            <w:rFonts w:ascii="仿宋" w:eastAsia="仿宋" w:hAnsi="仿宋" w:cs="仿宋" w:hint="eastAsia"/>
            <w:lang w:eastAsia="zh-CN"/>
          </w:rPr>
          <w:t>(四)、优化成本管理</w:t>
        </w:r>
        <w:r>
          <w:tab/>
        </w:r>
        <w:r>
          <w:fldChar w:fldCharType="begin"/>
        </w:r>
        <w:r>
          <w:instrText xml:space="preserve"> PAGEREF _Toc20428 \h </w:instrText>
        </w:r>
        <w:r>
          <w:fldChar w:fldCharType="separate"/>
        </w:r>
        <w:r>
          <w:t>48</w:t>
        </w:r>
        <w:r>
          <w:fldChar w:fldCharType="end"/>
        </w:r>
      </w:hyperlink>
    </w:p>
    <w:p>
      <w:pPr>
        <w:pStyle w:val="TOC1"/>
        <w:tabs>
          <w:tab w:val="right" w:leader="dot" w:pos="8306"/>
        </w:tabs>
      </w:pPr>
      <w:hyperlink w:anchor="_Toc15351" w:history="1">
        <w:r>
          <w:rPr>
            <w:rFonts w:ascii="仿宋" w:eastAsia="仿宋" w:hAnsi="仿宋" w:cs="仿宋" w:hint="eastAsia"/>
            <w:lang w:eastAsia="zh-CN"/>
          </w:rPr>
          <w:t>十三、工业机械手项目实施时间节点</w:t>
        </w:r>
        <w:r>
          <w:tab/>
        </w:r>
        <w:r>
          <w:fldChar w:fldCharType="begin"/>
        </w:r>
        <w:r>
          <w:instrText xml:space="preserve"> PAGEREF _Toc15351 \h </w:instrText>
        </w:r>
        <w:r>
          <w:fldChar w:fldCharType="separate"/>
        </w:r>
        <w:r>
          <w:t>49</w:t>
        </w:r>
        <w:r>
          <w:fldChar w:fldCharType="end"/>
        </w:r>
      </w:hyperlink>
    </w:p>
    <w:p>
      <w:pPr>
        <w:pStyle w:val="TOC2"/>
        <w:tabs>
          <w:tab w:val="right" w:leader="dot" w:pos="8306"/>
        </w:tabs>
      </w:pPr>
      <w:hyperlink w:anchor="_Toc6626" w:history="1">
        <w:r>
          <w:rPr>
            <w:rFonts w:ascii="仿宋" w:eastAsia="仿宋" w:hAnsi="仿宋" w:cs="仿宋" w:hint="eastAsia"/>
            <w:lang w:eastAsia="zh-CN"/>
          </w:rPr>
          <w:t>(一)、工业机械手项目启动阶段时间节点</w:t>
        </w:r>
        <w:r>
          <w:tab/>
        </w:r>
        <w:r>
          <w:fldChar w:fldCharType="begin"/>
        </w:r>
        <w:r>
          <w:instrText xml:space="preserve"> PAGEREF _Toc6626 \h </w:instrText>
        </w:r>
        <w:r>
          <w:fldChar w:fldCharType="separate"/>
        </w:r>
        <w:r>
          <w:t>49</w:t>
        </w:r>
        <w:r>
          <w:fldChar w:fldCharType="end"/>
        </w:r>
      </w:hyperlink>
    </w:p>
    <w:p>
      <w:pPr>
        <w:pStyle w:val="TOC2"/>
        <w:tabs>
          <w:tab w:val="right" w:leader="dot" w:pos="8306"/>
        </w:tabs>
      </w:pPr>
      <w:hyperlink w:anchor="_Toc32714" w:history="1">
        <w:r>
          <w:rPr>
            <w:rFonts w:ascii="仿宋" w:eastAsia="仿宋" w:hAnsi="仿宋" w:cs="仿宋" w:hint="eastAsia"/>
            <w:lang w:eastAsia="zh-CN"/>
          </w:rPr>
          <w:t>(二)、工业机械手项目执行阶段时间节点</w:t>
        </w:r>
        <w:r>
          <w:tab/>
        </w:r>
        <w:r>
          <w:fldChar w:fldCharType="begin"/>
        </w:r>
        <w:r>
          <w:instrText xml:space="preserve"> PAGEREF _Toc32714 \h </w:instrText>
        </w:r>
        <w:r>
          <w:fldChar w:fldCharType="separate"/>
        </w:r>
        <w:r>
          <w:t>50</w:t>
        </w:r>
        <w:r>
          <w:fldChar w:fldCharType="end"/>
        </w:r>
      </w:hyperlink>
    </w:p>
    <w:p>
      <w:pPr>
        <w:pStyle w:val="TOC2"/>
        <w:tabs>
          <w:tab w:val="right" w:leader="dot" w:pos="8306"/>
        </w:tabs>
      </w:pPr>
      <w:hyperlink w:anchor="_Toc23110" w:history="1">
        <w:r>
          <w:rPr>
            <w:rFonts w:ascii="仿宋" w:eastAsia="仿宋" w:hAnsi="仿宋" w:cs="仿宋" w:hint="eastAsia"/>
            <w:lang w:eastAsia="zh-CN"/>
          </w:rPr>
          <w:t>(三)、工业机械手项目完成阶段时间节点</w:t>
        </w:r>
        <w:r>
          <w:tab/>
        </w:r>
        <w:r>
          <w:fldChar w:fldCharType="begin"/>
        </w:r>
        <w:r>
          <w:instrText xml:space="preserve"> PAGEREF _Toc23110 \h </w:instrText>
        </w:r>
        <w:r>
          <w:fldChar w:fldCharType="separate"/>
        </w:r>
        <w:r>
          <w:t>51</w:t>
        </w:r>
        <w:r>
          <w:fldChar w:fldCharType="end"/>
        </w:r>
      </w:hyperlink>
    </w:p>
    <w:p>
      <w:pPr>
        <w:pStyle w:val="TOC1"/>
        <w:tabs>
          <w:tab w:val="right" w:leader="dot" w:pos="8306"/>
        </w:tabs>
      </w:pPr>
      <w:hyperlink w:anchor="_Toc17573" w:history="1">
        <w:r>
          <w:rPr>
            <w:rFonts w:ascii="仿宋" w:eastAsia="仿宋" w:hAnsi="仿宋" w:cs="仿宋" w:hint="eastAsia"/>
            <w:lang w:eastAsia="zh-CN"/>
          </w:rPr>
          <w:t>十四、工业机械手项目治理与监督</w:t>
        </w:r>
        <w:r>
          <w:tab/>
        </w:r>
        <w:r>
          <w:fldChar w:fldCharType="begin"/>
        </w:r>
        <w:r>
          <w:instrText xml:space="preserve"> PAGEREF _Toc17573 \h </w:instrText>
        </w:r>
        <w:r>
          <w:fldChar w:fldCharType="separate"/>
        </w:r>
        <w:r>
          <w:t>52</w:t>
        </w:r>
        <w:r>
          <w:fldChar w:fldCharType="end"/>
        </w:r>
      </w:hyperlink>
    </w:p>
    <w:p>
      <w:pPr>
        <w:pStyle w:val="TOC2"/>
        <w:tabs>
          <w:tab w:val="right" w:leader="dot" w:pos="8306"/>
        </w:tabs>
      </w:pPr>
      <w:hyperlink w:anchor="_Toc31940" w:history="1">
        <w:r>
          <w:rPr>
            <w:rFonts w:ascii="仿宋" w:eastAsia="仿宋" w:hAnsi="仿宋" w:cs="仿宋" w:hint="eastAsia"/>
            <w:lang w:eastAsia="zh-CN"/>
          </w:rPr>
          <w:t>(一)、工业机械手项目治理结构</w:t>
        </w:r>
        <w:r>
          <w:tab/>
        </w:r>
        <w:r>
          <w:fldChar w:fldCharType="begin"/>
        </w:r>
        <w:r>
          <w:instrText xml:space="preserve"> PAGEREF _Toc31940 \h </w:instrText>
        </w:r>
        <w:r>
          <w:fldChar w:fldCharType="separate"/>
        </w:r>
        <w:r>
          <w:t>52</w:t>
        </w:r>
        <w:r>
          <w:fldChar w:fldCharType="end"/>
        </w:r>
      </w:hyperlink>
    </w:p>
    <w:p>
      <w:pPr>
        <w:pStyle w:val="TOC2"/>
        <w:tabs>
          <w:tab w:val="right" w:leader="dot" w:pos="8306"/>
        </w:tabs>
      </w:pPr>
      <w:hyperlink w:anchor="_Toc163" w:history="1">
        <w:r>
          <w:rPr>
            <w:rFonts w:ascii="仿宋" w:eastAsia="仿宋" w:hAnsi="仿宋" w:cs="仿宋" w:hint="eastAsia"/>
            <w:lang w:eastAsia="zh-CN"/>
          </w:rPr>
          <w:t>(二)、监督与审计</w:t>
        </w:r>
        <w:r>
          <w:tab/>
        </w:r>
        <w:r>
          <w:fldChar w:fldCharType="begin"/>
        </w:r>
        <w:r>
          <w:instrText xml:space="preserve"> PAGEREF _Toc163 \h </w:instrText>
        </w:r>
        <w:r>
          <w:fldChar w:fldCharType="separate"/>
        </w:r>
        <w:r>
          <w:t>54</w:t>
        </w:r>
        <w:r>
          <w:fldChar w:fldCharType="end"/>
        </w:r>
      </w:hyperlink>
    </w:p>
    <w:p>
      <w:pPr>
        <w:pStyle w:val="TOC1"/>
        <w:tabs>
          <w:tab w:val="right" w:leader="dot" w:pos="8306"/>
        </w:tabs>
      </w:pPr>
      <w:hyperlink w:anchor="_Toc31361" w:history="1">
        <w:r>
          <w:rPr>
            <w:rFonts w:ascii="仿宋" w:eastAsia="仿宋" w:hAnsi="仿宋" w:cs="仿宋" w:hint="eastAsia"/>
            <w:lang w:eastAsia="zh-CN"/>
          </w:rPr>
          <w:t>十五、质量管理体系</w:t>
        </w:r>
        <w:r>
          <w:tab/>
        </w:r>
        <w:r>
          <w:fldChar w:fldCharType="begin"/>
        </w:r>
        <w:r>
          <w:instrText xml:space="preserve"> PAGEREF _Toc31361 \h </w:instrText>
        </w:r>
        <w:r>
          <w:fldChar w:fldCharType="separate"/>
        </w:r>
        <w:r>
          <w:t>55</w:t>
        </w:r>
        <w:r>
          <w:fldChar w:fldCharType="end"/>
        </w:r>
      </w:hyperlink>
    </w:p>
    <w:p>
      <w:pPr>
        <w:pStyle w:val="TOC2"/>
        <w:tabs>
          <w:tab w:val="right" w:leader="dot" w:pos="8306"/>
        </w:tabs>
      </w:pPr>
      <w:hyperlink w:anchor="_Toc7658" w:history="1">
        <w:r>
          <w:rPr>
            <w:rFonts w:ascii="仿宋" w:eastAsia="仿宋" w:hAnsi="仿宋" w:cs="仿宋" w:hint="eastAsia"/>
            <w:lang w:eastAsia="zh-CN"/>
          </w:rPr>
          <w:t>(一)、质量目标与方针</w:t>
        </w:r>
        <w:r>
          <w:tab/>
        </w:r>
        <w:r>
          <w:fldChar w:fldCharType="begin"/>
        </w:r>
        <w:r>
          <w:instrText xml:space="preserve"> PAGEREF _Toc7658 \h </w:instrText>
        </w:r>
        <w:r>
          <w:fldChar w:fldCharType="separate"/>
        </w:r>
        <w:r>
          <w:t>55</w:t>
        </w:r>
        <w:r>
          <w:fldChar w:fldCharType="end"/>
        </w:r>
      </w:hyperlink>
    </w:p>
    <w:p>
      <w:pPr>
        <w:pStyle w:val="TOC2"/>
        <w:tabs>
          <w:tab w:val="right" w:leader="dot" w:pos="8306"/>
        </w:tabs>
      </w:pPr>
      <w:hyperlink w:anchor="_Toc23638" w:history="1">
        <w:r>
          <w:rPr>
            <w:rFonts w:ascii="仿宋" w:eastAsia="仿宋" w:hAnsi="仿宋" w:cs="仿宋" w:hint="eastAsia"/>
            <w:lang w:eastAsia="zh-CN"/>
          </w:rPr>
          <w:t>(二)、质量管理责任</w:t>
        </w:r>
        <w:r>
          <w:tab/>
        </w:r>
        <w:r>
          <w:fldChar w:fldCharType="begin"/>
        </w:r>
        <w:r>
          <w:instrText xml:space="preserve"> PAGEREF _Toc23638 \h </w:instrText>
        </w:r>
        <w:r>
          <w:fldChar w:fldCharType="separate"/>
        </w:r>
        <w:r>
          <w:t>56</w:t>
        </w:r>
        <w:r>
          <w:fldChar w:fldCharType="end"/>
        </w:r>
      </w:hyperlink>
    </w:p>
    <w:p>
      <w:pPr>
        <w:pStyle w:val="TOC2"/>
        <w:tabs>
          <w:tab w:val="right" w:leader="dot" w:pos="8306"/>
        </w:tabs>
      </w:pPr>
      <w:hyperlink w:anchor="_Toc21517" w:history="1">
        <w:r>
          <w:rPr>
            <w:rFonts w:ascii="仿宋" w:eastAsia="仿宋" w:hAnsi="仿宋" w:cs="仿宋" w:hint="eastAsia"/>
            <w:lang w:eastAsia="zh-CN"/>
          </w:rPr>
          <w:t>(三)、质量管理体系文件</w:t>
        </w:r>
        <w:r>
          <w:tab/>
        </w:r>
        <w:r>
          <w:fldChar w:fldCharType="begin"/>
        </w:r>
        <w:r>
          <w:instrText xml:space="preserve"> PAGEREF _Toc21517 \h </w:instrText>
        </w:r>
        <w:r>
          <w:fldChar w:fldCharType="separate"/>
        </w:r>
        <w:r>
          <w:t>58</w:t>
        </w:r>
        <w:r>
          <w:fldChar w:fldCharType="end"/>
        </w:r>
      </w:hyperlink>
    </w:p>
    <w:p>
      <w:pPr>
        <w:pStyle w:val="TOC2"/>
        <w:tabs>
          <w:tab w:val="right" w:leader="dot" w:pos="8306"/>
        </w:tabs>
      </w:pPr>
      <w:hyperlink w:anchor="_Toc3363" w:history="1">
        <w:r>
          <w:rPr>
            <w:rFonts w:ascii="仿宋" w:eastAsia="仿宋" w:hAnsi="仿宋" w:cs="仿宋" w:hint="eastAsia"/>
            <w:lang w:eastAsia="zh-CN"/>
          </w:rPr>
          <w:t>(四)、质量培训与教育</w:t>
        </w:r>
        <w:r>
          <w:tab/>
        </w:r>
        <w:r>
          <w:fldChar w:fldCharType="begin"/>
        </w:r>
        <w:r>
          <w:instrText xml:space="preserve"> PAGEREF _Toc3363 \h </w:instrText>
        </w:r>
        <w:r>
          <w:fldChar w:fldCharType="separate"/>
        </w:r>
        <w:r>
          <w:t>60</w:t>
        </w:r>
        <w:r>
          <w:fldChar w:fldCharType="end"/>
        </w:r>
      </w:hyperlink>
    </w:p>
    <w:p>
      <w:pPr>
        <w:pStyle w:val="TOC2"/>
        <w:tabs>
          <w:tab w:val="right" w:leader="dot" w:pos="8306"/>
        </w:tabs>
      </w:pPr>
      <w:hyperlink w:anchor="_Toc5537" w:history="1">
        <w:r>
          <w:rPr>
            <w:rFonts w:ascii="仿宋" w:eastAsia="仿宋" w:hAnsi="仿宋" w:cs="仿宋" w:hint="eastAsia"/>
            <w:lang w:eastAsia="zh-CN"/>
          </w:rPr>
          <w:t>(五)、质量审核与评价</w:t>
        </w:r>
        <w:r>
          <w:tab/>
        </w:r>
        <w:r>
          <w:fldChar w:fldCharType="begin"/>
        </w:r>
        <w:r>
          <w:instrText xml:space="preserve"> PAGEREF _Toc5537 \h </w:instrText>
        </w:r>
        <w:r>
          <w:fldChar w:fldCharType="separate"/>
        </w:r>
        <w:r>
          <w:t>61</w:t>
        </w:r>
        <w:r>
          <w:fldChar w:fldCharType="end"/>
        </w:r>
      </w:hyperlink>
    </w:p>
    <w:p>
      <w:pPr>
        <w:pStyle w:val="TOC2"/>
        <w:tabs>
          <w:tab w:val="right" w:leader="dot" w:pos="8306"/>
        </w:tabs>
      </w:pPr>
      <w:hyperlink w:anchor="_Toc25492" w:history="1">
        <w:r>
          <w:rPr>
            <w:rFonts w:ascii="仿宋" w:eastAsia="仿宋" w:hAnsi="仿宋" w:cs="仿宋" w:hint="eastAsia"/>
            <w:lang w:eastAsia="zh-CN"/>
          </w:rPr>
          <w:t>(六)、不符合与纠正措施</w:t>
        </w:r>
        <w:r>
          <w:tab/>
        </w:r>
        <w:r>
          <w:fldChar w:fldCharType="begin"/>
        </w:r>
        <w:r>
          <w:instrText xml:space="preserve"> PAGEREF _Toc25492 \h </w:instrText>
        </w:r>
        <w:r>
          <w:fldChar w:fldCharType="separate"/>
        </w:r>
        <w:r>
          <w:t>62</w:t>
        </w:r>
        <w:r>
          <w:fldChar w:fldCharType="end"/>
        </w:r>
      </w:hyperlink>
    </w:p>
    <w:p>
      <w:pPr>
        <w:pStyle w:val="TOC1"/>
        <w:tabs>
          <w:tab w:val="right" w:leader="dot" w:pos="8306"/>
        </w:tabs>
      </w:pPr>
      <w:hyperlink w:anchor="_Toc31588" w:history="1">
        <w:r>
          <w:rPr>
            <w:rFonts w:ascii="仿宋" w:eastAsia="仿宋" w:hAnsi="仿宋" w:cs="仿宋" w:hint="eastAsia"/>
            <w:lang w:eastAsia="zh-CN"/>
          </w:rPr>
          <w:t>十六、工业机械手项目工程方案分析</w:t>
        </w:r>
        <w:r>
          <w:tab/>
        </w:r>
        <w:r>
          <w:fldChar w:fldCharType="begin"/>
        </w:r>
        <w:r>
          <w:instrText xml:space="preserve"> PAGEREF _Toc31588 \h </w:instrText>
        </w:r>
        <w:r>
          <w:fldChar w:fldCharType="separate"/>
        </w:r>
        <w:r>
          <w:t>63</w:t>
        </w:r>
        <w:r>
          <w:fldChar w:fldCharType="end"/>
        </w:r>
      </w:hyperlink>
    </w:p>
    <w:p>
      <w:pPr>
        <w:pStyle w:val="TOC2"/>
        <w:tabs>
          <w:tab w:val="right" w:leader="dot" w:pos="8306"/>
        </w:tabs>
      </w:pPr>
      <w:hyperlink w:anchor="_Toc18220" w:history="1">
        <w:r>
          <w:rPr>
            <w:rFonts w:ascii="仿宋" w:eastAsia="仿宋" w:hAnsi="仿宋" w:cs="仿宋" w:hint="eastAsia"/>
            <w:lang w:eastAsia="zh-CN"/>
          </w:rPr>
          <w:t>(一)、建筑工程设计原则</w:t>
        </w:r>
        <w:r>
          <w:tab/>
        </w:r>
        <w:r>
          <w:fldChar w:fldCharType="begin"/>
        </w:r>
        <w:r>
          <w:instrText xml:space="preserve"> PAGEREF _Toc18220 \h </w:instrText>
        </w:r>
        <w:r>
          <w:fldChar w:fldCharType="separate"/>
        </w:r>
        <w:r>
          <w:t>63</w:t>
        </w:r>
        <w:r>
          <w:fldChar w:fldCharType="end"/>
        </w:r>
      </w:hyperlink>
    </w:p>
    <w:p>
      <w:pPr>
        <w:pStyle w:val="TOC2"/>
        <w:tabs>
          <w:tab w:val="right" w:leader="dot" w:pos="8306"/>
        </w:tabs>
      </w:pPr>
      <w:hyperlink w:anchor="_Toc8607" w:history="1">
        <w:r>
          <w:rPr>
            <w:rFonts w:ascii="仿宋" w:eastAsia="仿宋" w:hAnsi="仿宋" w:cs="仿宋" w:hint="eastAsia"/>
            <w:lang w:eastAsia="zh-CN"/>
          </w:rPr>
          <w:t>(二)、土建工程建设指标</w:t>
        </w:r>
        <w:r>
          <w:tab/>
        </w:r>
        <w:r>
          <w:fldChar w:fldCharType="begin"/>
        </w:r>
        <w:r>
          <w:instrText xml:space="preserve"> PAGEREF _Toc8607 \h </w:instrText>
        </w:r>
        <w:r>
          <w:fldChar w:fldCharType="separate"/>
        </w:r>
        <w:r>
          <w:t>66</w:t>
        </w:r>
        <w:r>
          <w:fldChar w:fldCharType="end"/>
        </w:r>
      </w:hyperlink>
    </w:p>
    <w:p>
      <w:pPr>
        <w:pStyle w:val="TOC1"/>
        <w:tabs>
          <w:tab w:val="right" w:leader="dot" w:pos="8306"/>
        </w:tabs>
      </w:pPr>
      <w:hyperlink w:anchor="_Toc12949" w:history="1">
        <w:r>
          <w:rPr>
            <w:rFonts w:ascii="仿宋" w:eastAsia="仿宋" w:hAnsi="仿宋" w:cs="仿宋" w:hint="eastAsia"/>
            <w:lang w:eastAsia="zh-CN"/>
          </w:rPr>
          <w:t>十七、利益相关者分析与沟通计划</w:t>
        </w:r>
        <w:r>
          <w:tab/>
        </w:r>
        <w:r>
          <w:fldChar w:fldCharType="begin"/>
        </w:r>
        <w:r>
          <w:instrText xml:space="preserve"> PAGEREF _Toc12949 \h </w:instrText>
        </w:r>
        <w:r>
          <w:fldChar w:fldCharType="separate"/>
        </w:r>
        <w:r>
          <w:t>68</w:t>
        </w:r>
        <w:r>
          <w:fldChar w:fldCharType="end"/>
        </w:r>
      </w:hyperlink>
    </w:p>
    <w:p>
      <w:pPr>
        <w:pStyle w:val="TOC2"/>
        <w:tabs>
          <w:tab w:val="right" w:leader="dot" w:pos="8306"/>
        </w:tabs>
      </w:pPr>
      <w:hyperlink w:anchor="_Toc20916" w:history="1">
        <w:r>
          <w:rPr>
            <w:rFonts w:ascii="仿宋" w:eastAsia="仿宋" w:hAnsi="仿宋" w:cs="仿宋" w:hint="eastAsia"/>
            <w:lang w:eastAsia="zh-CN"/>
          </w:rPr>
          <w:t>(一)、利益相关者分析</w:t>
        </w:r>
        <w:r>
          <w:tab/>
        </w:r>
        <w:r>
          <w:fldChar w:fldCharType="begin"/>
        </w:r>
        <w:r>
          <w:instrText xml:space="preserve"> PAGEREF _Toc20916 \h </w:instrText>
        </w:r>
        <w:r>
          <w:fldChar w:fldCharType="separate"/>
        </w:r>
        <w:r>
          <w:t>68</w:t>
        </w:r>
        <w:r>
          <w:fldChar w:fldCharType="end"/>
        </w:r>
      </w:hyperlink>
    </w:p>
    <w:p>
      <w:pPr>
        <w:pStyle w:val="TOC2"/>
        <w:tabs>
          <w:tab w:val="right" w:leader="dot" w:pos="8306"/>
        </w:tabs>
      </w:pPr>
      <w:hyperlink w:anchor="_Toc9606" w:history="1">
        <w:r>
          <w:rPr>
            <w:rFonts w:ascii="仿宋" w:eastAsia="仿宋" w:hAnsi="仿宋" w:cs="仿宋" w:hint="eastAsia"/>
            <w:lang w:eastAsia="zh-CN"/>
          </w:rPr>
          <w:t>(二)、沟通计划</w:t>
        </w:r>
        <w:r>
          <w:tab/>
        </w:r>
        <w:r>
          <w:fldChar w:fldCharType="begin"/>
        </w:r>
        <w:r>
          <w:instrText xml:space="preserve"> PAGEREF _Toc9606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33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788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工业机械手项目的主要产品是XXXX，预计年产值为XXX万元。这一产品在市场中占据着重要的地位，其广泛的应用范围使得该工业机械手项目的市场前景非常广阔。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业机械手项目的xxx产品作为重要的原材料之一，将在多个领域发挥关键作用。其在建筑、交通、能源等方面的广泛应用将为整个产业链提供强大的支持，形成产业协同效应。工业机械手项目的年产值XXX万XXX万XXX万万元不仅反映了其在市场上的巨大潜力，更预示着它对国民经济的积极贡献。这种关联度高、涉及面广的产业关系，使得该工业机械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743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总征地面积为XXXX平方米，相当于约XX.XX亩，其中净用地面积为XXXX平方米，红线范围内相当于约XX.XX亩。这一用地规模充分考虑了工业机械手项目的建设需求，保障了工业机械手项目在合适的空间内得以充分发展。工业机械手项目规划的总建筑面积为XXXX平方米，其中主体工程建设占XXXX平方米，计容建筑面积达XXXX平方米。预计建筑工程的投资将达到XXXX万元，为工业机械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计划购置的设备共计XXXX台（套），设备购置费用为XXXX万元。这一设备购置计划充分考虑到工业机械手项目的生产需求和技术要求，确保了工业机械手项目在生产运营中具备先进的技术装备和高效的生产能力。设备的合理配置将为工业机械手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计划总投资为XXXX万元，预计年实现营业收入为XXXX万元。这一产能规模的设定旨在确保工业机械手项目能够在投资与回报之间取得平衡，实现长期可持续的发展。工业机械手项目的总投资充分考虑到各个方面的需求，包括用地建设、设备购置等多个环节，以确保工业机械手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5437"/>
      <w:r>
        <w:rPr>
          <w:rFonts w:ascii="仿宋" w:eastAsia="仿宋" w:hAnsi="仿宋" w:cs="仿宋" w:hint="eastAsia"/>
          <w:sz w:val="28"/>
          <w:lang w:eastAsia="zh-CN"/>
        </w:rPr>
        <w:t>二、工业机械手项目建设背景及必要性分析</w:t>
      </w:r>
      <w:bookmarkEnd w:id="5"/>
    </w:p>
    <w:p>
      <w:pPr>
        <w:pStyle w:val="Heading2"/>
        <w:rPr>
          <w:rFonts w:ascii="仿宋" w:eastAsia="仿宋" w:hAnsi="仿宋" w:cs="仿宋" w:hint="eastAsia"/>
          <w:lang w:eastAsia="zh-CN"/>
        </w:rPr>
      </w:pPr>
      <w:bookmarkStart w:id="6" w:name="_Toc22976"/>
      <w:r>
        <w:rPr>
          <w:rFonts w:ascii="仿宋" w:eastAsia="仿宋" w:hAnsi="仿宋" w:cs="仿宋" w:hint="eastAsia"/>
          <w:lang w:eastAsia="zh-CN"/>
        </w:rPr>
        <w:t>(一)、工业机械手项目背景分析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业机械手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业机械手项目在这个潮流中的定位。同时，我们将关注行业内涌现的新兴机遇，以便工业机械手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业机械手项目提供了强大的发展动力。我们将聚焦于行业内最新的技术发展趋势，包括但不限于人工智能、大数据分析、物联网等领域。通过深度的技术研究，我们将确保工业机械手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业机械手项目发展的源泉。我们将投入更多的精力对市场需求进行深入剖析，超越表面的需求，深入挖掘潜在的市场痛点和机遇。通过对市场需求的细致了解，工业机械手项目将更有针对性地设计解决方案，满足市场的多样化需求，从而更好地促进工业机械手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业机械手项目战略至关重要。我们将对竞争态势进行更为深入的分析，包括但不限于市场份额、产品特点、客户满意度等多个维度。通过深度的竞争分析，工业机械手项目将能够更准确地把握市场脉搏，制定具有竞争力的工业机械手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工业机械手项目的发展具有直接的影响。我们将进行更为全面的法规和政策分析，了解行业发展中的潜在法律风险和合规挑战。通过充分了解和遵守相关法规，工业机械手项目将确保在法律框架内合法合规运营，为工业机械手项目的稳健发展提供有力支持。</w:t>
      </w:r>
    </w:p>
    <w:p>
      <w:pPr>
        <w:pStyle w:val="Heading2"/>
        <w:ind w:firstLine="560" w:firstLineChars="200"/>
        <w:rPr>
          <w:rFonts w:ascii="仿宋" w:eastAsia="仿宋" w:hAnsi="仿宋" w:cs="仿宋" w:hint="eastAsia"/>
          <w:sz w:val="28"/>
          <w:lang w:eastAsia="zh-CN"/>
        </w:rPr>
      </w:pPr>
      <w:bookmarkStart w:id="7" w:name="_Toc4747"/>
      <w:r>
        <w:rPr>
          <w:rFonts w:ascii="仿宋" w:eastAsia="仿宋" w:hAnsi="仿宋" w:cs="仿宋" w:hint="eastAsia"/>
          <w:sz w:val="28"/>
          <w:lang w:eastAsia="zh-CN"/>
        </w:rPr>
        <w:t>(二)、工业机械手项目建设必要性分析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建设的迫切性源于对行业发展趋势的深刻洞察。我们正处于一个行业变革的时代，科技创新、数字化转型成为企业发展的关键动力。工业机械手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建设不仅仅是为了跟上潮流，更是为了通过技术创新推动企业的持续发展。通过引入先进的技术和解决方案，工业机械手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业机械手项目的建设成为必然选择，通过提高产品质量、拓展服务领域，从而在竞争中获得更多的机会。工业机械手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工业机械手项目建设的必要性体现在对客户需求更精准的满足。通过工业机械手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建设的背后是对企业持续创新的追求。只有通过不断创新，企业才能在竞争中立于不败之地。工业机械手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7630"/>
      <w:r>
        <w:rPr>
          <w:rFonts w:ascii="仿宋" w:eastAsia="仿宋" w:hAnsi="仿宋" w:cs="仿宋" w:hint="eastAsia"/>
          <w:sz w:val="28"/>
          <w:lang w:eastAsia="zh-CN"/>
        </w:rPr>
        <w:t>三、工业机械手项目危机管理</w:t>
      </w:r>
      <w:bookmarkEnd w:id="8"/>
    </w:p>
    <w:p>
      <w:pPr>
        <w:pStyle w:val="Heading2"/>
        <w:rPr>
          <w:rFonts w:ascii="仿宋" w:eastAsia="仿宋" w:hAnsi="仿宋" w:cs="仿宋" w:hint="eastAsia"/>
          <w:lang w:eastAsia="zh-CN"/>
        </w:rPr>
      </w:pPr>
      <w:bookmarkStart w:id="9" w:name="_Toc28394"/>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机械手项目危机管理中，危机预警与识别是确保工业机械手项目稳健运行的核心步骤。通过建立全面的监测机制，工业机械手项目团队旨在及时发现和理解潜在的风险和危机因素，以便采取及时的预防和应对措施，确保工业机械手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首先，通过深入的风险评估，工业机械手项目团队全面分析了整个工业机械手项目和各个阶段可能存在的威胁。这包括准确评估每个潜在风险的发生概率和可能影响的程度，为后续危机预警提供了有力支持。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制定敏感指标和预警机制，工业机械手项目团队着重于明确定义工业机械手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业机械手项目进展的持续监控，团队能够及时发现潜在问题并作出迅速反应。工业机械手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在这一阶段，团队的专业素养和反应速度将发挥至关重要的作用，以确保潜在危机能够在初期得到有效的处理，最大程度地减轻负面影响。通过危机预警与识别，工业机械手项目得以更有序、可控地推进。</w:t>
      </w:r>
    </w:p>
    <w:p>
      <w:pPr>
        <w:pStyle w:val="Heading2"/>
        <w:ind w:firstLine="560" w:firstLineChars="200"/>
        <w:rPr>
          <w:rFonts w:ascii="仿宋" w:eastAsia="仿宋" w:hAnsi="仿宋" w:cs="仿宋" w:hint="eastAsia"/>
          <w:sz w:val="28"/>
          <w:lang w:eastAsia="zh-CN"/>
        </w:rPr>
      </w:pPr>
      <w:bookmarkStart w:id="10" w:name="_Toc10553"/>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在危机发生时，工业机械手项目团队立即行动，成立了应急小组。该小组的任务是迅速制定并实施紧急应对措施，以最小化潜在损失。以下是采取的主要措施：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暂停工业机械手项目进度：为遏制危机蔓延，工业机械手项目暂时停止进行，以便全面评估当前状况。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资源重新分配：重新评估工业机械手项目资源的分配，确保最大限度地减小损失。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实时沟通：与关键利益相关者建立实时沟通机制，向他们传递工业机械手项目危机的实际状况，保障工业机械手项目核心利益。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在紧急应对的同时，工业机械手项目团队强调了团队协作和有效沟通的重要性。以下是团队协作的关键举措：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信息共享机制：建立了信息共享平台，确保团队成员能够及时获取工业机械手项目危机的实时信息。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领导者沟通：工业机械手项目领导者通过定期会议和即时沟通工具，指导团队应对危机，保持团队稳定运行。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随着危机得到初步控制，工业机械手项目团队转向制定恢复计划，以确保工业机械手项目能够从中迅速恢复。主要恢复计划包括：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修复受损的进度计划：重新评估工业机械手项目进度，制定修复计划，确保工业机械手项目尽快回归正常进程。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重新调整资源分配：优化资源分配，确保工业机械手项目在有限资源下高效运转。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风险管理机制加强：对工业机械手项目风险进行全面评估，制定更强化的风险管理策略，以预防未来可能的危机。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7797"/>
      <w:r>
        <w:rPr>
          <w:rFonts w:ascii="仿宋" w:eastAsia="仿宋" w:hAnsi="仿宋" w:cs="仿宋" w:hint="eastAsia"/>
          <w:sz w:val="28"/>
          <w:lang w:eastAsia="zh-CN"/>
        </w:rPr>
        <w:t>四、工业机械手项目绩效评估</w:t>
      </w:r>
      <w:bookmarkEnd w:id="11"/>
    </w:p>
    <w:p>
      <w:pPr>
        <w:pStyle w:val="Heading2"/>
        <w:rPr>
          <w:rFonts w:ascii="仿宋" w:eastAsia="仿宋" w:hAnsi="仿宋" w:cs="仿宋" w:hint="eastAsia"/>
          <w:lang w:eastAsia="zh-CN"/>
        </w:rPr>
      </w:pPr>
      <w:bookmarkStart w:id="12" w:name="_Toc18552"/>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机械手项目中，我们设计了一套全面的绩效评估指标，以确保工业机械手项目的可控和成功交付。这些指标跨足工业机械手项目目标、成本、进度和质量等多个维度，为我们提供了全面洞察工业机械手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目标达成率是我们关注的首要指标。我们设定了明确的目标，并通过定期监测和评估，迅速发现并应对潜在的目标偏差。这为工业机械手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成本绩效是另一个核心关注点。通过实际成本与预算成本的对比分析，我们深入了解成本差异的原因，及时调整资源分配，保持工业机械手项目在经济效益方面的合理水平。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进度作为关键的绩效指标之一，得到了精心的关注。我们制定了详细的工业机械手项目进度计划，并设立了进度符合度指标，确保实际进度与计划进度保持一致。这使我们能够快速发现和解决潜在的进度问题，保持工业机械手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工业机械手项目绩效的不可或缺的一环。我们引入了一系列的质量标准和客户满意度指标，以确保工业机械手项目交付的成果在质量上达到或超越预期水平。通过持续监测这些指标，我们努力提升工业机械手项目整体质量水平，为工业机械手项目的成功交付提供有力保障。通过这些科学且全面的绩效评估，我们能够更好地引导工业机械手项目的持续改进，确保工业机械手项目目标的顺利达成。</w:t>
      </w:r>
    </w:p>
    <w:p>
      <w:pPr>
        <w:pStyle w:val="Heading2"/>
        <w:ind w:firstLine="560" w:firstLineChars="200"/>
        <w:rPr>
          <w:rFonts w:ascii="仿宋" w:eastAsia="仿宋" w:hAnsi="仿宋" w:cs="仿宋" w:hint="eastAsia"/>
          <w:sz w:val="28"/>
          <w:lang w:eastAsia="zh-CN"/>
        </w:rPr>
      </w:pPr>
      <w:bookmarkStart w:id="13" w:name="_Toc2741"/>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绩效评估是工业机械手项目中的关键环节，为确保工业机械手项目达到预期目标，我们采用了多层次、多维度的绩效评估方法。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工业机械手项目的战略目标对齐，确保每个决策和行动都与工业机械手项目整体目标保持一致。团队会定期召开战略对齐会议，审视当前工作与工业机械手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工业机械手项目进度、质量、成本和风险等方面。这些指标通过数据收集和分析，为工业机械手项目管理团队提供了客观的评估依据。例如，我们通过工业机械手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绩效评估不仅仅停留在工业机械手项目内部，还考虑了工业机械手项目对外部环境的影响。我们定期进行干系人满意度调查，以了解各利益相关方对工业机械手项目的期望和满意度，并及时做出调整。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这种多层次、多角度的绩效评估方法，使得我们能够全面了解工业机械手项目的运行状态，及时做出调整，确保工业机械手项目在不断变化的环境中保持稳健前行。</w:t>
      </w:r>
    </w:p>
    <w:p>
      <w:pPr>
        <w:pStyle w:val="Heading2"/>
        <w:ind w:firstLine="560" w:firstLineChars="200"/>
        <w:rPr>
          <w:rFonts w:ascii="仿宋" w:eastAsia="仿宋" w:hAnsi="仿宋" w:cs="仿宋" w:hint="eastAsia"/>
          <w:sz w:val="28"/>
          <w:lang w:eastAsia="zh-CN"/>
        </w:rPr>
      </w:pPr>
      <w:bookmarkStart w:id="14" w:name="_Toc1097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为了确保工业机械手项目的有效管理和不断优化，我们采用了精心设计的绩效评估周期。这个周期旨在实现灵活、实时和全面的评估，以适应工业机械手项目执行中的各种挑战。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工业机械手项目的不同需求，分为短期、中期和长期。短期评估关注每个迭代或工作周期，以及时发现和解决当前任务中的问题。中期评估涵盖几个迭代，深入了解整体工业机械手项目的趋势和性能。长期评估则着眼于整个工业机械手项目阶段，确保工业机械手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工业机械手项目管理工具和协作平台，团队成员能够随时更新和分享工业机械手项目数据。这种实时性的反馈机制使我们能够及时察觉潜在问题，快速调整，保持工业机械手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工业机械手项目的决策制定密不可分。每个周期的工业机械手项目回顾会议成为集体总结经验、识别问题深层次原因并找到创新解决方案的平台。这种定期的反思与调整机制使工业机械手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4254"/>
      <w:r>
        <w:rPr>
          <w:rFonts w:ascii="仿宋" w:eastAsia="仿宋" w:hAnsi="仿宋" w:cs="仿宋" w:hint="eastAsia"/>
          <w:sz w:val="28"/>
          <w:lang w:eastAsia="zh-CN"/>
        </w:rPr>
        <w:t>五、工业机械手项目概论</w:t>
      </w:r>
      <w:bookmarkEnd w:id="15"/>
    </w:p>
    <w:p>
      <w:pPr>
        <w:pStyle w:val="Heading2"/>
        <w:rPr>
          <w:rFonts w:ascii="仿宋" w:eastAsia="仿宋" w:hAnsi="仿宋" w:cs="仿宋" w:hint="eastAsia"/>
          <w:lang w:eastAsia="zh-CN"/>
        </w:rPr>
      </w:pPr>
      <w:bookmarkStart w:id="16" w:name="_Toc27458"/>
      <w:r>
        <w:rPr>
          <w:rFonts w:ascii="仿宋" w:eastAsia="仿宋" w:hAnsi="仿宋" w:cs="仿宋" w:hint="eastAsia"/>
          <w:lang w:eastAsia="zh-CN"/>
        </w:rPr>
        <w:t>(一)、工业机械手项目概况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的起源追溯至对市场的深入洞察。市场的不断演变与变革为工业机械手项目提供了难得的机遇。当前市场存在的需求缺口和变革的大环境共同构成了工业机械手项目的背景。这个工业机械手项目旨在充分利用市场机遇，填补行业中尚未满足的需求，为客户提供全新的解决方案。市场的变革和需求的增长使得这个工业机械手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工业机械手项目名称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正式命名为工业机械手。这个名称不仅仅是一个标识，更代表了工业机械手项目的核心理念和愿景。它蕴含着工业机械手项目所要解决问题的关键字，具有强烈的表达和辨识度，为工业机械手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工业机械手项目目标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的核心目标是提供一种全新、高效的解决方案，满足客户日益增长的需求。工业机械手项目追求的不仅仅是满足市场需求，更是在市场中获得卓越的竞争优势。通过不断提升产品或服务的质量和创新水平，工业机械手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工业机械手项目范围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全面涵盖了产品研发、制造、市场推广和售后服务，确保从产品设计到最终用户体验的全方位关注。这一全面的工业机械手项目范围是为了确保工业机械手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工业机械手项目时间表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工业机械手项目计划在未来18个月内完成，包括研发、测试、市场试点和正式推出等不同阶段。这个时间表的合理设计是为了确保工业机械手项目各个阶段的顺利推进，以便按时交付高质量的成果。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工业机械手项目预算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工业机械手项目总预算估算为XX百万美元，主要分配在研发、市场推广、人员培训和运营等方面。这一充足的预算为工业机械手项目提供了充足的资源，确保工业机械手项目在各个方面都能取得优异的表现。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工业机械手项目风险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可能面临的风险包括市场接受度低、技术难题、竞争激烈等。工业机械手项目团队已经制定了相应的风险应对计划，通过前瞻性的风险管理，确保工业机械手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工业机械手项目团队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工业机械手项目汇聚了一支经验丰富、多领域专业素养的核心团队，确保工业机械手项目在各个方面都能拥有高水平的执行力。团队的协同作战是工业机械手项目成功的关键因素之一。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1.9 工业机械手项目背景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工业机械手项目的背景根植于市场对更高效、创新产品的渴望，同时也受到科技发展对行业格局的深刻改变的影响。这为工业机械手项目提供了广阔的发展空间和市场需求。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工业机械手项目现状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截至目前，工业机械手项目已完成市场调研和技术验证，取得了初步的成功。这为工业机械手项目在未来的发展奠定了坚实的基础，为更远大的目标打下了坚实的基石。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3979"/>
      <w:r>
        <w:rPr>
          <w:rFonts w:ascii="仿宋" w:eastAsia="仿宋" w:hAnsi="仿宋" w:cs="仿宋" w:hint="eastAsia"/>
          <w:sz w:val="28"/>
          <w:lang w:eastAsia="zh-CN"/>
        </w:rPr>
        <w:t>(二)、工业机械手项目目标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keyword》工业机械手项目首要业务目标是在市场中占据有利地位，实现产品/服务的成功推广和销售。通过不断提升产品质量、创新性，工业机械手项目追求成为行业中的领导者，赢得更多客户的青睐。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在科技迅速发展的时代，工业机械手项目着眼于技术创新。通过持续的研发和技术升级，工业机械手项目旨在推出更具创新性的产品或服务，以满足市场对新鲜、先进解决方案的需求。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为了建立可持续的客户关系，工业机械手项目设定了客户满意度目标。通过提供卓越的产品质量和优质的客户服务，工业机械手项目追求赢得客户的信任和忠诚度，确保他们的满意度达到行业领先水平。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工业机械手项目注重社会责任和可持续发展。通过实施环保、社会责任工业机械手项目，工业机械手项目致力于在经济发展的同时保护环境，促进社会公平，实现可持续经营。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https://d.book118.com/768077123024006034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工业机械手项目计划设计方案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F967A4"/>
    <w:rsid w:val="64F967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07712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2024-02-03T10:09:00Z</dcterms:created>
  <dcterms:modified xsi:type="dcterms:W3CDTF">2024-02-03T10:10:01Z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39F057A1C40742E4A22B448EDDE5C8E9_11</vt:lpwstr>
  </property>
  <property fmtid="{D5CDD505-2E9C-101B-9397-08002B2CF9AE}" pid="3" name="KSOProductBuildVer">
    <vt:lpwstr>2052-12.1.0.16250</vt:lpwstr>
  </property>
</Properties>
</file>