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计划生育手术器械项目规划设计方案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3" w:history="1">
        <w:r>
          <w:rPr>
            <w:rFonts w:ascii="仿宋" w:eastAsia="仿宋" w:hAnsi="仿宋" w:cs="仿宋" w:hint="eastAsia"/>
            <w:lang w:eastAsia="zh-CN"/>
          </w:rPr>
          <w:t>序言</w:t>
        </w:r>
        <w:r>
          <w:tab/>
        </w:r>
        <w:r>
          <w:fldChar w:fldCharType="begin"/>
        </w:r>
        <w:r>
          <w:instrText xml:space="preserve"> PAGEREF _Toc25973 \h </w:instrText>
        </w:r>
        <w:r>
          <w:fldChar w:fldCharType="separate"/>
        </w:r>
        <w:r>
          <w:t>3</w:t>
        </w:r>
        <w:r>
          <w:fldChar w:fldCharType="end"/>
        </w:r>
      </w:hyperlink>
    </w:p>
    <w:p>
      <w:pPr>
        <w:pStyle w:val="TOC1"/>
        <w:tabs>
          <w:tab w:val="right" w:leader="dot" w:pos="8306"/>
        </w:tabs>
      </w:pPr>
      <w:hyperlink w:anchor="_Toc8499" w:history="1">
        <w:r>
          <w:rPr>
            <w:rFonts w:ascii="仿宋" w:eastAsia="仿宋" w:hAnsi="仿宋" w:cs="仿宋" w:hint="eastAsia"/>
            <w:lang w:eastAsia="zh-CN"/>
          </w:rPr>
          <w:t>一、计划生育手术器械项目文档管理</w:t>
        </w:r>
        <w:r>
          <w:tab/>
        </w:r>
        <w:r>
          <w:fldChar w:fldCharType="begin"/>
        </w:r>
        <w:r>
          <w:instrText xml:space="preserve"> PAGEREF _Toc8499 \h </w:instrText>
        </w:r>
        <w:r>
          <w:fldChar w:fldCharType="separate"/>
        </w:r>
        <w:r>
          <w:t>3</w:t>
        </w:r>
        <w:r>
          <w:fldChar w:fldCharType="end"/>
        </w:r>
      </w:hyperlink>
    </w:p>
    <w:p>
      <w:pPr>
        <w:pStyle w:val="TOC2"/>
        <w:tabs>
          <w:tab w:val="right" w:leader="dot" w:pos="8306"/>
        </w:tabs>
      </w:pPr>
      <w:hyperlink w:anchor="_Toc2330" w:history="1">
        <w:r>
          <w:rPr>
            <w:rFonts w:ascii="仿宋" w:eastAsia="仿宋" w:hAnsi="仿宋" w:cs="仿宋" w:hint="eastAsia"/>
            <w:lang w:eastAsia="zh-CN"/>
          </w:rPr>
          <w:t>(一)、文档编制与审查</w:t>
        </w:r>
        <w:r>
          <w:tab/>
        </w:r>
        <w:r>
          <w:fldChar w:fldCharType="begin"/>
        </w:r>
        <w:r>
          <w:instrText xml:space="preserve"> PAGEREF _Toc2330 \h </w:instrText>
        </w:r>
        <w:r>
          <w:fldChar w:fldCharType="separate"/>
        </w:r>
        <w:r>
          <w:t>3</w:t>
        </w:r>
        <w:r>
          <w:fldChar w:fldCharType="end"/>
        </w:r>
      </w:hyperlink>
    </w:p>
    <w:p>
      <w:pPr>
        <w:pStyle w:val="TOC2"/>
        <w:tabs>
          <w:tab w:val="right" w:leader="dot" w:pos="8306"/>
        </w:tabs>
      </w:pPr>
      <w:hyperlink w:anchor="_Toc24754" w:history="1">
        <w:r>
          <w:rPr>
            <w:rFonts w:ascii="仿宋" w:eastAsia="仿宋" w:hAnsi="仿宋" w:cs="仿宋" w:hint="eastAsia"/>
            <w:lang w:eastAsia="zh-CN"/>
          </w:rPr>
          <w:t>(二)、文档发布与分发</w:t>
        </w:r>
        <w:r>
          <w:tab/>
        </w:r>
        <w:r>
          <w:fldChar w:fldCharType="begin"/>
        </w:r>
        <w:r>
          <w:instrText xml:space="preserve"> PAGEREF _Toc24754 \h </w:instrText>
        </w:r>
        <w:r>
          <w:fldChar w:fldCharType="separate"/>
        </w:r>
        <w:r>
          <w:t>4</w:t>
        </w:r>
        <w:r>
          <w:fldChar w:fldCharType="end"/>
        </w:r>
      </w:hyperlink>
    </w:p>
    <w:p>
      <w:pPr>
        <w:pStyle w:val="TOC2"/>
        <w:tabs>
          <w:tab w:val="right" w:leader="dot" w:pos="8306"/>
        </w:tabs>
      </w:pPr>
      <w:hyperlink w:anchor="_Toc18927" w:history="1">
        <w:r>
          <w:rPr>
            <w:rFonts w:ascii="仿宋" w:eastAsia="仿宋" w:hAnsi="仿宋" w:cs="仿宋" w:hint="eastAsia"/>
            <w:lang w:eastAsia="zh-CN"/>
          </w:rPr>
          <w:t>(三)、文档存档与归档</w:t>
        </w:r>
        <w:r>
          <w:tab/>
        </w:r>
        <w:r>
          <w:fldChar w:fldCharType="begin"/>
        </w:r>
        <w:r>
          <w:instrText xml:space="preserve"> PAGEREF _Toc18927 \h </w:instrText>
        </w:r>
        <w:r>
          <w:fldChar w:fldCharType="separate"/>
        </w:r>
        <w:r>
          <w:t>5</w:t>
        </w:r>
        <w:r>
          <w:fldChar w:fldCharType="end"/>
        </w:r>
      </w:hyperlink>
    </w:p>
    <w:p>
      <w:pPr>
        <w:pStyle w:val="TOC1"/>
        <w:tabs>
          <w:tab w:val="right" w:leader="dot" w:pos="8306"/>
        </w:tabs>
      </w:pPr>
      <w:hyperlink w:anchor="_Toc9309" w:history="1">
        <w:r>
          <w:rPr>
            <w:rFonts w:ascii="仿宋" w:eastAsia="仿宋" w:hAnsi="仿宋" w:cs="仿宋" w:hint="eastAsia"/>
            <w:lang w:eastAsia="zh-CN"/>
          </w:rPr>
          <w:t>二、计划生育手术器械项目选址可行性分析</w:t>
        </w:r>
        <w:r>
          <w:tab/>
        </w:r>
        <w:r>
          <w:fldChar w:fldCharType="begin"/>
        </w:r>
        <w:r>
          <w:instrText xml:space="preserve"> PAGEREF _Toc9309 \h </w:instrText>
        </w:r>
        <w:r>
          <w:fldChar w:fldCharType="separate"/>
        </w:r>
        <w:r>
          <w:t>6</w:t>
        </w:r>
        <w:r>
          <w:fldChar w:fldCharType="end"/>
        </w:r>
      </w:hyperlink>
    </w:p>
    <w:p>
      <w:pPr>
        <w:pStyle w:val="TOC2"/>
        <w:tabs>
          <w:tab w:val="right" w:leader="dot" w:pos="8306"/>
        </w:tabs>
      </w:pPr>
      <w:hyperlink w:anchor="_Toc24596" w:history="1">
        <w:r>
          <w:rPr>
            <w:rFonts w:ascii="仿宋" w:eastAsia="仿宋" w:hAnsi="仿宋" w:cs="仿宋" w:hint="eastAsia"/>
            <w:lang w:eastAsia="zh-CN"/>
          </w:rPr>
          <w:t>(一)、计划生育手术器械项目选址</w:t>
        </w:r>
        <w:r>
          <w:tab/>
        </w:r>
        <w:r>
          <w:fldChar w:fldCharType="begin"/>
        </w:r>
        <w:r>
          <w:instrText xml:space="preserve"> PAGEREF _Toc24596 \h </w:instrText>
        </w:r>
        <w:r>
          <w:fldChar w:fldCharType="separate"/>
        </w:r>
        <w:r>
          <w:t>6</w:t>
        </w:r>
        <w:r>
          <w:fldChar w:fldCharType="end"/>
        </w:r>
      </w:hyperlink>
    </w:p>
    <w:p>
      <w:pPr>
        <w:pStyle w:val="TOC2"/>
        <w:tabs>
          <w:tab w:val="right" w:leader="dot" w:pos="8306"/>
        </w:tabs>
      </w:pPr>
      <w:hyperlink w:anchor="_Toc25498" w:history="1">
        <w:r>
          <w:rPr>
            <w:rFonts w:ascii="仿宋" w:eastAsia="仿宋" w:hAnsi="仿宋" w:cs="仿宋" w:hint="eastAsia"/>
            <w:lang w:eastAsia="zh-CN"/>
          </w:rPr>
          <w:t>(二)、用地控制指标</w:t>
        </w:r>
        <w:r>
          <w:tab/>
        </w:r>
        <w:r>
          <w:fldChar w:fldCharType="begin"/>
        </w:r>
        <w:r>
          <w:instrText xml:space="preserve"> PAGEREF _Toc25498 \h </w:instrText>
        </w:r>
        <w:r>
          <w:fldChar w:fldCharType="separate"/>
        </w:r>
        <w:r>
          <w:t>6</w:t>
        </w:r>
        <w:r>
          <w:fldChar w:fldCharType="end"/>
        </w:r>
      </w:hyperlink>
    </w:p>
    <w:p>
      <w:pPr>
        <w:pStyle w:val="TOC2"/>
        <w:tabs>
          <w:tab w:val="right" w:leader="dot" w:pos="8306"/>
        </w:tabs>
      </w:pPr>
      <w:hyperlink w:anchor="_Toc11770" w:history="1">
        <w:r>
          <w:rPr>
            <w:rFonts w:ascii="仿宋" w:eastAsia="仿宋" w:hAnsi="仿宋" w:cs="仿宋" w:hint="eastAsia"/>
            <w:lang w:eastAsia="zh-CN"/>
          </w:rPr>
          <w:t>(三)、节约用地措施</w:t>
        </w:r>
        <w:r>
          <w:tab/>
        </w:r>
        <w:r>
          <w:fldChar w:fldCharType="begin"/>
        </w:r>
        <w:r>
          <w:instrText xml:space="preserve"> PAGEREF _Toc11770 \h </w:instrText>
        </w:r>
        <w:r>
          <w:fldChar w:fldCharType="separate"/>
        </w:r>
        <w:r>
          <w:t>8</w:t>
        </w:r>
        <w:r>
          <w:fldChar w:fldCharType="end"/>
        </w:r>
      </w:hyperlink>
    </w:p>
    <w:p>
      <w:pPr>
        <w:pStyle w:val="TOC2"/>
        <w:tabs>
          <w:tab w:val="right" w:leader="dot" w:pos="8306"/>
        </w:tabs>
      </w:pPr>
      <w:hyperlink w:anchor="_Toc9521" w:history="1">
        <w:r>
          <w:rPr>
            <w:rFonts w:ascii="仿宋" w:eastAsia="仿宋" w:hAnsi="仿宋" w:cs="仿宋" w:hint="eastAsia"/>
            <w:lang w:eastAsia="zh-CN"/>
          </w:rPr>
          <w:t>(四)、总图布置方案</w:t>
        </w:r>
        <w:r>
          <w:tab/>
        </w:r>
        <w:r>
          <w:fldChar w:fldCharType="begin"/>
        </w:r>
        <w:r>
          <w:instrText xml:space="preserve"> PAGEREF _Toc9521 \h </w:instrText>
        </w:r>
        <w:r>
          <w:fldChar w:fldCharType="separate"/>
        </w:r>
        <w:r>
          <w:t>10</w:t>
        </w:r>
        <w:r>
          <w:fldChar w:fldCharType="end"/>
        </w:r>
      </w:hyperlink>
    </w:p>
    <w:p>
      <w:pPr>
        <w:pStyle w:val="TOC2"/>
        <w:tabs>
          <w:tab w:val="right" w:leader="dot" w:pos="8306"/>
        </w:tabs>
      </w:pPr>
      <w:hyperlink w:anchor="_Toc31996" w:history="1">
        <w:r>
          <w:rPr>
            <w:rFonts w:ascii="仿宋" w:eastAsia="仿宋" w:hAnsi="仿宋" w:cs="仿宋" w:hint="eastAsia"/>
            <w:lang w:eastAsia="zh-CN"/>
          </w:rPr>
          <w:t>(五)、选址综合评价</w:t>
        </w:r>
        <w:r>
          <w:tab/>
        </w:r>
        <w:r>
          <w:fldChar w:fldCharType="begin"/>
        </w:r>
        <w:r>
          <w:instrText xml:space="preserve"> PAGEREF _Toc31996 \h </w:instrText>
        </w:r>
        <w:r>
          <w:fldChar w:fldCharType="separate"/>
        </w:r>
        <w:r>
          <w:t>11</w:t>
        </w:r>
        <w:r>
          <w:fldChar w:fldCharType="end"/>
        </w:r>
      </w:hyperlink>
    </w:p>
    <w:p>
      <w:pPr>
        <w:pStyle w:val="TOC1"/>
        <w:tabs>
          <w:tab w:val="right" w:leader="dot" w:pos="8306"/>
        </w:tabs>
      </w:pPr>
      <w:hyperlink w:anchor="_Toc15354" w:history="1">
        <w:r>
          <w:rPr>
            <w:rFonts w:ascii="仿宋" w:eastAsia="仿宋" w:hAnsi="仿宋" w:cs="仿宋" w:hint="eastAsia"/>
            <w:lang w:eastAsia="zh-CN"/>
          </w:rPr>
          <w:t>三、计划生育手术器械项目建设单位说明</w:t>
        </w:r>
        <w:r>
          <w:tab/>
        </w:r>
        <w:r>
          <w:fldChar w:fldCharType="begin"/>
        </w:r>
        <w:r>
          <w:instrText xml:space="preserve"> PAGEREF _Toc15354 \h </w:instrText>
        </w:r>
        <w:r>
          <w:fldChar w:fldCharType="separate"/>
        </w:r>
        <w:r>
          <w:t>12</w:t>
        </w:r>
        <w:r>
          <w:fldChar w:fldCharType="end"/>
        </w:r>
      </w:hyperlink>
    </w:p>
    <w:p>
      <w:pPr>
        <w:pStyle w:val="TOC2"/>
        <w:tabs>
          <w:tab w:val="right" w:leader="dot" w:pos="8306"/>
        </w:tabs>
      </w:pPr>
      <w:hyperlink w:anchor="_Toc28622" w:history="1">
        <w:r>
          <w:rPr>
            <w:rFonts w:ascii="仿宋" w:eastAsia="仿宋" w:hAnsi="仿宋" w:cs="仿宋" w:hint="eastAsia"/>
            <w:lang w:eastAsia="zh-CN"/>
          </w:rPr>
          <w:t>(一)、计划生育手术器械项目承办单位基本情况</w:t>
        </w:r>
        <w:r>
          <w:tab/>
        </w:r>
        <w:r>
          <w:fldChar w:fldCharType="begin"/>
        </w:r>
        <w:r>
          <w:instrText xml:space="preserve"> PAGEREF _Toc28622 \h </w:instrText>
        </w:r>
        <w:r>
          <w:fldChar w:fldCharType="separate"/>
        </w:r>
        <w:r>
          <w:t>12</w:t>
        </w:r>
        <w:r>
          <w:fldChar w:fldCharType="end"/>
        </w:r>
      </w:hyperlink>
    </w:p>
    <w:p>
      <w:pPr>
        <w:pStyle w:val="TOC2"/>
        <w:tabs>
          <w:tab w:val="right" w:leader="dot" w:pos="8306"/>
        </w:tabs>
      </w:pPr>
      <w:hyperlink w:anchor="_Toc30229" w:history="1">
        <w:r>
          <w:rPr>
            <w:rFonts w:ascii="仿宋" w:eastAsia="仿宋" w:hAnsi="仿宋" w:cs="仿宋" w:hint="eastAsia"/>
            <w:lang w:eastAsia="zh-CN"/>
          </w:rPr>
          <w:t>(二)、公司经济效益分析</w:t>
        </w:r>
        <w:r>
          <w:tab/>
        </w:r>
        <w:r>
          <w:fldChar w:fldCharType="begin"/>
        </w:r>
        <w:r>
          <w:instrText xml:space="preserve"> PAGEREF _Toc30229 \h </w:instrText>
        </w:r>
        <w:r>
          <w:fldChar w:fldCharType="separate"/>
        </w:r>
        <w:r>
          <w:t>12</w:t>
        </w:r>
        <w:r>
          <w:fldChar w:fldCharType="end"/>
        </w:r>
      </w:hyperlink>
    </w:p>
    <w:p>
      <w:pPr>
        <w:pStyle w:val="TOC1"/>
        <w:tabs>
          <w:tab w:val="right" w:leader="dot" w:pos="8306"/>
        </w:tabs>
      </w:pPr>
      <w:hyperlink w:anchor="_Toc24939" w:history="1">
        <w:r>
          <w:rPr>
            <w:rFonts w:ascii="仿宋" w:eastAsia="仿宋" w:hAnsi="仿宋" w:cs="仿宋" w:hint="eastAsia"/>
            <w:lang w:eastAsia="zh-CN"/>
          </w:rPr>
          <w:t>四、工艺说明</w:t>
        </w:r>
        <w:r>
          <w:tab/>
        </w:r>
        <w:r>
          <w:fldChar w:fldCharType="begin"/>
        </w:r>
        <w:r>
          <w:instrText xml:space="preserve"> PAGEREF _Toc24939 \h </w:instrText>
        </w:r>
        <w:r>
          <w:fldChar w:fldCharType="separate"/>
        </w:r>
        <w:r>
          <w:t>13</w:t>
        </w:r>
        <w:r>
          <w:fldChar w:fldCharType="end"/>
        </w:r>
      </w:hyperlink>
    </w:p>
    <w:p>
      <w:pPr>
        <w:pStyle w:val="TOC2"/>
        <w:tabs>
          <w:tab w:val="right" w:leader="dot" w:pos="8306"/>
        </w:tabs>
      </w:pPr>
      <w:hyperlink w:anchor="_Toc15002" w:history="1">
        <w:r>
          <w:rPr>
            <w:rFonts w:ascii="仿宋" w:eastAsia="仿宋" w:hAnsi="仿宋" w:cs="仿宋" w:hint="eastAsia"/>
            <w:lang w:eastAsia="zh-CN"/>
          </w:rPr>
          <w:t>(一)、技术管理特点</w:t>
        </w:r>
        <w:r>
          <w:tab/>
        </w:r>
        <w:r>
          <w:fldChar w:fldCharType="begin"/>
        </w:r>
        <w:r>
          <w:instrText xml:space="preserve"> PAGEREF _Toc15002 \h </w:instrText>
        </w:r>
        <w:r>
          <w:fldChar w:fldCharType="separate"/>
        </w:r>
        <w:r>
          <w:t>13</w:t>
        </w:r>
        <w:r>
          <w:fldChar w:fldCharType="end"/>
        </w:r>
      </w:hyperlink>
    </w:p>
    <w:p>
      <w:pPr>
        <w:pStyle w:val="TOC2"/>
        <w:tabs>
          <w:tab w:val="right" w:leader="dot" w:pos="8306"/>
        </w:tabs>
      </w:pPr>
      <w:hyperlink w:anchor="_Toc23654" w:history="1">
        <w:r>
          <w:rPr>
            <w:rFonts w:ascii="仿宋" w:eastAsia="仿宋" w:hAnsi="仿宋" w:cs="仿宋" w:hint="eastAsia"/>
            <w:lang w:eastAsia="zh-CN"/>
          </w:rPr>
          <w:t>(二)、计划生育手术器械项目工艺技术设计方案</w:t>
        </w:r>
        <w:r>
          <w:tab/>
        </w:r>
        <w:r>
          <w:fldChar w:fldCharType="begin"/>
        </w:r>
        <w:r>
          <w:instrText xml:space="preserve"> PAGEREF _Toc23654 \h </w:instrText>
        </w:r>
        <w:r>
          <w:fldChar w:fldCharType="separate"/>
        </w:r>
        <w:r>
          <w:t>15</w:t>
        </w:r>
        <w:r>
          <w:fldChar w:fldCharType="end"/>
        </w:r>
      </w:hyperlink>
    </w:p>
    <w:p>
      <w:pPr>
        <w:pStyle w:val="TOC2"/>
        <w:tabs>
          <w:tab w:val="right" w:leader="dot" w:pos="8306"/>
        </w:tabs>
      </w:pPr>
      <w:hyperlink w:anchor="_Toc12845" w:history="1">
        <w:r>
          <w:rPr>
            <w:rFonts w:ascii="仿宋" w:eastAsia="仿宋" w:hAnsi="仿宋" w:cs="仿宋" w:hint="eastAsia"/>
            <w:lang w:eastAsia="zh-CN"/>
          </w:rPr>
          <w:t>(三)、设备选型方案</w:t>
        </w:r>
        <w:r>
          <w:tab/>
        </w:r>
        <w:r>
          <w:fldChar w:fldCharType="begin"/>
        </w:r>
        <w:r>
          <w:instrText xml:space="preserve"> PAGEREF _Toc12845 \h </w:instrText>
        </w:r>
        <w:r>
          <w:fldChar w:fldCharType="separate"/>
        </w:r>
        <w:r>
          <w:t>16</w:t>
        </w:r>
        <w:r>
          <w:fldChar w:fldCharType="end"/>
        </w:r>
      </w:hyperlink>
    </w:p>
    <w:p>
      <w:pPr>
        <w:pStyle w:val="TOC1"/>
        <w:tabs>
          <w:tab w:val="right" w:leader="dot" w:pos="8306"/>
        </w:tabs>
      </w:pPr>
      <w:hyperlink w:anchor="_Toc30150" w:history="1">
        <w:r>
          <w:rPr>
            <w:rFonts w:ascii="仿宋" w:eastAsia="仿宋" w:hAnsi="仿宋" w:cs="仿宋" w:hint="eastAsia"/>
            <w:lang w:eastAsia="zh-CN"/>
          </w:rPr>
          <w:t>五、计划生育手术器械项目建设背景及必要性分析</w:t>
        </w:r>
        <w:r>
          <w:tab/>
        </w:r>
        <w:r>
          <w:fldChar w:fldCharType="begin"/>
        </w:r>
        <w:r>
          <w:instrText xml:space="preserve"> PAGEREF _Toc30150 \h </w:instrText>
        </w:r>
        <w:r>
          <w:fldChar w:fldCharType="separate"/>
        </w:r>
        <w:r>
          <w:t>17</w:t>
        </w:r>
        <w:r>
          <w:fldChar w:fldCharType="end"/>
        </w:r>
      </w:hyperlink>
    </w:p>
    <w:p>
      <w:pPr>
        <w:pStyle w:val="TOC2"/>
        <w:tabs>
          <w:tab w:val="right" w:leader="dot" w:pos="8306"/>
        </w:tabs>
      </w:pPr>
      <w:hyperlink w:anchor="_Toc14559" w:history="1">
        <w:r>
          <w:rPr>
            <w:rFonts w:ascii="仿宋" w:eastAsia="仿宋" w:hAnsi="仿宋" w:cs="仿宋" w:hint="eastAsia"/>
            <w:lang w:eastAsia="zh-CN"/>
          </w:rPr>
          <w:t>(一)、计划生育手术器械项目背景分析</w:t>
        </w:r>
        <w:r>
          <w:tab/>
        </w:r>
        <w:r>
          <w:fldChar w:fldCharType="begin"/>
        </w:r>
        <w:r>
          <w:instrText xml:space="preserve"> PAGEREF _Toc14559 \h </w:instrText>
        </w:r>
        <w:r>
          <w:fldChar w:fldCharType="separate"/>
        </w:r>
        <w:r>
          <w:t>17</w:t>
        </w:r>
        <w:r>
          <w:fldChar w:fldCharType="end"/>
        </w:r>
      </w:hyperlink>
    </w:p>
    <w:p>
      <w:pPr>
        <w:pStyle w:val="TOC2"/>
        <w:tabs>
          <w:tab w:val="right" w:leader="dot" w:pos="8306"/>
        </w:tabs>
      </w:pPr>
      <w:hyperlink w:anchor="_Toc28638" w:history="1">
        <w:r>
          <w:rPr>
            <w:rFonts w:ascii="仿宋" w:eastAsia="仿宋" w:hAnsi="仿宋" w:cs="仿宋" w:hint="eastAsia"/>
            <w:lang w:eastAsia="zh-CN"/>
          </w:rPr>
          <w:t>(二)、计划生育手术器械项目建设必要性分析</w:t>
        </w:r>
        <w:r>
          <w:tab/>
        </w:r>
        <w:r>
          <w:fldChar w:fldCharType="begin"/>
        </w:r>
        <w:r>
          <w:instrText xml:space="preserve"> PAGEREF _Toc28638 \h </w:instrText>
        </w:r>
        <w:r>
          <w:fldChar w:fldCharType="separate"/>
        </w:r>
        <w:r>
          <w:t>19</w:t>
        </w:r>
        <w:r>
          <w:fldChar w:fldCharType="end"/>
        </w:r>
      </w:hyperlink>
    </w:p>
    <w:p>
      <w:pPr>
        <w:pStyle w:val="TOC1"/>
        <w:tabs>
          <w:tab w:val="right" w:leader="dot" w:pos="8306"/>
        </w:tabs>
      </w:pPr>
      <w:hyperlink w:anchor="_Toc3119" w:history="1">
        <w:r>
          <w:rPr>
            <w:rFonts w:ascii="仿宋" w:eastAsia="仿宋" w:hAnsi="仿宋" w:cs="仿宋" w:hint="eastAsia"/>
            <w:lang w:eastAsia="zh-CN"/>
          </w:rPr>
          <w:t>六、计划生育手术器械项目危机管理</w:t>
        </w:r>
        <w:r>
          <w:tab/>
        </w:r>
        <w:r>
          <w:fldChar w:fldCharType="begin"/>
        </w:r>
        <w:r>
          <w:instrText xml:space="preserve"> PAGEREF _Toc3119 \h </w:instrText>
        </w:r>
        <w:r>
          <w:fldChar w:fldCharType="separate"/>
        </w:r>
        <w:r>
          <w:t>20</w:t>
        </w:r>
        <w:r>
          <w:fldChar w:fldCharType="end"/>
        </w:r>
      </w:hyperlink>
    </w:p>
    <w:p>
      <w:pPr>
        <w:pStyle w:val="TOC2"/>
        <w:tabs>
          <w:tab w:val="right" w:leader="dot" w:pos="8306"/>
        </w:tabs>
      </w:pPr>
      <w:hyperlink w:anchor="_Toc27837" w:history="1">
        <w:r>
          <w:rPr>
            <w:rFonts w:ascii="仿宋" w:eastAsia="仿宋" w:hAnsi="仿宋" w:cs="仿宋" w:hint="eastAsia"/>
            <w:lang w:eastAsia="zh-CN"/>
          </w:rPr>
          <w:t>(一)、危机预警与识别</w:t>
        </w:r>
        <w:r>
          <w:tab/>
        </w:r>
        <w:r>
          <w:fldChar w:fldCharType="begin"/>
        </w:r>
        <w:r>
          <w:instrText xml:space="preserve"> PAGEREF _Toc27837 \h </w:instrText>
        </w:r>
        <w:r>
          <w:fldChar w:fldCharType="separate"/>
        </w:r>
        <w:r>
          <w:t>20</w:t>
        </w:r>
        <w:r>
          <w:fldChar w:fldCharType="end"/>
        </w:r>
      </w:hyperlink>
    </w:p>
    <w:p>
      <w:pPr>
        <w:pStyle w:val="TOC2"/>
        <w:tabs>
          <w:tab w:val="right" w:leader="dot" w:pos="8306"/>
        </w:tabs>
      </w:pPr>
      <w:hyperlink w:anchor="_Toc32321" w:history="1">
        <w:r>
          <w:rPr>
            <w:rFonts w:ascii="仿宋" w:eastAsia="仿宋" w:hAnsi="仿宋" w:cs="仿宋" w:hint="eastAsia"/>
            <w:lang w:eastAsia="zh-CN"/>
          </w:rPr>
          <w:t>(二)、危机应对与恢复</w:t>
        </w:r>
        <w:r>
          <w:tab/>
        </w:r>
        <w:r>
          <w:fldChar w:fldCharType="begin"/>
        </w:r>
        <w:r>
          <w:instrText xml:space="preserve"> PAGEREF _Toc32321 \h </w:instrText>
        </w:r>
        <w:r>
          <w:fldChar w:fldCharType="separate"/>
        </w:r>
        <w:r>
          <w:t>21</w:t>
        </w:r>
        <w:r>
          <w:fldChar w:fldCharType="end"/>
        </w:r>
      </w:hyperlink>
    </w:p>
    <w:p>
      <w:pPr>
        <w:pStyle w:val="TOC1"/>
        <w:tabs>
          <w:tab w:val="right" w:leader="dot" w:pos="8306"/>
        </w:tabs>
      </w:pPr>
      <w:hyperlink w:anchor="_Toc29984" w:history="1">
        <w:r>
          <w:rPr>
            <w:rFonts w:ascii="仿宋" w:eastAsia="仿宋" w:hAnsi="仿宋" w:cs="仿宋" w:hint="eastAsia"/>
            <w:lang w:eastAsia="zh-CN"/>
          </w:rPr>
          <w:t>七、计划生育手术器械项目技术管理</w:t>
        </w:r>
        <w:r>
          <w:tab/>
        </w:r>
        <w:r>
          <w:fldChar w:fldCharType="begin"/>
        </w:r>
        <w:r>
          <w:instrText xml:space="preserve"> PAGEREF _Toc29984 \h </w:instrText>
        </w:r>
        <w:r>
          <w:fldChar w:fldCharType="separate"/>
        </w:r>
        <w:r>
          <w:t>23</w:t>
        </w:r>
        <w:r>
          <w:fldChar w:fldCharType="end"/>
        </w:r>
      </w:hyperlink>
    </w:p>
    <w:p>
      <w:pPr>
        <w:pStyle w:val="TOC2"/>
        <w:tabs>
          <w:tab w:val="right" w:leader="dot" w:pos="8306"/>
        </w:tabs>
      </w:pPr>
      <w:hyperlink w:anchor="_Toc32627" w:history="1">
        <w:r>
          <w:rPr>
            <w:rFonts w:ascii="仿宋" w:eastAsia="仿宋" w:hAnsi="仿宋" w:cs="仿宋" w:hint="eastAsia"/>
            <w:lang w:eastAsia="zh-CN"/>
          </w:rPr>
          <w:t>(一)、技术方案选用方向</w:t>
        </w:r>
        <w:r>
          <w:tab/>
        </w:r>
        <w:r>
          <w:fldChar w:fldCharType="begin"/>
        </w:r>
        <w:r>
          <w:instrText xml:space="preserve"> PAGEREF _Toc32627 \h </w:instrText>
        </w:r>
        <w:r>
          <w:fldChar w:fldCharType="separate"/>
        </w:r>
        <w:r>
          <w:t>23</w:t>
        </w:r>
        <w:r>
          <w:fldChar w:fldCharType="end"/>
        </w:r>
      </w:hyperlink>
    </w:p>
    <w:p>
      <w:pPr>
        <w:pStyle w:val="TOC2"/>
        <w:tabs>
          <w:tab w:val="right" w:leader="dot" w:pos="8306"/>
        </w:tabs>
      </w:pPr>
      <w:hyperlink w:anchor="_Toc23" w:history="1">
        <w:r>
          <w:rPr>
            <w:rFonts w:ascii="仿宋" w:eastAsia="仿宋" w:hAnsi="仿宋" w:cs="仿宋" w:hint="eastAsia"/>
            <w:lang w:eastAsia="zh-CN"/>
          </w:rPr>
          <w:t>(二)、工艺技术方案选用原则</w:t>
        </w:r>
        <w:r>
          <w:tab/>
        </w:r>
        <w:r>
          <w:fldChar w:fldCharType="begin"/>
        </w:r>
        <w:r>
          <w:instrText xml:space="preserve"> PAGEREF _Toc23 \h </w:instrText>
        </w:r>
        <w:r>
          <w:fldChar w:fldCharType="separate"/>
        </w:r>
        <w:r>
          <w:t>25</w:t>
        </w:r>
        <w:r>
          <w:fldChar w:fldCharType="end"/>
        </w:r>
      </w:hyperlink>
    </w:p>
    <w:p>
      <w:pPr>
        <w:pStyle w:val="TOC2"/>
        <w:tabs>
          <w:tab w:val="right" w:leader="dot" w:pos="8306"/>
        </w:tabs>
      </w:pPr>
      <w:hyperlink w:anchor="_Toc6654" w:history="1">
        <w:r>
          <w:rPr>
            <w:rFonts w:ascii="仿宋" w:eastAsia="仿宋" w:hAnsi="仿宋" w:cs="仿宋" w:hint="eastAsia"/>
            <w:lang w:eastAsia="zh-CN"/>
          </w:rPr>
          <w:t>(三)、工艺技术方案要求</w:t>
        </w:r>
        <w:r>
          <w:tab/>
        </w:r>
        <w:r>
          <w:fldChar w:fldCharType="begin"/>
        </w:r>
        <w:r>
          <w:instrText xml:space="preserve"> PAGEREF _Toc6654 \h </w:instrText>
        </w:r>
        <w:r>
          <w:fldChar w:fldCharType="separate"/>
        </w:r>
        <w:r>
          <w:t>27</w:t>
        </w:r>
        <w:r>
          <w:fldChar w:fldCharType="end"/>
        </w:r>
      </w:hyperlink>
    </w:p>
    <w:p>
      <w:pPr>
        <w:pStyle w:val="TOC1"/>
        <w:tabs>
          <w:tab w:val="right" w:leader="dot" w:pos="8306"/>
        </w:tabs>
      </w:pPr>
      <w:hyperlink w:anchor="_Toc18623" w:history="1">
        <w:r>
          <w:rPr>
            <w:rFonts w:ascii="仿宋" w:eastAsia="仿宋" w:hAnsi="仿宋" w:cs="仿宋" w:hint="eastAsia"/>
            <w:lang w:eastAsia="zh-CN"/>
          </w:rPr>
          <w:t>八、计划生育手术器械项目创新与研发</w:t>
        </w:r>
        <w:r>
          <w:tab/>
        </w:r>
        <w:r>
          <w:fldChar w:fldCharType="begin"/>
        </w:r>
        <w:r>
          <w:instrText xml:space="preserve"> PAGEREF _Toc18623 \h </w:instrText>
        </w:r>
        <w:r>
          <w:fldChar w:fldCharType="separate"/>
        </w:r>
        <w:r>
          <w:t>29</w:t>
        </w:r>
        <w:r>
          <w:fldChar w:fldCharType="end"/>
        </w:r>
      </w:hyperlink>
    </w:p>
    <w:p>
      <w:pPr>
        <w:pStyle w:val="TOC2"/>
        <w:tabs>
          <w:tab w:val="right" w:leader="dot" w:pos="8306"/>
        </w:tabs>
      </w:pPr>
      <w:hyperlink w:anchor="_Toc5962" w:history="1">
        <w:r>
          <w:rPr>
            <w:rFonts w:ascii="仿宋" w:eastAsia="仿宋" w:hAnsi="仿宋" w:cs="仿宋" w:hint="eastAsia"/>
            <w:lang w:eastAsia="zh-CN"/>
          </w:rPr>
          <w:t>(一)、创新策略与方向</w:t>
        </w:r>
        <w:r>
          <w:tab/>
        </w:r>
        <w:r>
          <w:fldChar w:fldCharType="begin"/>
        </w:r>
        <w:r>
          <w:instrText xml:space="preserve"> PAGEREF _Toc5962 \h </w:instrText>
        </w:r>
        <w:r>
          <w:fldChar w:fldCharType="separate"/>
        </w:r>
        <w:r>
          <w:t>29</w:t>
        </w:r>
        <w:r>
          <w:fldChar w:fldCharType="end"/>
        </w:r>
      </w:hyperlink>
    </w:p>
    <w:p>
      <w:pPr>
        <w:pStyle w:val="TOC2"/>
        <w:tabs>
          <w:tab w:val="right" w:leader="dot" w:pos="8306"/>
        </w:tabs>
      </w:pPr>
      <w:hyperlink w:anchor="_Toc27314" w:history="1">
        <w:r>
          <w:rPr>
            <w:rFonts w:ascii="仿宋" w:eastAsia="仿宋" w:hAnsi="仿宋" w:cs="仿宋" w:hint="eastAsia"/>
            <w:lang w:eastAsia="zh-CN"/>
          </w:rPr>
          <w:t>(二)、研发规划与投入</w:t>
        </w:r>
        <w:r>
          <w:tab/>
        </w:r>
        <w:r>
          <w:fldChar w:fldCharType="begin"/>
        </w:r>
        <w:r>
          <w:instrText xml:space="preserve"> PAGEREF _Toc27314 \h </w:instrText>
        </w:r>
        <w:r>
          <w:fldChar w:fldCharType="separate"/>
        </w:r>
        <w:r>
          <w:t>31</w:t>
        </w:r>
        <w:r>
          <w:fldChar w:fldCharType="end"/>
        </w:r>
      </w:hyperlink>
    </w:p>
    <w:p>
      <w:pPr>
        <w:pStyle w:val="TOC1"/>
        <w:tabs>
          <w:tab w:val="right" w:leader="dot" w:pos="8306"/>
        </w:tabs>
      </w:pPr>
      <w:hyperlink w:anchor="_Toc1296" w:history="1">
        <w:r>
          <w:rPr>
            <w:rFonts w:ascii="仿宋" w:eastAsia="仿宋" w:hAnsi="仿宋" w:cs="仿宋" w:hint="eastAsia"/>
            <w:lang w:eastAsia="zh-CN"/>
          </w:rPr>
          <w:t>九、计划生育手术器械项目人力资源培养与发展</w:t>
        </w:r>
        <w:r>
          <w:tab/>
        </w:r>
        <w:r>
          <w:fldChar w:fldCharType="begin"/>
        </w:r>
        <w:r>
          <w:instrText xml:space="preserve"> PAGEREF _Toc1296 \h </w:instrText>
        </w:r>
        <w:r>
          <w:fldChar w:fldCharType="separate"/>
        </w:r>
        <w:r>
          <w:t>32</w:t>
        </w:r>
        <w:r>
          <w:fldChar w:fldCharType="end"/>
        </w:r>
      </w:hyperlink>
    </w:p>
    <w:p>
      <w:pPr>
        <w:pStyle w:val="TOC2"/>
        <w:tabs>
          <w:tab w:val="right" w:leader="dot" w:pos="8306"/>
        </w:tabs>
      </w:pPr>
      <w:hyperlink w:anchor="_Toc17187" w:history="1">
        <w:r>
          <w:rPr>
            <w:rFonts w:ascii="仿宋" w:eastAsia="仿宋" w:hAnsi="仿宋" w:cs="仿宋" w:hint="eastAsia"/>
            <w:lang w:eastAsia="zh-CN"/>
          </w:rPr>
          <w:t>(一)、人才需求与规划</w:t>
        </w:r>
        <w:r>
          <w:tab/>
        </w:r>
        <w:r>
          <w:fldChar w:fldCharType="begin"/>
        </w:r>
        <w:r>
          <w:instrText xml:space="preserve"> PAGEREF _Toc17187 \h </w:instrText>
        </w:r>
        <w:r>
          <w:fldChar w:fldCharType="separate"/>
        </w:r>
        <w:r>
          <w:t>32</w:t>
        </w:r>
        <w:r>
          <w:fldChar w:fldCharType="end"/>
        </w:r>
      </w:hyperlink>
    </w:p>
    <w:p>
      <w:pPr>
        <w:pStyle w:val="TOC2"/>
        <w:tabs>
          <w:tab w:val="right" w:leader="dot" w:pos="8306"/>
        </w:tabs>
      </w:pPr>
      <w:hyperlink w:anchor="_Toc16529" w:history="1">
        <w:r>
          <w:rPr>
            <w:rFonts w:ascii="仿宋" w:eastAsia="仿宋" w:hAnsi="仿宋" w:cs="仿宋" w:hint="eastAsia"/>
            <w:lang w:eastAsia="zh-CN"/>
          </w:rPr>
          <w:t>(二)、培训与发展计划</w:t>
        </w:r>
        <w:r>
          <w:tab/>
        </w:r>
        <w:r>
          <w:fldChar w:fldCharType="begin"/>
        </w:r>
        <w:r>
          <w:instrText xml:space="preserve"> PAGEREF _Toc16529 \h </w:instrText>
        </w:r>
        <w:r>
          <w:fldChar w:fldCharType="separate"/>
        </w:r>
        <w:r>
          <w:t>33</w:t>
        </w:r>
        <w:r>
          <w:fldChar w:fldCharType="end"/>
        </w:r>
      </w:hyperlink>
    </w:p>
    <w:p>
      <w:pPr>
        <w:pStyle w:val="TOC1"/>
        <w:tabs>
          <w:tab w:val="right" w:leader="dot" w:pos="8306"/>
        </w:tabs>
      </w:pPr>
      <w:hyperlink w:anchor="_Toc17349" w:history="1">
        <w:r>
          <w:rPr>
            <w:rFonts w:ascii="仿宋" w:eastAsia="仿宋" w:hAnsi="仿宋" w:cs="仿宋" w:hint="eastAsia"/>
            <w:lang w:eastAsia="zh-CN"/>
          </w:rPr>
          <w:t>十、计划生育手术器械项目财务管理</w:t>
        </w:r>
        <w:r>
          <w:tab/>
        </w:r>
        <w:r>
          <w:fldChar w:fldCharType="begin"/>
        </w:r>
        <w:r>
          <w:instrText xml:space="preserve"> PAGEREF _Toc17349 \h </w:instrText>
        </w:r>
        <w:r>
          <w:fldChar w:fldCharType="separate"/>
        </w:r>
        <w:r>
          <w:t>34</w:t>
        </w:r>
        <w:r>
          <w:fldChar w:fldCharType="end"/>
        </w:r>
      </w:hyperlink>
    </w:p>
    <w:p>
      <w:pPr>
        <w:pStyle w:val="TOC2"/>
        <w:tabs>
          <w:tab w:val="right" w:leader="dot" w:pos="8306"/>
        </w:tabs>
      </w:pPr>
      <w:hyperlink w:anchor="_Toc8285" w:history="1">
        <w:r>
          <w:rPr>
            <w:rFonts w:ascii="仿宋" w:eastAsia="仿宋" w:hAnsi="仿宋" w:cs="仿宋" w:hint="eastAsia"/>
            <w:lang w:eastAsia="zh-CN"/>
          </w:rPr>
          <w:t>(一)、资金需求大</w:t>
        </w:r>
        <w:r>
          <w:tab/>
        </w:r>
        <w:r>
          <w:fldChar w:fldCharType="begin"/>
        </w:r>
        <w:r>
          <w:instrText xml:space="preserve"> PAGEREF _Toc8285 \h </w:instrText>
        </w:r>
        <w:r>
          <w:fldChar w:fldCharType="separate"/>
        </w:r>
        <w:r>
          <w:t>34</w:t>
        </w:r>
        <w:r>
          <w:fldChar w:fldCharType="end"/>
        </w:r>
      </w:hyperlink>
    </w:p>
    <w:p>
      <w:pPr>
        <w:pStyle w:val="TOC2"/>
        <w:tabs>
          <w:tab w:val="right" w:leader="dot" w:pos="8306"/>
        </w:tabs>
      </w:pPr>
      <w:hyperlink w:anchor="_Toc3559" w:history="1">
        <w:r>
          <w:rPr>
            <w:rFonts w:ascii="仿宋" w:eastAsia="仿宋" w:hAnsi="仿宋" w:cs="仿宋" w:hint="eastAsia"/>
            <w:lang w:eastAsia="zh-CN"/>
          </w:rPr>
          <w:t>(二)、研发周期长</w:t>
        </w:r>
        <w:r>
          <w:tab/>
        </w:r>
        <w:r>
          <w:fldChar w:fldCharType="begin"/>
        </w:r>
        <w:r>
          <w:instrText xml:space="preserve"> PAGEREF _Toc3559 \h </w:instrText>
        </w:r>
        <w:r>
          <w:fldChar w:fldCharType="separate"/>
        </w:r>
        <w:r>
          <w:t>35</w:t>
        </w:r>
        <w:r>
          <w:fldChar w:fldCharType="end"/>
        </w:r>
      </w:hyperlink>
    </w:p>
    <w:p>
      <w:pPr>
        <w:pStyle w:val="TOC2"/>
        <w:tabs>
          <w:tab w:val="right" w:leader="dot" w:pos="8306"/>
        </w:tabs>
      </w:pPr>
      <w:hyperlink w:anchor="_Toc22918" w:history="1">
        <w:r>
          <w:rPr>
            <w:rFonts w:ascii="仿宋" w:eastAsia="仿宋" w:hAnsi="仿宋" w:cs="仿宋" w:hint="eastAsia"/>
            <w:lang w:eastAsia="zh-CN"/>
          </w:rPr>
          <w:t>(三)、市场风险大</w:t>
        </w:r>
        <w:r>
          <w:tab/>
        </w:r>
        <w:r>
          <w:fldChar w:fldCharType="begin"/>
        </w:r>
        <w:r>
          <w:instrText xml:space="preserve"> PAGEREF _Toc22918 \h </w:instrText>
        </w:r>
        <w:r>
          <w:fldChar w:fldCharType="separate"/>
        </w:r>
        <w:r>
          <w:t>36</w:t>
        </w:r>
        <w:r>
          <w:fldChar w:fldCharType="end"/>
        </w:r>
      </w:hyperlink>
    </w:p>
    <w:p>
      <w:pPr>
        <w:pStyle w:val="TOC2"/>
        <w:tabs>
          <w:tab w:val="right" w:leader="dot" w:pos="8306"/>
        </w:tabs>
      </w:pPr>
      <w:hyperlink w:anchor="_Toc8041" w:history="1">
        <w:r>
          <w:rPr>
            <w:rFonts w:ascii="仿宋" w:eastAsia="仿宋" w:hAnsi="仿宋" w:cs="仿宋" w:hint="eastAsia"/>
            <w:lang w:eastAsia="zh-CN"/>
          </w:rPr>
          <w:t>(四)、利润率高</w:t>
        </w:r>
        <w:r>
          <w:tab/>
        </w:r>
        <w:r>
          <w:fldChar w:fldCharType="begin"/>
        </w:r>
        <w:r>
          <w:instrText xml:space="preserve"> PAGEREF _Toc8041 \h </w:instrText>
        </w:r>
        <w:r>
          <w:fldChar w:fldCharType="separate"/>
        </w:r>
        <w:r>
          <w:t>39</w:t>
        </w:r>
        <w:r>
          <w:fldChar w:fldCharType="end"/>
        </w:r>
      </w:hyperlink>
    </w:p>
    <w:p>
      <w:pPr>
        <w:pStyle w:val="TOC1"/>
        <w:tabs>
          <w:tab w:val="right" w:leader="dot" w:pos="8306"/>
        </w:tabs>
      </w:pPr>
      <w:hyperlink w:anchor="_Toc25391" w:history="1">
        <w:r>
          <w:rPr>
            <w:rFonts w:ascii="仿宋" w:eastAsia="仿宋" w:hAnsi="仿宋" w:cs="仿宋" w:hint="eastAsia"/>
            <w:lang w:eastAsia="zh-CN"/>
          </w:rPr>
          <w:t>十一、计划生育手术器械项目风险管理</w:t>
        </w:r>
        <w:r>
          <w:tab/>
        </w:r>
        <w:r>
          <w:fldChar w:fldCharType="begin"/>
        </w:r>
        <w:r>
          <w:instrText xml:space="preserve"> PAGEREF _Toc25391 \h </w:instrText>
        </w:r>
        <w:r>
          <w:fldChar w:fldCharType="separate"/>
        </w:r>
        <w:r>
          <w:t>41</w:t>
        </w:r>
        <w:r>
          <w:fldChar w:fldCharType="end"/>
        </w:r>
      </w:hyperlink>
    </w:p>
    <w:p>
      <w:pPr>
        <w:pStyle w:val="TOC2"/>
        <w:tabs>
          <w:tab w:val="right" w:leader="dot" w:pos="8306"/>
        </w:tabs>
      </w:pPr>
      <w:hyperlink w:anchor="_Toc26751" w:history="1">
        <w:r>
          <w:rPr>
            <w:rFonts w:ascii="仿宋" w:eastAsia="仿宋" w:hAnsi="仿宋" w:cs="仿宋" w:hint="eastAsia"/>
            <w:lang w:eastAsia="zh-CN"/>
          </w:rPr>
          <w:t>(一)、风险识别与评估</w:t>
        </w:r>
        <w:r>
          <w:tab/>
        </w:r>
        <w:r>
          <w:fldChar w:fldCharType="begin"/>
        </w:r>
        <w:r>
          <w:instrText xml:space="preserve"> PAGEREF _Toc26751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58" w:history="1">
        <w:r>
          <w:rPr>
            <w:rFonts w:ascii="仿宋" w:eastAsia="仿宋" w:hAnsi="仿宋" w:cs="仿宋" w:hint="eastAsia"/>
            <w:lang w:eastAsia="zh-CN"/>
          </w:rPr>
          <w:t>(二)、风险应对策略</w:t>
        </w:r>
        <w:r>
          <w:tab/>
        </w:r>
        <w:r>
          <w:fldChar w:fldCharType="begin"/>
        </w:r>
        <w:r>
          <w:instrText xml:space="preserve"> PAGEREF _Toc29658 \h </w:instrText>
        </w:r>
        <w:r>
          <w:fldChar w:fldCharType="separate"/>
        </w:r>
        <w:r>
          <w:t>42</w:t>
        </w:r>
        <w:r>
          <w:fldChar w:fldCharType="end"/>
        </w:r>
      </w:hyperlink>
    </w:p>
    <w:p>
      <w:pPr>
        <w:pStyle w:val="TOC2"/>
        <w:tabs>
          <w:tab w:val="right" w:leader="dot" w:pos="8306"/>
        </w:tabs>
      </w:pPr>
      <w:hyperlink w:anchor="_Toc6232" w:history="1">
        <w:r>
          <w:rPr>
            <w:rFonts w:ascii="仿宋" w:eastAsia="仿宋" w:hAnsi="仿宋" w:cs="仿宋" w:hint="eastAsia"/>
            <w:lang w:eastAsia="zh-CN"/>
          </w:rPr>
          <w:t>(三)、风险监控与控制</w:t>
        </w:r>
        <w:r>
          <w:tab/>
        </w:r>
        <w:r>
          <w:fldChar w:fldCharType="begin"/>
        </w:r>
        <w:r>
          <w:instrText xml:space="preserve"> PAGEREF _Toc6232 \h </w:instrText>
        </w:r>
        <w:r>
          <w:fldChar w:fldCharType="separate"/>
        </w:r>
        <w:r>
          <w:t>44</w:t>
        </w:r>
        <w:r>
          <w:fldChar w:fldCharType="end"/>
        </w:r>
      </w:hyperlink>
    </w:p>
    <w:p>
      <w:pPr>
        <w:pStyle w:val="TOC1"/>
        <w:tabs>
          <w:tab w:val="right" w:leader="dot" w:pos="8306"/>
        </w:tabs>
      </w:pPr>
      <w:hyperlink w:anchor="_Toc19939" w:history="1">
        <w:r>
          <w:rPr>
            <w:rFonts w:ascii="仿宋" w:eastAsia="仿宋" w:hAnsi="仿宋" w:cs="仿宋" w:hint="eastAsia"/>
            <w:lang w:eastAsia="zh-CN"/>
          </w:rPr>
          <w:t>十二、计划生育手术器械项目环境影响分析</w:t>
        </w:r>
        <w:r>
          <w:tab/>
        </w:r>
        <w:r>
          <w:fldChar w:fldCharType="begin"/>
        </w:r>
        <w:r>
          <w:instrText xml:space="preserve"> PAGEREF _Toc19939 \h </w:instrText>
        </w:r>
        <w:r>
          <w:fldChar w:fldCharType="separate"/>
        </w:r>
        <w:r>
          <w:t>45</w:t>
        </w:r>
        <w:r>
          <w:fldChar w:fldCharType="end"/>
        </w:r>
      </w:hyperlink>
    </w:p>
    <w:p>
      <w:pPr>
        <w:pStyle w:val="TOC2"/>
        <w:tabs>
          <w:tab w:val="right" w:leader="dot" w:pos="8306"/>
        </w:tabs>
      </w:pPr>
      <w:hyperlink w:anchor="_Toc8222" w:history="1">
        <w:r>
          <w:rPr>
            <w:rFonts w:ascii="仿宋" w:eastAsia="仿宋" w:hAnsi="仿宋" w:cs="仿宋" w:hint="eastAsia"/>
            <w:lang w:eastAsia="zh-CN"/>
          </w:rPr>
          <w:t>(一)、建设区域环境质量现状</w:t>
        </w:r>
        <w:r>
          <w:tab/>
        </w:r>
        <w:r>
          <w:fldChar w:fldCharType="begin"/>
        </w:r>
        <w:r>
          <w:instrText xml:space="preserve"> PAGEREF _Toc8222 \h </w:instrText>
        </w:r>
        <w:r>
          <w:fldChar w:fldCharType="separate"/>
        </w:r>
        <w:r>
          <w:t>45</w:t>
        </w:r>
        <w:r>
          <w:fldChar w:fldCharType="end"/>
        </w:r>
      </w:hyperlink>
    </w:p>
    <w:p>
      <w:pPr>
        <w:pStyle w:val="TOC2"/>
        <w:tabs>
          <w:tab w:val="right" w:leader="dot" w:pos="8306"/>
        </w:tabs>
      </w:pPr>
      <w:hyperlink w:anchor="_Toc32007" w:history="1">
        <w:r>
          <w:rPr>
            <w:rFonts w:ascii="仿宋" w:eastAsia="仿宋" w:hAnsi="仿宋" w:cs="仿宋" w:hint="eastAsia"/>
            <w:lang w:eastAsia="zh-CN"/>
          </w:rPr>
          <w:t>(二)、建设期环境保护</w:t>
        </w:r>
        <w:r>
          <w:tab/>
        </w:r>
        <w:r>
          <w:fldChar w:fldCharType="begin"/>
        </w:r>
        <w:r>
          <w:instrText xml:space="preserve"> PAGEREF _Toc32007 \h </w:instrText>
        </w:r>
        <w:r>
          <w:fldChar w:fldCharType="separate"/>
        </w:r>
        <w:r>
          <w:t>46</w:t>
        </w:r>
        <w:r>
          <w:fldChar w:fldCharType="end"/>
        </w:r>
      </w:hyperlink>
    </w:p>
    <w:p>
      <w:pPr>
        <w:pStyle w:val="TOC2"/>
        <w:tabs>
          <w:tab w:val="right" w:leader="dot" w:pos="8306"/>
        </w:tabs>
      </w:pPr>
      <w:hyperlink w:anchor="_Toc9972" w:history="1">
        <w:r>
          <w:rPr>
            <w:rFonts w:ascii="仿宋" w:eastAsia="仿宋" w:hAnsi="仿宋" w:cs="仿宋" w:hint="eastAsia"/>
            <w:lang w:eastAsia="zh-CN"/>
          </w:rPr>
          <w:t>(三)、运营期环境保护</w:t>
        </w:r>
        <w:r>
          <w:tab/>
        </w:r>
        <w:r>
          <w:fldChar w:fldCharType="begin"/>
        </w:r>
        <w:r>
          <w:instrText xml:space="preserve"> PAGEREF _Toc9972 \h </w:instrText>
        </w:r>
        <w:r>
          <w:fldChar w:fldCharType="separate"/>
        </w:r>
        <w:r>
          <w:t>48</w:t>
        </w:r>
        <w:r>
          <w:fldChar w:fldCharType="end"/>
        </w:r>
      </w:hyperlink>
    </w:p>
    <w:p>
      <w:pPr>
        <w:pStyle w:val="TOC2"/>
        <w:tabs>
          <w:tab w:val="right" w:leader="dot" w:pos="8306"/>
        </w:tabs>
      </w:pPr>
      <w:hyperlink w:anchor="_Toc29925" w:history="1">
        <w:r>
          <w:rPr>
            <w:rFonts w:ascii="仿宋" w:eastAsia="仿宋" w:hAnsi="仿宋" w:cs="仿宋" w:hint="eastAsia"/>
            <w:lang w:eastAsia="zh-CN"/>
          </w:rPr>
          <w:t>(四)、计划生育手术器械项目建设对区域经济的影响</w:t>
        </w:r>
        <w:r>
          <w:tab/>
        </w:r>
        <w:r>
          <w:fldChar w:fldCharType="begin"/>
        </w:r>
        <w:r>
          <w:instrText xml:space="preserve"> PAGEREF _Toc29925 \h </w:instrText>
        </w:r>
        <w:r>
          <w:fldChar w:fldCharType="separate"/>
        </w:r>
        <w:r>
          <w:t>49</w:t>
        </w:r>
        <w:r>
          <w:fldChar w:fldCharType="end"/>
        </w:r>
      </w:hyperlink>
    </w:p>
    <w:p>
      <w:pPr>
        <w:pStyle w:val="TOC2"/>
        <w:tabs>
          <w:tab w:val="right" w:leader="dot" w:pos="8306"/>
        </w:tabs>
      </w:pPr>
      <w:hyperlink w:anchor="_Toc16086" w:history="1">
        <w:r>
          <w:rPr>
            <w:rFonts w:ascii="仿宋" w:eastAsia="仿宋" w:hAnsi="仿宋" w:cs="仿宋" w:hint="eastAsia"/>
            <w:lang w:eastAsia="zh-CN"/>
          </w:rPr>
          <w:t>(五)、废弃物处理</w:t>
        </w:r>
        <w:r>
          <w:tab/>
        </w:r>
        <w:r>
          <w:fldChar w:fldCharType="begin"/>
        </w:r>
        <w:r>
          <w:instrText xml:space="preserve"> PAGEREF _Toc16086 \h </w:instrText>
        </w:r>
        <w:r>
          <w:fldChar w:fldCharType="separate"/>
        </w:r>
        <w:r>
          <w:t>51</w:t>
        </w:r>
        <w:r>
          <w:fldChar w:fldCharType="end"/>
        </w:r>
      </w:hyperlink>
    </w:p>
    <w:p>
      <w:pPr>
        <w:pStyle w:val="TOC2"/>
        <w:tabs>
          <w:tab w:val="right" w:leader="dot" w:pos="8306"/>
        </w:tabs>
      </w:pPr>
      <w:hyperlink w:anchor="_Toc16611" w:history="1">
        <w:r>
          <w:rPr>
            <w:rFonts w:ascii="仿宋" w:eastAsia="仿宋" w:hAnsi="仿宋" w:cs="仿宋" w:hint="eastAsia"/>
            <w:lang w:eastAsia="zh-CN"/>
          </w:rPr>
          <w:t>(六)、特殊环境影响分析</w:t>
        </w:r>
        <w:r>
          <w:tab/>
        </w:r>
        <w:r>
          <w:fldChar w:fldCharType="begin"/>
        </w:r>
        <w:r>
          <w:instrText xml:space="preserve"> PAGEREF _Toc16611 \h </w:instrText>
        </w:r>
        <w:r>
          <w:fldChar w:fldCharType="separate"/>
        </w:r>
        <w:r>
          <w:t>52</w:t>
        </w:r>
        <w:r>
          <w:fldChar w:fldCharType="end"/>
        </w:r>
      </w:hyperlink>
    </w:p>
    <w:p>
      <w:pPr>
        <w:pStyle w:val="TOC2"/>
        <w:tabs>
          <w:tab w:val="right" w:leader="dot" w:pos="8306"/>
        </w:tabs>
      </w:pPr>
      <w:hyperlink w:anchor="_Toc27019" w:history="1">
        <w:r>
          <w:rPr>
            <w:rFonts w:ascii="仿宋" w:eastAsia="仿宋" w:hAnsi="仿宋" w:cs="仿宋" w:hint="eastAsia"/>
            <w:lang w:eastAsia="zh-CN"/>
          </w:rPr>
          <w:t>(七)、清洁生产</w:t>
        </w:r>
        <w:r>
          <w:tab/>
        </w:r>
        <w:r>
          <w:fldChar w:fldCharType="begin"/>
        </w:r>
        <w:r>
          <w:instrText xml:space="preserve"> PAGEREF _Toc27019 \h </w:instrText>
        </w:r>
        <w:r>
          <w:fldChar w:fldCharType="separate"/>
        </w:r>
        <w:r>
          <w:t>54</w:t>
        </w:r>
        <w:r>
          <w:fldChar w:fldCharType="end"/>
        </w:r>
      </w:hyperlink>
    </w:p>
    <w:p>
      <w:pPr>
        <w:pStyle w:val="TOC2"/>
        <w:tabs>
          <w:tab w:val="right" w:leader="dot" w:pos="8306"/>
        </w:tabs>
      </w:pPr>
      <w:hyperlink w:anchor="_Toc14300" w:history="1">
        <w:r>
          <w:rPr>
            <w:rFonts w:ascii="仿宋" w:eastAsia="仿宋" w:hAnsi="仿宋" w:cs="仿宋" w:hint="eastAsia"/>
            <w:lang w:eastAsia="zh-CN"/>
          </w:rPr>
          <w:t>(八)、环境保护综合评价</w:t>
        </w:r>
        <w:r>
          <w:tab/>
        </w:r>
        <w:r>
          <w:fldChar w:fldCharType="begin"/>
        </w:r>
        <w:r>
          <w:instrText xml:space="preserve"> PAGEREF _Toc14300 \h </w:instrText>
        </w:r>
        <w:r>
          <w:fldChar w:fldCharType="separate"/>
        </w:r>
        <w:r>
          <w:t>55</w:t>
        </w:r>
        <w:r>
          <w:fldChar w:fldCharType="end"/>
        </w:r>
      </w:hyperlink>
    </w:p>
    <w:p>
      <w:pPr>
        <w:pStyle w:val="TOC1"/>
        <w:tabs>
          <w:tab w:val="right" w:leader="dot" w:pos="8306"/>
        </w:tabs>
      </w:pPr>
      <w:hyperlink w:anchor="_Toc13826" w:history="1">
        <w:r>
          <w:rPr>
            <w:rFonts w:ascii="仿宋" w:eastAsia="仿宋" w:hAnsi="仿宋" w:cs="仿宋" w:hint="eastAsia"/>
            <w:lang w:eastAsia="zh-CN"/>
          </w:rPr>
          <w:t>十三、供应链管理</w:t>
        </w:r>
        <w:r>
          <w:tab/>
        </w:r>
        <w:r>
          <w:fldChar w:fldCharType="begin"/>
        </w:r>
        <w:r>
          <w:instrText xml:space="preserve"> PAGEREF _Toc13826 \h </w:instrText>
        </w:r>
        <w:r>
          <w:fldChar w:fldCharType="separate"/>
        </w:r>
        <w:r>
          <w:t>56</w:t>
        </w:r>
        <w:r>
          <w:fldChar w:fldCharType="end"/>
        </w:r>
      </w:hyperlink>
    </w:p>
    <w:p>
      <w:pPr>
        <w:pStyle w:val="TOC2"/>
        <w:tabs>
          <w:tab w:val="right" w:leader="dot" w:pos="8306"/>
        </w:tabs>
      </w:pPr>
      <w:hyperlink w:anchor="_Toc31349" w:history="1">
        <w:r>
          <w:rPr>
            <w:rFonts w:ascii="仿宋" w:eastAsia="仿宋" w:hAnsi="仿宋" w:cs="仿宋" w:hint="eastAsia"/>
            <w:lang w:eastAsia="zh-CN"/>
          </w:rPr>
          <w:t>(一)、供应链战略规划</w:t>
        </w:r>
        <w:r>
          <w:tab/>
        </w:r>
        <w:r>
          <w:fldChar w:fldCharType="begin"/>
        </w:r>
        <w:r>
          <w:instrText xml:space="preserve"> PAGEREF _Toc31349 \h </w:instrText>
        </w:r>
        <w:r>
          <w:fldChar w:fldCharType="separate"/>
        </w:r>
        <w:r>
          <w:t>56</w:t>
        </w:r>
        <w:r>
          <w:fldChar w:fldCharType="end"/>
        </w:r>
      </w:hyperlink>
    </w:p>
    <w:p>
      <w:pPr>
        <w:pStyle w:val="TOC2"/>
        <w:tabs>
          <w:tab w:val="right" w:leader="dot" w:pos="8306"/>
        </w:tabs>
      </w:pPr>
      <w:hyperlink w:anchor="_Toc16857" w:history="1">
        <w:r>
          <w:rPr>
            <w:rFonts w:ascii="仿宋" w:eastAsia="仿宋" w:hAnsi="仿宋" w:cs="仿宋" w:hint="eastAsia"/>
            <w:lang w:eastAsia="zh-CN"/>
          </w:rPr>
          <w:t>(二)、供应商选择与合作</w:t>
        </w:r>
        <w:r>
          <w:tab/>
        </w:r>
        <w:r>
          <w:fldChar w:fldCharType="begin"/>
        </w:r>
        <w:r>
          <w:instrText xml:space="preserve"> PAGEREF _Toc16857 \h </w:instrText>
        </w:r>
        <w:r>
          <w:fldChar w:fldCharType="separate"/>
        </w:r>
        <w:r>
          <w:t>58</w:t>
        </w:r>
        <w:r>
          <w:fldChar w:fldCharType="end"/>
        </w:r>
      </w:hyperlink>
    </w:p>
    <w:p>
      <w:pPr>
        <w:pStyle w:val="TOC2"/>
        <w:tabs>
          <w:tab w:val="right" w:leader="dot" w:pos="8306"/>
        </w:tabs>
      </w:pPr>
      <w:hyperlink w:anchor="_Toc31009" w:history="1">
        <w:r>
          <w:rPr>
            <w:rFonts w:ascii="仿宋" w:eastAsia="仿宋" w:hAnsi="仿宋" w:cs="仿宋" w:hint="eastAsia"/>
            <w:lang w:eastAsia="zh-CN"/>
          </w:rPr>
          <w:t>(三)、物流与库存管理</w:t>
        </w:r>
        <w:r>
          <w:tab/>
        </w:r>
        <w:r>
          <w:fldChar w:fldCharType="begin"/>
        </w:r>
        <w:r>
          <w:instrText xml:space="preserve"> PAGEREF _Toc31009 \h </w:instrText>
        </w:r>
        <w:r>
          <w:fldChar w:fldCharType="separate"/>
        </w:r>
        <w:r>
          <w:t>59</w:t>
        </w:r>
        <w:r>
          <w:fldChar w:fldCharType="end"/>
        </w:r>
      </w:hyperlink>
    </w:p>
    <w:p>
      <w:pPr>
        <w:pStyle w:val="TOC1"/>
        <w:tabs>
          <w:tab w:val="right" w:leader="dot" w:pos="8306"/>
        </w:tabs>
      </w:pPr>
      <w:hyperlink w:anchor="_Toc2017" w:history="1">
        <w:r>
          <w:rPr>
            <w:rFonts w:ascii="仿宋" w:eastAsia="仿宋" w:hAnsi="仿宋" w:cs="仿宋" w:hint="eastAsia"/>
            <w:lang w:eastAsia="zh-CN"/>
          </w:rPr>
          <w:t>十四、计划生育手术器械项目实施保障措施</w:t>
        </w:r>
        <w:r>
          <w:tab/>
        </w:r>
        <w:r>
          <w:fldChar w:fldCharType="begin"/>
        </w:r>
        <w:r>
          <w:instrText xml:space="preserve"> PAGEREF _Toc2017 \h </w:instrText>
        </w:r>
        <w:r>
          <w:fldChar w:fldCharType="separate"/>
        </w:r>
        <w:r>
          <w:t>60</w:t>
        </w:r>
        <w:r>
          <w:fldChar w:fldCharType="end"/>
        </w:r>
      </w:hyperlink>
    </w:p>
    <w:p>
      <w:pPr>
        <w:pStyle w:val="TOC2"/>
        <w:tabs>
          <w:tab w:val="right" w:leader="dot" w:pos="8306"/>
        </w:tabs>
      </w:pPr>
      <w:hyperlink w:anchor="_Toc26376" w:history="1">
        <w:r>
          <w:rPr>
            <w:rFonts w:ascii="仿宋" w:eastAsia="仿宋" w:hAnsi="仿宋" w:cs="仿宋" w:hint="eastAsia"/>
            <w:lang w:eastAsia="zh-CN"/>
          </w:rPr>
          <w:t>(一)、计划生育手术器械项目实施保障机制</w:t>
        </w:r>
        <w:r>
          <w:tab/>
        </w:r>
        <w:r>
          <w:fldChar w:fldCharType="begin"/>
        </w:r>
        <w:r>
          <w:instrText xml:space="preserve"> PAGEREF _Toc26376 \h </w:instrText>
        </w:r>
        <w:r>
          <w:fldChar w:fldCharType="separate"/>
        </w:r>
        <w:r>
          <w:t>60</w:t>
        </w:r>
        <w:r>
          <w:fldChar w:fldCharType="end"/>
        </w:r>
      </w:hyperlink>
    </w:p>
    <w:p>
      <w:pPr>
        <w:pStyle w:val="TOC2"/>
        <w:tabs>
          <w:tab w:val="right" w:leader="dot" w:pos="8306"/>
        </w:tabs>
      </w:pPr>
      <w:hyperlink w:anchor="_Toc27598" w:history="1">
        <w:r>
          <w:rPr>
            <w:rFonts w:ascii="仿宋" w:eastAsia="仿宋" w:hAnsi="仿宋" w:cs="仿宋" w:hint="eastAsia"/>
            <w:lang w:eastAsia="zh-CN"/>
          </w:rPr>
          <w:t>(二)、计划生育手术器械项目法律合规要求</w:t>
        </w:r>
        <w:r>
          <w:tab/>
        </w:r>
        <w:r>
          <w:fldChar w:fldCharType="begin"/>
        </w:r>
        <w:r>
          <w:instrText xml:space="preserve"> PAGEREF _Toc27598 \h </w:instrText>
        </w:r>
        <w:r>
          <w:fldChar w:fldCharType="separate"/>
        </w:r>
        <w:r>
          <w:t>64</w:t>
        </w:r>
        <w:r>
          <w:fldChar w:fldCharType="end"/>
        </w:r>
      </w:hyperlink>
    </w:p>
    <w:p>
      <w:pPr>
        <w:pStyle w:val="TOC2"/>
        <w:tabs>
          <w:tab w:val="right" w:leader="dot" w:pos="8306"/>
        </w:tabs>
      </w:pPr>
      <w:hyperlink w:anchor="_Toc26998" w:history="1">
        <w:r>
          <w:rPr>
            <w:rFonts w:ascii="仿宋" w:eastAsia="仿宋" w:hAnsi="仿宋" w:cs="仿宋" w:hint="eastAsia"/>
            <w:lang w:eastAsia="zh-CN"/>
          </w:rPr>
          <w:t>(三)、计划生育手术器械项目合同管理与法律事务</w:t>
        </w:r>
        <w:r>
          <w:tab/>
        </w:r>
        <w:r>
          <w:fldChar w:fldCharType="begin"/>
        </w:r>
        <w:r>
          <w:instrText xml:space="preserve"> PAGEREF _Toc26998 \h </w:instrText>
        </w:r>
        <w:r>
          <w:fldChar w:fldCharType="separate"/>
        </w:r>
        <w:r>
          <w:t>69</w:t>
        </w:r>
        <w:r>
          <w:fldChar w:fldCharType="end"/>
        </w:r>
      </w:hyperlink>
    </w:p>
    <w:p>
      <w:pPr>
        <w:pStyle w:val="TOC2"/>
        <w:tabs>
          <w:tab w:val="right" w:leader="dot" w:pos="8306"/>
        </w:tabs>
      </w:pPr>
      <w:hyperlink w:anchor="_Toc13443" w:history="1">
        <w:r>
          <w:rPr>
            <w:rFonts w:ascii="仿宋" w:eastAsia="仿宋" w:hAnsi="仿宋" w:cs="仿宋" w:hint="eastAsia"/>
            <w:lang w:eastAsia="zh-CN"/>
          </w:rPr>
          <w:t>(四)、计划生育手术器械项目知识产权保护策略</w:t>
        </w:r>
        <w:r>
          <w:tab/>
        </w:r>
        <w:r>
          <w:fldChar w:fldCharType="begin"/>
        </w:r>
        <w:r>
          <w:instrText xml:space="preserve"> PAGEREF _Toc13443 \h </w:instrText>
        </w:r>
        <w:r>
          <w:fldChar w:fldCharType="separate"/>
        </w:r>
        <w:r>
          <w:t>75</w:t>
        </w:r>
        <w:r>
          <w:fldChar w:fldCharType="end"/>
        </w:r>
      </w:hyperlink>
    </w:p>
    <w:p>
      <w:pPr>
        <w:pStyle w:val="TOC1"/>
        <w:tabs>
          <w:tab w:val="right" w:leader="dot" w:pos="8306"/>
        </w:tabs>
      </w:pPr>
      <w:hyperlink w:anchor="_Toc3967" w:history="1">
        <w:r>
          <w:rPr>
            <w:rFonts w:ascii="仿宋" w:eastAsia="仿宋" w:hAnsi="仿宋" w:cs="仿宋" w:hint="eastAsia"/>
            <w:lang w:eastAsia="zh-CN"/>
          </w:rPr>
          <w:t>十五、营销与推广策略</w:t>
        </w:r>
        <w:r>
          <w:tab/>
        </w:r>
        <w:r>
          <w:fldChar w:fldCharType="begin"/>
        </w:r>
        <w:r>
          <w:instrText xml:space="preserve"> PAGEREF _Toc3967 \h </w:instrText>
        </w:r>
        <w:r>
          <w:fldChar w:fldCharType="separate"/>
        </w:r>
        <w:r>
          <w:t>78</w:t>
        </w:r>
        <w:r>
          <w:fldChar w:fldCharType="end"/>
        </w:r>
      </w:hyperlink>
    </w:p>
    <w:p>
      <w:pPr>
        <w:pStyle w:val="TOC2"/>
        <w:tabs>
          <w:tab w:val="right" w:leader="dot" w:pos="8306"/>
        </w:tabs>
      </w:pPr>
      <w:hyperlink w:anchor="_Toc29074" w:history="1">
        <w:r>
          <w:rPr>
            <w:rFonts w:ascii="仿宋" w:eastAsia="仿宋" w:hAnsi="仿宋" w:cs="仿宋" w:hint="eastAsia"/>
            <w:lang w:eastAsia="zh-CN"/>
          </w:rPr>
          <w:t>(一)、产品/服务定位与特点</w:t>
        </w:r>
        <w:r>
          <w:tab/>
        </w:r>
        <w:r>
          <w:fldChar w:fldCharType="begin"/>
        </w:r>
        <w:r>
          <w:instrText xml:space="preserve"> PAGEREF _Toc29074 \h </w:instrText>
        </w:r>
        <w:r>
          <w:fldChar w:fldCharType="separate"/>
        </w:r>
        <w:r>
          <w:t>78</w:t>
        </w:r>
        <w:r>
          <w:fldChar w:fldCharType="end"/>
        </w:r>
      </w:hyperlink>
    </w:p>
    <w:p>
      <w:pPr>
        <w:pStyle w:val="TOC2"/>
        <w:tabs>
          <w:tab w:val="right" w:leader="dot" w:pos="8306"/>
        </w:tabs>
      </w:pPr>
      <w:hyperlink w:anchor="_Toc15349" w:history="1">
        <w:r>
          <w:rPr>
            <w:rFonts w:ascii="仿宋" w:eastAsia="仿宋" w:hAnsi="仿宋" w:cs="仿宋" w:hint="eastAsia"/>
            <w:lang w:eastAsia="zh-CN"/>
          </w:rPr>
          <w:t>(二)、市场定位与竞争分析</w:t>
        </w:r>
        <w:r>
          <w:tab/>
        </w:r>
        <w:r>
          <w:fldChar w:fldCharType="begin"/>
        </w:r>
        <w:r>
          <w:instrText xml:space="preserve"> PAGEREF _Toc15349 \h </w:instrText>
        </w:r>
        <w:r>
          <w:fldChar w:fldCharType="separate"/>
        </w:r>
        <w:r>
          <w:t>79</w:t>
        </w:r>
        <w:r>
          <w:fldChar w:fldCharType="end"/>
        </w:r>
      </w:hyperlink>
    </w:p>
    <w:p>
      <w:pPr>
        <w:pStyle w:val="TOC2"/>
        <w:tabs>
          <w:tab w:val="right" w:leader="dot" w:pos="8306"/>
        </w:tabs>
      </w:pPr>
      <w:hyperlink w:anchor="_Toc28137" w:history="1">
        <w:r>
          <w:rPr>
            <w:rFonts w:ascii="仿宋" w:eastAsia="仿宋" w:hAnsi="仿宋" w:cs="仿宋" w:hint="eastAsia"/>
            <w:lang w:eastAsia="zh-CN"/>
          </w:rPr>
          <w:t>(三)、营销渠道与策略</w:t>
        </w:r>
        <w:r>
          <w:tab/>
        </w:r>
        <w:r>
          <w:fldChar w:fldCharType="begin"/>
        </w:r>
        <w:r>
          <w:instrText xml:space="preserve"> PAGEREF _Toc28137 \h </w:instrText>
        </w:r>
        <w:r>
          <w:fldChar w:fldCharType="separate"/>
        </w:r>
        <w:r>
          <w:t>80</w:t>
        </w:r>
        <w:r>
          <w:fldChar w:fldCharType="end"/>
        </w:r>
      </w:hyperlink>
    </w:p>
    <w:p>
      <w:pPr>
        <w:pStyle w:val="TOC2"/>
        <w:tabs>
          <w:tab w:val="right" w:leader="dot" w:pos="8306"/>
        </w:tabs>
      </w:pPr>
      <w:hyperlink w:anchor="_Toc15336" w:history="1">
        <w:r>
          <w:rPr>
            <w:rFonts w:ascii="仿宋" w:eastAsia="仿宋" w:hAnsi="仿宋" w:cs="仿宋" w:hint="eastAsia"/>
            <w:lang w:eastAsia="zh-CN"/>
          </w:rPr>
          <w:t>(四)、推广与宣传活动</w:t>
        </w:r>
        <w:r>
          <w:tab/>
        </w:r>
        <w:r>
          <w:fldChar w:fldCharType="begin"/>
        </w:r>
        <w:r>
          <w:instrText xml:space="preserve"> PAGEREF _Toc15336 \h </w:instrText>
        </w:r>
        <w:r>
          <w:fldChar w:fldCharType="separate"/>
        </w:r>
        <w:r>
          <w:t>81</w:t>
        </w:r>
        <w:r>
          <w:fldChar w:fldCharType="end"/>
        </w:r>
      </w:hyperlink>
    </w:p>
    <w:p>
      <w:pPr>
        <w:pStyle w:val="TOC1"/>
        <w:tabs>
          <w:tab w:val="right" w:leader="dot" w:pos="8306"/>
        </w:tabs>
      </w:pPr>
      <w:hyperlink w:anchor="_Toc8391" w:history="1">
        <w:r>
          <w:rPr>
            <w:rFonts w:ascii="仿宋" w:eastAsia="仿宋" w:hAnsi="仿宋" w:cs="仿宋" w:hint="eastAsia"/>
            <w:lang w:eastAsia="zh-CN"/>
          </w:rPr>
          <w:t>十六、计划生育手术器械项目治理与监督</w:t>
        </w:r>
        <w:r>
          <w:tab/>
        </w:r>
        <w:r>
          <w:fldChar w:fldCharType="begin"/>
        </w:r>
        <w:r>
          <w:instrText xml:space="preserve"> PAGEREF _Toc8391 \h </w:instrText>
        </w:r>
        <w:r>
          <w:fldChar w:fldCharType="separate"/>
        </w:r>
        <w:r>
          <w:t>87</w:t>
        </w:r>
        <w:r>
          <w:fldChar w:fldCharType="end"/>
        </w:r>
      </w:hyperlink>
    </w:p>
    <w:p>
      <w:pPr>
        <w:pStyle w:val="TOC2"/>
        <w:tabs>
          <w:tab w:val="right" w:leader="dot" w:pos="8306"/>
        </w:tabs>
      </w:pPr>
      <w:hyperlink w:anchor="_Toc22086" w:history="1">
        <w:r>
          <w:rPr>
            <w:rFonts w:ascii="仿宋" w:eastAsia="仿宋" w:hAnsi="仿宋" w:cs="仿宋" w:hint="eastAsia"/>
            <w:lang w:eastAsia="zh-CN"/>
          </w:rPr>
          <w:t>(一)、计划生育手术器械项目治理结构</w:t>
        </w:r>
        <w:r>
          <w:tab/>
        </w:r>
        <w:r>
          <w:fldChar w:fldCharType="begin"/>
        </w:r>
        <w:r>
          <w:instrText xml:space="preserve"> PAGEREF _Toc22086 \h </w:instrText>
        </w:r>
        <w:r>
          <w:fldChar w:fldCharType="separate"/>
        </w:r>
        <w:r>
          <w:t>87</w:t>
        </w:r>
        <w:r>
          <w:fldChar w:fldCharType="end"/>
        </w:r>
      </w:hyperlink>
    </w:p>
    <w:p>
      <w:pPr>
        <w:pStyle w:val="TOC2"/>
        <w:tabs>
          <w:tab w:val="right" w:leader="dot" w:pos="8306"/>
        </w:tabs>
      </w:pPr>
      <w:hyperlink w:anchor="_Toc22376" w:history="1">
        <w:r>
          <w:rPr>
            <w:rFonts w:ascii="仿宋" w:eastAsia="仿宋" w:hAnsi="仿宋" w:cs="仿宋" w:hint="eastAsia"/>
            <w:lang w:eastAsia="zh-CN"/>
          </w:rPr>
          <w:t>(二)、监督与审计</w:t>
        </w:r>
        <w:r>
          <w:tab/>
        </w:r>
        <w:r>
          <w:fldChar w:fldCharType="begin"/>
        </w:r>
        <w:r>
          <w:instrText xml:space="preserve"> PAGEREF _Toc22376 \h </w:instrText>
        </w:r>
        <w:r>
          <w:fldChar w:fldCharType="separate"/>
        </w:r>
        <w:r>
          <w:t>88</w:t>
        </w:r>
        <w:r>
          <w:fldChar w:fldCharType="end"/>
        </w:r>
      </w:hyperlink>
    </w:p>
    <w:p>
      <w:pPr>
        <w:pStyle w:val="TOC1"/>
        <w:tabs>
          <w:tab w:val="right" w:leader="dot" w:pos="8306"/>
        </w:tabs>
      </w:pPr>
      <w:hyperlink w:anchor="_Toc17748" w:history="1">
        <w:r>
          <w:rPr>
            <w:rFonts w:ascii="仿宋" w:eastAsia="仿宋" w:hAnsi="仿宋" w:cs="仿宋" w:hint="eastAsia"/>
            <w:lang w:eastAsia="zh-CN"/>
          </w:rPr>
          <w:t>十七、计划生育手术器械项目实施时间节点</w:t>
        </w:r>
        <w:r>
          <w:tab/>
        </w:r>
        <w:r>
          <w:fldChar w:fldCharType="begin"/>
        </w:r>
        <w:r>
          <w:instrText xml:space="preserve"> PAGEREF _Toc17748 \h </w:instrText>
        </w:r>
        <w:r>
          <w:fldChar w:fldCharType="separate"/>
        </w:r>
        <w:r>
          <w:t>90</w:t>
        </w:r>
        <w:r>
          <w:fldChar w:fldCharType="end"/>
        </w:r>
      </w:hyperlink>
    </w:p>
    <w:p>
      <w:pPr>
        <w:pStyle w:val="TOC2"/>
        <w:tabs>
          <w:tab w:val="right" w:leader="dot" w:pos="8306"/>
        </w:tabs>
      </w:pPr>
      <w:hyperlink w:anchor="_Toc25870" w:history="1">
        <w:r>
          <w:rPr>
            <w:rFonts w:ascii="仿宋" w:eastAsia="仿宋" w:hAnsi="仿宋" w:cs="仿宋" w:hint="eastAsia"/>
            <w:lang w:eastAsia="zh-CN"/>
          </w:rPr>
          <w:t>(一)、计划生育手术器械项目启动阶段时间节点</w:t>
        </w:r>
        <w:r>
          <w:tab/>
        </w:r>
        <w:r>
          <w:fldChar w:fldCharType="begin"/>
        </w:r>
        <w:r>
          <w:instrText xml:space="preserve"> PAGEREF _Toc25870 \h </w:instrText>
        </w:r>
        <w:r>
          <w:fldChar w:fldCharType="separate"/>
        </w:r>
        <w:r>
          <w:t>90</w:t>
        </w:r>
        <w:r>
          <w:fldChar w:fldCharType="end"/>
        </w:r>
      </w:hyperlink>
    </w:p>
    <w:p>
      <w:pPr>
        <w:pStyle w:val="TOC2"/>
        <w:tabs>
          <w:tab w:val="right" w:leader="dot" w:pos="8306"/>
        </w:tabs>
      </w:pPr>
      <w:hyperlink w:anchor="_Toc20757" w:history="1">
        <w:r>
          <w:rPr>
            <w:rFonts w:ascii="仿宋" w:eastAsia="仿宋" w:hAnsi="仿宋" w:cs="仿宋" w:hint="eastAsia"/>
            <w:lang w:eastAsia="zh-CN"/>
          </w:rPr>
          <w:t>(二)、计划生育手术器械项目执行阶段时间节点</w:t>
        </w:r>
        <w:r>
          <w:tab/>
        </w:r>
        <w:r>
          <w:fldChar w:fldCharType="begin"/>
        </w:r>
        <w:r>
          <w:instrText xml:space="preserve"> PAGEREF _Toc20757 \h </w:instrText>
        </w:r>
        <w:r>
          <w:fldChar w:fldCharType="separate"/>
        </w:r>
        <w:r>
          <w:t>91</w:t>
        </w:r>
        <w:r>
          <w:fldChar w:fldCharType="end"/>
        </w:r>
      </w:hyperlink>
    </w:p>
    <w:p>
      <w:pPr>
        <w:pStyle w:val="TOC2"/>
        <w:tabs>
          <w:tab w:val="right" w:leader="dot" w:pos="8306"/>
        </w:tabs>
      </w:pPr>
      <w:hyperlink w:anchor="_Toc21582" w:history="1">
        <w:r>
          <w:rPr>
            <w:rFonts w:ascii="仿宋" w:eastAsia="仿宋" w:hAnsi="仿宋" w:cs="仿宋" w:hint="eastAsia"/>
            <w:lang w:eastAsia="zh-CN"/>
          </w:rPr>
          <w:t>(三)、计划生育手术器械项目完成阶段时间节点</w:t>
        </w:r>
        <w:r>
          <w:tab/>
        </w:r>
        <w:r>
          <w:fldChar w:fldCharType="begin"/>
        </w:r>
        <w:r>
          <w:instrText xml:space="preserve"> PAGEREF _Toc21582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99"/>
      <w:r>
        <w:rPr>
          <w:rFonts w:ascii="仿宋" w:eastAsia="仿宋" w:hAnsi="仿宋" w:cs="仿宋" w:hint="eastAsia"/>
          <w:sz w:val="28"/>
          <w:lang w:eastAsia="zh-CN"/>
        </w:rPr>
        <w:t>一、计划生育手术器械项目文档管理</w:t>
      </w:r>
      <w:bookmarkEnd w:id="2"/>
    </w:p>
    <w:p>
      <w:pPr>
        <w:pStyle w:val="Heading2"/>
        <w:rPr>
          <w:rFonts w:ascii="仿宋" w:eastAsia="仿宋" w:hAnsi="仿宋" w:cs="仿宋" w:hint="eastAsia"/>
          <w:lang w:eastAsia="zh-CN"/>
        </w:rPr>
      </w:pPr>
      <w:bookmarkStart w:id="3" w:name="_Toc233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计划生育手术器械项目高度重视文档的质量和准确性，以支持计划生育手术器械项目的各项活动和决策。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文档的编制始于计划生育手术器械项目计划的初期，我们制定了详细的文档编制计划，明确了每个文档的内容、格式和编写责任人。在计划生育手术器械项目启动阶段，我们首先编制了计划生育手术器械项目章程，明确定义了计划生育手术器械项目的目标、范围、风险等关键要素。随后，计划生育手术器械项目团队根据计划陆续编制了需求文档、设计文档、测试文档等各类文档，确保计划生育手术器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划生育手术器械项目管理中的重要环节，旨在确保计划生育手术器械项目文档符合质量标准和计划生育手术器械项目需求。在计划生育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划生育手术器械项目相关利益方和专业领域的专家对文档进行独立审查。这有助于获取更全面、客观的反馈，确保计划生育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在文档编制与审查方面建立了严格的管理机制，通过规范的流程和多维度的审查，确保计划生育手术器械项目文档的质量、准确性和可靠性，为计划生育手术器械项目的顺利推进提供了有力支持。</w:t>
      </w:r>
    </w:p>
    <w:p>
      <w:pPr>
        <w:pStyle w:val="Heading2"/>
        <w:ind w:firstLine="560" w:firstLineChars="200"/>
        <w:rPr>
          <w:rFonts w:ascii="仿宋" w:eastAsia="仿宋" w:hAnsi="仿宋" w:cs="仿宋" w:hint="eastAsia"/>
          <w:sz w:val="28"/>
          <w:lang w:eastAsia="zh-CN"/>
        </w:rPr>
      </w:pPr>
      <w:bookmarkStart w:id="4" w:name="_Toc247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我们通过多渠道发布文档，包括电子邮件、计划生育手术器械项目管理平台、内部网站等，以满足不同团队成员的偏好和需求。多渠道发布确保了信息的全面覆盖。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我们采用了精细的权限控制，确保只有授权人员可以访问敏感信息。这种安全措施保护了计划生育手术器械项目文档的机密性，防止了未经授权的信息泄露。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9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划生育手术器械项目生命周期中一个至关重要的环节，直接关系到计划生育手术器械项目信息的长期保存和历史记录的完整性。在计划生育手术器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309"/>
      <w:r>
        <w:rPr>
          <w:rFonts w:ascii="仿宋" w:eastAsia="仿宋" w:hAnsi="仿宋" w:cs="仿宋" w:hint="eastAsia"/>
          <w:sz w:val="28"/>
          <w:lang w:eastAsia="zh-CN"/>
        </w:rPr>
        <w:t>二、计划生育手术器械项目选址可行性分析</w:t>
      </w:r>
      <w:bookmarkEnd w:id="6"/>
    </w:p>
    <w:p>
      <w:pPr>
        <w:pStyle w:val="Heading2"/>
        <w:rPr>
          <w:rFonts w:ascii="仿宋" w:eastAsia="仿宋" w:hAnsi="仿宋" w:cs="仿宋" w:hint="eastAsia"/>
          <w:lang w:eastAsia="zh-CN"/>
        </w:rPr>
      </w:pPr>
      <w:bookmarkStart w:id="7" w:name="_Toc24596"/>
      <w:r>
        <w:rPr>
          <w:rFonts w:ascii="仿宋" w:eastAsia="仿宋" w:hAnsi="仿宋" w:cs="仿宋" w:hint="eastAsia"/>
          <w:lang w:eastAsia="zh-CN"/>
        </w:rPr>
        <w:t>(一)、计划生育手术器械项目选址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该计划生育手术器械项目选址位于XX省XX市XX区XXX街道</w:t>
      </w:r>
    </w:p>
    <w:p>
      <w:pPr>
        <w:pStyle w:val="Heading2"/>
        <w:ind w:firstLine="560" w:firstLineChars="200"/>
        <w:rPr>
          <w:rFonts w:ascii="仿宋" w:eastAsia="仿宋" w:hAnsi="仿宋" w:cs="仿宋" w:hint="eastAsia"/>
          <w:sz w:val="28"/>
          <w:lang w:eastAsia="zh-CN"/>
        </w:rPr>
      </w:pPr>
      <w:bookmarkStart w:id="8" w:name="_Toc2549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生育手术器械项目的征地面积将根据计划生育手术器械项目的实际规模和需求进行精确规划。具体面积XXX平方米，旨在确保计划生育手术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净用地面积是在征地面积基础上去除不可利用面积后的实际可开发用地。具体面积XXX平方米，考虑到环保、交通、安全等多方面因素，以确保计划生育手术器械项目在整体利用效率上达到最优。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计划生育手术器械项目计划建设的建筑总规模具体面积XXX平方米。这一规模的确定综合考虑了计划生育手术器械项目的性质、规模，以及城市规划的相关要求，确保建筑布局与周边环境协调一致。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绿地率是计划生育手术器械项目用地中被规划为绿地的比例。具体面积XXX平方米，旨在通过合理规划绿地，改善计划生育手术器械项目周边环境，提升居民生活质量，并符合城市整体绿化规划。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容积率是用地上可以建设的建筑总体积与用地面积之比。具体面积XXX，通过合理的容积率规划，确保计划生育手术器械项目建筑规模与周边环境和谐共生。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计划生育手术器械项目选址与当地城市规划相一致，具体面积XXX平方米。通过与城市规划部门深入沟通，确保计划生育手术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划生育手术器械项目选址符合当地产业政策，具体面积XXX平方米。这包括计划生育手术器械项目对当地经济的促进作用，以及对相关产业的带动效应，确保计划生育手术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用地总体要求必须符合环保和可持续发展的原则，具体面积XXX平方米。通过采用绿色建筑设计、节能减排等措施，确保计划生育手术器械项目在建设和运营过程中对环境的影响最小化，达到可持续发展的要求。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确保计划生育手术器械项目选址具备必要的公共设施配套，具体面积XXX平方米。这包括交通便利性、教育、医疗等基础设施，以提高居民生活品质，使得计划生育手术器械项目选址更具吸引力。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考虑用地总体要求对当地社会稳定性的影响，具体面积XXX平方米。通过深入了解当地社区反馈，确保计划生育手术器械项目的选址和建设过程对当地社会和谐稳定产生积极作用。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划生育手术器械项目选址不仅符合法规和规划，还在实际操作中具有可行性。这一全面规划将为计划生育手术器械项目的成功实施提供坚实的基础，确保计划生育手术器械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7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划生育手术器械项目的设备规划和空间设计中，我们将采取灵活设备布局的措施。设备布局将根据实际需求进行灵活设计，避免不必要的浪费。通过合理规划设备摆放位置，我们将提高设备的利用率，减少设备间距，以确保计划生育手术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划生育手术器械项目内部引入共享设施的概念，例如共享会议室、办公区等。通过这种方式，我们可以减少对资源的重复建设，提高资源共享效率，从而减小计划生育手术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52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划生育手术器械项目的总图布置中，我们将不同功能区域进行明确的规划，以最大程度满足计划生育手术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99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划生育手术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划生育手术器械项目对环境的影响是综合评价的重要因素之一。我们将详细考虑选址周边的自然环境、生态保护区、水源地等情况，确保计划生育手术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对选址的评价还需充分考虑当地政府的产业政策和法规。我们将详细了解计划生育手术器械项目所在地的相关政策，确保计划生育手术器械项目的规划和运营与当地法规相符，降低不必要的法律风险。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考虑到社会稳定性对企业运营的重要性，我们将评估选址地区的社会安全情况、劳工关系、社区反馈等方面，以确保计划生育手术器械项目的建设和运营不会受到社会稳定性的负面影响。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最后，我们将综合考虑用地成本，包括土地购置费用、土地开发成本等。通过对用地成本的详细评估，我们能够做出更为精确的经济效益分析，为计划生育手术器械项目的投资决策提供有力支持。</w:t>
      </w:r>
    </w:p>
    <w:p>
      <w:pPr>
        <w:pStyle w:val="Heading1"/>
        <w:ind w:firstLine="560" w:firstLineChars="200"/>
        <w:rPr>
          <w:rFonts w:ascii="仿宋" w:eastAsia="仿宋" w:hAnsi="仿宋" w:cs="仿宋" w:hint="eastAsia"/>
          <w:sz w:val="28"/>
          <w:lang w:eastAsia="zh-CN"/>
        </w:rPr>
      </w:pPr>
      <w:bookmarkStart w:id="12" w:name="_Toc15354"/>
      <w:r>
        <w:rPr>
          <w:rFonts w:ascii="仿宋" w:eastAsia="仿宋" w:hAnsi="仿宋" w:cs="仿宋" w:hint="eastAsia"/>
          <w:sz w:val="28"/>
          <w:lang w:eastAsia="zh-CN"/>
        </w:rPr>
        <w:t>三、计划生育手术器械项目建设单位说明</w:t>
      </w:r>
      <w:bookmarkEnd w:id="12"/>
    </w:p>
    <w:p>
      <w:pPr>
        <w:pStyle w:val="Heading2"/>
        <w:rPr>
          <w:rFonts w:ascii="仿宋" w:eastAsia="仿宋" w:hAnsi="仿宋" w:cs="仿宋" w:hint="eastAsia"/>
          <w:lang w:eastAsia="zh-CN"/>
        </w:rPr>
      </w:pPr>
      <w:bookmarkStart w:id="13" w:name="_Toc28622"/>
      <w:r>
        <w:rPr>
          <w:rFonts w:ascii="仿宋" w:eastAsia="仿宋" w:hAnsi="仿宋" w:cs="仿宋" w:hint="eastAsia"/>
          <w:lang w:eastAsia="zh-CN"/>
        </w:rPr>
        <w:t>(一)、计划生育手术器械项目承办单位基本情况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22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划生育手术器械项目承办单位的XXXX，我们着眼于实现可持续的经济效益。通过技术创新和解决方案的提供，公司预计在计划生育手术器械项目执行期间将获得可观的收入增长。这一收入来源主要包括计划生育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同时，我们注重成本控制和效率提升，以确保计划生育手术器械项目的可持续盈利。透过精细的管理和资源优化，公司期望实现计划生育手术器械项目利润最大化。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划生育手术器械项目实施进行全面的投资评估，包括计划生育手术器械项目启动阶段的资金投入和后续运营成本。通过对计划生育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划生育手术器械项目实施过程中具备足够的资金流动性，公司将进行详尽的现金流分析。这包括资金需求的合理预测、计划生育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93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500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的技术管理特点体现在其创新导向。通过引入最先进的技术趋势和解决方案，计划生育手术器械项目致力于提升科技含量、提高质量和效率水平。这意味着我们将采用最新的工具和方法，确保计划生育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划生育手术器械项目技术管理的显著特征。通过整合不同领域的技术资源，我们实现了跨学科的协同工作。这有助于优化技术架构，提高整体效能。此外，整合性策略还促进了不同技术团队之间的紧密沟通和高效合作，确保计划生育手术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划生育手术器械项目所采用的技术。通过不断优化技术方案，计划生育手术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划生育手术器械项目团队将在计划生育手术器械项目初期识别可能的技术风险，并采取相应的预防和应对措施。通过建立健全的风险评估机制，计划生育手术器械项目能够在实施过程中及时发现并解决潜在的技术问题，保障计划生育手术器械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计划生育手术器械项目中，技术将成为计划生育手术器械项目成功的有力支持。这一深度剖析揭示了技术管理在计划生育手术器械项目实施中的关键作用，为计划生育手术器械项目的技术基础奠定了坚实的基础。</w:t>
      </w:r>
    </w:p>
    <w:p>
      <w:pPr>
        <w:pStyle w:val="Heading2"/>
        <w:ind w:firstLine="560" w:firstLineChars="200"/>
        <w:rPr>
          <w:rFonts w:ascii="仿宋" w:eastAsia="仿宋" w:hAnsi="仿宋" w:cs="仿宋" w:hint="eastAsia"/>
          <w:sz w:val="28"/>
          <w:lang w:eastAsia="zh-CN"/>
        </w:rPr>
      </w:pPr>
      <w:bookmarkStart w:id="17" w:name="_Toc23654"/>
      <w:r>
        <w:rPr>
          <w:rFonts w:ascii="仿宋" w:eastAsia="仿宋" w:hAnsi="仿宋" w:cs="仿宋" w:hint="eastAsia"/>
          <w:sz w:val="28"/>
          <w:lang w:eastAsia="zh-CN"/>
        </w:rPr>
        <w:t>(二)、计划生育手术器械项目工艺技术设计方案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划生育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划生育手术器械项目将严格按照相关行业规范要求进行组织。通过有效控制产品质量，计划生育手术器械项目将致力于为顾客提供优质的计划生育手术器械项目产品和良好的服务。这体现了计划生育手术器械项目对于生产活动合规性和质量标准的高度重视，为计划生育手术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计划生育手术器械项目注重生态效益和清洁生产原则。计划生育手术器械项目建设将紧密结合地方特色经济发展，与社会经济发展规划和区域环境保护规划方案相协调一致。通过与当地区域自然生态系统的结合，计划生育手术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划生育手术器械项目产品具有多样化的客户需求和个性化的特点。因此，计划生育手术器械项目产品规格品种多样，且单批生产数量较小。为满足这一特点，计划生育手术器械项目承办单位将建设先进的柔性制造生产线。通过广泛应用柔性制造技术，计划生育手术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划生育手术器械项目采用的技术具有较高的技术含量和自动化水平，处于国内先进水平。这一技术选用不仅体现了对生产效率、质量和环境友好性的高标准要求，同时为计划生育手术器械项目的可持续发展奠定了坚实的基础。</w:t>
      </w:r>
    </w:p>
    <w:p>
      <w:pPr>
        <w:pStyle w:val="Heading2"/>
        <w:ind w:firstLine="560" w:firstLineChars="200"/>
        <w:rPr>
          <w:rFonts w:ascii="仿宋" w:eastAsia="仿宋" w:hAnsi="仿宋" w:cs="仿宋" w:hint="eastAsia"/>
          <w:sz w:val="28"/>
          <w:lang w:eastAsia="zh-CN"/>
        </w:rPr>
      </w:pPr>
      <w:bookmarkStart w:id="18" w:name="_Toc1284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为确保计划生育手术器械项目的高效生产和技术实施，我们制定了一套精心设计的设备选型方案，以满足计划生育手术器械项目生产、质量和环保的要求。该方案的主要特点如下：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https://d.book118.com/768116060110006044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B2082"/>
    <w:rsid w:val="18BB20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16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2024-03-03T18:49:00Z</dcterms:created>
  <dcterms:modified xsi:type="dcterms:W3CDTF">2024-03-03T18:49:34Z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A7ECD5B3A5264CD8BD3ECF4B53FB1686_11</vt:lpwstr>
  </property>
  <property fmtid="{D5CDD505-2E9C-101B-9397-08002B2CF9AE}" pid="3" name="KSOProductBuildVer">
    <vt:lpwstr>2052-12.1.0.16388</vt:lpwstr>
  </property>
</Properties>
</file>