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植物促生菌剂项目建设总纲及方案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07" w:history="1">
        <w:r>
          <w:rPr>
            <w:rFonts w:ascii="仿宋" w:eastAsia="仿宋" w:hAnsi="仿宋" w:cs="仿宋" w:hint="eastAsia"/>
            <w:lang w:eastAsia="zh-CN"/>
          </w:rPr>
          <w:t>前言</w:t>
        </w:r>
        <w:r>
          <w:tab/>
        </w:r>
        <w:r>
          <w:fldChar w:fldCharType="begin"/>
        </w:r>
        <w:r>
          <w:instrText xml:space="preserve"> PAGEREF _Toc19907 \h </w:instrText>
        </w:r>
        <w:r>
          <w:fldChar w:fldCharType="separate"/>
        </w:r>
        <w:r>
          <w:t>3</w:t>
        </w:r>
        <w:r>
          <w:fldChar w:fldCharType="end"/>
        </w:r>
      </w:hyperlink>
    </w:p>
    <w:p>
      <w:pPr>
        <w:pStyle w:val="TOC1"/>
        <w:tabs>
          <w:tab w:val="right" w:leader="dot" w:pos="8306"/>
        </w:tabs>
      </w:pPr>
      <w:hyperlink w:anchor="_Toc12236" w:history="1">
        <w:r>
          <w:rPr>
            <w:rFonts w:ascii="仿宋" w:eastAsia="仿宋" w:hAnsi="仿宋" w:cs="仿宋" w:hint="eastAsia"/>
            <w:lang w:eastAsia="zh-CN"/>
          </w:rPr>
          <w:t>一、项目选址研究</w:t>
        </w:r>
        <w:r>
          <w:tab/>
        </w:r>
        <w:r>
          <w:fldChar w:fldCharType="begin"/>
        </w:r>
        <w:r>
          <w:instrText xml:space="preserve"> PAGEREF _Toc12236 \h </w:instrText>
        </w:r>
        <w:r>
          <w:fldChar w:fldCharType="separate"/>
        </w:r>
        <w:r>
          <w:t>3</w:t>
        </w:r>
        <w:r>
          <w:fldChar w:fldCharType="end"/>
        </w:r>
      </w:hyperlink>
    </w:p>
    <w:p>
      <w:pPr>
        <w:pStyle w:val="TOC2"/>
        <w:tabs>
          <w:tab w:val="right" w:leader="dot" w:pos="8306"/>
        </w:tabs>
      </w:pPr>
      <w:hyperlink w:anchor="_Toc19214" w:history="1">
        <w:r>
          <w:rPr>
            <w:rFonts w:ascii="仿宋" w:eastAsia="仿宋" w:hAnsi="仿宋" w:cs="仿宋" w:hint="eastAsia"/>
            <w:lang w:eastAsia="zh-CN"/>
          </w:rPr>
          <w:t>(一)、项目选址原则</w:t>
        </w:r>
        <w:r>
          <w:tab/>
        </w:r>
        <w:r>
          <w:fldChar w:fldCharType="begin"/>
        </w:r>
        <w:r>
          <w:instrText xml:space="preserve"> PAGEREF _Toc19214 \h </w:instrText>
        </w:r>
        <w:r>
          <w:fldChar w:fldCharType="separate"/>
        </w:r>
        <w:r>
          <w:t>3</w:t>
        </w:r>
        <w:r>
          <w:fldChar w:fldCharType="end"/>
        </w:r>
      </w:hyperlink>
    </w:p>
    <w:p>
      <w:pPr>
        <w:pStyle w:val="TOC2"/>
        <w:tabs>
          <w:tab w:val="right" w:leader="dot" w:pos="8306"/>
        </w:tabs>
      </w:pPr>
      <w:hyperlink w:anchor="_Toc17570" w:history="1">
        <w:r>
          <w:rPr>
            <w:rFonts w:ascii="仿宋" w:eastAsia="仿宋" w:hAnsi="仿宋" w:cs="仿宋" w:hint="eastAsia"/>
            <w:lang w:eastAsia="zh-CN"/>
          </w:rPr>
          <w:t>(二)、项目选址</w:t>
        </w:r>
        <w:r>
          <w:tab/>
        </w:r>
        <w:r>
          <w:fldChar w:fldCharType="begin"/>
        </w:r>
        <w:r>
          <w:instrText xml:space="preserve"> PAGEREF _Toc17570 \h </w:instrText>
        </w:r>
        <w:r>
          <w:fldChar w:fldCharType="separate"/>
        </w:r>
        <w:r>
          <w:t>6</w:t>
        </w:r>
        <w:r>
          <w:fldChar w:fldCharType="end"/>
        </w:r>
      </w:hyperlink>
    </w:p>
    <w:p>
      <w:pPr>
        <w:pStyle w:val="TOC2"/>
        <w:tabs>
          <w:tab w:val="right" w:leader="dot" w:pos="8306"/>
        </w:tabs>
      </w:pPr>
      <w:hyperlink w:anchor="_Toc1934" w:history="1">
        <w:r>
          <w:rPr>
            <w:rFonts w:ascii="仿宋" w:eastAsia="仿宋" w:hAnsi="仿宋" w:cs="仿宋" w:hint="eastAsia"/>
            <w:lang w:eastAsia="zh-CN"/>
          </w:rPr>
          <w:t>(三)、建设条件分析</w:t>
        </w:r>
        <w:r>
          <w:tab/>
        </w:r>
        <w:r>
          <w:fldChar w:fldCharType="begin"/>
        </w:r>
        <w:r>
          <w:instrText xml:space="preserve"> PAGEREF _Toc1934 \h </w:instrText>
        </w:r>
        <w:r>
          <w:fldChar w:fldCharType="separate"/>
        </w:r>
        <w:r>
          <w:t>8</w:t>
        </w:r>
        <w:r>
          <w:fldChar w:fldCharType="end"/>
        </w:r>
      </w:hyperlink>
    </w:p>
    <w:p>
      <w:pPr>
        <w:pStyle w:val="TOC2"/>
        <w:tabs>
          <w:tab w:val="right" w:leader="dot" w:pos="8306"/>
        </w:tabs>
      </w:pPr>
      <w:hyperlink w:anchor="_Toc15048" w:history="1">
        <w:r>
          <w:rPr>
            <w:rFonts w:ascii="仿宋" w:eastAsia="仿宋" w:hAnsi="仿宋" w:cs="仿宋" w:hint="eastAsia"/>
            <w:lang w:eastAsia="zh-CN"/>
          </w:rPr>
          <w:t>(四)、用地控制指标</w:t>
        </w:r>
        <w:r>
          <w:tab/>
        </w:r>
        <w:r>
          <w:fldChar w:fldCharType="begin"/>
        </w:r>
        <w:r>
          <w:instrText xml:space="preserve"> PAGEREF _Toc15048 \h </w:instrText>
        </w:r>
        <w:r>
          <w:fldChar w:fldCharType="separate"/>
        </w:r>
        <w:r>
          <w:t>10</w:t>
        </w:r>
        <w:r>
          <w:fldChar w:fldCharType="end"/>
        </w:r>
      </w:hyperlink>
    </w:p>
    <w:p>
      <w:pPr>
        <w:pStyle w:val="TOC2"/>
        <w:tabs>
          <w:tab w:val="right" w:leader="dot" w:pos="8306"/>
        </w:tabs>
      </w:pPr>
      <w:hyperlink w:anchor="_Toc19535" w:history="1">
        <w:r>
          <w:rPr>
            <w:rFonts w:ascii="仿宋" w:eastAsia="仿宋" w:hAnsi="仿宋" w:cs="仿宋" w:hint="eastAsia"/>
            <w:lang w:eastAsia="zh-CN"/>
          </w:rPr>
          <w:t>(五)、地总体要求</w:t>
        </w:r>
        <w:r>
          <w:tab/>
        </w:r>
        <w:r>
          <w:fldChar w:fldCharType="begin"/>
        </w:r>
        <w:r>
          <w:instrText xml:space="preserve"> PAGEREF _Toc19535 \h </w:instrText>
        </w:r>
        <w:r>
          <w:fldChar w:fldCharType="separate"/>
        </w:r>
        <w:r>
          <w:t>11</w:t>
        </w:r>
        <w:r>
          <w:fldChar w:fldCharType="end"/>
        </w:r>
      </w:hyperlink>
    </w:p>
    <w:p>
      <w:pPr>
        <w:pStyle w:val="TOC2"/>
        <w:tabs>
          <w:tab w:val="right" w:leader="dot" w:pos="8306"/>
        </w:tabs>
      </w:pPr>
      <w:hyperlink w:anchor="_Toc30856" w:history="1">
        <w:r>
          <w:rPr>
            <w:rFonts w:ascii="仿宋" w:eastAsia="仿宋" w:hAnsi="仿宋" w:cs="仿宋" w:hint="eastAsia"/>
            <w:lang w:eastAsia="zh-CN"/>
          </w:rPr>
          <w:t>(六)、节约用地措施</w:t>
        </w:r>
        <w:r>
          <w:tab/>
        </w:r>
        <w:r>
          <w:fldChar w:fldCharType="begin"/>
        </w:r>
        <w:r>
          <w:instrText xml:space="preserve"> PAGEREF _Toc30856 \h </w:instrText>
        </w:r>
        <w:r>
          <w:fldChar w:fldCharType="separate"/>
        </w:r>
        <w:r>
          <w:t>12</w:t>
        </w:r>
        <w:r>
          <w:fldChar w:fldCharType="end"/>
        </w:r>
      </w:hyperlink>
    </w:p>
    <w:p>
      <w:pPr>
        <w:pStyle w:val="TOC2"/>
        <w:tabs>
          <w:tab w:val="right" w:leader="dot" w:pos="8306"/>
        </w:tabs>
      </w:pPr>
      <w:hyperlink w:anchor="_Toc27170" w:history="1">
        <w:r>
          <w:rPr>
            <w:rFonts w:ascii="仿宋" w:eastAsia="仿宋" w:hAnsi="仿宋" w:cs="仿宋" w:hint="eastAsia"/>
            <w:lang w:eastAsia="zh-CN"/>
          </w:rPr>
          <w:t>(七)、选址综合评价</w:t>
        </w:r>
        <w:r>
          <w:tab/>
        </w:r>
        <w:r>
          <w:fldChar w:fldCharType="begin"/>
        </w:r>
        <w:r>
          <w:instrText xml:space="preserve"> PAGEREF _Toc27170 \h </w:instrText>
        </w:r>
        <w:r>
          <w:fldChar w:fldCharType="separate"/>
        </w:r>
        <w:r>
          <w:t>14</w:t>
        </w:r>
        <w:r>
          <w:fldChar w:fldCharType="end"/>
        </w:r>
      </w:hyperlink>
    </w:p>
    <w:p>
      <w:pPr>
        <w:pStyle w:val="TOC1"/>
        <w:tabs>
          <w:tab w:val="right" w:leader="dot" w:pos="8306"/>
        </w:tabs>
      </w:pPr>
      <w:hyperlink w:anchor="_Toc10358" w:history="1">
        <w:r>
          <w:rPr>
            <w:rFonts w:ascii="仿宋" w:eastAsia="仿宋" w:hAnsi="仿宋" w:cs="仿宋" w:hint="eastAsia"/>
            <w:lang w:eastAsia="zh-CN"/>
          </w:rPr>
          <w:t>二、发展规划、产业政策和行业准入分析</w:t>
        </w:r>
        <w:r>
          <w:tab/>
        </w:r>
        <w:r>
          <w:fldChar w:fldCharType="begin"/>
        </w:r>
        <w:r>
          <w:instrText xml:space="preserve"> PAGEREF _Toc10358 \h </w:instrText>
        </w:r>
        <w:r>
          <w:fldChar w:fldCharType="separate"/>
        </w:r>
        <w:r>
          <w:t>15</w:t>
        </w:r>
        <w:r>
          <w:fldChar w:fldCharType="end"/>
        </w:r>
      </w:hyperlink>
    </w:p>
    <w:p>
      <w:pPr>
        <w:pStyle w:val="TOC2"/>
        <w:tabs>
          <w:tab w:val="right" w:leader="dot" w:pos="8306"/>
        </w:tabs>
      </w:pPr>
      <w:hyperlink w:anchor="_Toc4676" w:history="1">
        <w:r>
          <w:rPr>
            <w:rFonts w:ascii="仿宋" w:eastAsia="仿宋" w:hAnsi="仿宋" w:cs="仿宋" w:hint="eastAsia"/>
            <w:lang w:eastAsia="zh-CN"/>
          </w:rPr>
          <w:t>(一)、发展规划分析</w:t>
        </w:r>
        <w:r>
          <w:tab/>
        </w:r>
        <w:r>
          <w:fldChar w:fldCharType="begin"/>
        </w:r>
        <w:r>
          <w:instrText xml:space="preserve"> PAGEREF _Toc4676 \h </w:instrText>
        </w:r>
        <w:r>
          <w:fldChar w:fldCharType="separate"/>
        </w:r>
        <w:r>
          <w:t>15</w:t>
        </w:r>
        <w:r>
          <w:fldChar w:fldCharType="end"/>
        </w:r>
      </w:hyperlink>
    </w:p>
    <w:p>
      <w:pPr>
        <w:pStyle w:val="TOC2"/>
        <w:tabs>
          <w:tab w:val="right" w:leader="dot" w:pos="8306"/>
        </w:tabs>
      </w:pPr>
      <w:hyperlink w:anchor="_Toc3049" w:history="1">
        <w:r>
          <w:rPr>
            <w:rFonts w:ascii="仿宋" w:eastAsia="仿宋" w:hAnsi="仿宋" w:cs="仿宋" w:hint="eastAsia"/>
            <w:lang w:eastAsia="zh-CN"/>
          </w:rPr>
          <w:t>(二)、产业政策分析</w:t>
        </w:r>
        <w:r>
          <w:tab/>
        </w:r>
        <w:r>
          <w:fldChar w:fldCharType="begin"/>
        </w:r>
        <w:r>
          <w:instrText xml:space="preserve"> PAGEREF _Toc3049 \h </w:instrText>
        </w:r>
        <w:r>
          <w:fldChar w:fldCharType="separate"/>
        </w:r>
        <w:r>
          <w:t>16</w:t>
        </w:r>
        <w:r>
          <w:fldChar w:fldCharType="end"/>
        </w:r>
      </w:hyperlink>
    </w:p>
    <w:p>
      <w:pPr>
        <w:pStyle w:val="TOC2"/>
        <w:tabs>
          <w:tab w:val="right" w:leader="dot" w:pos="8306"/>
        </w:tabs>
      </w:pPr>
      <w:hyperlink w:anchor="_Toc18809" w:history="1">
        <w:r>
          <w:rPr>
            <w:rFonts w:ascii="仿宋" w:eastAsia="仿宋" w:hAnsi="仿宋" w:cs="仿宋" w:hint="eastAsia"/>
            <w:lang w:eastAsia="zh-CN"/>
          </w:rPr>
          <w:t>(三)、行业准入分析</w:t>
        </w:r>
        <w:r>
          <w:tab/>
        </w:r>
        <w:r>
          <w:fldChar w:fldCharType="begin"/>
        </w:r>
        <w:r>
          <w:instrText xml:space="preserve"> PAGEREF _Toc18809 \h </w:instrText>
        </w:r>
        <w:r>
          <w:fldChar w:fldCharType="separate"/>
        </w:r>
        <w:r>
          <w:t>18</w:t>
        </w:r>
        <w:r>
          <w:fldChar w:fldCharType="end"/>
        </w:r>
      </w:hyperlink>
    </w:p>
    <w:p>
      <w:pPr>
        <w:pStyle w:val="TOC1"/>
        <w:tabs>
          <w:tab w:val="right" w:leader="dot" w:pos="8306"/>
        </w:tabs>
      </w:pPr>
      <w:hyperlink w:anchor="_Toc25148" w:history="1">
        <w:r>
          <w:rPr>
            <w:rFonts w:ascii="仿宋" w:eastAsia="仿宋" w:hAnsi="仿宋" w:cs="仿宋" w:hint="eastAsia"/>
            <w:lang w:eastAsia="zh-CN"/>
          </w:rPr>
          <w:t>三、植物促生菌剂项目概论</w:t>
        </w:r>
        <w:r>
          <w:tab/>
        </w:r>
        <w:r>
          <w:fldChar w:fldCharType="begin"/>
        </w:r>
        <w:r>
          <w:instrText xml:space="preserve"> PAGEREF _Toc25148 \h </w:instrText>
        </w:r>
        <w:r>
          <w:fldChar w:fldCharType="separate"/>
        </w:r>
        <w:r>
          <w:t>19</w:t>
        </w:r>
        <w:r>
          <w:fldChar w:fldCharType="end"/>
        </w:r>
      </w:hyperlink>
    </w:p>
    <w:p>
      <w:pPr>
        <w:pStyle w:val="TOC2"/>
        <w:tabs>
          <w:tab w:val="right" w:leader="dot" w:pos="8306"/>
        </w:tabs>
      </w:pPr>
      <w:hyperlink w:anchor="_Toc28880" w:history="1">
        <w:r>
          <w:rPr>
            <w:rFonts w:ascii="仿宋" w:eastAsia="仿宋" w:hAnsi="仿宋" w:cs="仿宋" w:hint="eastAsia"/>
            <w:lang w:eastAsia="zh-CN"/>
          </w:rPr>
          <w:t>(一)、项目申报单位概况</w:t>
        </w:r>
        <w:r>
          <w:tab/>
        </w:r>
        <w:r>
          <w:fldChar w:fldCharType="begin"/>
        </w:r>
        <w:r>
          <w:instrText xml:space="preserve"> PAGEREF _Toc28880 \h </w:instrText>
        </w:r>
        <w:r>
          <w:fldChar w:fldCharType="separate"/>
        </w:r>
        <w:r>
          <w:t>19</w:t>
        </w:r>
        <w:r>
          <w:fldChar w:fldCharType="end"/>
        </w:r>
      </w:hyperlink>
    </w:p>
    <w:p>
      <w:pPr>
        <w:pStyle w:val="TOC2"/>
        <w:tabs>
          <w:tab w:val="right" w:leader="dot" w:pos="8306"/>
        </w:tabs>
      </w:pPr>
      <w:hyperlink w:anchor="_Toc4849" w:history="1">
        <w:r>
          <w:rPr>
            <w:rFonts w:ascii="仿宋" w:eastAsia="仿宋" w:hAnsi="仿宋" w:cs="仿宋" w:hint="eastAsia"/>
            <w:lang w:eastAsia="zh-CN"/>
          </w:rPr>
          <w:t>(二)、项目概况</w:t>
        </w:r>
        <w:r>
          <w:tab/>
        </w:r>
        <w:r>
          <w:fldChar w:fldCharType="begin"/>
        </w:r>
        <w:r>
          <w:instrText xml:space="preserve"> PAGEREF _Toc4849 \h </w:instrText>
        </w:r>
        <w:r>
          <w:fldChar w:fldCharType="separate"/>
        </w:r>
        <w:r>
          <w:t>20</w:t>
        </w:r>
        <w:r>
          <w:fldChar w:fldCharType="end"/>
        </w:r>
      </w:hyperlink>
    </w:p>
    <w:p>
      <w:pPr>
        <w:pStyle w:val="TOC1"/>
        <w:tabs>
          <w:tab w:val="right" w:leader="dot" w:pos="8306"/>
        </w:tabs>
      </w:pPr>
      <w:hyperlink w:anchor="_Toc31139" w:history="1">
        <w:r>
          <w:rPr>
            <w:rFonts w:ascii="仿宋" w:eastAsia="仿宋" w:hAnsi="仿宋" w:cs="仿宋" w:hint="eastAsia"/>
            <w:lang w:eastAsia="zh-CN"/>
          </w:rPr>
          <w:t>四、项目监理与质量保证</w:t>
        </w:r>
        <w:r>
          <w:tab/>
        </w:r>
        <w:r>
          <w:fldChar w:fldCharType="begin"/>
        </w:r>
        <w:r>
          <w:instrText xml:space="preserve"> PAGEREF _Toc31139 \h </w:instrText>
        </w:r>
        <w:r>
          <w:fldChar w:fldCharType="separate"/>
        </w:r>
        <w:r>
          <w:t>23</w:t>
        </w:r>
        <w:r>
          <w:fldChar w:fldCharType="end"/>
        </w:r>
      </w:hyperlink>
    </w:p>
    <w:p>
      <w:pPr>
        <w:pStyle w:val="TOC2"/>
        <w:tabs>
          <w:tab w:val="right" w:leader="dot" w:pos="8306"/>
        </w:tabs>
      </w:pPr>
      <w:hyperlink w:anchor="_Toc31291" w:history="1">
        <w:r>
          <w:rPr>
            <w:rFonts w:ascii="仿宋" w:eastAsia="仿宋" w:hAnsi="仿宋" w:cs="仿宋" w:hint="eastAsia"/>
            <w:lang w:eastAsia="zh-CN"/>
          </w:rPr>
          <w:t>(一)、监理体系构建</w:t>
        </w:r>
        <w:r>
          <w:tab/>
        </w:r>
        <w:r>
          <w:fldChar w:fldCharType="begin"/>
        </w:r>
        <w:r>
          <w:instrText xml:space="preserve"> PAGEREF _Toc31291 \h </w:instrText>
        </w:r>
        <w:r>
          <w:fldChar w:fldCharType="separate"/>
        </w:r>
        <w:r>
          <w:t>23</w:t>
        </w:r>
        <w:r>
          <w:fldChar w:fldCharType="end"/>
        </w:r>
      </w:hyperlink>
    </w:p>
    <w:p>
      <w:pPr>
        <w:pStyle w:val="TOC2"/>
        <w:tabs>
          <w:tab w:val="right" w:leader="dot" w:pos="8306"/>
        </w:tabs>
      </w:pPr>
      <w:hyperlink w:anchor="_Toc18075" w:history="1">
        <w:r>
          <w:rPr>
            <w:rFonts w:ascii="仿宋" w:eastAsia="仿宋" w:hAnsi="仿宋" w:cs="仿宋" w:hint="eastAsia"/>
            <w:lang w:eastAsia="zh-CN"/>
          </w:rPr>
          <w:t>(二)、质量保证体系实施</w:t>
        </w:r>
        <w:r>
          <w:tab/>
        </w:r>
        <w:r>
          <w:fldChar w:fldCharType="begin"/>
        </w:r>
        <w:r>
          <w:instrText xml:space="preserve"> PAGEREF _Toc18075 \h </w:instrText>
        </w:r>
        <w:r>
          <w:fldChar w:fldCharType="separate"/>
        </w:r>
        <w:r>
          <w:t>24</w:t>
        </w:r>
        <w:r>
          <w:fldChar w:fldCharType="end"/>
        </w:r>
      </w:hyperlink>
    </w:p>
    <w:p>
      <w:pPr>
        <w:pStyle w:val="TOC2"/>
        <w:tabs>
          <w:tab w:val="right" w:leader="dot" w:pos="8306"/>
        </w:tabs>
      </w:pPr>
      <w:hyperlink w:anchor="_Toc29297" w:history="1">
        <w:r>
          <w:rPr>
            <w:rFonts w:ascii="仿宋" w:eastAsia="仿宋" w:hAnsi="仿宋" w:cs="仿宋" w:hint="eastAsia"/>
            <w:lang w:eastAsia="zh-CN"/>
          </w:rPr>
          <w:t>(三)、监理与质量控制流程</w:t>
        </w:r>
        <w:r>
          <w:tab/>
        </w:r>
        <w:r>
          <w:fldChar w:fldCharType="begin"/>
        </w:r>
        <w:r>
          <w:instrText xml:space="preserve"> PAGEREF _Toc29297 \h </w:instrText>
        </w:r>
        <w:r>
          <w:fldChar w:fldCharType="separate"/>
        </w:r>
        <w:r>
          <w:t>25</w:t>
        </w:r>
        <w:r>
          <w:fldChar w:fldCharType="end"/>
        </w:r>
      </w:hyperlink>
    </w:p>
    <w:p>
      <w:pPr>
        <w:pStyle w:val="TOC1"/>
        <w:tabs>
          <w:tab w:val="right" w:leader="dot" w:pos="8306"/>
        </w:tabs>
      </w:pPr>
      <w:hyperlink w:anchor="_Toc2489" w:history="1">
        <w:r>
          <w:rPr>
            <w:rFonts w:ascii="仿宋" w:eastAsia="仿宋" w:hAnsi="仿宋" w:cs="仿宋" w:hint="eastAsia"/>
            <w:lang w:eastAsia="zh-CN"/>
          </w:rPr>
          <w:t>五、背景、必要性分析</w:t>
        </w:r>
        <w:r>
          <w:tab/>
        </w:r>
        <w:r>
          <w:fldChar w:fldCharType="begin"/>
        </w:r>
        <w:r>
          <w:instrText xml:space="preserve"> PAGEREF _Toc2489 \h </w:instrText>
        </w:r>
        <w:r>
          <w:fldChar w:fldCharType="separate"/>
        </w:r>
        <w:r>
          <w:t>25</w:t>
        </w:r>
        <w:r>
          <w:fldChar w:fldCharType="end"/>
        </w:r>
      </w:hyperlink>
    </w:p>
    <w:p>
      <w:pPr>
        <w:pStyle w:val="TOC2"/>
        <w:tabs>
          <w:tab w:val="right" w:leader="dot" w:pos="8306"/>
        </w:tabs>
      </w:pPr>
      <w:hyperlink w:anchor="_Toc19063" w:history="1">
        <w:r>
          <w:rPr>
            <w:rFonts w:ascii="仿宋" w:eastAsia="仿宋" w:hAnsi="仿宋" w:cs="仿宋" w:hint="eastAsia"/>
            <w:lang w:eastAsia="zh-CN"/>
          </w:rPr>
          <w:t>(一)、项目建设背景</w:t>
        </w:r>
        <w:r>
          <w:tab/>
        </w:r>
        <w:r>
          <w:fldChar w:fldCharType="begin"/>
        </w:r>
        <w:r>
          <w:instrText xml:space="preserve"> PAGEREF _Toc19063 \h </w:instrText>
        </w:r>
        <w:r>
          <w:fldChar w:fldCharType="separate"/>
        </w:r>
        <w:r>
          <w:t>25</w:t>
        </w:r>
        <w:r>
          <w:fldChar w:fldCharType="end"/>
        </w:r>
      </w:hyperlink>
    </w:p>
    <w:p>
      <w:pPr>
        <w:pStyle w:val="TOC2"/>
        <w:tabs>
          <w:tab w:val="right" w:leader="dot" w:pos="8306"/>
        </w:tabs>
      </w:pPr>
      <w:hyperlink w:anchor="_Toc12206" w:history="1">
        <w:r>
          <w:rPr>
            <w:rFonts w:ascii="仿宋" w:eastAsia="仿宋" w:hAnsi="仿宋" w:cs="仿宋" w:hint="eastAsia"/>
            <w:lang w:eastAsia="zh-CN"/>
          </w:rPr>
          <w:t>(二)、必要性分析</w:t>
        </w:r>
        <w:r>
          <w:tab/>
        </w:r>
        <w:r>
          <w:fldChar w:fldCharType="begin"/>
        </w:r>
        <w:r>
          <w:instrText xml:space="preserve"> PAGEREF _Toc12206 \h </w:instrText>
        </w:r>
        <w:r>
          <w:fldChar w:fldCharType="separate"/>
        </w:r>
        <w:r>
          <w:t>26</w:t>
        </w:r>
        <w:r>
          <w:fldChar w:fldCharType="end"/>
        </w:r>
      </w:hyperlink>
    </w:p>
    <w:p>
      <w:pPr>
        <w:pStyle w:val="TOC2"/>
        <w:tabs>
          <w:tab w:val="right" w:leader="dot" w:pos="8306"/>
        </w:tabs>
      </w:pPr>
      <w:hyperlink w:anchor="_Toc6183" w:history="1">
        <w:r>
          <w:rPr>
            <w:rFonts w:ascii="仿宋" w:eastAsia="仿宋" w:hAnsi="仿宋" w:cs="仿宋" w:hint="eastAsia"/>
            <w:lang w:eastAsia="zh-CN"/>
          </w:rPr>
          <w:t>(三)、项目建设有利条件</w:t>
        </w:r>
        <w:r>
          <w:tab/>
        </w:r>
        <w:r>
          <w:fldChar w:fldCharType="begin"/>
        </w:r>
        <w:r>
          <w:instrText xml:space="preserve"> PAGEREF _Toc6183 \h </w:instrText>
        </w:r>
        <w:r>
          <w:fldChar w:fldCharType="separate"/>
        </w:r>
        <w:r>
          <w:t>28</w:t>
        </w:r>
        <w:r>
          <w:fldChar w:fldCharType="end"/>
        </w:r>
      </w:hyperlink>
    </w:p>
    <w:p>
      <w:pPr>
        <w:pStyle w:val="TOC1"/>
        <w:tabs>
          <w:tab w:val="right" w:leader="dot" w:pos="8306"/>
        </w:tabs>
      </w:pPr>
      <w:hyperlink w:anchor="_Toc11027" w:history="1">
        <w:r>
          <w:rPr>
            <w:rFonts w:ascii="仿宋" w:eastAsia="仿宋" w:hAnsi="仿宋" w:cs="仿宋" w:hint="eastAsia"/>
            <w:lang w:eastAsia="zh-CN"/>
          </w:rPr>
          <w:t>六、建设风险评估分析</w:t>
        </w:r>
        <w:r>
          <w:tab/>
        </w:r>
        <w:r>
          <w:fldChar w:fldCharType="begin"/>
        </w:r>
        <w:r>
          <w:instrText xml:space="preserve"> PAGEREF _Toc11027 \h </w:instrText>
        </w:r>
        <w:r>
          <w:fldChar w:fldCharType="separate"/>
        </w:r>
        <w:r>
          <w:t>29</w:t>
        </w:r>
        <w:r>
          <w:fldChar w:fldCharType="end"/>
        </w:r>
      </w:hyperlink>
    </w:p>
    <w:p>
      <w:pPr>
        <w:pStyle w:val="TOC2"/>
        <w:tabs>
          <w:tab w:val="right" w:leader="dot" w:pos="8306"/>
        </w:tabs>
      </w:pPr>
      <w:hyperlink w:anchor="_Toc3896" w:history="1">
        <w:r>
          <w:rPr>
            <w:rFonts w:ascii="仿宋" w:eastAsia="仿宋" w:hAnsi="仿宋" w:cs="仿宋" w:hint="eastAsia"/>
            <w:lang w:eastAsia="zh-CN"/>
          </w:rPr>
          <w:t>(一)、政策风险分析</w:t>
        </w:r>
        <w:r>
          <w:tab/>
        </w:r>
        <w:r>
          <w:fldChar w:fldCharType="begin"/>
        </w:r>
        <w:r>
          <w:instrText xml:space="preserve"> PAGEREF _Toc3896 \h </w:instrText>
        </w:r>
        <w:r>
          <w:fldChar w:fldCharType="separate"/>
        </w:r>
        <w:r>
          <w:t>29</w:t>
        </w:r>
        <w:r>
          <w:fldChar w:fldCharType="end"/>
        </w:r>
      </w:hyperlink>
    </w:p>
    <w:p>
      <w:pPr>
        <w:pStyle w:val="TOC2"/>
        <w:tabs>
          <w:tab w:val="right" w:leader="dot" w:pos="8306"/>
        </w:tabs>
      </w:pPr>
      <w:hyperlink w:anchor="_Toc17981" w:history="1">
        <w:r>
          <w:rPr>
            <w:rFonts w:ascii="仿宋" w:eastAsia="仿宋" w:hAnsi="仿宋" w:cs="仿宋" w:hint="eastAsia"/>
            <w:lang w:eastAsia="zh-CN"/>
          </w:rPr>
          <w:t>(二)、社会风险分析</w:t>
        </w:r>
        <w:r>
          <w:tab/>
        </w:r>
        <w:r>
          <w:fldChar w:fldCharType="begin"/>
        </w:r>
        <w:r>
          <w:instrText xml:space="preserve"> PAGEREF _Toc17981 \h </w:instrText>
        </w:r>
        <w:r>
          <w:fldChar w:fldCharType="separate"/>
        </w:r>
        <w:r>
          <w:t>30</w:t>
        </w:r>
        <w:r>
          <w:fldChar w:fldCharType="end"/>
        </w:r>
      </w:hyperlink>
    </w:p>
    <w:p>
      <w:pPr>
        <w:pStyle w:val="TOC2"/>
        <w:tabs>
          <w:tab w:val="right" w:leader="dot" w:pos="8306"/>
        </w:tabs>
      </w:pPr>
      <w:hyperlink w:anchor="_Toc2111" w:history="1">
        <w:r>
          <w:rPr>
            <w:rFonts w:ascii="仿宋" w:eastAsia="仿宋" w:hAnsi="仿宋" w:cs="仿宋" w:hint="eastAsia"/>
            <w:lang w:eastAsia="zh-CN"/>
          </w:rPr>
          <w:t>(三)、市场风险分析</w:t>
        </w:r>
        <w:r>
          <w:tab/>
        </w:r>
        <w:r>
          <w:fldChar w:fldCharType="begin"/>
        </w:r>
        <w:r>
          <w:instrText xml:space="preserve"> PAGEREF _Toc2111 \h </w:instrText>
        </w:r>
        <w:r>
          <w:fldChar w:fldCharType="separate"/>
        </w:r>
        <w:r>
          <w:t>32</w:t>
        </w:r>
        <w:r>
          <w:fldChar w:fldCharType="end"/>
        </w:r>
      </w:hyperlink>
    </w:p>
    <w:p>
      <w:pPr>
        <w:pStyle w:val="TOC2"/>
        <w:tabs>
          <w:tab w:val="right" w:leader="dot" w:pos="8306"/>
        </w:tabs>
      </w:pPr>
      <w:hyperlink w:anchor="_Toc6330" w:history="1">
        <w:r>
          <w:rPr>
            <w:rFonts w:ascii="仿宋" w:eastAsia="仿宋" w:hAnsi="仿宋" w:cs="仿宋" w:hint="eastAsia"/>
            <w:lang w:eastAsia="zh-CN"/>
          </w:rPr>
          <w:t>(四)、资金风险分析</w:t>
        </w:r>
        <w:r>
          <w:tab/>
        </w:r>
        <w:r>
          <w:fldChar w:fldCharType="begin"/>
        </w:r>
        <w:r>
          <w:instrText xml:space="preserve"> PAGEREF _Toc6330 \h </w:instrText>
        </w:r>
        <w:r>
          <w:fldChar w:fldCharType="separate"/>
        </w:r>
        <w:r>
          <w:t>33</w:t>
        </w:r>
        <w:r>
          <w:fldChar w:fldCharType="end"/>
        </w:r>
      </w:hyperlink>
    </w:p>
    <w:p>
      <w:pPr>
        <w:pStyle w:val="TOC2"/>
        <w:tabs>
          <w:tab w:val="right" w:leader="dot" w:pos="8306"/>
        </w:tabs>
      </w:pPr>
      <w:hyperlink w:anchor="_Toc177" w:history="1">
        <w:r>
          <w:rPr>
            <w:rFonts w:ascii="仿宋" w:eastAsia="仿宋" w:hAnsi="仿宋" w:cs="仿宋" w:hint="eastAsia"/>
            <w:lang w:eastAsia="zh-CN"/>
          </w:rPr>
          <w:t>(五)、技术风险分析</w:t>
        </w:r>
        <w:r>
          <w:tab/>
        </w:r>
        <w:r>
          <w:fldChar w:fldCharType="begin"/>
        </w:r>
        <w:r>
          <w:instrText xml:space="preserve"> PAGEREF _Toc177 \h </w:instrText>
        </w:r>
        <w:r>
          <w:fldChar w:fldCharType="separate"/>
        </w:r>
        <w:r>
          <w:t>34</w:t>
        </w:r>
        <w:r>
          <w:fldChar w:fldCharType="end"/>
        </w:r>
      </w:hyperlink>
    </w:p>
    <w:p>
      <w:pPr>
        <w:pStyle w:val="TOC2"/>
        <w:tabs>
          <w:tab w:val="right" w:leader="dot" w:pos="8306"/>
        </w:tabs>
      </w:pPr>
      <w:hyperlink w:anchor="_Toc26051" w:history="1">
        <w:r>
          <w:rPr>
            <w:rFonts w:ascii="仿宋" w:eastAsia="仿宋" w:hAnsi="仿宋" w:cs="仿宋" w:hint="eastAsia"/>
            <w:lang w:eastAsia="zh-CN"/>
          </w:rPr>
          <w:t>(六)、财务风险分析</w:t>
        </w:r>
        <w:r>
          <w:tab/>
        </w:r>
        <w:r>
          <w:fldChar w:fldCharType="begin"/>
        </w:r>
        <w:r>
          <w:instrText xml:space="preserve"> PAGEREF _Toc26051 \h </w:instrText>
        </w:r>
        <w:r>
          <w:fldChar w:fldCharType="separate"/>
        </w:r>
        <w:r>
          <w:t>35</w:t>
        </w:r>
        <w:r>
          <w:fldChar w:fldCharType="end"/>
        </w:r>
      </w:hyperlink>
    </w:p>
    <w:p>
      <w:pPr>
        <w:pStyle w:val="TOC2"/>
        <w:tabs>
          <w:tab w:val="right" w:leader="dot" w:pos="8306"/>
        </w:tabs>
      </w:pPr>
      <w:hyperlink w:anchor="_Toc25625" w:history="1">
        <w:r>
          <w:rPr>
            <w:rFonts w:ascii="仿宋" w:eastAsia="仿宋" w:hAnsi="仿宋" w:cs="仿宋" w:hint="eastAsia"/>
            <w:lang w:eastAsia="zh-CN"/>
          </w:rPr>
          <w:t>(七)、管理风险分析</w:t>
        </w:r>
        <w:r>
          <w:tab/>
        </w:r>
        <w:r>
          <w:fldChar w:fldCharType="begin"/>
        </w:r>
        <w:r>
          <w:instrText xml:space="preserve"> PAGEREF _Toc25625 \h </w:instrText>
        </w:r>
        <w:r>
          <w:fldChar w:fldCharType="separate"/>
        </w:r>
        <w:r>
          <w:t>37</w:t>
        </w:r>
        <w:r>
          <w:fldChar w:fldCharType="end"/>
        </w:r>
      </w:hyperlink>
    </w:p>
    <w:p>
      <w:pPr>
        <w:pStyle w:val="TOC2"/>
        <w:tabs>
          <w:tab w:val="right" w:leader="dot" w:pos="8306"/>
        </w:tabs>
      </w:pPr>
      <w:hyperlink w:anchor="_Toc4896" w:history="1">
        <w:r>
          <w:rPr>
            <w:rFonts w:ascii="仿宋" w:eastAsia="仿宋" w:hAnsi="仿宋" w:cs="仿宋" w:hint="eastAsia"/>
            <w:lang w:eastAsia="zh-CN"/>
          </w:rPr>
          <w:t>(八)、其它风险分析</w:t>
        </w:r>
        <w:r>
          <w:tab/>
        </w:r>
        <w:r>
          <w:fldChar w:fldCharType="begin"/>
        </w:r>
        <w:r>
          <w:instrText xml:space="preserve"> PAGEREF _Toc4896 \h </w:instrText>
        </w:r>
        <w:r>
          <w:fldChar w:fldCharType="separate"/>
        </w:r>
        <w:r>
          <w:t>38</w:t>
        </w:r>
        <w:r>
          <w:fldChar w:fldCharType="end"/>
        </w:r>
      </w:hyperlink>
    </w:p>
    <w:p>
      <w:pPr>
        <w:pStyle w:val="TOC2"/>
        <w:tabs>
          <w:tab w:val="right" w:leader="dot" w:pos="8306"/>
        </w:tabs>
      </w:pPr>
      <w:hyperlink w:anchor="_Toc12256" w:history="1">
        <w:r>
          <w:rPr>
            <w:rFonts w:ascii="仿宋" w:eastAsia="仿宋" w:hAnsi="仿宋" w:cs="仿宋" w:hint="eastAsia"/>
            <w:lang w:eastAsia="zh-CN"/>
          </w:rPr>
          <w:t>(九)、社会影响评估</w:t>
        </w:r>
        <w:r>
          <w:tab/>
        </w:r>
        <w:r>
          <w:fldChar w:fldCharType="begin"/>
        </w:r>
        <w:r>
          <w:instrText xml:space="preserve"> PAGEREF _Toc12256 \h </w:instrText>
        </w:r>
        <w:r>
          <w:fldChar w:fldCharType="separate"/>
        </w:r>
        <w:r>
          <w:t>40</w:t>
        </w:r>
        <w:r>
          <w:fldChar w:fldCharType="end"/>
        </w:r>
      </w:hyperlink>
    </w:p>
    <w:p>
      <w:pPr>
        <w:pStyle w:val="TOC1"/>
        <w:tabs>
          <w:tab w:val="right" w:leader="dot" w:pos="8306"/>
        </w:tabs>
      </w:pPr>
      <w:hyperlink w:anchor="_Toc9301" w:history="1">
        <w:r>
          <w:rPr>
            <w:rFonts w:ascii="仿宋" w:eastAsia="仿宋" w:hAnsi="仿宋" w:cs="仿宋" w:hint="eastAsia"/>
            <w:lang w:eastAsia="zh-CN"/>
          </w:rPr>
          <w:t>七、项目实施与管理方案</w:t>
        </w:r>
        <w:r>
          <w:tab/>
        </w:r>
        <w:r>
          <w:fldChar w:fldCharType="begin"/>
        </w:r>
        <w:r>
          <w:instrText xml:space="preserve"> PAGEREF _Toc9301 \h </w:instrText>
        </w:r>
        <w:r>
          <w:fldChar w:fldCharType="separate"/>
        </w:r>
        <w:r>
          <w:t>42</w:t>
        </w:r>
        <w:r>
          <w:fldChar w:fldCharType="end"/>
        </w:r>
      </w:hyperlink>
    </w:p>
    <w:p>
      <w:pPr>
        <w:pStyle w:val="TOC2"/>
        <w:tabs>
          <w:tab w:val="right" w:leader="dot" w:pos="8306"/>
        </w:tabs>
      </w:pPr>
      <w:hyperlink w:anchor="_Toc20045" w:history="1">
        <w:r>
          <w:rPr>
            <w:rFonts w:ascii="仿宋" w:eastAsia="仿宋" w:hAnsi="仿宋" w:cs="仿宋" w:hint="eastAsia"/>
            <w:lang w:eastAsia="zh-CN"/>
          </w:rPr>
          <w:t>(一)、项目实施计划</w:t>
        </w:r>
        <w:r>
          <w:tab/>
        </w:r>
        <w:r>
          <w:fldChar w:fldCharType="begin"/>
        </w:r>
        <w:r>
          <w:instrText xml:space="preserve"> PAGEREF _Toc20045 \h </w:instrText>
        </w:r>
        <w:r>
          <w:fldChar w:fldCharType="separate"/>
        </w:r>
        <w:r>
          <w:t>42</w:t>
        </w:r>
        <w:r>
          <w:fldChar w:fldCharType="end"/>
        </w:r>
      </w:hyperlink>
    </w:p>
    <w:p>
      <w:pPr>
        <w:pStyle w:val="TOC2"/>
        <w:tabs>
          <w:tab w:val="right" w:leader="dot" w:pos="8306"/>
        </w:tabs>
      </w:pPr>
      <w:hyperlink w:anchor="_Toc17423" w:history="1">
        <w:r>
          <w:rPr>
            <w:rFonts w:ascii="仿宋" w:eastAsia="仿宋" w:hAnsi="仿宋" w:cs="仿宋" w:hint="eastAsia"/>
            <w:lang w:eastAsia="zh-CN"/>
          </w:rPr>
          <w:t>(二)、项目组织机构与职责</w:t>
        </w:r>
        <w:r>
          <w:tab/>
        </w:r>
        <w:r>
          <w:fldChar w:fldCharType="begin"/>
        </w:r>
        <w:r>
          <w:instrText xml:space="preserve"> PAGEREF _Toc17423 \h </w:instrText>
        </w:r>
        <w:r>
          <w:fldChar w:fldCharType="separate"/>
        </w:r>
        <w:r>
          <w:t>43</w:t>
        </w:r>
        <w:r>
          <w:fldChar w:fldCharType="end"/>
        </w:r>
      </w:hyperlink>
    </w:p>
    <w:p>
      <w:pPr>
        <w:pStyle w:val="TOC2"/>
        <w:tabs>
          <w:tab w:val="right" w:leader="dot" w:pos="8306"/>
        </w:tabs>
      </w:pPr>
      <w:hyperlink w:anchor="_Toc10933" w:history="1">
        <w:r>
          <w:rPr>
            <w:rFonts w:ascii="仿宋" w:eastAsia="仿宋" w:hAnsi="仿宋" w:cs="仿宋" w:hint="eastAsia"/>
            <w:lang w:eastAsia="zh-CN"/>
          </w:rPr>
          <w:t>(三)、项目管理与监控体系</w:t>
        </w:r>
        <w:r>
          <w:tab/>
        </w:r>
        <w:r>
          <w:fldChar w:fldCharType="begin"/>
        </w:r>
        <w:r>
          <w:instrText xml:space="preserve"> PAGEREF _Toc10933 \h </w:instrText>
        </w:r>
        <w:r>
          <w:fldChar w:fldCharType="separate"/>
        </w:r>
        <w:r>
          <w:t>46</w:t>
        </w:r>
        <w:r>
          <w:fldChar w:fldCharType="end"/>
        </w:r>
      </w:hyperlink>
    </w:p>
    <w:p>
      <w:pPr>
        <w:pStyle w:val="TOC1"/>
        <w:tabs>
          <w:tab w:val="right" w:leader="dot" w:pos="8306"/>
        </w:tabs>
      </w:pPr>
      <w:hyperlink w:anchor="_Toc30255" w:history="1">
        <w:r>
          <w:rPr>
            <w:rFonts w:ascii="仿宋" w:eastAsia="仿宋" w:hAnsi="仿宋" w:cs="仿宋" w:hint="eastAsia"/>
            <w:lang w:eastAsia="zh-CN"/>
          </w:rPr>
          <w:t>八、安全与应急管理</w:t>
        </w:r>
        <w:r>
          <w:tab/>
        </w:r>
        <w:r>
          <w:fldChar w:fldCharType="begin"/>
        </w:r>
        <w:r>
          <w:instrText xml:space="preserve"> PAGEREF _Toc30255 \h </w:instrText>
        </w:r>
        <w:r>
          <w:fldChar w:fldCharType="separate"/>
        </w:r>
        <w:r>
          <w:t>47</w:t>
        </w:r>
        <w:r>
          <w:fldChar w:fldCharType="end"/>
        </w:r>
      </w:hyperlink>
    </w:p>
    <w:p>
      <w:pPr>
        <w:pStyle w:val="TOC2"/>
        <w:tabs>
          <w:tab w:val="right" w:leader="dot" w:pos="8306"/>
        </w:tabs>
      </w:pPr>
      <w:hyperlink w:anchor="_Toc20461" w:history="1">
        <w:r>
          <w:rPr>
            <w:rFonts w:ascii="仿宋" w:eastAsia="仿宋" w:hAnsi="仿宋" w:cs="仿宋" w:hint="eastAsia"/>
            <w:lang w:eastAsia="zh-CN"/>
          </w:rPr>
          <w:t>(一)、安全生产管理</w:t>
        </w:r>
        <w:r>
          <w:tab/>
        </w:r>
        <w:r>
          <w:fldChar w:fldCharType="begin"/>
        </w:r>
        <w:r>
          <w:instrText xml:space="preserve"> PAGEREF _Toc20461 \h </w:instrText>
        </w:r>
        <w:r>
          <w:fldChar w:fldCharType="separate"/>
        </w:r>
        <w:r>
          <w:t>47</w:t>
        </w:r>
        <w:r>
          <w:fldChar w:fldCharType="end"/>
        </w:r>
      </w:hyperlink>
    </w:p>
    <w:p>
      <w:pPr>
        <w:pStyle w:val="TOC2"/>
        <w:tabs>
          <w:tab w:val="right" w:leader="dot" w:pos="8306"/>
        </w:tabs>
      </w:pPr>
      <w:hyperlink w:anchor="_Toc7904" w:history="1">
        <w:r>
          <w:rPr>
            <w:rFonts w:ascii="仿宋" w:eastAsia="仿宋" w:hAnsi="仿宋" w:cs="仿宋" w:hint="eastAsia"/>
            <w:lang w:eastAsia="zh-CN"/>
          </w:rPr>
          <w:t>(二)、应急预案与响应</w:t>
        </w:r>
        <w:r>
          <w:tab/>
        </w:r>
        <w:r>
          <w:fldChar w:fldCharType="begin"/>
        </w:r>
        <w:r>
          <w:instrText xml:space="preserve"> PAGEREF _Toc7904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26" w:history="1">
        <w:r>
          <w:rPr>
            <w:rFonts w:ascii="仿宋" w:eastAsia="仿宋" w:hAnsi="仿宋" w:cs="仿宋" w:hint="eastAsia"/>
            <w:lang w:eastAsia="zh-CN"/>
          </w:rPr>
          <w:t>九、资金管理与财务规划</w:t>
        </w:r>
        <w:r>
          <w:tab/>
        </w:r>
        <w:r>
          <w:fldChar w:fldCharType="begin"/>
        </w:r>
        <w:r>
          <w:instrText xml:space="preserve"> PAGEREF _Toc11126 \h </w:instrText>
        </w:r>
        <w:r>
          <w:fldChar w:fldCharType="separate"/>
        </w:r>
        <w:r>
          <w:t>51</w:t>
        </w:r>
        <w:r>
          <w:fldChar w:fldCharType="end"/>
        </w:r>
      </w:hyperlink>
    </w:p>
    <w:p>
      <w:pPr>
        <w:pStyle w:val="TOC2"/>
        <w:tabs>
          <w:tab w:val="right" w:leader="dot" w:pos="8306"/>
        </w:tabs>
      </w:pPr>
      <w:hyperlink w:anchor="_Toc12180" w:history="1">
        <w:r>
          <w:rPr>
            <w:rFonts w:ascii="仿宋" w:eastAsia="仿宋" w:hAnsi="仿宋" w:cs="仿宋" w:hint="eastAsia"/>
            <w:lang w:eastAsia="zh-CN"/>
          </w:rPr>
          <w:t>(一)、项目资金来源与筹措</w:t>
        </w:r>
        <w:r>
          <w:tab/>
        </w:r>
        <w:r>
          <w:fldChar w:fldCharType="begin"/>
        </w:r>
        <w:r>
          <w:instrText xml:space="preserve"> PAGEREF _Toc12180 \h </w:instrText>
        </w:r>
        <w:r>
          <w:fldChar w:fldCharType="separate"/>
        </w:r>
        <w:r>
          <w:t>51</w:t>
        </w:r>
        <w:r>
          <w:fldChar w:fldCharType="end"/>
        </w:r>
      </w:hyperlink>
    </w:p>
    <w:p>
      <w:pPr>
        <w:pStyle w:val="TOC2"/>
        <w:tabs>
          <w:tab w:val="right" w:leader="dot" w:pos="8306"/>
        </w:tabs>
      </w:pPr>
      <w:hyperlink w:anchor="_Toc8970" w:history="1">
        <w:r>
          <w:rPr>
            <w:rFonts w:ascii="仿宋" w:eastAsia="仿宋" w:hAnsi="仿宋" w:cs="仿宋" w:hint="eastAsia"/>
            <w:lang w:eastAsia="zh-CN"/>
          </w:rPr>
          <w:t>(二)、资金使用与监管</w:t>
        </w:r>
        <w:r>
          <w:tab/>
        </w:r>
        <w:r>
          <w:fldChar w:fldCharType="begin"/>
        </w:r>
        <w:r>
          <w:instrText xml:space="preserve"> PAGEREF _Toc8970 \h </w:instrText>
        </w:r>
        <w:r>
          <w:fldChar w:fldCharType="separate"/>
        </w:r>
        <w:r>
          <w:t>52</w:t>
        </w:r>
        <w:r>
          <w:fldChar w:fldCharType="end"/>
        </w:r>
      </w:hyperlink>
    </w:p>
    <w:p>
      <w:pPr>
        <w:pStyle w:val="TOC2"/>
        <w:tabs>
          <w:tab w:val="right" w:leader="dot" w:pos="8306"/>
        </w:tabs>
      </w:pPr>
      <w:hyperlink w:anchor="_Toc4333" w:history="1">
        <w:r>
          <w:rPr>
            <w:rFonts w:ascii="仿宋" w:eastAsia="仿宋" w:hAnsi="仿宋" w:cs="仿宋" w:hint="eastAsia"/>
            <w:lang w:eastAsia="zh-CN"/>
          </w:rPr>
          <w:t>(三)、财务规划与预测</w:t>
        </w:r>
        <w:r>
          <w:tab/>
        </w:r>
        <w:r>
          <w:fldChar w:fldCharType="begin"/>
        </w:r>
        <w:r>
          <w:instrText xml:space="preserve"> PAGEREF _Toc4333 \h </w:instrText>
        </w:r>
        <w:r>
          <w:fldChar w:fldCharType="separate"/>
        </w:r>
        <w:r>
          <w:t>53</w:t>
        </w:r>
        <w:r>
          <w:fldChar w:fldCharType="end"/>
        </w:r>
      </w:hyperlink>
    </w:p>
    <w:p>
      <w:pPr>
        <w:pStyle w:val="TOC1"/>
        <w:tabs>
          <w:tab w:val="right" w:leader="dot" w:pos="8306"/>
        </w:tabs>
      </w:pPr>
      <w:hyperlink w:anchor="_Toc22370" w:history="1">
        <w:r>
          <w:rPr>
            <w:rFonts w:ascii="仿宋" w:eastAsia="仿宋" w:hAnsi="仿宋" w:cs="仿宋" w:hint="eastAsia"/>
            <w:lang w:eastAsia="zh-CN"/>
          </w:rPr>
          <w:t>十、土地利用与规划方案</w:t>
        </w:r>
        <w:r>
          <w:tab/>
        </w:r>
        <w:r>
          <w:fldChar w:fldCharType="begin"/>
        </w:r>
        <w:r>
          <w:instrText xml:space="preserve"> PAGEREF _Toc22370 \h </w:instrText>
        </w:r>
        <w:r>
          <w:fldChar w:fldCharType="separate"/>
        </w:r>
        <w:r>
          <w:t>54</w:t>
        </w:r>
        <w:r>
          <w:fldChar w:fldCharType="end"/>
        </w:r>
      </w:hyperlink>
    </w:p>
    <w:p>
      <w:pPr>
        <w:pStyle w:val="TOC2"/>
        <w:tabs>
          <w:tab w:val="right" w:leader="dot" w:pos="8306"/>
        </w:tabs>
      </w:pPr>
      <w:hyperlink w:anchor="_Toc22741" w:history="1">
        <w:r>
          <w:rPr>
            <w:rFonts w:ascii="仿宋" w:eastAsia="仿宋" w:hAnsi="仿宋" w:cs="仿宋" w:hint="eastAsia"/>
            <w:lang w:eastAsia="zh-CN"/>
          </w:rPr>
          <w:t>(一)、项目用地情况分析</w:t>
        </w:r>
        <w:r>
          <w:tab/>
        </w:r>
        <w:r>
          <w:fldChar w:fldCharType="begin"/>
        </w:r>
        <w:r>
          <w:instrText xml:space="preserve"> PAGEREF _Toc22741 \h </w:instrText>
        </w:r>
        <w:r>
          <w:fldChar w:fldCharType="separate"/>
        </w:r>
        <w:r>
          <w:t>54</w:t>
        </w:r>
        <w:r>
          <w:fldChar w:fldCharType="end"/>
        </w:r>
      </w:hyperlink>
    </w:p>
    <w:p>
      <w:pPr>
        <w:pStyle w:val="TOC2"/>
        <w:tabs>
          <w:tab w:val="right" w:leader="dot" w:pos="8306"/>
        </w:tabs>
      </w:pPr>
      <w:hyperlink w:anchor="_Toc1657" w:history="1">
        <w:r>
          <w:rPr>
            <w:rFonts w:ascii="仿宋" w:eastAsia="仿宋" w:hAnsi="仿宋" w:cs="仿宋" w:hint="eastAsia"/>
            <w:lang w:eastAsia="zh-CN"/>
          </w:rPr>
          <w:t>(二)、土地利用规划方案</w:t>
        </w:r>
        <w:r>
          <w:tab/>
        </w:r>
        <w:r>
          <w:fldChar w:fldCharType="begin"/>
        </w:r>
        <w:r>
          <w:instrText xml:space="preserve"> PAGEREF _Toc1657 \h </w:instrText>
        </w:r>
        <w:r>
          <w:fldChar w:fldCharType="separate"/>
        </w:r>
        <w:r>
          <w:t>55</w:t>
        </w:r>
        <w:r>
          <w:fldChar w:fldCharType="end"/>
        </w:r>
      </w:hyperlink>
    </w:p>
    <w:p>
      <w:pPr>
        <w:pStyle w:val="TOC1"/>
        <w:tabs>
          <w:tab w:val="right" w:leader="dot" w:pos="8306"/>
        </w:tabs>
      </w:pPr>
      <w:hyperlink w:anchor="_Toc5705" w:history="1">
        <w:r>
          <w:rPr>
            <w:rFonts w:ascii="仿宋" w:eastAsia="仿宋" w:hAnsi="仿宋" w:cs="仿宋" w:hint="eastAsia"/>
            <w:lang w:eastAsia="zh-CN"/>
          </w:rPr>
          <w:t>十一、客户关系管理与市场拓展</w:t>
        </w:r>
        <w:r>
          <w:tab/>
        </w:r>
        <w:r>
          <w:fldChar w:fldCharType="begin"/>
        </w:r>
        <w:r>
          <w:instrText xml:space="preserve"> PAGEREF _Toc5705 \h </w:instrText>
        </w:r>
        <w:r>
          <w:fldChar w:fldCharType="separate"/>
        </w:r>
        <w:r>
          <w:t>57</w:t>
        </w:r>
        <w:r>
          <w:fldChar w:fldCharType="end"/>
        </w:r>
      </w:hyperlink>
    </w:p>
    <w:p>
      <w:pPr>
        <w:pStyle w:val="TOC2"/>
        <w:tabs>
          <w:tab w:val="right" w:leader="dot" w:pos="8306"/>
        </w:tabs>
      </w:pPr>
      <w:hyperlink w:anchor="_Toc20629" w:history="1">
        <w:r>
          <w:rPr>
            <w:rFonts w:ascii="仿宋" w:eastAsia="仿宋" w:hAnsi="仿宋" w:cs="仿宋" w:hint="eastAsia"/>
            <w:lang w:eastAsia="zh-CN"/>
          </w:rPr>
          <w:t>(一)、客户关系管理策略</w:t>
        </w:r>
        <w:r>
          <w:tab/>
        </w:r>
        <w:r>
          <w:fldChar w:fldCharType="begin"/>
        </w:r>
        <w:r>
          <w:instrText xml:space="preserve"> PAGEREF _Toc20629 \h </w:instrText>
        </w:r>
        <w:r>
          <w:fldChar w:fldCharType="separate"/>
        </w:r>
        <w:r>
          <w:t>57</w:t>
        </w:r>
        <w:r>
          <w:fldChar w:fldCharType="end"/>
        </w:r>
      </w:hyperlink>
    </w:p>
    <w:p>
      <w:pPr>
        <w:pStyle w:val="TOC2"/>
        <w:tabs>
          <w:tab w:val="right" w:leader="dot" w:pos="8306"/>
        </w:tabs>
      </w:pPr>
      <w:hyperlink w:anchor="_Toc2223" w:history="1">
        <w:r>
          <w:rPr>
            <w:rFonts w:ascii="仿宋" w:eastAsia="仿宋" w:hAnsi="仿宋" w:cs="仿宋" w:hint="eastAsia"/>
            <w:lang w:eastAsia="zh-CN"/>
          </w:rPr>
          <w:t>(二)、市场拓展方案</w:t>
        </w:r>
        <w:r>
          <w:tab/>
        </w:r>
        <w:r>
          <w:fldChar w:fldCharType="begin"/>
        </w:r>
        <w:r>
          <w:instrText xml:space="preserve"> PAGEREF _Toc2223 \h </w:instrText>
        </w:r>
        <w:r>
          <w:fldChar w:fldCharType="separate"/>
        </w:r>
        <w:r>
          <w:t>58</w:t>
        </w:r>
        <w:r>
          <w:fldChar w:fldCharType="end"/>
        </w:r>
      </w:hyperlink>
    </w:p>
    <w:p>
      <w:pPr>
        <w:pStyle w:val="TOC1"/>
        <w:tabs>
          <w:tab w:val="right" w:leader="dot" w:pos="8306"/>
        </w:tabs>
      </w:pPr>
      <w:hyperlink w:anchor="_Toc32470" w:history="1">
        <w:r>
          <w:rPr>
            <w:rFonts w:ascii="仿宋" w:eastAsia="仿宋" w:hAnsi="仿宋" w:cs="仿宋" w:hint="eastAsia"/>
            <w:lang w:eastAsia="zh-CN"/>
          </w:rPr>
          <w:t>十二、项目质量与标准</w:t>
        </w:r>
        <w:r>
          <w:tab/>
        </w:r>
        <w:r>
          <w:fldChar w:fldCharType="begin"/>
        </w:r>
        <w:r>
          <w:instrText xml:space="preserve"> PAGEREF _Toc32470 \h </w:instrText>
        </w:r>
        <w:r>
          <w:fldChar w:fldCharType="separate"/>
        </w:r>
        <w:r>
          <w:t>59</w:t>
        </w:r>
        <w:r>
          <w:fldChar w:fldCharType="end"/>
        </w:r>
      </w:hyperlink>
    </w:p>
    <w:p>
      <w:pPr>
        <w:pStyle w:val="TOC2"/>
        <w:tabs>
          <w:tab w:val="right" w:leader="dot" w:pos="8306"/>
        </w:tabs>
      </w:pPr>
      <w:hyperlink w:anchor="_Toc1710" w:history="1">
        <w:r>
          <w:rPr>
            <w:rFonts w:ascii="仿宋" w:eastAsia="仿宋" w:hAnsi="仿宋" w:cs="仿宋" w:hint="eastAsia"/>
            <w:lang w:eastAsia="zh-CN"/>
          </w:rPr>
          <w:t>(一)、质量保障体系</w:t>
        </w:r>
        <w:r>
          <w:tab/>
        </w:r>
        <w:r>
          <w:fldChar w:fldCharType="begin"/>
        </w:r>
        <w:r>
          <w:instrText xml:space="preserve"> PAGEREF _Toc1710 \h </w:instrText>
        </w:r>
        <w:r>
          <w:fldChar w:fldCharType="separate"/>
        </w:r>
        <w:r>
          <w:t>59</w:t>
        </w:r>
        <w:r>
          <w:fldChar w:fldCharType="end"/>
        </w:r>
      </w:hyperlink>
    </w:p>
    <w:p>
      <w:pPr>
        <w:pStyle w:val="TOC2"/>
        <w:tabs>
          <w:tab w:val="right" w:leader="dot" w:pos="8306"/>
        </w:tabs>
      </w:pPr>
      <w:hyperlink w:anchor="_Toc7979" w:history="1">
        <w:r>
          <w:rPr>
            <w:rFonts w:ascii="仿宋" w:eastAsia="仿宋" w:hAnsi="仿宋" w:cs="仿宋" w:hint="eastAsia"/>
            <w:lang w:eastAsia="zh-CN"/>
          </w:rPr>
          <w:t>(二)、标准化作业流程</w:t>
        </w:r>
        <w:r>
          <w:tab/>
        </w:r>
        <w:r>
          <w:fldChar w:fldCharType="begin"/>
        </w:r>
        <w:r>
          <w:instrText xml:space="preserve"> PAGEREF _Toc7979 \h </w:instrText>
        </w:r>
        <w:r>
          <w:fldChar w:fldCharType="separate"/>
        </w:r>
        <w:r>
          <w:t>61</w:t>
        </w:r>
        <w:r>
          <w:fldChar w:fldCharType="end"/>
        </w:r>
      </w:hyperlink>
    </w:p>
    <w:p>
      <w:pPr>
        <w:pStyle w:val="TOC2"/>
        <w:tabs>
          <w:tab w:val="right" w:leader="dot" w:pos="8306"/>
        </w:tabs>
      </w:pPr>
      <w:hyperlink w:anchor="_Toc14553" w:history="1">
        <w:r>
          <w:rPr>
            <w:rFonts w:ascii="仿宋" w:eastAsia="仿宋" w:hAnsi="仿宋" w:cs="仿宋" w:hint="eastAsia"/>
            <w:lang w:eastAsia="zh-CN"/>
          </w:rPr>
          <w:t>(三)、质量监控与评估</w:t>
        </w:r>
        <w:r>
          <w:tab/>
        </w:r>
        <w:r>
          <w:fldChar w:fldCharType="begin"/>
        </w:r>
        <w:r>
          <w:instrText xml:space="preserve"> PAGEREF _Toc14553 \h </w:instrText>
        </w:r>
        <w:r>
          <w:fldChar w:fldCharType="separate"/>
        </w:r>
        <w:r>
          <w:t>62</w:t>
        </w:r>
        <w:r>
          <w:fldChar w:fldCharType="end"/>
        </w:r>
      </w:hyperlink>
    </w:p>
    <w:p>
      <w:pPr>
        <w:pStyle w:val="TOC2"/>
        <w:tabs>
          <w:tab w:val="right" w:leader="dot" w:pos="8306"/>
        </w:tabs>
      </w:pPr>
      <w:hyperlink w:anchor="_Toc10442" w:history="1">
        <w:r>
          <w:rPr>
            <w:rFonts w:ascii="仿宋" w:eastAsia="仿宋" w:hAnsi="仿宋" w:cs="仿宋" w:hint="eastAsia"/>
            <w:lang w:eastAsia="zh-CN"/>
          </w:rPr>
          <w:t>(四)、质量改进计划</w:t>
        </w:r>
        <w:r>
          <w:tab/>
        </w:r>
        <w:r>
          <w:fldChar w:fldCharType="begin"/>
        </w:r>
        <w:r>
          <w:instrText xml:space="preserve"> PAGEREF _Toc10442 \h </w:instrText>
        </w:r>
        <w:r>
          <w:fldChar w:fldCharType="separate"/>
        </w:r>
        <w:r>
          <w:t>63</w:t>
        </w:r>
        <w:r>
          <w:fldChar w:fldCharType="end"/>
        </w:r>
      </w:hyperlink>
    </w:p>
    <w:p>
      <w:pPr>
        <w:pStyle w:val="TOC1"/>
        <w:tabs>
          <w:tab w:val="right" w:leader="dot" w:pos="8306"/>
        </w:tabs>
      </w:pPr>
      <w:hyperlink w:anchor="_Toc11958" w:history="1">
        <w:r>
          <w:rPr>
            <w:rFonts w:ascii="仿宋" w:eastAsia="仿宋" w:hAnsi="仿宋" w:cs="仿宋" w:hint="eastAsia"/>
            <w:lang w:eastAsia="zh-CN"/>
          </w:rPr>
          <w:t>十三、人力资源管理与开发</w:t>
        </w:r>
        <w:r>
          <w:tab/>
        </w:r>
        <w:r>
          <w:fldChar w:fldCharType="begin"/>
        </w:r>
        <w:r>
          <w:instrText xml:space="preserve"> PAGEREF _Toc11958 \h </w:instrText>
        </w:r>
        <w:r>
          <w:fldChar w:fldCharType="separate"/>
        </w:r>
        <w:r>
          <w:t>64</w:t>
        </w:r>
        <w:r>
          <w:fldChar w:fldCharType="end"/>
        </w:r>
      </w:hyperlink>
    </w:p>
    <w:p>
      <w:pPr>
        <w:pStyle w:val="TOC2"/>
        <w:tabs>
          <w:tab w:val="right" w:leader="dot" w:pos="8306"/>
        </w:tabs>
      </w:pPr>
      <w:hyperlink w:anchor="_Toc13736" w:history="1">
        <w:r>
          <w:rPr>
            <w:rFonts w:ascii="仿宋" w:eastAsia="仿宋" w:hAnsi="仿宋" w:cs="仿宋" w:hint="eastAsia"/>
            <w:lang w:eastAsia="zh-CN"/>
          </w:rPr>
          <w:t>(一)、人力资源规划</w:t>
        </w:r>
        <w:r>
          <w:tab/>
        </w:r>
        <w:r>
          <w:fldChar w:fldCharType="begin"/>
        </w:r>
        <w:r>
          <w:instrText xml:space="preserve"> PAGEREF _Toc13736 \h </w:instrText>
        </w:r>
        <w:r>
          <w:fldChar w:fldCharType="separate"/>
        </w:r>
        <w:r>
          <w:t>64</w:t>
        </w:r>
        <w:r>
          <w:fldChar w:fldCharType="end"/>
        </w:r>
      </w:hyperlink>
    </w:p>
    <w:p>
      <w:pPr>
        <w:pStyle w:val="TOC2"/>
        <w:tabs>
          <w:tab w:val="right" w:leader="dot" w:pos="8306"/>
        </w:tabs>
      </w:pPr>
      <w:hyperlink w:anchor="_Toc18654" w:history="1">
        <w:r>
          <w:rPr>
            <w:rFonts w:ascii="仿宋" w:eastAsia="仿宋" w:hAnsi="仿宋" w:cs="仿宋" w:hint="eastAsia"/>
            <w:lang w:eastAsia="zh-CN"/>
          </w:rPr>
          <w:t>(二)、人力资源开发与培训</w:t>
        </w:r>
        <w:r>
          <w:tab/>
        </w:r>
        <w:r>
          <w:fldChar w:fldCharType="begin"/>
        </w:r>
        <w:r>
          <w:instrText xml:space="preserve"> PAGEREF _Toc18654 \h </w:instrText>
        </w:r>
        <w:r>
          <w:fldChar w:fldCharType="separate"/>
        </w:r>
        <w:r>
          <w:t>66</w:t>
        </w:r>
        <w:r>
          <w:fldChar w:fldCharType="end"/>
        </w:r>
      </w:hyperlink>
    </w:p>
    <w:p>
      <w:pPr>
        <w:pStyle w:val="TOC1"/>
        <w:tabs>
          <w:tab w:val="right" w:leader="dot" w:pos="8306"/>
        </w:tabs>
      </w:pPr>
      <w:hyperlink w:anchor="_Toc138" w:history="1">
        <w:r>
          <w:rPr>
            <w:rFonts w:ascii="仿宋" w:eastAsia="仿宋" w:hAnsi="仿宋" w:cs="仿宋" w:hint="eastAsia"/>
            <w:lang w:eastAsia="zh-CN"/>
          </w:rPr>
          <w:t>十四、质量管理与控制</w:t>
        </w:r>
        <w:r>
          <w:tab/>
        </w:r>
        <w:r>
          <w:fldChar w:fldCharType="begin"/>
        </w:r>
        <w:r>
          <w:instrText xml:space="preserve"> PAGEREF _Toc138 \h </w:instrText>
        </w:r>
        <w:r>
          <w:fldChar w:fldCharType="separate"/>
        </w:r>
        <w:r>
          <w:t>69</w:t>
        </w:r>
        <w:r>
          <w:fldChar w:fldCharType="end"/>
        </w:r>
      </w:hyperlink>
    </w:p>
    <w:p>
      <w:pPr>
        <w:pStyle w:val="TOC2"/>
        <w:tabs>
          <w:tab w:val="right" w:leader="dot" w:pos="8306"/>
        </w:tabs>
      </w:pPr>
      <w:hyperlink w:anchor="_Toc2382" w:history="1">
        <w:r>
          <w:rPr>
            <w:rFonts w:ascii="仿宋" w:eastAsia="仿宋" w:hAnsi="仿宋" w:cs="仿宋" w:hint="eastAsia"/>
            <w:lang w:eastAsia="zh-CN"/>
          </w:rPr>
          <w:t>(一)、质量管理体系建设</w:t>
        </w:r>
        <w:r>
          <w:tab/>
        </w:r>
        <w:r>
          <w:fldChar w:fldCharType="begin"/>
        </w:r>
        <w:r>
          <w:instrText xml:space="preserve"> PAGEREF _Toc2382 \h </w:instrText>
        </w:r>
        <w:r>
          <w:fldChar w:fldCharType="separate"/>
        </w:r>
        <w:r>
          <w:t>69</w:t>
        </w:r>
        <w:r>
          <w:fldChar w:fldCharType="end"/>
        </w:r>
      </w:hyperlink>
    </w:p>
    <w:p>
      <w:pPr>
        <w:pStyle w:val="TOC2"/>
        <w:tabs>
          <w:tab w:val="right" w:leader="dot" w:pos="8306"/>
        </w:tabs>
      </w:pPr>
      <w:hyperlink w:anchor="_Toc5272" w:history="1">
        <w:r>
          <w:rPr>
            <w:rFonts w:ascii="仿宋" w:eastAsia="仿宋" w:hAnsi="仿宋" w:cs="仿宋" w:hint="eastAsia"/>
            <w:lang w:eastAsia="zh-CN"/>
          </w:rPr>
          <w:t>(二)、质量控制措施</w:t>
        </w:r>
        <w:r>
          <w:tab/>
        </w:r>
        <w:r>
          <w:fldChar w:fldCharType="begin"/>
        </w:r>
        <w:r>
          <w:instrText xml:space="preserve"> PAGEREF _Toc5272 \h </w:instrText>
        </w:r>
        <w:r>
          <w:fldChar w:fldCharType="separate"/>
        </w:r>
        <w:r>
          <w:t>70</w:t>
        </w:r>
        <w:r>
          <w:fldChar w:fldCharType="end"/>
        </w:r>
      </w:hyperlink>
    </w:p>
    <w:p>
      <w:pPr>
        <w:pStyle w:val="TOC1"/>
        <w:tabs>
          <w:tab w:val="right" w:leader="dot" w:pos="8306"/>
        </w:tabs>
      </w:pPr>
      <w:hyperlink w:anchor="_Toc9001" w:history="1">
        <w:r>
          <w:rPr>
            <w:rFonts w:ascii="仿宋" w:eastAsia="仿宋" w:hAnsi="仿宋" w:cs="仿宋" w:hint="eastAsia"/>
            <w:lang w:eastAsia="zh-CN"/>
          </w:rPr>
          <w:t>十五、产业协同与集群发展</w:t>
        </w:r>
        <w:r>
          <w:tab/>
        </w:r>
        <w:r>
          <w:fldChar w:fldCharType="begin"/>
        </w:r>
        <w:r>
          <w:instrText xml:space="preserve"> PAGEREF _Toc9001 \h </w:instrText>
        </w:r>
        <w:r>
          <w:fldChar w:fldCharType="separate"/>
        </w:r>
        <w:r>
          <w:t>71</w:t>
        </w:r>
        <w:r>
          <w:fldChar w:fldCharType="end"/>
        </w:r>
      </w:hyperlink>
    </w:p>
    <w:p>
      <w:pPr>
        <w:pStyle w:val="TOC2"/>
        <w:tabs>
          <w:tab w:val="right" w:leader="dot" w:pos="8306"/>
        </w:tabs>
      </w:pPr>
      <w:hyperlink w:anchor="_Toc17056" w:history="1">
        <w:r>
          <w:rPr>
            <w:rFonts w:ascii="仿宋" w:eastAsia="仿宋" w:hAnsi="仿宋" w:cs="仿宋" w:hint="eastAsia"/>
            <w:lang w:eastAsia="zh-CN"/>
          </w:rPr>
          <w:t>(一)、产业协同机制建设</w:t>
        </w:r>
        <w:r>
          <w:tab/>
        </w:r>
        <w:r>
          <w:fldChar w:fldCharType="begin"/>
        </w:r>
        <w:r>
          <w:instrText xml:space="preserve"> PAGEREF _Toc17056 \h </w:instrText>
        </w:r>
        <w:r>
          <w:fldChar w:fldCharType="separate"/>
        </w:r>
        <w:r>
          <w:t>71</w:t>
        </w:r>
        <w:r>
          <w:fldChar w:fldCharType="end"/>
        </w:r>
      </w:hyperlink>
    </w:p>
    <w:p>
      <w:pPr>
        <w:pStyle w:val="TOC2"/>
        <w:tabs>
          <w:tab w:val="right" w:leader="dot" w:pos="8306"/>
        </w:tabs>
      </w:pPr>
      <w:hyperlink w:anchor="_Toc11624" w:history="1">
        <w:r>
          <w:rPr>
            <w:rFonts w:ascii="仿宋" w:eastAsia="仿宋" w:hAnsi="仿宋" w:cs="仿宋" w:hint="eastAsia"/>
            <w:lang w:eastAsia="zh-CN"/>
          </w:rPr>
          <w:t>(二)、产业集群培育与发展</w:t>
        </w:r>
        <w:r>
          <w:tab/>
        </w:r>
        <w:r>
          <w:fldChar w:fldCharType="begin"/>
        </w:r>
        <w:r>
          <w:instrText xml:space="preserve"> PAGEREF _Toc11624 \h </w:instrText>
        </w:r>
        <w:r>
          <w:fldChar w:fldCharType="separate"/>
        </w:r>
        <w:r>
          <w:t>72</w:t>
        </w:r>
        <w:r>
          <w:fldChar w:fldCharType="end"/>
        </w:r>
      </w:hyperlink>
    </w:p>
    <w:p>
      <w:pPr>
        <w:pStyle w:val="TOC1"/>
        <w:tabs>
          <w:tab w:val="right" w:leader="dot" w:pos="8306"/>
        </w:tabs>
      </w:pPr>
      <w:hyperlink w:anchor="_Toc20850" w:history="1">
        <w:r>
          <w:rPr>
            <w:rFonts w:ascii="仿宋" w:eastAsia="仿宋" w:hAnsi="仿宋" w:cs="仿宋" w:hint="eastAsia"/>
            <w:lang w:eastAsia="zh-CN"/>
          </w:rPr>
          <w:t>十六、设施与设备管理</w:t>
        </w:r>
        <w:r>
          <w:tab/>
        </w:r>
        <w:r>
          <w:fldChar w:fldCharType="begin"/>
        </w:r>
        <w:r>
          <w:instrText xml:space="preserve"> PAGEREF _Toc20850 \h </w:instrText>
        </w:r>
        <w:r>
          <w:fldChar w:fldCharType="separate"/>
        </w:r>
        <w:r>
          <w:t>73</w:t>
        </w:r>
        <w:r>
          <w:fldChar w:fldCharType="end"/>
        </w:r>
      </w:hyperlink>
    </w:p>
    <w:p>
      <w:pPr>
        <w:pStyle w:val="TOC2"/>
        <w:tabs>
          <w:tab w:val="right" w:leader="dot" w:pos="8306"/>
        </w:tabs>
      </w:pPr>
      <w:hyperlink w:anchor="_Toc14430" w:history="1">
        <w:r>
          <w:rPr>
            <w:rFonts w:ascii="仿宋" w:eastAsia="仿宋" w:hAnsi="仿宋" w:cs="仿宋" w:hint="eastAsia"/>
            <w:lang w:eastAsia="zh-CN"/>
          </w:rPr>
          <w:t>(一)、设施规划与配置</w:t>
        </w:r>
        <w:r>
          <w:tab/>
        </w:r>
        <w:r>
          <w:fldChar w:fldCharType="begin"/>
        </w:r>
        <w:r>
          <w:instrText xml:space="preserve"> PAGEREF _Toc14430 \h </w:instrText>
        </w:r>
        <w:r>
          <w:fldChar w:fldCharType="separate"/>
        </w:r>
        <w:r>
          <w:t>73</w:t>
        </w:r>
        <w:r>
          <w:fldChar w:fldCharType="end"/>
        </w:r>
      </w:hyperlink>
    </w:p>
    <w:p>
      <w:pPr>
        <w:pStyle w:val="TOC2"/>
        <w:tabs>
          <w:tab w:val="right" w:leader="dot" w:pos="8306"/>
        </w:tabs>
      </w:pPr>
      <w:hyperlink w:anchor="_Toc18926" w:history="1">
        <w:r>
          <w:rPr>
            <w:rFonts w:ascii="仿宋" w:eastAsia="仿宋" w:hAnsi="仿宋" w:cs="仿宋" w:hint="eastAsia"/>
            <w:lang w:eastAsia="zh-CN"/>
          </w:rPr>
          <w:t>(二)、设备采购与维护管理</w:t>
        </w:r>
        <w:r>
          <w:tab/>
        </w:r>
        <w:r>
          <w:fldChar w:fldCharType="begin"/>
        </w:r>
        <w:r>
          <w:instrText xml:space="preserve"> PAGEREF _Toc18926 \h </w:instrText>
        </w:r>
        <w:r>
          <w:fldChar w:fldCharType="separate"/>
        </w:r>
        <w:r>
          <w:t>74</w:t>
        </w:r>
        <w:r>
          <w:fldChar w:fldCharType="end"/>
        </w:r>
      </w:hyperlink>
    </w:p>
    <w:p>
      <w:pPr>
        <w:pStyle w:val="TOC2"/>
        <w:tabs>
          <w:tab w:val="right" w:leader="dot" w:pos="8306"/>
        </w:tabs>
      </w:pPr>
      <w:hyperlink w:anchor="_Toc17393" w:history="1">
        <w:r>
          <w:rPr>
            <w:rFonts w:ascii="仿宋" w:eastAsia="仿宋" w:hAnsi="仿宋" w:cs="仿宋" w:hint="eastAsia"/>
            <w:lang w:eastAsia="zh-CN"/>
          </w:rPr>
          <w:t>(三)、设施设备升级策略</w:t>
        </w:r>
        <w:r>
          <w:tab/>
        </w:r>
        <w:r>
          <w:fldChar w:fldCharType="begin"/>
        </w:r>
        <w:r>
          <w:instrText xml:space="preserve"> PAGEREF _Toc17393 \h </w:instrText>
        </w:r>
        <w:r>
          <w:fldChar w:fldCharType="separate"/>
        </w:r>
        <w:r>
          <w:t>75</w:t>
        </w:r>
        <w:r>
          <w:fldChar w:fldCharType="end"/>
        </w:r>
      </w:hyperlink>
    </w:p>
    <w:p>
      <w:pPr>
        <w:pStyle w:val="TOC1"/>
        <w:tabs>
          <w:tab w:val="right" w:leader="dot" w:pos="8306"/>
        </w:tabs>
      </w:pPr>
      <w:hyperlink w:anchor="_Toc1218" w:history="1">
        <w:r>
          <w:rPr>
            <w:rFonts w:ascii="仿宋" w:eastAsia="仿宋" w:hAnsi="仿宋" w:cs="仿宋" w:hint="eastAsia"/>
            <w:lang w:eastAsia="zh-CN"/>
          </w:rPr>
          <w:t>十七、合作与交流机制建立</w:t>
        </w:r>
        <w:r>
          <w:tab/>
        </w:r>
        <w:r>
          <w:fldChar w:fldCharType="begin"/>
        </w:r>
        <w:r>
          <w:instrText xml:space="preserve"> PAGEREF _Toc1218 \h </w:instrText>
        </w:r>
        <w:r>
          <w:fldChar w:fldCharType="separate"/>
        </w:r>
        <w:r>
          <w:t>75</w:t>
        </w:r>
        <w:r>
          <w:fldChar w:fldCharType="end"/>
        </w:r>
      </w:hyperlink>
    </w:p>
    <w:p>
      <w:pPr>
        <w:pStyle w:val="TOC2"/>
        <w:tabs>
          <w:tab w:val="right" w:leader="dot" w:pos="8306"/>
        </w:tabs>
      </w:pPr>
      <w:hyperlink w:anchor="_Toc17649" w:history="1">
        <w:r>
          <w:rPr>
            <w:rFonts w:ascii="仿宋" w:eastAsia="仿宋" w:hAnsi="仿宋" w:cs="仿宋" w:hint="eastAsia"/>
            <w:lang w:eastAsia="zh-CN"/>
          </w:rPr>
          <w:t>(一)、合作伙伴选择与合作方式</w:t>
        </w:r>
        <w:r>
          <w:tab/>
        </w:r>
        <w:r>
          <w:fldChar w:fldCharType="begin"/>
        </w:r>
        <w:r>
          <w:instrText xml:space="preserve"> PAGEREF _Toc17649 \h </w:instrText>
        </w:r>
        <w:r>
          <w:fldChar w:fldCharType="separate"/>
        </w:r>
        <w:r>
          <w:t>75</w:t>
        </w:r>
        <w:r>
          <w:fldChar w:fldCharType="end"/>
        </w:r>
      </w:hyperlink>
    </w:p>
    <w:p>
      <w:pPr>
        <w:pStyle w:val="TOC2"/>
        <w:tabs>
          <w:tab w:val="right" w:leader="dot" w:pos="8306"/>
        </w:tabs>
      </w:pPr>
      <w:hyperlink w:anchor="_Toc3824" w:history="1">
        <w:r>
          <w:rPr>
            <w:rFonts w:ascii="仿宋" w:eastAsia="仿宋" w:hAnsi="仿宋" w:cs="仿宋" w:hint="eastAsia"/>
            <w:lang w:eastAsia="zh-CN"/>
          </w:rPr>
          <w:t>(二)、交流与合作平台搭建</w:t>
        </w:r>
        <w:r>
          <w:tab/>
        </w:r>
        <w:r>
          <w:fldChar w:fldCharType="begin"/>
        </w:r>
        <w:r>
          <w:instrText xml:space="preserve"> PAGEREF _Toc3824 \h </w:instrText>
        </w:r>
        <w:r>
          <w:fldChar w:fldCharType="separate"/>
        </w:r>
        <w:r>
          <w:t>77</w:t>
        </w:r>
        <w:r>
          <w:fldChar w:fldCharType="end"/>
        </w:r>
      </w:hyperlink>
    </w:p>
    <w:p>
      <w:pPr>
        <w:pStyle w:val="TOC1"/>
        <w:tabs>
          <w:tab w:val="right" w:leader="dot" w:pos="8306"/>
        </w:tabs>
      </w:pPr>
      <w:hyperlink w:anchor="_Toc6659" w:history="1">
        <w:r>
          <w:rPr>
            <w:rFonts w:ascii="仿宋" w:eastAsia="仿宋" w:hAnsi="仿宋" w:cs="仿宋" w:hint="eastAsia"/>
            <w:lang w:eastAsia="zh-CN"/>
          </w:rPr>
          <w:t>十八、创新驱动与持续发展</w:t>
        </w:r>
        <w:r>
          <w:tab/>
        </w:r>
        <w:r>
          <w:fldChar w:fldCharType="begin"/>
        </w:r>
        <w:r>
          <w:instrText xml:space="preserve"> PAGEREF _Toc6659 \h </w:instrText>
        </w:r>
        <w:r>
          <w:fldChar w:fldCharType="separate"/>
        </w:r>
        <w:r>
          <w:t>78</w:t>
        </w:r>
        <w:r>
          <w:fldChar w:fldCharType="end"/>
        </w:r>
      </w:hyperlink>
    </w:p>
    <w:p>
      <w:pPr>
        <w:pStyle w:val="TOC2"/>
        <w:tabs>
          <w:tab w:val="right" w:leader="dot" w:pos="8306"/>
        </w:tabs>
      </w:pPr>
      <w:hyperlink w:anchor="_Toc25479" w:history="1">
        <w:r>
          <w:rPr>
            <w:rFonts w:ascii="仿宋" w:eastAsia="仿宋" w:hAnsi="仿宋" w:cs="仿宋" w:hint="eastAsia"/>
            <w:lang w:eastAsia="zh-CN"/>
          </w:rPr>
          <w:t>(一)、创新驱动战略实施</w:t>
        </w:r>
        <w:r>
          <w:tab/>
        </w:r>
        <w:r>
          <w:fldChar w:fldCharType="begin"/>
        </w:r>
        <w:r>
          <w:instrText xml:space="preserve"> PAGEREF _Toc25479 \h </w:instrText>
        </w:r>
        <w:r>
          <w:fldChar w:fldCharType="separate"/>
        </w:r>
        <w:r>
          <w:t>78</w:t>
        </w:r>
        <w:r>
          <w:fldChar w:fldCharType="end"/>
        </w:r>
      </w:hyperlink>
    </w:p>
    <w:p>
      <w:pPr>
        <w:pStyle w:val="TOC2"/>
        <w:tabs>
          <w:tab w:val="right" w:leader="dot" w:pos="8306"/>
        </w:tabs>
      </w:pPr>
      <w:hyperlink w:anchor="_Toc5361" w:history="1">
        <w:r>
          <w:rPr>
            <w:rFonts w:ascii="仿宋" w:eastAsia="仿宋" w:hAnsi="仿宋" w:cs="仿宋" w:hint="eastAsia"/>
            <w:lang w:eastAsia="zh-CN"/>
          </w:rPr>
          <w:t>(二)、持续发展路径探索</w:t>
        </w:r>
        <w:r>
          <w:tab/>
        </w:r>
        <w:r>
          <w:fldChar w:fldCharType="begin"/>
        </w:r>
        <w:r>
          <w:instrText xml:space="preserve"> PAGEREF _Toc5361 \h </w:instrText>
        </w:r>
        <w:r>
          <w:fldChar w:fldCharType="separate"/>
        </w:r>
        <w:r>
          <w:t>80</w:t>
        </w:r>
        <w:r>
          <w:fldChar w:fldCharType="end"/>
        </w:r>
      </w:hyperlink>
    </w:p>
    <w:p>
      <w:pPr>
        <w:pStyle w:val="TOC1"/>
        <w:tabs>
          <w:tab w:val="right" w:leader="dot" w:pos="8306"/>
        </w:tabs>
      </w:pPr>
      <w:hyperlink w:anchor="_Toc11329" w:history="1">
        <w:r>
          <w:rPr>
            <w:rFonts w:ascii="仿宋" w:eastAsia="仿宋" w:hAnsi="仿宋" w:cs="仿宋" w:hint="eastAsia"/>
            <w:lang w:eastAsia="zh-CN"/>
          </w:rPr>
          <w:t>十九、法律法规与政策遵循</w:t>
        </w:r>
        <w:r>
          <w:tab/>
        </w:r>
        <w:r>
          <w:fldChar w:fldCharType="begin"/>
        </w:r>
        <w:r>
          <w:instrText xml:space="preserve"> PAGEREF _Toc11329 \h </w:instrText>
        </w:r>
        <w:r>
          <w:fldChar w:fldCharType="separate"/>
        </w:r>
        <w:r>
          <w:t>84</w:t>
        </w:r>
        <w:r>
          <w:fldChar w:fldCharType="end"/>
        </w:r>
      </w:hyperlink>
    </w:p>
    <w:p>
      <w:pPr>
        <w:pStyle w:val="TOC2"/>
        <w:tabs>
          <w:tab w:val="right" w:leader="dot" w:pos="8306"/>
        </w:tabs>
      </w:pPr>
      <w:hyperlink w:anchor="_Toc9051" w:history="1">
        <w:r>
          <w:rPr>
            <w:rFonts w:ascii="仿宋" w:eastAsia="仿宋" w:hAnsi="仿宋" w:cs="仿宋" w:hint="eastAsia"/>
            <w:lang w:eastAsia="zh-CN"/>
          </w:rPr>
          <w:t>(一)、法律法规遵守</w:t>
        </w:r>
        <w:r>
          <w:tab/>
        </w:r>
        <w:r>
          <w:fldChar w:fldCharType="begin"/>
        </w:r>
        <w:r>
          <w:instrText xml:space="preserve"> PAGEREF _Toc9051 \h </w:instrText>
        </w:r>
        <w:r>
          <w:fldChar w:fldCharType="separate"/>
        </w:r>
        <w:r>
          <w:t>84</w:t>
        </w:r>
        <w:r>
          <w:fldChar w:fldCharType="end"/>
        </w:r>
      </w:hyperlink>
    </w:p>
    <w:p>
      <w:pPr>
        <w:pStyle w:val="TOC2"/>
        <w:tabs>
          <w:tab w:val="right" w:leader="dot" w:pos="8306"/>
        </w:tabs>
      </w:pPr>
      <w:hyperlink w:anchor="_Toc2010" w:history="1">
        <w:r>
          <w:rPr>
            <w:rFonts w:ascii="仿宋" w:eastAsia="仿宋" w:hAnsi="仿宋" w:cs="仿宋" w:hint="eastAsia"/>
            <w:lang w:eastAsia="zh-CN"/>
          </w:rPr>
          <w:t>(二)、政策导向与利用</w:t>
        </w:r>
        <w:r>
          <w:tab/>
        </w:r>
        <w:r>
          <w:fldChar w:fldCharType="begin"/>
        </w:r>
        <w:r>
          <w:instrText xml:space="preserve"> PAGEREF _Toc2010 \h </w:instrText>
        </w:r>
        <w:r>
          <w:fldChar w:fldCharType="separate"/>
        </w:r>
        <w:r>
          <w:t>85</w:t>
        </w:r>
        <w:r>
          <w:fldChar w:fldCharType="end"/>
        </w:r>
      </w:hyperlink>
    </w:p>
    <w:p>
      <w:pPr>
        <w:pStyle w:val="TOC1"/>
        <w:tabs>
          <w:tab w:val="right" w:leader="dot" w:pos="8306"/>
        </w:tabs>
      </w:pPr>
      <w:hyperlink w:anchor="_Toc14884" w:history="1">
        <w:r>
          <w:rPr>
            <w:rFonts w:ascii="仿宋" w:eastAsia="仿宋" w:hAnsi="仿宋" w:cs="仿宋" w:hint="eastAsia"/>
            <w:lang w:eastAsia="zh-CN"/>
          </w:rPr>
          <w:t>二十、企业合规与伦理</w:t>
        </w:r>
        <w:r>
          <w:tab/>
        </w:r>
        <w:r>
          <w:fldChar w:fldCharType="begin"/>
        </w:r>
        <w:r>
          <w:instrText xml:space="preserve"> PAGEREF _Toc14884 \h </w:instrText>
        </w:r>
        <w:r>
          <w:fldChar w:fldCharType="separate"/>
        </w:r>
        <w:r>
          <w:t>86</w:t>
        </w:r>
        <w:r>
          <w:fldChar w:fldCharType="end"/>
        </w:r>
      </w:hyperlink>
    </w:p>
    <w:p>
      <w:pPr>
        <w:pStyle w:val="TOC2"/>
        <w:tabs>
          <w:tab w:val="right" w:leader="dot" w:pos="8306"/>
        </w:tabs>
      </w:pPr>
      <w:hyperlink w:anchor="_Toc3169" w:history="1">
        <w:r>
          <w:rPr>
            <w:rFonts w:ascii="仿宋" w:eastAsia="仿宋" w:hAnsi="仿宋" w:cs="仿宋" w:hint="eastAsia"/>
            <w:lang w:eastAsia="zh-CN"/>
          </w:rPr>
          <w:t>(一)、合规政策与程序</w:t>
        </w:r>
        <w:r>
          <w:tab/>
        </w:r>
        <w:r>
          <w:fldChar w:fldCharType="begin"/>
        </w:r>
        <w:r>
          <w:instrText xml:space="preserve"> PAGEREF _Toc3169 \h </w:instrText>
        </w:r>
        <w:r>
          <w:fldChar w:fldCharType="separate"/>
        </w:r>
        <w:r>
          <w:t>86</w:t>
        </w:r>
        <w:r>
          <w:fldChar w:fldCharType="end"/>
        </w:r>
      </w:hyperlink>
    </w:p>
    <w:p>
      <w:pPr>
        <w:pStyle w:val="TOC2"/>
        <w:tabs>
          <w:tab w:val="right" w:leader="dot" w:pos="8306"/>
        </w:tabs>
      </w:pPr>
      <w:hyperlink w:anchor="_Toc269" w:history="1">
        <w:r>
          <w:rPr>
            <w:rFonts w:ascii="仿宋" w:eastAsia="仿宋" w:hAnsi="仿宋" w:cs="仿宋" w:hint="eastAsia"/>
            <w:lang w:eastAsia="zh-CN"/>
          </w:rPr>
          <w:t>(二)、伦理规范与培训</w:t>
        </w:r>
        <w:r>
          <w:tab/>
        </w:r>
        <w:r>
          <w:fldChar w:fldCharType="begin"/>
        </w:r>
        <w:r>
          <w:instrText xml:space="preserve"> PAGEREF _Toc269 \h </w:instrText>
        </w:r>
        <w:r>
          <w:fldChar w:fldCharType="separate"/>
        </w:r>
        <w:r>
          <w:t>87</w:t>
        </w:r>
        <w:r>
          <w:fldChar w:fldCharType="end"/>
        </w:r>
      </w:hyperlink>
    </w:p>
    <w:p>
      <w:pPr>
        <w:pStyle w:val="TOC2"/>
        <w:tabs>
          <w:tab w:val="right" w:leader="dot" w:pos="8306"/>
        </w:tabs>
      </w:pPr>
      <w:hyperlink w:anchor="_Toc11473" w:history="1">
        <w:r>
          <w:rPr>
            <w:rFonts w:ascii="仿宋" w:eastAsia="仿宋" w:hAnsi="仿宋" w:cs="仿宋" w:hint="eastAsia"/>
            <w:lang w:eastAsia="zh-CN"/>
          </w:rPr>
          <w:t>(三)、合规风险评估</w:t>
        </w:r>
        <w:r>
          <w:tab/>
        </w:r>
        <w:r>
          <w:fldChar w:fldCharType="begin"/>
        </w:r>
        <w:r>
          <w:instrText xml:space="preserve"> PAGEREF _Toc11473 \h </w:instrText>
        </w:r>
        <w:r>
          <w:fldChar w:fldCharType="separate"/>
        </w:r>
        <w:r>
          <w:t>88</w:t>
        </w:r>
        <w:r>
          <w:fldChar w:fldCharType="end"/>
        </w:r>
      </w:hyperlink>
    </w:p>
    <w:p>
      <w:pPr>
        <w:pStyle w:val="TOC2"/>
        <w:tabs>
          <w:tab w:val="right" w:leader="dot" w:pos="8306"/>
        </w:tabs>
      </w:pPr>
      <w:hyperlink w:anchor="_Toc26713" w:history="1">
        <w:r>
          <w:rPr>
            <w:rFonts w:ascii="仿宋" w:eastAsia="仿宋" w:hAnsi="仿宋" w:cs="仿宋" w:hint="eastAsia"/>
            <w:lang w:eastAsia="zh-CN"/>
          </w:rPr>
          <w:t>(四)、合规监督与执行</w:t>
        </w:r>
        <w:r>
          <w:tab/>
        </w:r>
        <w:r>
          <w:fldChar w:fldCharType="begin"/>
        </w:r>
        <w:r>
          <w:instrText xml:space="preserve"> PAGEREF _Toc26713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3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21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57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3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0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植物促生菌剂项目与土地用途规划：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植物促生菌剂项目的容积率和建筑密度：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用地控制指标通常规定了容积率和建筑密度的要求。对于植物促生菌剂项目来说，这将影响建筑物的规模和高度。必须确保项目的设计符合容积率和建筑密度的限制，以遵守用地控制法规。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植物促生菌剂项目的建筑线限制：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用地控制指标还可能规定了建筑物与街道或相邻土地的距离，这被称为建筑线限制。植物促生菌剂项目必须遵守这些规定，以确保建筑的位置符合法规。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植物促生菌剂项目的环境影响和可持续性：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用地控制指标可能包括环境保护要求，例如绿地比例和污染防控措施。对于植物促生菌剂项目，这意味着必须考虑如何保护当地生态系统、水资源和空气质量，以确保项目的可持续性。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在整个项目规划和实施过程中，与用地控制指标的合作和遵守是至关重要的。这有助于确保植物促生菌剂项目是一个合法、可持续且与城市规划一致的发展项目。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5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每个城市都有自己的规划目标和愿景，包括住宅区、商业区和工业区的平衡发展。植物促生菌剂项目需要与城市规划目标保持一致，以确保项目不会破坏城市的整体规划。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https://d.book118.com/768122001106006033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1F40A9"/>
    <w:rsid w:val="041F4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12200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2024-01-23T08:18:00Z</dcterms:created>
  <dcterms:modified xsi:type="dcterms:W3CDTF">2024-01-23T08:19:16Z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F49F855F0A3546379EE081DF1809F6C3_11</vt:lpwstr>
  </property>
  <property fmtid="{D5CDD505-2E9C-101B-9397-08002B2CF9AE}" pid="3" name="KSOProductBuildVer">
    <vt:lpwstr>2052-12.1.0.16120</vt:lpwstr>
  </property>
</Properties>
</file>