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72E8A" w:rsidRPr="00FA0D96" w:rsidP="00FA0D96">
      <w:pPr>
        <w:widowControl/>
        <w:shd w:val="clear" w:color="auto" w:fill="FFFFFF"/>
        <w:spacing w:before="62" w:beforeLines="20" w:after="468" w:afterLines="150"/>
        <w:jc w:val="center"/>
        <w:outlineLvl w:val="1"/>
        <w:rPr>
          <w:rFonts w:ascii="微软雅黑" w:eastAsia="微软雅黑" w:hAnsi="微软雅黑" w:cs="宋体"/>
          <w:bCs/>
          <w:color w:val="FF0000"/>
          <w:kern w:val="0"/>
          <w:sz w:val="30"/>
          <w:szCs w:val="36"/>
        </w:rPr>
      </w:pPr>
      <w:r w:rsidRPr="00FA0D96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甘肃开放大学《数字电子电路》终结性考试复习题库（附答案）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30"/>
        </w:rPr>
      </w:pPr>
      <w:r w:rsidRPr="00FA0D96">
        <w:rPr>
          <w:rFonts w:ascii="黑体" w:eastAsia="黑体" w:hAnsi="黑体" w:cs="宋体" w:hint="eastAsia"/>
          <w:bCs/>
          <w:color w:val="000000"/>
          <w:kern w:val="0"/>
          <w:sz w:val="24"/>
          <w:szCs w:val="30"/>
        </w:rPr>
        <w:t>一、单选题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1.如若要求集成运放作宽频带放大器，那么集成运放的应选用什么型的？()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A、高阻型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B、高速型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C、通用型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D、高精度型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2.L=AB+C的对偶式为（）。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+BC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B、(A+B)C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C、A+B+C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D、ABC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3.一个两输入端的门电路，当输入为0和1时，输出不是1的门是（）。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A、与非门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B、或非门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C、异或门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4.四个触发器组成的环行计数器最多有()个有效状态。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A、4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B、6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C、8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D、16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5.数字电路中使用的数制是（）。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A、十进制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B、二进制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C、十六进制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D、八进制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6.选用差动放大电路的原因是()。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A、克服温漂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B、提高输入电阻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C、稳定放大倍数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D、提高电压放大倍数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7.N位2进制计数器的最大计数范围是()。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A、2N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B、2的N次方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C、2的N次方减1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D、N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8.RS触发器的约束条件是()。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A、R+S=1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B、R+S=0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C、RS=1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D、RS=0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9.若要对50个编码对象进行编码，则至少需要()位二进制代码编码。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A、5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B、6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C、10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D、50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10.N个触发器可以构成能寄存（）位二进制数码的寄存器。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A、N-1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B、N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C、N+2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D、2N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11.PN结加正向电压时，空间电荷区将()。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A、变窄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B、基本不变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C、变宽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D、变化很大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12.七段显示译码器是指（)的电路。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A、将二进制代码转换成0~9数字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B、将BCD码转换成七段显示字形信号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C、将0~9数字转换成BCD码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D、将七段显示字形信号转换成BCD码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13.如果一个二进制编码器有6位输出代码，则该编码器最多可以对（）个输入信号进行编码。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A、①8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B、②16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C、③32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D、④64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14.函数F(A,B,C)=AB+BC+AC的最小项表达式为()。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A、F(A,B,C)=∑m（0，2，4）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B、(A,B,C)=∑m（3，5，6，7）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C、F(A,B,C)=∑m（0,2,3,4)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D、F(A,B,C)=∑m（2，4，6，7）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15.T触发器中，当T=1时，触发器实现（）功能。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A、置1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B、置0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C、计数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D、保持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16.时序逻辑电路中一定包含（）。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A、触发器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B、组合逻辑电路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C、移位寄存器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D、译码器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17.用四选一数据选择器实现函数Y=A1A0+A1A0，应使()。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A、D0=D2=0，D1=D3=1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B、D0=D2=1，D1=D3=0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C、D0=D1=0，D2=D3=1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0=D1=1，D2=D3=0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18.标准与或式是由（）构成的逻辑表达式。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A、与项相或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B、最小项相或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C、最大项相与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D、或项相与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19.对于JK触发器，欲使新态Qn+1=，应使输入J=K=（）。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A、0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B、Q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C、1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D、Q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20.在CP作用下，欲使T触发器具有=的功能，其T端应接（）。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A、1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B、0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C、Qn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D、Qn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21.在二进制译码器中，若输入有4位代码，则输出有()个信号。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A、2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B、4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C、8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D、16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22.n个变量可以构成（）个最小项。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A、n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B、2n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C、2n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D、2n-1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23.在同步计数器中，各触发器状态改变时刻（）。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A、相同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B、不相同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C、与触发器有关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D、与电平相同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24.当温度升高时，二极管的反向饱和电流将()。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A、增大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B、不变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C、减小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D、改变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25.函数F=AB+BC，使F=1的输入ABC组合为()。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BC=000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B、ABC=010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C、ABC=101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D、ABC=110</w:t>
      </w:r>
    </w:p>
    <w:p w:rsidR="00FA0D96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FA0D96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26.十六路数据选择器，其地址输入端有（）个。</w:t>
      </w:r>
      <w:r w:rsidRPr="00FA0D96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  <w:r w:rsidRPr="00FA0D96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https://d.book118.com/768126115072006022</w:t>
        </w:r>
      </w:hyperlink>
    </w:p>
    <w:p w:rsidR="00572E8A" w:rsidRPr="00FA0D96" w:rsidP="00FA0D96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0D96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0D96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FA0D96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0D96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FA0D96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0D96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FA0D96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0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oBack"/>
  <w:bookmarkEnd w:id="0"/>
  <w:p w:rsidR="00FA0D96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A0D96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FA0D96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0D9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A0D9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0D9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A0D9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D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C9"/>
    <w:rsid w:val="00572E8A"/>
    <w:rsid w:val="006B4EC9"/>
    <w:rsid w:val="00AC0279"/>
    <w:rsid w:val="00F96C00"/>
    <w:rsid w:val="00FA0D9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2Char"/>
    <w:uiPriority w:val="9"/>
    <w:qFormat/>
    <w:rsid w:val="00572E8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572E8A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标题1"/>
    <w:basedOn w:val="Normal"/>
    <w:rsid w:val="00572E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mall">
    <w:name w:val="small"/>
    <w:basedOn w:val="DefaultParagraphFont"/>
    <w:rsid w:val="00572E8A"/>
  </w:style>
  <w:style w:type="paragraph" w:customStyle="1" w:styleId="question-title">
    <w:name w:val="question-title"/>
    <w:basedOn w:val="Normal"/>
    <w:rsid w:val="00572E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Normal"/>
    <w:rsid w:val="00572E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ll-left">
    <w:name w:val="pull-left"/>
    <w:basedOn w:val="DefaultParagraphFont"/>
    <w:rsid w:val="00572E8A"/>
  </w:style>
  <w:style w:type="paragraph" w:styleId="NormalWeb">
    <w:name w:val="Normal (Web)"/>
    <w:basedOn w:val="Normal"/>
    <w:uiPriority w:val="99"/>
    <w:semiHidden/>
    <w:unhideWhenUsed/>
    <w:rsid w:val="00572E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FA0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FA0D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FA0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FA0D96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A0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yperlink" Target="https://d.book118.com/768126115072006022" TargetMode="Externa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1836</Words>
  <Characters>10466</Characters>
  <Application>Microsoft Office Word</Application>
  <DocSecurity>0</DocSecurity>
  <Lines>87</Lines>
  <Paragraphs>24</Paragraphs>
  <ScaleCrop>false</ScaleCrop>
  <Company>Microsoft</Company>
  <LinksUpToDate>false</LinksUpToDate>
  <CharactersWithSpaces>12278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2023-12-27T06:18:00Z</dcterms:created>
  <dcterms:modified xsi:type="dcterms:W3CDTF">2023-12-27T09:14:00Z</dcterms:modified>
</cp:coreProperties>
</file>