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B41B1" w:rsidP="007B41B1" w14:paraId="60E42FF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B41B1">
        <w:rPr>
          <w:rFonts w:ascii="华文中宋" w:eastAsia="华文中宋" w:hAnsi="华文中宋"/>
          <w:b/>
          <w:sz w:val="30"/>
        </w:rPr>
        <w:t>2023</w:t>
      </w:r>
      <w:r w:rsidRPr="007B41B1">
        <w:rPr>
          <w:rFonts w:ascii="华文中宋" w:eastAsia="华文中宋" w:hAnsi="华文中宋"/>
          <w:b/>
          <w:sz w:val="30"/>
        </w:rPr>
        <w:t>吉林四平市第三批基层治理专干招聘、四平市所属县（市）事业单位招聘</w:t>
      </w:r>
      <w:r w:rsidRPr="007B41B1">
        <w:rPr>
          <w:rFonts w:ascii="华文中宋" w:eastAsia="华文中宋" w:hAnsi="华文中宋"/>
          <w:b/>
          <w:sz w:val="30"/>
        </w:rPr>
        <w:t>369</w:t>
      </w:r>
      <w:r w:rsidRPr="007B41B1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D11C9F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E7CCB8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34992E5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392DAA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63DC055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0AC613C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6BF0A69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0A33894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62753D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DC77B0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</w:t>
      </w:r>
      <w:r w:rsidRPr="006D34C4">
        <w:rPr>
          <w:rFonts w:ascii="微软雅黑" w:eastAsia="微软雅黑" w:cs="微软雅黑"/>
          <w:szCs w:val="14"/>
        </w:rPr>
        <w:t>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8C6956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055F5C0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365B365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643F81D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7365DD3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25E4705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7B62F5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岁，涉嫌故意杀人被提起公诉，小光没有委托辩护人，其父母也未为其聘请，对此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342FAD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、小光可以自行辩护，不必请辩护人</w:t>
      </w:r>
    </w:p>
    <w:p w:rsidR="006D34C4" w14:paraId="2B9EDD7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、小光无须聘请辩护人，自己也无权辩护</w:t>
      </w:r>
    </w:p>
    <w:p w:rsidR="006D34C4" w14:paraId="08A29DE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、法院应当为小光指定辩护人</w:t>
      </w:r>
    </w:p>
    <w:p w:rsidR="006D34C4" w14:paraId="619197C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、法院可以为小光指定辩护人</w:t>
      </w:r>
    </w:p>
    <w:p w:rsidR="006D34C4" w14:paraId="2979028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</w:p>
    <w:p w:rsidR="006D34C4" w14:paraId="2263400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《中华人民共和国刑事诉讼法》规定，未成年犯罪嫌疑人、被告人没有委托辩护人的，人民法院、人民检察院、公安机关应当通知法律援助机构指派律师为其提供辩护。小光今年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岁，仍属于未成年人，因此根据规定，人民法院应当为小光指定辩护人。故选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49C027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0186D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4422E83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0A327A6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4D8E269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616B6E0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716825E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384082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3B3ABC2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57501BA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https://d.book118.com/775031000332011101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paraId="5224A8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41B1" w14:paraId="4790FF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paraId="6353CE3C" w14:textId="56691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B41B1" w14:paraId="73C505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paraId="233814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41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textId="56691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B41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41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:rsidP="00B77510" w14:textId="56691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B41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paraId="787356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paraId="76F627E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paraId="54CD70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41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7B41B1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4D50A2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7B41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B41B1"/>
    <w:rPr>
      <w:sz w:val="18"/>
      <w:szCs w:val="18"/>
    </w:rPr>
  </w:style>
  <w:style w:type="paragraph" w:styleId="Footer">
    <w:name w:val="footer"/>
    <w:basedOn w:val="Normal"/>
    <w:link w:val="a0"/>
    <w:rsid w:val="007B41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B41B1"/>
    <w:rPr>
      <w:sz w:val="18"/>
      <w:szCs w:val="18"/>
    </w:rPr>
  </w:style>
  <w:style w:type="character" w:styleId="PageNumber">
    <w:name w:val="page number"/>
    <w:basedOn w:val="DefaultParagraphFont"/>
    <w:rsid w:val="007B4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75031000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3029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