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商用POS加密机项目规划设计纲要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15" w:history="1">
        <w:r>
          <w:rPr>
            <w:rFonts w:ascii="仿宋" w:eastAsia="仿宋" w:hAnsi="仿宋" w:cs="仿宋" w:hint="eastAsia"/>
            <w:lang w:eastAsia="zh-CN"/>
          </w:rPr>
          <w:t>概论</w:t>
        </w:r>
        <w:r>
          <w:tab/>
        </w:r>
        <w:r>
          <w:fldChar w:fldCharType="begin"/>
        </w:r>
        <w:r>
          <w:instrText xml:space="preserve"> PAGEREF _Toc13515 \h </w:instrText>
        </w:r>
        <w:r>
          <w:fldChar w:fldCharType="separate"/>
        </w:r>
        <w:r>
          <w:t>3</w:t>
        </w:r>
        <w:r>
          <w:fldChar w:fldCharType="end"/>
        </w:r>
      </w:hyperlink>
    </w:p>
    <w:p>
      <w:pPr>
        <w:pStyle w:val="TOC1"/>
        <w:tabs>
          <w:tab w:val="right" w:leader="dot" w:pos="8306"/>
        </w:tabs>
      </w:pPr>
      <w:hyperlink w:anchor="_Toc7649" w:history="1">
        <w:r>
          <w:rPr>
            <w:rFonts w:ascii="仿宋" w:eastAsia="仿宋" w:hAnsi="仿宋" w:cs="仿宋" w:hint="eastAsia"/>
            <w:lang w:eastAsia="zh-CN"/>
          </w:rPr>
          <w:t>一、工艺说明</w:t>
        </w:r>
        <w:r>
          <w:tab/>
        </w:r>
        <w:r>
          <w:fldChar w:fldCharType="begin"/>
        </w:r>
        <w:r>
          <w:instrText xml:space="preserve"> PAGEREF _Toc7649 \h </w:instrText>
        </w:r>
        <w:r>
          <w:fldChar w:fldCharType="separate"/>
        </w:r>
        <w:r>
          <w:t>3</w:t>
        </w:r>
        <w:r>
          <w:fldChar w:fldCharType="end"/>
        </w:r>
      </w:hyperlink>
    </w:p>
    <w:p>
      <w:pPr>
        <w:pStyle w:val="TOC2"/>
        <w:tabs>
          <w:tab w:val="right" w:leader="dot" w:pos="8306"/>
        </w:tabs>
      </w:pPr>
      <w:hyperlink w:anchor="_Toc2192" w:history="1">
        <w:r>
          <w:rPr>
            <w:rFonts w:ascii="仿宋" w:eastAsia="仿宋" w:hAnsi="仿宋" w:cs="仿宋" w:hint="eastAsia"/>
            <w:lang w:eastAsia="zh-CN"/>
          </w:rPr>
          <w:t>(一)、技术管理特点</w:t>
        </w:r>
        <w:r>
          <w:tab/>
        </w:r>
        <w:r>
          <w:fldChar w:fldCharType="begin"/>
        </w:r>
        <w:r>
          <w:instrText xml:space="preserve"> PAGEREF _Toc2192 \h </w:instrText>
        </w:r>
        <w:r>
          <w:fldChar w:fldCharType="separate"/>
        </w:r>
        <w:r>
          <w:t>3</w:t>
        </w:r>
        <w:r>
          <w:fldChar w:fldCharType="end"/>
        </w:r>
      </w:hyperlink>
    </w:p>
    <w:p>
      <w:pPr>
        <w:pStyle w:val="TOC2"/>
        <w:tabs>
          <w:tab w:val="right" w:leader="dot" w:pos="8306"/>
        </w:tabs>
      </w:pPr>
      <w:hyperlink w:anchor="_Toc8483" w:history="1">
        <w:r>
          <w:rPr>
            <w:rFonts w:ascii="仿宋" w:eastAsia="仿宋" w:hAnsi="仿宋" w:cs="仿宋" w:hint="eastAsia"/>
            <w:lang w:eastAsia="zh-CN"/>
          </w:rPr>
          <w:t>(二)、商用POS加密机项目工艺技术设计方案</w:t>
        </w:r>
        <w:r>
          <w:tab/>
        </w:r>
        <w:r>
          <w:fldChar w:fldCharType="begin"/>
        </w:r>
        <w:r>
          <w:instrText xml:space="preserve"> PAGEREF _Toc8483 \h </w:instrText>
        </w:r>
        <w:r>
          <w:fldChar w:fldCharType="separate"/>
        </w:r>
        <w:r>
          <w:t>4</w:t>
        </w:r>
        <w:r>
          <w:fldChar w:fldCharType="end"/>
        </w:r>
      </w:hyperlink>
    </w:p>
    <w:p>
      <w:pPr>
        <w:pStyle w:val="TOC2"/>
        <w:tabs>
          <w:tab w:val="right" w:leader="dot" w:pos="8306"/>
        </w:tabs>
      </w:pPr>
      <w:hyperlink w:anchor="_Toc11831" w:history="1">
        <w:r>
          <w:rPr>
            <w:rFonts w:ascii="仿宋" w:eastAsia="仿宋" w:hAnsi="仿宋" w:cs="仿宋" w:hint="eastAsia"/>
            <w:lang w:eastAsia="zh-CN"/>
          </w:rPr>
          <w:t>(三)、设备选型方案</w:t>
        </w:r>
        <w:r>
          <w:tab/>
        </w:r>
        <w:r>
          <w:fldChar w:fldCharType="begin"/>
        </w:r>
        <w:r>
          <w:instrText xml:space="preserve"> PAGEREF _Toc11831 \h </w:instrText>
        </w:r>
        <w:r>
          <w:fldChar w:fldCharType="separate"/>
        </w:r>
        <w:r>
          <w:t>5</w:t>
        </w:r>
        <w:r>
          <w:fldChar w:fldCharType="end"/>
        </w:r>
      </w:hyperlink>
    </w:p>
    <w:p>
      <w:pPr>
        <w:pStyle w:val="TOC1"/>
        <w:tabs>
          <w:tab w:val="right" w:leader="dot" w:pos="8306"/>
        </w:tabs>
      </w:pPr>
      <w:hyperlink w:anchor="_Toc8319" w:history="1">
        <w:r>
          <w:rPr>
            <w:rFonts w:ascii="仿宋" w:eastAsia="仿宋" w:hAnsi="仿宋" w:cs="仿宋" w:hint="eastAsia"/>
            <w:lang w:eastAsia="zh-CN"/>
          </w:rPr>
          <w:t>二、商用POS加密机项目建设背景及必要性分析</w:t>
        </w:r>
        <w:r>
          <w:tab/>
        </w:r>
        <w:r>
          <w:fldChar w:fldCharType="begin"/>
        </w:r>
        <w:r>
          <w:instrText xml:space="preserve"> PAGEREF _Toc8319 \h </w:instrText>
        </w:r>
        <w:r>
          <w:fldChar w:fldCharType="separate"/>
        </w:r>
        <w:r>
          <w:t>7</w:t>
        </w:r>
        <w:r>
          <w:fldChar w:fldCharType="end"/>
        </w:r>
      </w:hyperlink>
    </w:p>
    <w:p>
      <w:pPr>
        <w:pStyle w:val="TOC2"/>
        <w:tabs>
          <w:tab w:val="right" w:leader="dot" w:pos="8306"/>
        </w:tabs>
      </w:pPr>
      <w:hyperlink w:anchor="_Toc25421" w:history="1">
        <w:r>
          <w:rPr>
            <w:rFonts w:ascii="仿宋" w:eastAsia="仿宋" w:hAnsi="仿宋" w:cs="仿宋" w:hint="eastAsia"/>
            <w:lang w:eastAsia="zh-CN"/>
          </w:rPr>
          <w:t>(一)、商用POS加密机项目背景分析</w:t>
        </w:r>
        <w:r>
          <w:tab/>
        </w:r>
        <w:r>
          <w:fldChar w:fldCharType="begin"/>
        </w:r>
        <w:r>
          <w:instrText xml:space="preserve"> PAGEREF _Toc25421 \h </w:instrText>
        </w:r>
        <w:r>
          <w:fldChar w:fldCharType="separate"/>
        </w:r>
        <w:r>
          <w:t>7</w:t>
        </w:r>
        <w:r>
          <w:fldChar w:fldCharType="end"/>
        </w:r>
      </w:hyperlink>
    </w:p>
    <w:p>
      <w:pPr>
        <w:pStyle w:val="TOC2"/>
        <w:tabs>
          <w:tab w:val="right" w:leader="dot" w:pos="8306"/>
        </w:tabs>
      </w:pPr>
      <w:hyperlink w:anchor="_Toc23397" w:history="1">
        <w:r>
          <w:rPr>
            <w:rFonts w:ascii="仿宋" w:eastAsia="仿宋" w:hAnsi="仿宋" w:cs="仿宋" w:hint="eastAsia"/>
            <w:lang w:eastAsia="zh-CN"/>
          </w:rPr>
          <w:t>(二)、商用POS加密机项目建设必要性分析</w:t>
        </w:r>
        <w:r>
          <w:tab/>
        </w:r>
        <w:r>
          <w:fldChar w:fldCharType="begin"/>
        </w:r>
        <w:r>
          <w:instrText xml:space="preserve"> PAGEREF _Toc23397 \h </w:instrText>
        </w:r>
        <w:r>
          <w:fldChar w:fldCharType="separate"/>
        </w:r>
        <w:r>
          <w:t>8</w:t>
        </w:r>
        <w:r>
          <w:fldChar w:fldCharType="end"/>
        </w:r>
      </w:hyperlink>
    </w:p>
    <w:p>
      <w:pPr>
        <w:pStyle w:val="TOC1"/>
        <w:tabs>
          <w:tab w:val="right" w:leader="dot" w:pos="8306"/>
        </w:tabs>
      </w:pPr>
      <w:hyperlink w:anchor="_Toc18758" w:history="1">
        <w:r>
          <w:rPr>
            <w:rFonts w:ascii="仿宋" w:eastAsia="仿宋" w:hAnsi="仿宋" w:cs="仿宋" w:hint="eastAsia"/>
            <w:lang w:eastAsia="zh-CN"/>
          </w:rPr>
          <w:t>三、商用POS加密机项目危机管理</w:t>
        </w:r>
        <w:r>
          <w:tab/>
        </w:r>
        <w:r>
          <w:fldChar w:fldCharType="begin"/>
        </w:r>
        <w:r>
          <w:instrText xml:space="preserve"> PAGEREF _Toc18758 \h </w:instrText>
        </w:r>
        <w:r>
          <w:fldChar w:fldCharType="separate"/>
        </w:r>
        <w:r>
          <w:t>10</w:t>
        </w:r>
        <w:r>
          <w:fldChar w:fldCharType="end"/>
        </w:r>
      </w:hyperlink>
    </w:p>
    <w:p>
      <w:pPr>
        <w:pStyle w:val="TOC2"/>
        <w:tabs>
          <w:tab w:val="right" w:leader="dot" w:pos="8306"/>
        </w:tabs>
      </w:pPr>
      <w:hyperlink w:anchor="_Toc30230" w:history="1">
        <w:r>
          <w:rPr>
            <w:rFonts w:ascii="仿宋" w:eastAsia="仿宋" w:hAnsi="仿宋" w:cs="仿宋" w:hint="eastAsia"/>
            <w:lang w:eastAsia="zh-CN"/>
          </w:rPr>
          <w:t>(一)、危机预警与识别</w:t>
        </w:r>
        <w:r>
          <w:tab/>
        </w:r>
        <w:r>
          <w:fldChar w:fldCharType="begin"/>
        </w:r>
        <w:r>
          <w:instrText xml:space="preserve"> PAGEREF _Toc30230 \h </w:instrText>
        </w:r>
        <w:r>
          <w:fldChar w:fldCharType="separate"/>
        </w:r>
        <w:r>
          <w:t>10</w:t>
        </w:r>
        <w:r>
          <w:fldChar w:fldCharType="end"/>
        </w:r>
      </w:hyperlink>
    </w:p>
    <w:p>
      <w:pPr>
        <w:pStyle w:val="TOC2"/>
        <w:tabs>
          <w:tab w:val="right" w:leader="dot" w:pos="8306"/>
        </w:tabs>
      </w:pPr>
      <w:hyperlink w:anchor="_Toc24955" w:history="1">
        <w:r>
          <w:rPr>
            <w:rFonts w:ascii="仿宋" w:eastAsia="仿宋" w:hAnsi="仿宋" w:cs="仿宋" w:hint="eastAsia"/>
            <w:lang w:eastAsia="zh-CN"/>
          </w:rPr>
          <w:t>(二)、危机应对与恢复</w:t>
        </w:r>
        <w:r>
          <w:tab/>
        </w:r>
        <w:r>
          <w:fldChar w:fldCharType="begin"/>
        </w:r>
        <w:r>
          <w:instrText xml:space="preserve"> PAGEREF _Toc24955 \h </w:instrText>
        </w:r>
        <w:r>
          <w:fldChar w:fldCharType="separate"/>
        </w:r>
        <w:r>
          <w:t>11</w:t>
        </w:r>
        <w:r>
          <w:fldChar w:fldCharType="end"/>
        </w:r>
      </w:hyperlink>
    </w:p>
    <w:p>
      <w:pPr>
        <w:pStyle w:val="TOC1"/>
        <w:tabs>
          <w:tab w:val="right" w:leader="dot" w:pos="8306"/>
        </w:tabs>
      </w:pPr>
      <w:hyperlink w:anchor="_Toc2622" w:history="1">
        <w:r>
          <w:rPr>
            <w:rFonts w:ascii="仿宋" w:eastAsia="仿宋" w:hAnsi="仿宋" w:cs="仿宋" w:hint="eastAsia"/>
            <w:lang w:eastAsia="zh-CN"/>
          </w:rPr>
          <w:t>四、商用POS加密机项目概论</w:t>
        </w:r>
        <w:r>
          <w:tab/>
        </w:r>
        <w:r>
          <w:fldChar w:fldCharType="begin"/>
        </w:r>
        <w:r>
          <w:instrText xml:space="preserve"> PAGEREF _Toc2622 \h </w:instrText>
        </w:r>
        <w:r>
          <w:fldChar w:fldCharType="separate"/>
        </w:r>
        <w:r>
          <w:t>12</w:t>
        </w:r>
        <w:r>
          <w:fldChar w:fldCharType="end"/>
        </w:r>
      </w:hyperlink>
    </w:p>
    <w:p>
      <w:pPr>
        <w:pStyle w:val="TOC2"/>
        <w:tabs>
          <w:tab w:val="right" w:leader="dot" w:pos="8306"/>
        </w:tabs>
      </w:pPr>
      <w:hyperlink w:anchor="_Toc19925" w:history="1">
        <w:r>
          <w:rPr>
            <w:rFonts w:ascii="仿宋" w:eastAsia="仿宋" w:hAnsi="仿宋" w:cs="仿宋" w:hint="eastAsia"/>
            <w:lang w:eastAsia="zh-CN"/>
          </w:rPr>
          <w:t>(一)、商用POS加密机项目概况</w:t>
        </w:r>
        <w:r>
          <w:tab/>
        </w:r>
        <w:r>
          <w:fldChar w:fldCharType="begin"/>
        </w:r>
        <w:r>
          <w:instrText xml:space="preserve"> PAGEREF _Toc19925 \h </w:instrText>
        </w:r>
        <w:r>
          <w:fldChar w:fldCharType="separate"/>
        </w:r>
        <w:r>
          <w:t>12</w:t>
        </w:r>
        <w:r>
          <w:fldChar w:fldCharType="end"/>
        </w:r>
      </w:hyperlink>
    </w:p>
    <w:p>
      <w:pPr>
        <w:pStyle w:val="TOC2"/>
        <w:tabs>
          <w:tab w:val="right" w:leader="dot" w:pos="8306"/>
        </w:tabs>
      </w:pPr>
      <w:hyperlink w:anchor="_Toc3423" w:history="1">
        <w:r>
          <w:rPr>
            <w:rFonts w:ascii="仿宋" w:eastAsia="仿宋" w:hAnsi="仿宋" w:cs="仿宋" w:hint="eastAsia"/>
            <w:lang w:eastAsia="zh-CN"/>
          </w:rPr>
          <w:t>(二)、商用POS加密机项目目标</w:t>
        </w:r>
        <w:r>
          <w:tab/>
        </w:r>
        <w:r>
          <w:fldChar w:fldCharType="begin"/>
        </w:r>
        <w:r>
          <w:instrText xml:space="preserve"> PAGEREF _Toc3423 \h </w:instrText>
        </w:r>
        <w:r>
          <w:fldChar w:fldCharType="separate"/>
        </w:r>
        <w:r>
          <w:t>15</w:t>
        </w:r>
        <w:r>
          <w:fldChar w:fldCharType="end"/>
        </w:r>
      </w:hyperlink>
    </w:p>
    <w:p>
      <w:pPr>
        <w:pStyle w:val="TOC2"/>
        <w:tabs>
          <w:tab w:val="right" w:leader="dot" w:pos="8306"/>
        </w:tabs>
      </w:pPr>
      <w:hyperlink w:anchor="_Toc9217" w:history="1">
        <w:r>
          <w:rPr>
            <w:rFonts w:ascii="仿宋" w:eastAsia="仿宋" w:hAnsi="仿宋" w:cs="仿宋" w:hint="eastAsia"/>
            <w:lang w:eastAsia="zh-CN"/>
          </w:rPr>
          <w:t>(三)、商用POS加密机项目提出的理由</w:t>
        </w:r>
        <w:r>
          <w:tab/>
        </w:r>
        <w:r>
          <w:fldChar w:fldCharType="begin"/>
        </w:r>
        <w:r>
          <w:instrText xml:space="preserve"> PAGEREF _Toc9217 \h </w:instrText>
        </w:r>
        <w:r>
          <w:fldChar w:fldCharType="separate"/>
        </w:r>
        <w:r>
          <w:t>16</w:t>
        </w:r>
        <w:r>
          <w:fldChar w:fldCharType="end"/>
        </w:r>
      </w:hyperlink>
    </w:p>
    <w:p>
      <w:pPr>
        <w:pStyle w:val="TOC2"/>
        <w:tabs>
          <w:tab w:val="right" w:leader="dot" w:pos="8306"/>
        </w:tabs>
      </w:pPr>
      <w:hyperlink w:anchor="_Toc17350" w:history="1">
        <w:r>
          <w:rPr>
            <w:rFonts w:ascii="仿宋" w:eastAsia="仿宋" w:hAnsi="仿宋" w:cs="仿宋" w:hint="eastAsia"/>
            <w:lang w:eastAsia="zh-CN"/>
          </w:rPr>
          <w:t>(四)、商用POS加密机项目意义</w:t>
        </w:r>
        <w:r>
          <w:tab/>
        </w:r>
        <w:r>
          <w:fldChar w:fldCharType="begin"/>
        </w:r>
        <w:r>
          <w:instrText xml:space="preserve"> PAGEREF _Toc17350 \h </w:instrText>
        </w:r>
        <w:r>
          <w:fldChar w:fldCharType="separate"/>
        </w:r>
        <w:r>
          <w:t>17</w:t>
        </w:r>
        <w:r>
          <w:fldChar w:fldCharType="end"/>
        </w:r>
      </w:hyperlink>
    </w:p>
    <w:p>
      <w:pPr>
        <w:pStyle w:val="TOC2"/>
        <w:tabs>
          <w:tab w:val="right" w:leader="dot" w:pos="8306"/>
        </w:tabs>
      </w:pPr>
      <w:hyperlink w:anchor="_Toc20267" w:history="1">
        <w:r>
          <w:rPr>
            <w:rFonts w:ascii="仿宋" w:eastAsia="仿宋" w:hAnsi="仿宋" w:cs="仿宋" w:hint="eastAsia"/>
            <w:lang w:eastAsia="zh-CN"/>
          </w:rPr>
          <w:t>(五)、商用POS加密机项目背景</w:t>
        </w:r>
        <w:r>
          <w:tab/>
        </w:r>
        <w:r>
          <w:fldChar w:fldCharType="begin"/>
        </w:r>
        <w:r>
          <w:instrText xml:space="preserve"> PAGEREF _Toc20267 \h </w:instrText>
        </w:r>
        <w:r>
          <w:fldChar w:fldCharType="separate"/>
        </w:r>
        <w:r>
          <w:t>18</w:t>
        </w:r>
        <w:r>
          <w:fldChar w:fldCharType="end"/>
        </w:r>
      </w:hyperlink>
    </w:p>
    <w:p>
      <w:pPr>
        <w:pStyle w:val="TOC1"/>
        <w:tabs>
          <w:tab w:val="right" w:leader="dot" w:pos="8306"/>
        </w:tabs>
      </w:pPr>
      <w:hyperlink w:anchor="_Toc27603" w:history="1">
        <w:r>
          <w:rPr>
            <w:rFonts w:ascii="仿宋" w:eastAsia="仿宋" w:hAnsi="仿宋" w:cs="仿宋" w:hint="eastAsia"/>
            <w:lang w:eastAsia="zh-CN"/>
          </w:rPr>
          <w:t>五、商用POS加密机项目文档管理</w:t>
        </w:r>
        <w:r>
          <w:tab/>
        </w:r>
        <w:r>
          <w:fldChar w:fldCharType="begin"/>
        </w:r>
        <w:r>
          <w:instrText xml:space="preserve"> PAGEREF _Toc27603 \h </w:instrText>
        </w:r>
        <w:r>
          <w:fldChar w:fldCharType="separate"/>
        </w:r>
        <w:r>
          <w:t>19</w:t>
        </w:r>
        <w:r>
          <w:fldChar w:fldCharType="end"/>
        </w:r>
      </w:hyperlink>
    </w:p>
    <w:p>
      <w:pPr>
        <w:pStyle w:val="TOC2"/>
        <w:tabs>
          <w:tab w:val="right" w:leader="dot" w:pos="8306"/>
        </w:tabs>
      </w:pPr>
      <w:hyperlink w:anchor="_Toc7300" w:history="1">
        <w:r>
          <w:rPr>
            <w:rFonts w:ascii="仿宋" w:eastAsia="仿宋" w:hAnsi="仿宋" w:cs="仿宋" w:hint="eastAsia"/>
            <w:lang w:eastAsia="zh-CN"/>
          </w:rPr>
          <w:t>(一)、文档编制与审查</w:t>
        </w:r>
        <w:r>
          <w:tab/>
        </w:r>
        <w:r>
          <w:fldChar w:fldCharType="begin"/>
        </w:r>
        <w:r>
          <w:instrText xml:space="preserve"> PAGEREF _Toc7300 \h </w:instrText>
        </w:r>
        <w:r>
          <w:fldChar w:fldCharType="separate"/>
        </w:r>
        <w:r>
          <w:t>19</w:t>
        </w:r>
        <w:r>
          <w:fldChar w:fldCharType="end"/>
        </w:r>
      </w:hyperlink>
    </w:p>
    <w:p>
      <w:pPr>
        <w:pStyle w:val="TOC2"/>
        <w:tabs>
          <w:tab w:val="right" w:leader="dot" w:pos="8306"/>
        </w:tabs>
      </w:pPr>
      <w:hyperlink w:anchor="_Toc27872" w:history="1">
        <w:r>
          <w:rPr>
            <w:rFonts w:ascii="仿宋" w:eastAsia="仿宋" w:hAnsi="仿宋" w:cs="仿宋" w:hint="eastAsia"/>
            <w:lang w:eastAsia="zh-CN"/>
          </w:rPr>
          <w:t>(二)、文档发布与分发</w:t>
        </w:r>
        <w:r>
          <w:tab/>
        </w:r>
        <w:r>
          <w:fldChar w:fldCharType="begin"/>
        </w:r>
        <w:r>
          <w:instrText xml:space="preserve"> PAGEREF _Toc27872 \h </w:instrText>
        </w:r>
        <w:r>
          <w:fldChar w:fldCharType="separate"/>
        </w:r>
        <w:r>
          <w:t>21</w:t>
        </w:r>
        <w:r>
          <w:fldChar w:fldCharType="end"/>
        </w:r>
      </w:hyperlink>
    </w:p>
    <w:p>
      <w:pPr>
        <w:pStyle w:val="TOC2"/>
        <w:tabs>
          <w:tab w:val="right" w:leader="dot" w:pos="8306"/>
        </w:tabs>
      </w:pPr>
      <w:hyperlink w:anchor="_Toc12590" w:history="1">
        <w:r>
          <w:rPr>
            <w:rFonts w:ascii="仿宋" w:eastAsia="仿宋" w:hAnsi="仿宋" w:cs="仿宋" w:hint="eastAsia"/>
            <w:lang w:eastAsia="zh-CN"/>
          </w:rPr>
          <w:t>(三)、文档存档与归档</w:t>
        </w:r>
        <w:r>
          <w:tab/>
        </w:r>
        <w:r>
          <w:fldChar w:fldCharType="begin"/>
        </w:r>
        <w:r>
          <w:instrText xml:space="preserve"> PAGEREF _Toc12590 \h </w:instrText>
        </w:r>
        <w:r>
          <w:fldChar w:fldCharType="separate"/>
        </w:r>
        <w:r>
          <w:t>22</w:t>
        </w:r>
        <w:r>
          <w:fldChar w:fldCharType="end"/>
        </w:r>
      </w:hyperlink>
    </w:p>
    <w:p>
      <w:pPr>
        <w:pStyle w:val="TOC1"/>
        <w:tabs>
          <w:tab w:val="right" w:leader="dot" w:pos="8306"/>
        </w:tabs>
      </w:pPr>
      <w:hyperlink w:anchor="_Toc28176" w:history="1">
        <w:r>
          <w:rPr>
            <w:rFonts w:ascii="仿宋" w:eastAsia="仿宋" w:hAnsi="仿宋" w:cs="仿宋" w:hint="eastAsia"/>
            <w:lang w:eastAsia="zh-CN"/>
          </w:rPr>
          <w:t>六、商用POS加密机项目建设单位说明</w:t>
        </w:r>
        <w:r>
          <w:tab/>
        </w:r>
        <w:r>
          <w:fldChar w:fldCharType="begin"/>
        </w:r>
        <w:r>
          <w:instrText xml:space="preserve"> PAGEREF _Toc28176 \h </w:instrText>
        </w:r>
        <w:r>
          <w:fldChar w:fldCharType="separate"/>
        </w:r>
        <w:r>
          <w:t>23</w:t>
        </w:r>
        <w:r>
          <w:fldChar w:fldCharType="end"/>
        </w:r>
      </w:hyperlink>
    </w:p>
    <w:p>
      <w:pPr>
        <w:pStyle w:val="TOC2"/>
        <w:tabs>
          <w:tab w:val="right" w:leader="dot" w:pos="8306"/>
        </w:tabs>
      </w:pPr>
      <w:hyperlink w:anchor="_Toc23609" w:history="1">
        <w:r>
          <w:rPr>
            <w:rFonts w:ascii="仿宋" w:eastAsia="仿宋" w:hAnsi="仿宋" w:cs="仿宋" w:hint="eastAsia"/>
            <w:lang w:eastAsia="zh-CN"/>
          </w:rPr>
          <w:t>(一)、商用POS加密机项目承办单位基本情况</w:t>
        </w:r>
        <w:r>
          <w:tab/>
        </w:r>
        <w:r>
          <w:fldChar w:fldCharType="begin"/>
        </w:r>
        <w:r>
          <w:instrText xml:space="preserve"> PAGEREF _Toc23609 \h </w:instrText>
        </w:r>
        <w:r>
          <w:fldChar w:fldCharType="separate"/>
        </w:r>
        <w:r>
          <w:t>23</w:t>
        </w:r>
        <w:r>
          <w:fldChar w:fldCharType="end"/>
        </w:r>
      </w:hyperlink>
    </w:p>
    <w:p>
      <w:pPr>
        <w:pStyle w:val="TOC2"/>
        <w:tabs>
          <w:tab w:val="right" w:leader="dot" w:pos="8306"/>
        </w:tabs>
      </w:pPr>
      <w:hyperlink w:anchor="_Toc7360" w:history="1">
        <w:r>
          <w:rPr>
            <w:rFonts w:ascii="仿宋" w:eastAsia="仿宋" w:hAnsi="仿宋" w:cs="仿宋" w:hint="eastAsia"/>
            <w:lang w:eastAsia="zh-CN"/>
          </w:rPr>
          <w:t>(二)、公司经济效益分析</w:t>
        </w:r>
        <w:r>
          <w:tab/>
        </w:r>
        <w:r>
          <w:fldChar w:fldCharType="begin"/>
        </w:r>
        <w:r>
          <w:instrText xml:space="preserve"> PAGEREF _Toc7360 \h </w:instrText>
        </w:r>
        <w:r>
          <w:fldChar w:fldCharType="separate"/>
        </w:r>
        <w:r>
          <w:t>23</w:t>
        </w:r>
        <w:r>
          <w:fldChar w:fldCharType="end"/>
        </w:r>
      </w:hyperlink>
    </w:p>
    <w:p>
      <w:pPr>
        <w:pStyle w:val="TOC1"/>
        <w:tabs>
          <w:tab w:val="right" w:leader="dot" w:pos="8306"/>
        </w:tabs>
      </w:pPr>
      <w:hyperlink w:anchor="_Toc3542" w:history="1">
        <w:r>
          <w:rPr>
            <w:rFonts w:ascii="仿宋" w:eastAsia="仿宋" w:hAnsi="仿宋" w:cs="仿宋" w:hint="eastAsia"/>
            <w:lang w:eastAsia="zh-CN"/>
          </w:rPr>
          <w:t>七、商用POS加密机项目创新与研发</w:t>
        </w:r>
        <w:r>
          <w:tab/>
        </w:r>
        <w:r>
          <w:fldChar w:fldCharType="begin"/>
        </w:r>
        <w:r>
          <w:instrText xml:space="preserve"> PAGEREF _Toc3542 \h </w:instrText>
        </w:r>
        <w:r>
          <w:fldChar w:fldCharType="separate"/>
        </w:r>
        <w:r>
          <w:t>24</w:t>
        </w:r>
        <w:r>
          <w:fldChar w:fldCharType="end"/>
        </w:r>
      </w:hyperlink>
    </w:p>
    <w:p>
      <w:pPr>
        <w:pStyle w:val="TOC2"/>
        <w:tabs>
          <w:tab w:val="right" w:leader="dot" w:pos="8306"/>
        </w:tabs>
      </w:pPr>
      <w:hyperlink w:anchor="_Toc26494" w:history="1">
        <w:r>
          <w:rPr>
            <w:rFonts w:ascii="仿宋" w:eastAsia="仿宋" w:hAnsi="仿宋" w:cs="仿宋" w:hint="eastAsia"/>
            <w:lang w:eastAsia="zh-CN"/>
          </w:rPr>
          <w:t>(一)、创新策略与方向</w:t>
        </w:r>
        <w:r>
          <w:tab/>
        </w:r>
        <w:r>
          <w:fldChar w:fldCharType="begin"/>
        </w:r>
        <w:r>
          <w:instrText xml:space="preserve"> PAGEREF _Toc26494 \h </w:instrText>
        </w:r>
        <w:r>
          <w:fldChar w:fldCharType="separate"/>
        </w:r>
        <w:r>
          <w:t>24</w:t>
        </w:r>
        <w:r>
          <w:fldChar w:fldCharType="end"/>
        </w:r>
      </w:hyperlink>
    </w:p>
    <w:p>
      <w:pPr>
        <w:pStyle w:val="TOC2"/>
        <w:tabs>
          <w:tab w:val="right" w:leader="dot" w:pos="8306"/>
        </w:tabs>
      </w:pPr>
      <w:hyperlink w:anchor="_Toc17655" w:history="1">
        <w:r>
          <w:rPr>
            <w:rFonts w:ascii="仿宋" w:eastAsia="仿宋" w:hAnsi="仿宋" w:cs="仿宋" w:hint="eastAsia"/>
            <w:lang w:eastAsia="zh-CN"/>
          </w:rPr>
          <w:t>(二)、研发规划与投入</w:t>
        </w:r>
        <w:r>
          <w:tab/>
        </w:r>
        <w:r>
          <w:fldChar w:fldCharType="begin"/>
        </w:r>
        <w:r>
          <w:instrText xml:space="preserve"> PAGEREF _Toc17655 \h </w:instrText>
        </w:r>
        <w:r>
          <w:fldChar w:fldCharType="separate"/>
        </w:r>
        <w:r>
          <w:t>26</w:t>
        </w:r>
        <w:r>
          <w:fldChar w:fldCharType="end"/>
        </w:r>
      </w:hyperlink>
    </w:p>
    <w:p>
      <w:pPr>
        <w:pStyle w:val="TOC1"/>
        <w:tabs>
          <w:tab w:val="right" w:leader="dot" w:pos="8306"/>
        </w:tabs>
      </w:pPr>
      <w:hyperlink w:anchor="_Toc22955" w:history="1">
        <w:r>
          <w:rPr>
            <w:rFonts w:ascii="仿宋" w:eastAsia="仿宋" w:hAnsi="仿宋" w:cs="仿宋" w:hint="eastAsia"/>
            <w:lang w:eastAsia="zh-CN"/>
          </w:rPr>
          <w:t>八、商用POS加密机项目人力资源管理</w:t>
        </w:r>
        <w:r>
          <w:tab/>
        </w:r>
        <w:r>
          <w:fldChar w:fldCharType="begin"/>
        </w:r>
        <w:r>
          <w:instrText xml:space="preserve"> PAGEREF _Toc22955 \h </w:instrText>
        </w:r>
        <w:r>
          <w:fldChar w:fldCharType="separate"/>
        </w:r>
        <w:r>
          <w:t>27</w:t>
        </w:r>
        <w:r>
          <w:fldChar w:fldCharType="end"/>
        </w:r>
      </w:hyperlink>
    </w:p>
    <w:p>
      <w:pPr>
        <w:pStyle w:val="TOC2"/>
        <w:tabs>
          <w:tab w:val="right" w:leader="dot" w:pos="8306"/>
        </w:tabs>
      </w:pPr>
      <w:hyperlink w:anchor="_Toc3811" w:history="1">
        <w:r>
          <w:rPr>
            <w:rFonts w:ascii="仿宋" w:eastAsia="仿宋" w:hAnsi="仿宋" w:cs="仿宋" w:hint="eastAsia"/>
            <w:lang w:eastAsia="zh-CN"/>
          </w:rPr>
          <w:t>(一)、建立健全的预算管理制度</w:t>
        </w:r>
        <w:r>
          <w:tab/>
        </w:r>
        <w:r>
          <w:fldChar w:fldCharType="begin"/>
        </w:r>
        <w:r>
          <w:instrText xml:space="preserve"> PAGEREF _Toc3811 \h </w:instrText>
        </w:r>
        <w:r>
          <w:fldChar w:fldCharType="separate"/>
        </w:r>
        <w:r>
          <w:t>27</w:t>
        </w:r>
        <w:r>
          <w:fldChar w:fldCharType="end"/>
        </w:r>
      </w:hyperlink>
    </w:p>
    <w:p>
      <w:pPr>
        <w:pStyle w:val="TOC2"/>
        <w:tabs>
          <w:tab w:val="right" w:leader="dot" w:pos="8306"/>
        </w:tabs>
      </w:pPr>
      <w:hyperlink w:anchor="_Toc25906" w:history="1">
        <w:r>
          <w:rPr>
            <w:rFonts w:ascii="仿宋" w:eastAsia="仿宋" w:hAnsi="仿宋" w:cs="仿宋" w:hint="eastAsia"/>
            <w:lang w:eastAsia="zh-CN"/>
          </w:rPr>
          <w:t>(二)、加强资金流动监控</w:t>
        </w:r>
        <w:r>
          <w:tab/>
        </w:r>
        <w:r>
          <w:fldChar w:fldCharType="begin"/>
        </w:r>
        <w:r>
          <w:instrText xml:space="preserve"> PAGEREF _Toc25906 \h </w:instrText>
        </w:r>
        <w:r>
          <w:fldChar w:fldCharType="separate"/>
        </w:r>
        <w:r>
          <w:t>29</w:t>
        </w:r>
        <w:r>
          <w:fldChar w:fldCharType="end"/>
        </w:r>
      </w:hyperlink>
    </w:p>
    <w:p>
      <w:pPr>
        <w:pStyle w:val="TOC2"/>
        <w:tabs>
          <w:tab w:val="right" w:leader="dot" w:pos="8306"/>
        </w:tabs>
      </w:pPr>
      <w:hyperlink w:anchor="_Toc20625" w:history="1">
        <w:r>
          <w:rPr>
            <w:rFonts w:ascii="仿宋" w:eastAsia="仿宋" w:hAnsi="仿宋" w:cs="仿宋" w:hint="eastAsia"/>
            <w:lang w:eastAsia="zh-CN"/>
          </w:rPr>
          <w:t>(三)、制定完善的风险控制机制</w:t>
        </w:r>
        <w:r>
          <w:tab/>
        </w:r>
        <w:r>
          <w:fldChar w:fldCharType="begin"/>
        </w:r>
        <w:r>
          <w:instrText xml:space="preserve"> PAGEREF _Toc20625 \h </w:instrText>
        </w:r>
        <w:r>
          <w:fldChar w:fldCharType="separate"/>
        </w:r>
        <w:r>
          <w:t>30</w:t>
        </w:r>
        <w:r>
          <w:fldChar w:fldCharType="end"/>
        </w:r>
      </w:hyperlink>
    </w:p>
    <w:p>
      <w:pPr>
        <w:pStyle w:val="TOC2"/>
        <w:tabs>
          <w:tab w:val="right" w:leader="dot" w:pos="8306"/>
        </w:tabs>
      </w:pPr>
      <w:hyperlink w:anchor="_Toc4862" w:history="1">
        <w:r>
          <w:rPr>
            <w:rFonts w:ascii="仿宋" w:eastAsia="仿宋" w:hAnsi="仿宋" w:cs="仿宋" w:hint="eastAsia"/>
            <w:lang w:eastAsia="zh-CN"/>
          </w:rPr>
          <w:t>(四)、优化成本管理</w:t>
        </w:r>
        <w:r>
          <w:tab/>
        </w:r>
        <w:r>
          <w:fldChar w:fldCharType="begin"/>
        </w:r>
        <w:r>
          <w:instrText xml:space="preserve"> PAGEREF _Toc4862 \h </w:instrText>
        </w:r>
        <w:r>
          <w:fldChar w:fldCharType="separate"/>
        </w:r>
        <w:r>
          <w:t>32</w:t>
        </w:r>
        <w:r>
          <w:fldChar w:fldCharType="end"/>
        </w:r>
      </w:hyperlink>
    </w:p>
    <w:p>
      <w:pPr>
        <w:pStyle w:val="TOC1"/>
        <w:tabs>
          <w:tab w:val="right" w:leader="dot" w:pos="8306"/>
        </w:tabs>
      </w:pPr>
      <w:hyperlink w:anchor="_Toc4043" w:history="1">
        <w:r>
          <w:rPr>
            <w:rFonts w:ascii="仿宋" w:eastAsia="仿宋" w:hAnsi="仿宋" w:cs="仿宋" w:hint="eastAsia"/>
            <w:lang w:eastAsia="zh-CN"/>
          </w:rPr>
          <w:t>九、商用POS加密机项目财务管理</w:t>
        </w:r>
        <w:r>
          <w:tab/>
        </w:r>
        <w:r>
          <w:fldChar w:fldCharType="begin"/>
        </w:r>
        <w:r>
          <w:instrText xml:space="preserve"> PAGEREF _Toc4043 \h </w:instrText>
        </w:r>
        <w:r>
          <w:fldChar w:fldCharType="separate"/>
        </w:r>
        <w:r>
          <w:t>33</w:t>
        </w:r>
        <w:r>
          <w:fldChar w:fldCharType="end"/>
        </w:r>
      </w:hyperlink>
    </w:p>
    <w:p>
      <w:pPr>
        <w:pStyle w:val="TOC2"/>
        <w:tabs>
          <w:tab w:val="right" w:leader="dot" w:pos="8306"/>
        </w:tabs>
      </w:pPr>
      <w:hyperlink w:anchor="_Toc6163" w:history="1">
        <w:r>
          <w:rPr>
            <w:rFonts w:ascii="仿宋" w:eastAsia="仿宋" w:hAnsi="仿宋" w:cs="仿宋" w:hint="eastAsia"/>
            <w:lang w:eastAsia="zh-CN"/>
          </w:rPr>
          <w:t>(一)、资金需求大</w:t>
        </w:r>
        <w:r>
          <w:tab/>
        </w:r>
        <w:r>
          <w:fldChar w:fldCharType="begin"/>
        </w:r>
        <w:r>
          <w:instrText xml:space="preserve"> PAGEREF _Toc6163 \h </w:instrText>
        </w:r>
        <w:r>
          <w:fldChar w:fldCharType="separate"/>
        </w:r>
        <w:r>
          <w:t>33</w:t>
        </w:r>
        <w:r>
          <w:fldChar w:fldCharType="end"/>
        </w:r>
      </w:hyperlink>
    </w:p>
    <w:p>
      <w:pPr>
        <w:pStyle w:val="TOC2"/>
        <w:tabs>
          <w:tab w:val="right" w:leader="dot" w:pos="8306"/>
        </w:tabs>
      </w:pPr>
      <w:hyperlink w:anchor="_Toc25186" w:history="1">
        <w:r>
          <w:rPr>
            <w:rFonts w:ascii="仿宋" w:eastAsia="仿宋" w:hAnsi="仿宋" w:cs="仿宋" w:hint="eastAsia"/>
            <w:lang w:eastAsia="zh-CN"/>
          </w:rPr>
          <w:t>(二)、研发周期长</w:t>
        </w:r>
        <w:r>
          <w:tab/>
        </w:r>
        <w:r>
          <w:fldChar w:fldCharType="begin"/>
        </w:r>
        <w:r>
          <w:instrText xml:space="preserve"> PAGEREF _Toc25186 \h </w:instrText>
        </w:r>
        <w:r>
          <w:fldChar w:fldCharType="separate"/>
        </w:r>
        <w:r>
          <w:t>34</w:t>
        </w:r>
        <w:r>
          <w:fldChar w:fldCharType="end"/>
        </w:r>
      </w:hyperlink>
    </w:p>
    <w:p>
      <w:pPr>
        <w:pStyle w:val="TOC2"/>
        <w:tabs>
          <w:tab w:val="right" w:leader="dot" w:pos="8306"/>
        </w:tabs>
      </w:pPr>
      <w:hyperlink w:anchor="_Toc31858" w:history="1">
        <w:r>
          <w:rPr>
            <w:rFonts w:ascii="仿宋" w:eastAsia="仿宋" w:hAnsi="仿宋" w:cs="仿宋" w:hint="eastAsia"/>
            <w:lang w:eastAsia="zh-CN"/>
          </w:rPr>
          <w:t>(三)、市场风险大</w:t>
        </w:r>
        <w:r>
          <w:tab/>
        </w:r>
        <w:r>
          <w:fldChar w:fldCharType="begin"/>
        </w:r>
        <w:r>
          <w:instrText xml:space="preserve"> PAGEREF _Toc31858 \h </w:instrText>
        </w:r>
        <w:r>
          <w:fldChar w:fldCharType="separate"/>
        </w:r>
        <w:r>
          <w:t>36</w:t>
        </w:r>
        <w:r>
          <w:fldChar w:fldCharType="end"/>
        </w:r>
      </w:hyperlink>
    </w:p>
    <w:p>
      <w:pPr>
        <w:pStyle w:val="TOC2"/>
        <w:tabs>
          <w:tab w:val="right" w:leader="dot" w:pos="8306"/>
        </w:tabs>
      </w:pPr>
      <w:hyperlink w:anchor="_Toc7159" w:history="1">
        <w:r>
          <w:rPr>
            <w:rFonts w:ascii="仿宋" w:eastAsia="仿宋" w:hAnsi="仿宋" w:cs="仿宋" w:hint="eastAsia"/>
            <w:lang w:eastAsia="zh-CN"/>
          </w:rPr>
          <w:t>(四)、利润率高</w:t>
        </w:r>
        <w:r>
          <w:tab/>
        </w:r>
        <w:r>
          <w:fldChar w:fldCharType="begin"/>
        </w:r>
        <w:r>
          <w:instrText xml:space="preserve"> PAGEREF _Toc7159 \h </w:instrText>
        </w:r>
        <w:r>
          <w:fldChar w:fldCharType="separate"/>
        </w:r>
        <w:r>
          <w:t>38</w:t>
        </w:r>
        <w:r>
          <w:fldChar w:fldCharType="end"/>
        </w:r>
      </w:hyperlink>
    </w:p>
    <w:p>
      <w:pPr>
        <w:pStyle w:val="TOC1"/>
        <w:tabs>
          <w:tab w:val="right" w:leader="dot" w:pos="8306"/>
        </w:tabs>
      </w:pPr>
      <w:hyperlink w:anchor="_Toc10811" w:history="1">
        <w:r>
          <w:rPr>
            <w:rFonts w:ascii="仿宋" w:eastAsia="仿宋" w:hAnsi="仿宋" w:cs="仿宋" w:hint="eastAsia"/>
            <w:lang w:eastAsia="zh-CN"/>
          </w:rPr>
          <w:t>十、商用POS加密机项目风险管理</w:t>
        </w:r>
        <w:r>
          <w:tab/>
        </w:r>
        <w:r>
          <w:fldChar w:fldCharType="begin"/>
        </w:r>
        <w:r>
          <w:instrText xml:space="preserve"> PAGEREF _Toc10811 \h </w:instrText>
        </w:r>
        <w:r>
          <w:fldChar w:fldCharType="separate"/>
        </w:r>
        <w:r>
          <w:t>40</w:t>
        </w:r>
        <w:r>
          <w:fldChar w:fldCharType="end"/>
        </w:r>
      </w:hyperlink>
    </w:p>
    <w:p>
      <w:pPr>
        <w:pStyle w:val="TOC2"/>
        <w:tabs>
          <w:tab w:val="right" w:leader="dot" w:pos="8306"/>
        </w:tabs>
      </w:pPr>
      <w:hyperlink w:anchor="_Toc22313" w:history="1">
        <w:r>
          <w:rPr>
            <w:rFonts w:ascii="仿宋" w:eastAsia="仿宋" w:hAnsi="仿宋" w:cs="仿宋" w:hint="eastAsia"/>
            <w:lang w:eastAsia="zh-CN"/>
          </w:rPr>
          <w:t>(一)、风险识别与评估</w:t>
        </w:r>
        <w:r>
          <w:tab/>
        </w:r>
        <w:r>
          <w:fldChar w:fldCharType="begin"/>
        </w:r>
        <w:r>
          <w:instrText xml:space="preserve"> PAGEREF _Toc22313 \h </w:instrText>
        </w:r>
        <w:r>
          <w:fldChar w:fldCharType="separate"/>
        </w:r>
        <w:r>
          <w:t>40</w:t>
        </w:r>
        <w:r>
          <w:fldChar w:fldCharType="end"/>
        </w:r>
      </w:hyperlink>
    </w:p>
    <w:p>
      <w:pPr>
        <w:pStyle w:val="TOC2"/>
        <w:tabs>
          <w:tab w:val="right" w:leader="dot" w:pos="8306"/>
        </w:tabs>
      </w:pPr>
      <w:hyperlink w:anchor="_Toc11934" w:history="1">
        <w:r>
          <w:rPr>
            <w:rFonts w:ascii="仿宋" w:eastAsia="仿宋" w:hAnsi="仿宋" w:cs="仿宋" w:hint="eastAsia"/>
            <w:lang w:eastAsia="zh-CN"/>
          </w:rPr>
          <w:t>(二)、风险应对策略</w:t>
        </w:r>
        <w:r>
          <w:tab/>
        </w:r>
        <w:r>
          <w:fldChar w:fldCharType="begin"/>
        </w:r>
        <w:r>
          <w:instrText xml:space="preserve"> PAGEREF _Toc11934 \h </w:instrText>
        </w:r>
        <w:r>
          <w:fldChar w:fldCharType="separate"/>
        </w:r>
        <w:r>
          <w:t>42</w:t>
        </w:r>
        <w:r>
          <w:fldChar w:fldCharType="end"/>
        </w:r>
      </w:hyperlink>
    </w:p>
    <w:p>
      <w:pPr>
        <w:pStyle w:val="TOC2"/>
        <w:tabs>
          <w:tab w:val="right" w:leader="dot" w:pos="8306"/>
        </w:tabs>
      </w:pPr>
      <w:hyperlink w:anchor="_Toc7470" w:history="1">
        <w:r>
          <w:rPr>
            <w:rFonts w:ascii="仿宋" w:eastAsia="仿宋" w:hAnsi="仿宋" w:cs="仿宋" w:hint="eastAsia"/>
            <w:lang w:eastAsia="zh-CN"/>
          </w:rPr>
          <w:t>(三)、风险监控与控制</w:t>
        </w:r>
        <w:r>
          <w:tab/>
        </w:r>
        <w:r>
          <w:fldChar w:fldCharType="begin"/>
        </w:r>
        <w:r>
          <w:instrText xml:space="preserve"> PAGEREF _Toc7470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8" w:history="1">
        <w:r>
          <w:rPr>
            <w:rFonts w:ascii="仿宋" w:eastAsia="仿宋" w:hAnsi="仿宋" w:cs="仿宋" w:hint="eastAsia"/>
            <w:lang w:eastAsia="zh-CN"/>
          </w:rPr>
          <w:t>十一、商用POS加密机项目社会影响</w:t>
        </w:r>
        <w:r>
          <w:tab/>
        </w:r>
        <w:r>
          <w:fldChar w:fldCharType="begin"/>
        </w:r>
        <w:r>
          <w:instrText xml:space="preserve"> PAGEREF _Toc928 \h </w:instrText>
        </w:r>
        <w:r>
          <w:fldChar w:fldCharType="separate"/>
        </w:r>
        <w:r>
          <w:t>44</w:t>
        </w:r>
        <w:r>
          <w:fldChar w:fldCharType="end"/>
        </w:r>
      </w:hyperlink>
    </w:p>
    <w:p>
      <w:pPr>
        <w:pStyle w:val="TOC2"/>
        <w:tabs>
          <w:tab w:val="right" w:leader="dot" w:pos="8306"/>
        </w:tabs>
      </w:pPr>
      <w:hyperlink w:anchor="_Toc18200" w:history="1">
        <w:r>
          <w:rPr>
            <w:rFonts w:ascii="仿宋" w:eastAsia="仿宋" w:hAnsi="仿宋" w:cs="仿宋" w:hint="eastAsia"/>
            <w:lang w:eastAsia="zh-CN"/>
          </w:rPr>
          <w:t>(一)、社会责任与义务</w:t>
        </w:r>
        <w:r>
          <w:tab/>
        </w:r>
        <w:r>
          <w:fldChar w:fldCharType="begin"/>
        </w:r>
        <w:r>
          <w:instrText xml:space="preserve"> PAGEREF _Toc18200 \h </w:instrText>
        </w:r>
        <w:r>
          <w:fldChar w:fldCharType="separate"/>
        </w:r>
        <w:r>
          <w:t>44</w:t>
        </w:r>
        <w:r>
          <w:fldChar w:fldCharType="end"/>
        </w:r>
      </w:hyperlink>
    </w:p>
    <w:p>
      <w:pPr>
        <w:pStyle w:val="TOC2"/>
        <w:tabs>
          <w:tab w:val="right" w:leader="dot" w:pos="8306"/>
        </w:tabs>
      </w:pPr>
      <w:hyperlink w:anchor="_Toc12478" w:history="1">
        <w:r>
          <w:rPr>
            <w:rFonts w:ascii="仿宋" w:eastAsia="仿宋" w:hAnsi="仿宋" w:cs="仿宋" w:hint="eastAsia"/>
            <w:lang w:eastAsia="zh-CN"/>
          </w:rPr>
          <w:t>(二)、社会参与与沟通</w:t>
        </w:r>
        <w:r>
          <w:tab/>
        </w:r>
        <w:r>
          <w:fldChar w:fldCharType="begin"/>
        </w:r>
        <w:r>
          <w:instrText xml:space="preserve"> PAGEREF _Toc12478 \h </w:instrText>
        </w:r>
        <w:r>
          <w:fldChar w:fldCharType="separate"/>
        </w:r>
        <w:r>
          <w:t>45</w:t>
        </w:r>
        <w:r>
          <w:fldChar w:fldCharType="end"/>
        </w:r>
      </w:hyperlink>
    </w:p>
    <w:p>
      <w:pPr>
        <w:pStyle w:val="TOC1"/>
        <w:tabs>
          <w:tab w:val="right" w:leader="dot" w:pos="8306"/>
        </w:tabs>
      </w:pPr>
      <w:hyperlink w:anchor="_Toc20050" w:history="1">
        <w:r>
          <w:rPr>
            <w:rFonts w:ascii="仿宋" w:eastAsia="仿宋" w:hAnsi="仿宋" w:cs="仿宋" w:hint="eastAsia"/>
            <w:lang w:eastAsia="zh-CN"/>
          </w:rPr>
          <w:t>十二、商用POS加密机项目经营效益</w:t>
        </w:r>
        <w:r>
          <w:tab/>
        </w:r>
        <w:r>
          <w:fldChar w:fldCharType="begin"/>
        </w:r>
        <w:r>
          <w:instrText xml:space="preserve"> PAGEREF _Toc20050 \h </w:instrText>
        </w:r>
        <w:r>
          <w:fldChar w:fldCharType="separate"/>
        </w:r>
        <w:r>
          <w:t>46</w:t>
        </w:r>
        <w:r>
          <w:fldChar w:fldCharType="end"/>
        </w:r>
      </w:hyperlink>
    </w:p>
    <w:p>
      <w:pPr>
        <w:pStyle w:val="TOC2"/>
        <w:tabs>
          <w:tab w:val="right" w:leader="dot" w:pos="8306"/>
        </w:tabs>
      </w:pPr>
      <w:hyperlink w:anchor="_Toc16883" w:history="1">
        <w:r>
          <w:rPr>
            <w:rFonts w:ascii="仿宋" w:eastAsia="仿宋" w:hAnsi="仿宋" w:cs="仿宋" w:hint="eastAsia"/>
            <w:lang w:eastAsia="zh-CN"/>
          </w:rPr>
          <w:t>(一)、经济评价财务测算</w:t>
        </w:r>
        <w:r>
          <w:tab/>
        </w:r>
        <w:r>
          <w:fldChar w:fldCharType="begin"/>
        </w:r>
        <w:r>
          <w:instrText xml:space="preserve"> PAGEREF _Toc16883 \h </w:instrText>
        </w:r>
        <w:r>
          <w:fldChar w:fldCharType="separate"/>
        </w:r>
        <w:r>
          <w:t>46</w:t>
        </w:r>
        <w:r>
          <w:fldChar w:fldCharType="end"/>
        </w:r>
      </w:hyperlink>
    </w:p>
    <w:p>
      <w:pPr>
        <w:pStyle w:val="TOC2"/>
        <w:tabs>
          <w:tab w:val="right" w:leader="dot" w:pos="8306"/>
        </w:tabs>
      </w:pPr>
      <w:hyperlink w:anchor="_Toc11815" w:history="1">
        <w:r>
          <w:rPr>
            <w:rFonts w:ascii="仿宋" w:eastAsia="仿宋" w:hAnsi="仿宋" w:cs="仿宋" w:hint="eastAsia"/>
            <w:lang w:eastAsia="zh-CN"/>
          </w:rPr>
          <w:t>(二)、商用POS加密机项目盈利能力分析</w:t>
        </w:r>
        <w:r>
          <w:tab/>
        </w:r>
        <w:r>
          <w:fldChar w:fldCharType="begin"/>
        </w:r>
        <w:r>
          <w:instrText xml:space="preserve"> PAGEREF _Toc11815 \h </w:instrText>
        </w:r>
        <w:r>
          <w:fldChar w:fldCharType="separate"/>
        </w:r>
        <w:r>
          <w:t>47</w:t>
        </w:r>
        <w:r>
          <w:fldChar w:fldCharType="end"/>
        </w:r>
      </w:hyperlink>
    </w:p>
    <w:p>
      <w:pPr>
        <w:pStyle w:val="TOC1"/>
        <w:tabs>
          <w:tab w:val="right" w:leader="dot" w:pos="8306"/>
        </w:tabs>
      </w:pPr>
      <w:hyperlink w:anchor="_Toc20402" w:history="1">
        <w:r>
          <w:rPr>
            <w:rFonts w:ascii="仿宋" w:eastAsia="仿宋" w:hAnsi="仿宋" w:cs="仿宋" w:hint="eastAsia"/>
            <w:lang w:eastAsia="zh-CN"/>
          </w:rPr>
          <w:t>十三、风险识别与分类</w:t>
        </w:r>
        <w:r>
          <w:tab/>
        </w:r>
        <w:r>
          <w:fldChar w:fldCharType="begin"/>
        </w:r>
        <w:r>
          <w:instrText xml:space="preserve"> PAGEREF _Toc20402 \h </w:instrText>
        </w:r>
        <w:r>
          <w:fldChar w:fldCharType="separate"/>
        </w:r>
        <w:r>
          <w:t>48</w:t>
        </w:r>
        <w:r>
          <w:fldChar w:fldCharType="end"/>
        </w:r>
      </w:hyperlink>
    </w:p>
    <w:p>
      <w:pPr>
        <w:pStyle w:val="TOC2"/>
        <w:tabs>
          <w:tab w:val="right" w:leader="dot" w:pos="8306"/>
        </w:tabs>
      </w:pPr>
      <w:hyperlink w:anchor="_Toc17994" w:history="1">
        <w:r>
          <w:rPr>
            <w:rFonts w:ascii="仿宋" w:eastAsia="仿宋" w:hAnsi="仿宋" w:cs="仿宋" w:hint="eastAsia"/>
            <w:lang w:eastAsia="zh-CN"/>
          </w:rPr>
          <w:t>(一)、风险识别</w:t>
        </w:r>
        <w:r>
          <w:tab/>
        </w:r>
        <w:r>
          <w:fldChar w:fldCharType="begin"/>
        </w:r>
        <w:r>
          <w:instrText xml:space="preserve"> PAGEREF _Toc17994 \h </w:instrText>
        </w:r>
        <w:r>
          <w:fldChar w:fldCharType="separate"/>
        </w:r>
        <w:r>
          <w:t>48</w:t>
        </w:r>
        <w:r>
          <w:fldChar w:fldCharType="end"/>
        </w:r>
      </w:hyperlink>
    </w:p>
    <w:p>
      <w:pPr>
        <w:pStyle w:val="TOC2"/>
        <w:tabs>
          <w:tab w:val="right" w:leader="dot" w:pos="8306"/>
        </w:tabs>
      </w:pPr>
      <w:hyperlink w:anchor="_Toc26568" w:history="1">
        <w:r>
          <w:rPr>
            <w:rFonts w:ascii="仿宋" w:eastAsia="仿宋" w:hAnsi="仿宋" w:cs="仿宋" w:hint="eastAsia"/>
            <w:lang w:eastAsia="zh-CN"/>
          </w:rPr>
          <w:t>(二)、风险分类</w:t>
        </w:r>
        <w:r>
          <w:tab/>
        </w:r>
        <w:r>
          <w:fldChar w:fldCharType="begin"/>
        </w:r>
        <w:r>
          <w:instrText xml:space="preserve"> PAGEREF _Toc26568 \h </w:instrText>
        </w:r>
        <w:r>
          <w:fldChar w:fldCharType="separate"/>
        </w:r>
        <w:r>
          <w:t>49</w:t>
        </w:r>
        <w:r>
          <w:fldChar w:fldCharType="end"/>
        </w:r>
      </w:hyperlink>
    </w:p>
    <w:p>
      <w:pPr>
        <w:pStyle w:val="TOC1"/>
        <w:tabs>
          <w:tab w:val="right" w:leader="dot" w:pos="8306"/>
        </w:tabs>
      </w:pPr>
      <w:hyperlink w:anchor="_Toc28334" w:history="1">
        <w:r>
          <w:rPr>
            <w:rFonts w:ascii="仿宋" w:eastAsia="仿宋" w:hAnsi="仿宋" w:cs="仿宋" w:hint="eastAsia"/>
            <w:lang w:eastAsia="zh-CN"/>
          </w:rPr>
          <w:t>十四、商用POS加密机项目变更管理</w:t>
        </w:r>
        <w:r>
          <w:tab/>
        </w:r>
        <w:r>
          <w:fldChar w:fldCharType="begin"/>
        </w:r>
        <w:r>
          <w:instrText xml:space="preserve"> PAGEREF _Toc28334 \h </w:instrText>
        </w:r>
        <w:r>
          <w:fldChar w:fldCharType="separate"/>
        </w:r>
        <w:r>
          <w:t>51</w:t>
        </w:r>
        <w:r>
          <w:fldChar w:fldCharType="end"/>
        </w:r>
      </w:hyperlink>
    </w:p>
    <w:p>
      <w:pPr>
        <w:pStyle w:val="TOC2"/>
        <w:tabs>
          <w:tab w:val="right" w:leader="dot" w:pos="8306"/>
        </w:tabs>
      </w:pPr>
      <w:hyperlink w:anchor="_Toc26186" w:history="1">
        <w:r>
          <w:rPr>
            <w:rFonts w:ascii="仿宋" w:eastAsia="仿宋" w:hAnsi="仿宋" w:cs="仿宋" w:hint="eastAsia"/>
            <w:lang w:eastAsia="zh-CN"/>
          </w:rPr>
          <w:t>(一)、变更申请与评估</w:t>
        </w:r>
        <w:r>
          <w:tab/>
        </w:r>
        <w:r>
          <w:fldChar w:fldCharType="begin"/>
        </w:r>
        <w:r>
          <w:instrText xml:space="preserve"> PAGEREF _Toc26186 \h </w:instrText>
        </w:r>
        <w:r>
          <w:fldChar w:fldCharType="separate"/>
        </w:r>
        <w:r>
          <w:t>51</w:t>
        </w:r>
        <w:r>
          <w:fldChar w:fldCharType="end"/>
        </w:r>
      </w:hyperlink>
    </w:p>
    <w:p>
      <w:pPr>
        <w:pStyle w:val="TOC2"/>
        <w:tabs>
          <w:tab w:val="right" w:leader="dot" w:pos="8306"/>
        </w:tabs>
      </w:pPr>
      <w:hyperlink w:anchor="_Toc12095" w:history="1">
        <w:r>
          <w:rPr>
            <w:rFonts w:ascii="仿宋" w:eastAsia="仿宋" w:hAnsi="仿宋" w:cs="仿宋" w:hint="eastAsia"/>
            <w:lang w:eastAsia="zh-CN"/>
          </w:rPr>
          <w:t>(二)、变更实施与控制</w:t>
        </w:r>
        <w:r>
          <w:tab/>
        </w:r>
        <w:r>
          <w:fldChar w:fldCharType="begin"/>
        </w:r>
        <w:r>
          <w:instrText xml:space="preserve"> PAGEREF _Toc12095 \h </w:instrText>
        </w:r>
        <w:r>
          <w:fldChar w:fldCharType="separate"/>
        </w:r>
        <w:r>
          <w:t>52</w:t>
        </w:r>
        <w:r>
          <w:fldChar w:fldCharType="end"/>
        </w:r>
      </w:hyperlink>
    </w:p>
    <w:p>
      <w:pPr>
        <w:pStyle w:val="TOC1"/>
        <w:tabs>
          <w:tab w:val="right" w:leader="dot" w:pos="8306"/>
        </w:tabs>
      </w:pPr>
      <w:hyperlink w:anchor="_Toc1784" w:history="1">
        <w:r>
          <w:rPr>
            <w:rFonts w:ascii="仿宋" w:eastAsia="仿宋" w:hAnsi="仿宋" w:cs="仿宋" w:hint="eastAsia"/>
            <w:lang w:eastAsia="zh-CN"/>
          </w:rPr>
          <w:t>十五、商用POS加密机项目工程方案分析</w:t>
        </w:r>
        <w:r>
          <w:tab/>
        </w:r>
        <w:r>
          <w:fldChar w:fldCharType="begin"/>
        </w:r>
        <w:r>
          <w:instrText xml:space="preserve"> PAGEREF _Toc1784 \h </w:instrText>
        </w:r>
        <w:r>
          <w:fldChar w:fldCharType="separate"/>
        </w:r>
        <w:r>
          <w:t>53</w:t>
        </w:r>
        <w:r>
          <w:fldChar w:fldCharType="end"/>
        </w:r>
      </w:hyperlink>
    </w:p>
    <w:p>
      <w:pPr>
        <w:pStyle w:val="TOC2"/>
        <w:tabs>
          <w:tab w:val="right" w:leader="dot" w:pos="8306"/>
        </w:tabs>
      </w:pPr>
      <w:hyperlink w:anchor="_Toc25139" w:history="1">
        <w:r>
          <w:rPr>
            <w:rFonts w:ascii="仿宋" w:eastAsia="仿宋" w:hAnsi="仿宋" w:cs="仿宋" w:hint="eastAsia"/>
            <w:lang w:eastAsia="zh-CN"/>
          </w:rPr>
          <w:t>(一)、建筑工程设计原则</w:t>
        </w:r>
        <w:r>
          <w:tab/>
        </w:r>
        <w:r>
          <w:fldChar w:fldCharType="begin"/>
        </w:r>
        <w:r>
          <w:instrText xml:space="preserve"> PAGEREF _Toc25139 \h </w:instrText>
        </w:r>
        <w:r>
          <w:fldChar w:fldCharType="separate"/>
        </w:r>
        <w:r>
          <w:t>53</w:t>
        </w:r>
        <w:r>
          <w:fldChar w:fldCharType="end"/>
        </w:r>
      </w:hyperlink>
    </w:p>
    <w:p>
      <w:pPr>
        <w:pStyle w:val="TOC2"/>
        <w:tabs>
          <w:tab w:val="right" w:leader="dot" w:pos="8306"/>
        </w:tabs>
      </w:pPr>
      <w:hyperlink w:anchor="_Toc31424" w:history="1">
        <w:r>
          <w:rPr>
            <w:rFonts w:ascii="仿宋" w:eastAsia="仿宋" w:hAnsi="仿宋" w:cs="仿宋" w:hint="eastAsia"/>
            <w:lang w:eastAsia="zh-CN"/>
          </w:rPr>
          <w:t>(二)、土建工程建设指标</w:t>
        </w:r>
        <w:r>
          <w:tab/>
        </w:r>
        <w:r>
          <w:fldChar w:fldCharType="begin"/>
        </w:r>
        <w:r>
          <w:instrText xml:space="preserve"> PAGEREF _Toc31424 \h </w:instrText>
        </w:r>
        <w:r>
          <w:fldChar w:fldCharType="separate"/>
        </w:r>
        <w:r>
          <w:t>56</w:t>
        </w:r>
        <w:r>
          <w:fldChar w:fldCharType="end"/>
        </w:r>
      </w:hyperlink>
    </w:p>
    <w:p>
      <w:pPr>
        <w:pStyle w:val="TOC1"/>
        <w:tabs>
          <w:tab w:val="right" w:leader="dot" w:pos="8306"/>
        </w:tabs>
      </w:pPr>
      <w:hyperlink w:anchor="_Toc32267" w:history="1">
        <w:r>
          <w:rPr>
            <w:rFonts w:ascii="仿宋" w:eastAsia="仿宋" w:hAnsi="仿宋" w:cs="仿宋" w:hint="eastAsia"/>
            <w:lang w:eastAsia="zh-CN"/>
          </w:rPr>
          <w:t>十六、利益相关者分析与沟通计划</w:t>
        </w:r>
        <w:r>
          <w:tab/>
        </w:r>
        <w:r>
          <w:fldChar w:fldCharType="begin"/>
        </w:r>
        <w:r>
          <w:instrText xml:space="preserve"> PAGEREF _Toc32267 \h </w:instrText>
        </w:r>
        <w:r>
          <w:fldChar w:fldCharType="separate"/>
        </w:r>
        <w:r>
          <w:t>58</w:t>
        </w:r>
        <w:r>
          <w:fldChar w:fldCharType="end"/>
        </w:r>
      </w:hyperlink>
    </w:p>
    <w:p>
      <w:pPr>
        <w:pStyle w:val="TOC2"/>
        <w:tabs>
          <w:tab w:val="right" w:leader="dot" w:pos="8306"/>
        </w:tabs>
      </w:pPr>
      <w:hyperlink w:anchor="_Toc27203" w:history="1">
        <w:r>
          <w:rPr>
            <w:rFonts w:ascii="仿宋" w:eastAsia="仿宋" w:hAnsi="仿宋" w:cs="仿宋" w:hint="eastAsia"/>
            <w:lang w:eastAsia="zh-CN"/>
          </w:rPr>
          <w:t>(一)、利益相关者分析</w:t>
        </w:r>
        <w:r>
          <w:tab/>
        </w:r>
        <w:r>
          <w:fldChar w:fldCharType="begin"/>
        </w:r>
        <w:r>
          <w:instrText xml:space="preserve"> PAGEREF _Toc27203 \h </w:instrText>
        </w:r>
        <w:r>
          <w:fldChar w:fldCharType="separate"/>
        </w:r>
        <w:r>
          <w:t>58</w:t>
        </w:r>
        <w:r>
          <w:fldChar w:fldCharType="end"/>
        </w:r>
      </w:hyperlink>
    </w:p>
    <w:p>
      <w:pPr>
        <w:pStyle w:val="TOC2"/>
        <w:tabs>
          <w:tab w:val="right" w:leader="dot" w:pos="8306"/>
        </w:tabs>
      </w:pPr>
      <w:hyperlink w:anchor="_Toc27776" w:history="1">
        <w:r>
          <w:rPr>
            <w:rFonts w:ascii="仿宋" w:eastAsia="仿宋" w:hAnsi="仿宋" w:cs="仿宋" w:hint="eastAsia"/>
            <w:lang w:eastAsia="zh-CN"/>
          </w:rPr>
          <w:t>(二)、沟通计划</w:t>
        </w:r>
        <w:r>
          <w:tab/>
        </w:r>
        <w:r>
          <w:fldChar w:fldCharType="begin"/>
        </w:r>
        <w:r>
          <w:instrText xml:space="preserve"> PAGEREF _Toc27776 \h </w:instrText>
        </w:r>
        <w:r>
          <w:fldChar w:fldCharType="separate"/>
        </w:r>
        <w:r>
          <w:t>59</w:t>
        </w:r>
        <w:r>
          <w:fldChar w:fldCharType="end"/>
        </w:r>
      </w:hyperlink>
    </w:p>
    <w:p>
      <w:pPr>
        <w:pStyle w:val="TOC1"/>
        <w:tabs>
          <w:tab w:val="right" w:leader="dot" w:pos="8306"/>
        </w:tabs>
      </w:pPr>
      <w:hyperlink w:anchor="_Toc21894" w:history="1">
        <w:r>
          <w:rPr>
            <w:rFonts w:ascii="仿宋" w:eastAsia="仿宋" w:hAnsi="仿宋" w:cs="仿宋" w:hint="eastAsia"/>
            <w:lang w:eastAsia="zh-CN"/>
          </w:rPr>
          <w:t>十七、商用POS加密机项目治理与监督</w:t>
        </w:r>
        <w:r>
          <w:tab/>
        </w:r>
        <w:r>
          <w:fldChar w:fldCharType="begin"/>
        </w:r>
        <w:r>
          <w:instrText xml:space="preserve"> PAGEREF _Toc21894 \h </w:instrText>
        </w:r>
        <w:r>
          <w:fldChar w:fldCharType="separate"/>
        </w:r>
        <w:r>
          <w:t>60</w:t>
        </w:r>
        <w:r>
          <w:fldChar w:fldCharType="end"/>
        </w:r>
      </w:hyperlink>
    </w:p>
    <w:p>
      <w:pPr>
        <w:pStyle w:val="TOC2"/>
        <w:tabs>
          <w:tab w:val="right" w:leader="dot" w:pos="8306"/>
        </w:tabs>
      </w:pPr>
      <w:hyperlink w:anchor="_Toc15854" w:history="1">
        <w:r>
          <w:rPr>
            <w:rFonts w:ascii="仿宋" w:eastAsia="仿宋" w:hAnsi="仿宋" w:cs="仿宋" w:hint="eastAsia"/>
            <w:lang w:eastAsia="zh-CN"/>
          </w:rPr>
          <w:t>(一)、商用POS加密机项目治理结构</w:t>
        </w:r>
        <w:r>
          <w:tab/>
        </w:r>
        <w:r>
          <w:fldChar w:fldCharType="begin"/>
        </w:r>
        <w:r>
          <w:instrText xml:space="preserve"> PAGEREF _Toc15854 \h </w:instrText>
        </w:r>
        <w:r>
          <w:fldChar w:fldCharType="separate"/>
        </w:r>
        <w:r>
          <w:t>60</w:t>
        </w:r>
        <w:r>
          <w:fldChar w:fldCharType="end"/>
        </w:r>
      </w:hyperlink>
    </w:p>
    <w:p>
      <w:pPr>
        <w:pStyle w:val="TOC2"/>
        <w:tabs>
          <w:tab w:val="right" w:leader="dot" w:pos="8306"/>
        </w:tabs>
      </w:pPr>
      <w:hyperlink w:anchor="_Toc570" w:history="1">
        <w:r>
          <w:rPr>
            <w:rFonts w:ascii="仿宋" w:eastAsia="仿宋" w:hAnsi="仿宋" w:cs="仿宋" w:hint="eastAsia"/>
            <w:lang w:eastAsia="zh-CN"/>
          </w:rPr>
          <w:t>(二)、监督与审计</w:t>
        </w:r>
        <w:r>
          <w:tab/>
        </w:r>
        <w:r>
          <w:fldChar w:fldCharType="begin"/>
        </w:r>
        <w:r>
          <w:instrText xml:space="preserve"> PAGEREF _Toc570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64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9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的技术管理特点体现在其创新导向。通过引入最先进的技术趋势和解决方案，商用POS加密机项目致力于提升科技含量、提高质量和效率水平。这意味着我们将采用最新的工具和方法，确保商用POS加密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用POS加密机项目技术管理的显著特征。通过整合不同领域的技术资源，我们实现了跨学科的协同工作。这有助于优化技术架构，提高整体效能。此外，整合性策略还促进了不同技术团队之间的紧密沟通和高效合作，确保商用POS加密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用POS加密机项目所采用的技术。通过不断优化技术方案，商用POS加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用POS加密机项目团队将在商用POS加密机项目初期识别可能的技术风险，并采取相应的预防和应对措施。通过建立健全的风险评估机制，商用POS加密机项目能够在实施过程中及时发现并解决潜在的技术问题，保障商用POS加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用POS加密机项目中，技术将成为商用POS加密机项目成功的有力支持。这一深度剖析揭示了技术管理在商用POS加密机项目实施中的关键作用，为商用POS加密机项目的技术基础奠定了坚实的基础。</w:t>
      </w:r>
    </w:p>
    <w:p>
      <w:pPr>
        <w:pStyle w:val="Heading2"/>
        <w:ind w:firstLine="560" w:firstLineChars="200"/>
        <w:rPr>
          <w:rFonts w:ascii="仿宋" w:eastAsia="仿宋" w:hAnsi="仿宋" w:cs="仿宋" w:hint="eastAsia"/>
          <w:sz w:val="28"/>
          <w:lang w:eastAsia="zh-CN"/>
        </w:rPr>
      </w:pPr>
      <w:bookmarkStart w:id="4" w:name="_Toc8483"/>
      <w:r>
        <w:rPr>
          <w:rFonts w:ascii="仿宋" w:eastAsia="仿宋" w:hAnsi="仿宋" w:cs="仿宋" w:hint="eastAsia"/>
          <w:sz w:val="28"/>
          <w:lang w:eastAsia="zh-CN"/>
        </w:rPr>
        <w:t>(二)、商用POS加密机项目工艺技术设计方案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用POS加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用POS加密机项目将严格按照相关行业规范要求进行组织。通过有效控制产品质量，商用POS加密机项目将致力于为顾客提供优质的商用POS加密机项目产品和良好的服务。这体现了商用POS加密机项目对于生产活动合规性和质量标准的高度重视，为商用POS加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用POS加密机项目注重生态效益和清洁生产原则。商用POS加密机项目建设将紧密结合地方特色经济发展，与社会经济发展规划和区域环境保护规划方案相协调一致。通过与当地区域自然生态系统的结合，商用POS加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用POS加密机项目产品具有多样化的客户需求和个性化的特点。因此，商用POS加密机项目产品规格品种多样，且单批生产数量较小。为满足这一特点，商用POS加密机项目承办单位将建设先进的柔性制造生产线。通过广泛应用柔性制造技术，商用POS加密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用POS加密机项目采用的技术具有较高的技术含量和自动化水平，处于国内先进水平。这一技术选用不仅体现了对生产效率、质量和环境友好性的高标准要求，同时为商用POS加密机项目的可持续发展奠定了坚实的基础。</w:t>
      </w:r>
    </w:p>
    <w:p>
      <w:pPr>
        <w:pStyle w:val="Heading2"/>
        <w:ind w:firstLine="560" w:firstLineChars="200"/>
        <w:rPr>
          <w:rFonts w:ascii="仿宋" w:eastAsia="仿宋" w:hAnsi="仿宋" w:cs="仿宋" w:hint="eastAsia"/>
          <w:sz w:val="28"/>
          <w:lang w:eastAsia="zh-CN"/>
        </w:rPr>
      </w:pPr>
      <w:bookmarkStart w:id="5" w:name="_Toc118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为确保商用POS加密机项目的高效生产和技术实施，我们制定了一套精心设计的设备选型方案，以满足商用POS加密机项目生产、质量和环保的要求。该方案的主要特点如下：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用POS加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针对商用POS加密机项目产品的多样性和小批量生产的特点，我们将建设柔性制造生产线。通过在设备选型中考虑柔性制造技术，可以灵活应对不同产品规格和生产需求，实现生产线的高度灵活性和适应性。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319"/>
      <w:r>
        <w:rPr>
          <w:rFonts w:ascii="仿宋" w:eastAsia="仿宋" w:hAnsi="仿宋" w:cs="仿宋" w:hint="eastAsia"/>
          <w:sz w:val="28"/>
          <w:lang w:eastAsia="zh-CN"/>
        </w:rPr>
        <w:t>二、商用POS加密机项目建设背景及必要性分析</w:t>
      </w:r>
      <w:bookmarkEnd w:id="6"/>
    </w:p>
    <w:p>
      <w:pPr>
        <w:pStyle w:val="Heading2"/>
        <w:rPr>
          <w:rFonts w:ascii="仿宋" w:eastAsia="仿宋" w:hAnsi="仿宋" w:cs="仿宋" w:hint="eastAsia"/>
          <w:lang w:eastAsia="zh-CN"/>
        </w:rPr>
      </w:pPr>
      <w:bookmarkStart w:id="7" w:name="_Toc25421"/>
      <w:r>
        <w:rPr>
          <w:rFonts w:ascii="仿宋" w:eastAsia="仿宋" w:hAnsi="仿宋" w:cs="仿宋" w:hint="eastAsia"/>
          <w:lang w:eastAsia="zh-CN"/>
        </w:rPr>
        <w:t>(一)、商用POS加密机项目背景分析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用POS加密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用POS加密机项目在这个潮流中的定位。同时，我们将关注行业内涌现的新兴机遇，以便商用POS加密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商用POS加密机项目提供了强大的发展动力。我们将聚焦于行业内最新的技术发展趋势，包括但不限于人工智能、大数据分析、物联网等领域。通过深度的技术研究，我们将确保商用POS加密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用POS加密机项目发展的源泉。我们将投入更多的精力对市场需求进行深入剖析，超越表面的需求，深入挖掘潜在的市场痛点和机遇。通过对市场需求的细致了解，商用POS加密机项目将更有针对性地设计解决方案，满足市场的多样化需求，从而更好地促进商用POS加密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用POS加密机项目战略至关重要。我们将对竞争态势进行更为深入的分析，包括但不限于市场份额、产品特点、客户满意度等多个维度。通过深度的竞争分析，商用POS加密机项目将能够更准确地把握市场脉搏，制定具有竞争力的商用POS加密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用POS加密机项目的发展具有直接的影响。我们将进行更为全面的法规和政策分析，了解行业发展中的潜在法律风险和合规挑战。通过充分了解和遵守相关法规，商用POS加密机项目将确保在法律框架内合法合规运营，为商用POS加密机项目的稳健发展提供有力支持。</w:t>
      </w:r>
    </w:p>
    <w:p>
      <w:pPr>
        <w:pStyle w:val="Heading2"/>
        <w:ind w:firstLine="560" w:firstLineChars="200"/>
        <w:rPr>
          <w:rFonts w:ascii="仿宋" w:eastAsia="仿宋" w:hAnsi="仿宋" w:cs="仿宋" w:hint="eastAsia"/>
          <w:sz w:val="28"/>
          <w:lang w:eastAsia="zh-CN"/>
        </w:rPr>
      </w:pPr>
      <w:bookmarkStart w:id="8" w:name="_Toc23397"/>
      <w:r>
        <w:rPr>
          <w:rFonts w:ascii="仿宋" w:eastAsia="仿宋" w:hAnsi="仿宋" w:cs="仿宋" w:hint="eastAsia"/>
          <w:sz w:val="28"/>
          <w:lang w:eastAsia="zh-CN"/>
        </w:rPr>
        <w:t>(二)、商用POS加密机项目建设必要性分析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建设的迫切性源于对行业发展趋势的深刻洞察。我们正处于一个行业变革的时代，科技创新、数字化转型成为企业发展的关键动力。商用POS加密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建设不仅仅是为了跟上潮流，更是为了通过技术创新推动企业的持续发展。通过引入先进的技术和解决方案，商用POS加密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用POS加密机项目的建设成为必然选择，通过提高产品质量、拓展服务领域，从而在竞争中获得更多的机会。商用POS加密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用POS加密机项目建设的必要性体现在对客户需求更精准的满足。通过商用POS加密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建设的背后是对企业持续创新的追求。只有通过不断创新，企业才能在竞争中立于不败之地。商用POS加密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8758"/>
      <w:r>
        <w:rPr>
          <w:rFonts w:ascii="仿宋" w:eastAsia="仿宋" w:hAnsi="仿宋" w:cs="仿宋" w:hint="eastAsia"/>
          <w:sz w:val="28"/>
          <w:lang w:eastAsia="zh-CN"/>
        </w:rPr>
        <w:t>三、商用POS加密机项目危机管理</w:t>
      </w:r>
      <w:bookmarkEnd w:id="9"/>
    </w:p>
    <w:p>
      <w:pPr>
        <w:pStyle w:val="Heading2"/>
        <w:rPr>
          <w:rFonts w:ascii="仿宋" w:eastAsia="仿宋" w:hAnsi="仿宋" w:cs="仿宋" w:hint="eastAsia"/>
          <w:lang w:eastAsia="zh-CN"/>
        </w:rPr>
      </w:pPr>
      <w:bookmarkStart w:id="10" w:name="_Toc3023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商用POS加密机项目危机管理中，危机预警与识别是确保商用POS加密机项目稳健运行的核心步骤。通过建立全面的监测机制，商用POS加密机项目团队旨在及时发现和理解潜在的风险和危机因素，以便采取及时的预防和应对措施，确保商用POS加密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首先，通过深入的风险评估，商用POS加密机项目团队全面分析了整个商用POS加密机项目和各个阶段可能存在的威胁。这包括准确评估每个潜在风险的发生概率和可能影响的程度，为后续危机预警提供了有力支持。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用POS加密机项目团队着重于明确定义商用POS加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用POS加密机项目进展的持续监控，团队能够及时发现潜在问题并作出迅速反应。商用POS加密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在这一阶段，团队的专业素养和反应速度将发挥至关重要的作用，以确保潜在危机能够在初期得到有效的处理，最大程度地减轻负面影响。通过危机预警与识别，商用POS加密机项目得以更有序、可控地推进。</w:t>
      </w:r>
    </w:p>
    <w:p>
      <w:pPr>
        <w:pStyle w:val="Heading2"/>
        <w:ind w:firstLine="560" w:firstLineChars="200"/>
        <w:rPr>
          <w:rFonts w:ascii="仿宋" w:eastAsia="仿宋" w:hAnsi="仿宋" w:cs="仿宋" w:hint="eastAsia"/>
          <w:sz w:val="28"/>
          <w:lang w:eastAsia="zh-CN"/>
        </w:rPr>
      </w:pPr>
      <w:bookmarkStart w:id="11" w:name="_Toc2495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在危机发生时，商用POS加密机项目团队立即行动，成立了应急小组。该小组的任务是迅速制定并实施紧急应对措施，以最小化潜在损失。以下是采取的主要措施：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暂停商用POS加密机项目进度：为遏制危机蔓延，商用POS加密机项目暂时停止进行，以便全面评估当前状况。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资源重新分配：重新评估商用POS加密机项目资源的分配，确保最大限度地减小损失。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实时沟通：与关键利益相关者建立实时沟通机制，向他们传递商用POS加密机项目危机的实际状况，保障商用POS加密机项目核心利益。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在紧急应对的同时，商用POS加密机项目团队强调了团队协作和有效沟通的重要性。以下是团队协作的关键举措：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信息共享机制：建立了信息共享平台，确保团队成员能够及时获取商用POS加密机项目危机的实时信息。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领导者沟通：商用POS加密机项目领导者通过定期会议和即时沟通工具，指导团队应对危机，保持团队稳定运行。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随着危机得到初步控制，商用POS加密机项目团队转向制定恢复计划，以确保商用POS加密机项目能够从中迅速恢复。主要恢复计划包括：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修复受损的进度计划：重新评估商用POS加密机项目进度，制定修复计划，确保商用POS加密机项目尽快回归正常进程。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重新调整资源分配：优化资源分配，确保商用POS加密机项目在有限资源下高效运转。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风险管理机制加强：对商用POS加密机项目风险进行全面评估，制定更强化的风险管理策略，以预防未来可能的危机。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22"/>
      <w:r>
        <w:rPr>
          <w:rFonts w:ascii="仿宋" w:eastAsia="仿宋" w:hAnsi="仿宋" w:cs="仿宋" w:hint="eastAsia"/>
          <w:sz w:val="28"/>
          <w:lang w:eastAsia="zh-CN"/>
        </w:rPr>
        <w:t>四、商用POS加密机项目概论</w:t>
      </w:r>
      <w:bookmarkEnd w:id="12"/>
    </w:p>
    <w:p>
      <w:pPr>
        <w:pStyle w:val="Heading2"/>
        <w:rPr>
          <w:rFonts w:ascii="仿宋" w:eastAsia="仿宋" w:hAnsi="仿宋" w:cs="仿宋" w:hint="eastAsia"/>
          <w:lang w:eastAsia="zh-CN"/>
        </w:rPr>
      </w:pPr>
      <w:bookmarkStart w:id="13" w:name="_Toc19925"/>
      <w:r>
        <w:rPr>
          <w:rFonts w:ascii="仿宋" w:eastAsia="仿宋" w:hAnsi="仿宋" w:cs="仿宋" w:hint="eastAsia"/>
          <w:lang w:eastAsia="zh-CN"/>
        </w:rPr>
        <w:t>(一)、商用POS加密机项目概况</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的起源追溯至对市场的深入洞察。市场的不断演变与变革为商用POS加密机项目提供了难得的机遇。当前市场存在的需求缺口和变革的大环境共同构成了商用POS加密机项目的背景。这个商用POS加密机项目旨在充分利用市场机遇，填补行业中尚未满足的需求，为客户提供全新的解决方案。市场的变革和需求的增长使得这个商用POS加密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商用POS加密机项目名称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正式命名为商用POS加密机。这个名称不仅仅是一个标识，更代表了商用POS加密机项目的核心理念和愿景。它蕴含着商用POS加密机项目所要解决问题的关键字，具有强烈的表达和辨识度，为商用POS加密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商用POS加密机项目目标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的核心目标是提供一种全新、高效的解决方案，满足客户日益增长的需求。商用POS加密机项目追求的不仅仅是满足市场需求，更是在市场中获得卓越的竞争优势。通过不断提升产品或服务的质量和创新水平，商用POS加密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商用POS加密机项目范围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商用POS加密机项目全面涵盖了产品研发、制造、市场推广和售后服务，确保从产品设计到最终用户体验的全方位关注。这一全面的商用POS加密机项目范围是为了确保商用POS加密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商用POS加密机项目时间表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商用POS加密机项目计划在未来18个月内完成，包括研发、测试、市场试点和正式推出等不同阶段。这个时间表的合理设计是为了确保商用POS加密机项目各个阶段的顺利推进，以便按时交付高质量的成果。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商用POS加密机项目预算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总预算估算为XX百万美元，主要分配在研发、市场推广、人员培训和运营等方面。这一充足的预算为商用POS加密机项目提供了充足的资源，确保商用POS加密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商用POS加密机项目风险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可能面临的风险包括市场接受度低、技术难题、竞争激烈等。商用POS加密机项目团队已经制定了相应的风险应对计划，通过前瞻性的风险管理，确保商用POS加密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商用POS加密机项目团队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商用POS加密机项目汇聚了一支经验丰富、多领域专业素养的核心团队，确保商用POS加密机项目在各个方面都能拥有高水平的执行力。团队的协同作战是商用POS加密机项目成功的关键因素之一。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商用POS加密机项目背景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商用POS加密机项目的背景根植于市场对更高效、创新产品的渴望，同时也受到科技发展对行业格局的深刻改变的影响。这为商用POS加密机项目提供了广阔的发展空间和市场需求。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商用POS加密机项目现状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截至目前，商用POS加密机项目已完成市场调研和技术验证，取得了初步的成功。这为商用POS加密机项目在未来的发展奠定了坚实的基础，为更远大的目标打下了坚实的基石。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423"/>
      <w:r>
        <w:rPr>
          <w:rFonts w:ascii="仿宋" w:eastAsia="仿宋" w:hAnsi="仿宋" w:cs="仿宋" w:hint="eastAsia"/>
          <w:sz w:val="28"/>
          <w:lang w:eastAsia="zh-CN"/>
        </w:rPr>
        <w:t>(二)、商用POS加密机项目目标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keyword》商用POS加密机项目首要业务目标是在市场中占据有利地位，实现产品/服务的成功推广和销售。通过不断提升产品质量、创新性，商用POS加密机项目追求成为行业中的领导者，赢得更多客户的青睐。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在科技迅速发展的时代，商用POS加密机项目着眼于技术创新。通过持续的研发和技术升级，商用POS加密机项目旨在推出更具创新性的产品或服务，以满足市场对新鲜、先进解决方案的需求。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为了建立可持续的客户关系，商用POS加密机项目设定了客户满意度目标。通过提供卓越的产品质量和优质的客户服务，商用POS加密机项目追求赢得客户的信任和忠诚度，确保他们的满意度达到行业领先水平。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商用POS加密机项目注重社会责任和可持续发展。通过实施环保、社会责任商用POS加密机项目，商用POS加密机项目致力于在经济发展的同时保护环境，促进社会公平，实现可持续经营。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商用POS加密机项目的团队是实现目标的核心驱动力。因此，商用POS加密机项目设定了团队发展目标，包括提升团队成员的专业技能、培养领导力，以及搭建协同高效的团队工作氛围。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217"/>
      <w:r>
        <w:rPr>
          <w:rFonts w:ascii="仿宋" w:eastAsia="仿宋" w:hAnsi="仿宋" w:cs="仿宋" w:hint="eastAsia"/>
          <w:sz w:val="28"/>
          <w:lang w:eastAsia="zh-CN"/>
        </w:rPr>
        <w:t>(三)、商用POS加密机项目提出的理由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商用POS加密机项目提出的理由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的提出源于对市场机遇的深刻洞察。当前市场中存在的需求缺口和行业发展趋势表明，有巨大的商业机会等待被开发。通过准确捕捉市场机遇，商用POS加密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的理念基于对技术创新的信仰。通过持续的研发和技术投入，商用POS加密机项目有望推出更具创新性的产品或服务。在科技飞速发展的当下，商用POS加密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POS加密机项目的提出是为了增强企业的行业竞争力。通过提升产品或服务的质量和独特性，商用POS加密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https://d.book118.com/775031032300011124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商用POS加密机项目规划设计纲要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A5F5D"/>
    <w:rsid w:val="4D9A5F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031032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2024-03-06T07:04:00Z</dcterms:created>
  <dcterms:modified xsi:type="dcterms:W3CDTF">2024-03-06T07:05:02Z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5F13BE6FD5A34FA9A9CAB871BE2B6BDF_11</vt:lpwstr>
  </property>
  <property fmtid="{D5CDD505-2E9C-101B-9397-08002B2CF9AE}" pid="3" name="KSOProductBuildVer">
    <vt:lpwstr>2052-12.1.0.16388</vt:lpwstr>
  </property>
</Properties>
</file>