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电网系统电力电缆项目建设总纲及方案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65" w:history="1">
        <w:r>
          <w:rPr>
            <w:rFonts w:ascii="仿宋" w:eastAsia="仿宋" w:hAnsi="仿宋" w:cs="仿宋" w:hint="eastAsia"/>
            <w:lang w:eastAsia="zh-CN"/>
          </w:rPr>
          <w:t>序言</w:t>
        </w:r>
        <w:r>
          <w:tab/>
        </w:r>
        <w:r>
          <w:fldChar w:fldCharType="begin"/>
        </w:r>
        <w:r>
          <w:instrText xml:space="preserve"> PAGEREF _Toc9665 \h </w:instrText>
        </w:r>
        <w:r>
          <w:fldChar w:fldCharType="separate"/>
        </w:r>
        <w:r>
          <w:t>3</w:t>
        </w:r>
        <w:r>
          <w:fldChar w:fldCharType="end"/>
        </w:r>
      </w:hyperlink>
    </w:p>
    <w:p>
      <w:pPr>
        <w:pStyle w:val="TOC1"/>
        <w:tabs>
          <w:tab w:val="right" w:leader="dot" w:pos="8306"/>
        </w:tabs>
      </w:pPr>
      <w:hyperlink w:anchor="_Toc21977" w:history="1">
        <w:r>
          <w:rPr>
            <w:rFonts w:ascii="仿宋" w:eastAsia="仿宋" w:hAnsi="仿宋" w:cs="仿宋" w:hint="eastAsia"/>
            <w:lang w:eastAsia="zh-CN"/>
          </w:rPr>
          <w:t>一、建设风险评估分析</w:t>
        </w:r>
        <w:r>
          <w:tab/>
        </w:r>
        <w:r>
          <w:fldChar w:fldCharType="begin"/>
        </w:r>
        <w:r>
          <w:instrText xml:space="preserve"> PAGEREF _Toc21977 \h </w:instrText>
        </w:r>
        <w:r>
          <w:fldChar w:fldCharType="separate"/>
        </w:r>
        <w:r>
          <w:t>3</w:t>
        </w:r>
        <w:r>
          <w:fldChar w:fldCharType="end"/>
        </w:r>
      </w:hyperlink>
    </w:p>
    <w:p>
      <w:pPr>
        <w:pStyle w:val="TOC2"/>
        <w:tabs>
          <w:tab w:val="right" w:leader="dot" w:pos="8306"/>
        </w:tabs>
      </w:pPr>
      <w:hyperlink w:anchor="_Toc26286" w:history="1">
        <w:r>
          <w:rPr>
            <w:rFonts w:ascii="仿宋" w:eastAsia="仿宋" w:hAnsi="仿宋" w:cs="仿宋" w:hint="eastAsia"/>
            <w:lang w:eastAsia="zh-CN"/>
          </w:rPr>
          <w:t>(一)、政策风险分析</w:t>
        </w:r>
        <w:r>
          <w:tab/>
        </w:r>
        <w:r>
          <w:fldChar w:fldCharType="begin"/>
        </w:r>
        <w:r>
          <w:instrText xml:space="preserve"> PAGEREF _Toc26286 \h </w:instrText>
        </w:r>
        <w:r>
          <w:fldChar w:fldCharType="separate"/>
        </w:r>
        <w:r>
          <w:t>3</w:t>
        </w:r>
        <w:r>
          <w:fldChar w:fldCharType="end"/>
        </w:r>
      </w:hyperlink>
    </w:p>
    <w:p>
      <w:pPr>
        <w:pStyle w:val="TOC2"/>
        <w:tabs>
          <w:tab w:val="right" w:leader="dot" w:pos="8306"/>
        </w:tabs>
      </w:pPr>
      <w:hyperlink w:anchor="_Toc16643" w:history="1">
        <w:r>
          <w:rPr>
            <w:rFonts w:ascii="仿宋" w:eastAsia="仿宋" w:hAnsi="仿宋" w:cs="仿宋" w:hint="eastAsia"/>
            <w:lang w:eastAsia="zh-CN"/>
          </w:rPr>
          <w:t>(二)、社会风险分析</w:t>
        </w:r>
        <w:r>
          <w:tab/>
        </w:r>
        <w:r>
          <w:fldChar w:fldCharType="begin"/>
        </w:r>
        <w:r>
          <w:instrText xml:space="preserve"> PAGEREF _Toc16643 \h </w:instrText>
        </w:r>
        <w:r>
          <w:fldChar w:fldCharType="separate"/>
        </w:r>
        <w:r>
          <w:t>4</w:t>
        </w:r>
        <w:r>
          <w:fldChar w:fldCharType="end"/>
        </w:r>
      </w:hyperlink>
    </w:p>
    <w:p>
      <w:pPr>
        <w:pStyle w:val="TOC2"/>
        <w:tabs>
          <w:tab w:val="right" w:leader="dot" w:pos="8306"/>
        </w:tabs>
      </w:pPr>
      <w:hyperlink w:anchor="_Toc31478" w:history="1">
        <w:r>
          <w:rPr>
            <w:rFonts w:ascii="仿宋" w:eastAsia="仿宋" w:hAnsi="仿宋" w:cs="仿宋" w:hint="eastAsia"/>
            <w:lang w:eastAsia="zh-CN"/>
          </w:rPr>
          <w:t>(三)、市场风险分析</w:t>
        </w:r>
        <w:r>
          <w:tab/>
        </w:r>
        <w:r>
          <w:fldChar w:fldCharType="begin"/>
        </w:r>
        <w:r>
          <w:instrText xml:space="preserve"> PAGEREF _Toc31478 \h </w:instrText>
        </w:r>
        <w:r>
          <w:fldChar w:fldCharType="separate"/>
        </w:r>
        <w:r>
          <w:t>6</w:t>
        </w:r>
        <w:r>
          <w:fldChar w:fldCharType="end"/>
        </w:r>
      </w:hyperlink>
    </w:p>
    <w:p>
      <w:pPr>
        <w:pStyle w:val="TOC2"/>
        <w:tabs>
          <w:tab w:val="right" w:leader="dot" w:pos="8306"/>
        </w:tabs>
      </w:pPr>
      <w:hyperlink w:anchor="_Toc25593" w:history="1">
        <w:r>
          <w:rPr>
            <w:rFonts w:ascii="仿宋" w:eastAsia="仿宋" w:hAnsi="仿宋" w:cs="仿宋" w:hint="eastAsia"/>
            <w:lang w:eastAsia="zh-CN"/>
          </w:rPr>
          <w:t>(四)、资金风险分析</w:t>
        </w:r>
        <w:r>
          <w:tab/>
        </w:r>
        <w:r>
          <w:fldChar w:fldCharType="begin"/>
        </w:r>
        <w:r>
          <w:instrText xml:space="preserve"> PAGEREF _Toc25593 \h </w:instrText>
        </w:r>
        <w:r>
          <w:fldChar w:fldCharType="separate"/>
        </w:r>
        <w:r>
          <w:t>6</w:t>
        </w:r>
        <w:r>
          <w:fldChar w:fldCharType="end"/>
        </w:r>
      </w:hyperlink>
    </w:p>
    <w:p>
      <w:pPr>
        <w:pStyle w:val="TOC2"/>
        <w:tabs>
          <w:tab w:val="right" w:leader="dot" w:pos="8306"/>
        </w:tabs>
      </w:pPr>
      <w:hyperlink w:anchor="_Toc20295" w:history="1">
        <w:r>
          <w:rPr>
            <w:rFonts w:ascii="仿宋" w:eastAsia="仿宋" w:hAnsi="仿宋" w:cs="仿宋" w:hint="eastAsia"/>
            <w:lang w:eastAsia="zh-CN"/>
          </w:rPr>
          <w:t>(五)、技术风险分析</w:t>
        </w:r>
        <w:r>
          <w:tab/>
        </w:r>
        <w:r>
          <w:fldChar w:fldCharType="begin"/>
        </w:r>
        <w:r>
          <w:instrText xml:space="preserve"> PAGEREF _Toc20295 \h </w:instrText>
        </w:r>
        <w:r>
          <w:fldChar w:fldCharType="separate"/>
        </w:r>
        <w:r>
          <w:t>8</w:t>
        </w:r>
        <w:r>
          <w:fldChar w:fldCharType="end"/>
        </w:r>
      </w:hyperlink>
    </w:p>
    <w:p>
      <w:pPr>
        <w:pStyle w:val="TOC2"/>
        <w:tabs>
          <w:tab w:val="right" w:leader="dot" w:pos="8306"/>
        </w:tabs>
      </w:pPr>
      <w:hyperlink w:anchor="_Toc6539" w:history="1">
        <w:r>
          <w:rPr>
            <w:rFonts w:ascii="仿宋" w:eastAsia="仿宋" w:hAnsi="仿宋" w:cs="仿宋" w:hint="eastAsia"/>
            <w:lang w:eastAsia="zh-CN"/>
          </w:rPr>
          <w:t>(六)、财务风险分析</w:t>
        </w:r>
        <w:r>
          <w:tab/>
        </w:r>
        <w:r>
          <w:fldChar w:fldCharType="begin"/>
        </w:r>
        <w:r>
          <w:instrText xml:space="preserve"> PAGEREF _Toc6539 \h </w:instrText>
        </w:r>
        <w:r>
          <w:fldChar w:fldCharType="separate"/>
        </w:r>
        <w:r>
          <w:t>9</w:t>
        </w:r>
        <w:r>
          <w:fldChar w:fldCharType="end"/>
        </w:r>
      </w:hyperlink>
    </w:p>
    <w:p>
      <w:pPr>
        <w:pStyle w:val="TOC2"/>
        <w:tabs>
          <w:tab w:val="right" w:leader="dot" w:pos="8306"/>
        </w:tabs>
      </w:pPr>
      <w:hyperlink w:anchor="_Toc22694" w:history="1">
        <w:r>
          <w:rPr>
            <w:rFonts w:ascii="仿宋" w:eastAsia="仿宋" w:hAnsi="仿宋" w:cs="仿宋" w:hint="eastAsia"/>
            <w:lang w:eastAsia="zh-CN"/>
          </w:rPr>
          <w:t>(七)、管理风险分析</w:t>
        </w:r>
        <w:r>
          <w:tab/>
        </w:r>
        <w:r>
          <w:fldChar w:fldCharType="begin"/>
        </w:r>
        <w:r>
          <w:instrText xml:space="preserve"> PAGEREF _Toc22694 \h </w:instrText>
        </w:r>
        <w:r>
          <w:fldChar w:fldCharType="separate"/>
        </w:r>
        <w:r>
          <w:t>11</w:t>
        </w:r>
        <w:r>
          <w:fldChar w:fldCharType="end"/>
        </w:r>
      </w:hyperlink>
    </w:p>
    <w:p>
      <w:pPr>
        <w:pStyle w:val="TOC2"/>
        <w:tabs>
          <w:tab w:val="right" w:leader="dot" w:pos="8306"/>
        </w:tabs>
      </w:pPr>
      <w:hyperlink w:anchor="_Toc14928" w:history="1">
        <w:r>
          <w:rPr>
            <w:rFonts w:ascii="仿宋" w:eastAsia="仿宋" w:hAnsi="仿宋" w:cs="仿宋" w:hint="eastAsia"/>
            <w:lang w:eastAsia="zh-CN"/>
          </w:rPr>
          <w:t>(八)、其它风险分析</w:t>
        </w:r>
        <w:r>
          <w:tab/>
        </w:r>
        <w:r>
          <w:fldChar w:fldCharType="begin"/>
        </w:r>
        <w:r>
          <w:instrText xml:space="preserve"> PAGEREF _Toc14928 \h </w:instrText>
        </w:r>
        <w:r>
          <w:fldChar w:fldCharType="separate"/>
        </w:r>
        <w:r>
          <w:t>12</w:t>
        </w:r>
        <w:r>
          <w:fldChar w:fldCharType="end"/>
        </w:r>
      </w:hyperlink>
    </w:p>
    <w:p>
      <w:pPr>
        <w:pStyle w:val="TOC2"/>
        <w:tabs>
          <w:tab w:val="right" w:leader="dot" w:pos="8306"/>
        </w:tabs>
      </w:pPr>
      <w:hyperlink w:anchor="_Toc3661" w:history="1">
        <w:r>
          <w:rPr>
            <w:rFonts w:ascii="仿宋" w:eastAsia="仿宋" w:hAnsi="仿宋" w:cs="仿宋" w:hint="eastAsia"/>
            <w:lang w:eastAsia="zh-CN"/>
          </w:rPr>
          <w:t>(九)、社会影响评估</w:t>
        </w:r>
        <w:r>
          <w:tab/>
        </w:r>
        <w:r>
          <w:fldChar w:fldCharType="begin"/>
        </w:r>
        <w:r>
          <w:instrText xml:space="preserve"> PAGEREF _Toc3661 \h </w:instrText>
        </w:r>
        <w:r>
          <w:fldChar w:fldCharType="separate"/>
        </w:r>
        <w:r>
          <w:t>13</w:t>
        </w:r>
        <w:r>
          <w:fldChar w:fldCharType="end"/>
        </w:r>
      </w:hyperlink>
    </w:p>
    <w:p>
      <w:pPr>
        <w:pStyle w:val="TOC1"/>
        <w:tabs>
          <w:tab w:val="right" w:leader="dot" w:pos="8306"/>
        </w:tabs>
      </w:pPr>
      <w:hyperlink w:anchor="_Toc26008" w:history="1">
        <w:r>
          <w:rPr>
            <w:rFonts w:ascii="仿宋" w:eastAsia="仿宋" w:hAnsi="仿宋" w:cs="仿宋" w:hint="eastAsia"/>
            <w:lang w:eastAsia="zh-CN"/>
          </w:rPr>
          <w:t>二、项目选址研究</w:t>
        </w:r>
        <w:r>
          <w:tab/>
        </w:r>
        <w:r>
          <w:fldChar w:fldCharType="begin"/>
        </w:r>
        <w:r>
          <w:instrText xml:space="preserve"> PAGEREF _Toc26008 \h </w:instrText>
        </w:r>
        <w:r>
          <w:fldChar w:fldCharType="separate"/>
        </w:r>
        <w:r>
          <w:t>15</w:t>
        </w:r>
        <w:r>
          <w:fldChar w:fldCharType="end"/>
        </w:r>
      </w:hyperlink>
    </w:p>
    <w:p>
      <w:pPr>
        <w:pStyle w:val="TOC2"/>
        <w:tabs>
          <w:tab w:val="right" w:leader="dot" w:pos="8306"/>
        </w:tabs>
      </w:pPr>
      <w:hyperlink w:anchor="_Toc27488" w:history="1">
        <w:r>
          <w:rPr>
            <w:rFonts w:ascii="仿宋" w:eastAsia="仿宋" w:hAnsi="仿宋" w:cs="仿宋" w:hint="eastAsia"/>
            <w:lang w:eastAsia="zh-CN"/>
          </w:rPr>
          <w:t>(一)、项目选址原则</w:t>
        </w:r>
        <w:r>
          <w:tab/>
        </w:r>
        <w:r>
          <w:fldChar w:fldCharType="begin"/>
        </w:r>
        <w:r>
          <w:instrText xml:space="preserve"> PAGEREF _Toc27488 \h </w:instrText>
        </w:r>
        <w:r>
          <w:fldChar w:fldCharType="separate"/>
        </w:r>
        <w:r>
          <w:t>15</w:t>
        </w:r>
        <w:r>
          <w:fldChar w:fldCharType="end"/>
        </w:r>
      </w:hyperlink>
    </w:p>
    <w:p>
      <w:pPr>
        <w:pStyle w:val="TOC2"/>
        <w:tabs>
          <w:tab w:val="right" w:leader="dot" w:pos="8306"/>
        </w:tabs>
      </w:pPr>
      <w:hyperlink w:anchor="_Toc26302" w:history="1">
        <w:r>
          <w:rPr>
            <w:rFonts w:ascii="仿宋" w:eastAsia="仿宋" w:hAnsi="仿宋" w:cs="仿宋" w:hint="eastAsia"/>
            <w:lang w:eastAsia="zh-CN"/>
          </w:rPr>
          <w:t>(二)、项目选址</w:t>
        </w:r>
        <w:r>
          <w:tab/>
        </w:r>
        <w:r>
          <w:fldChar w:fldCharType="begin"/>
        </w:r>
        <w:r>
          <w:instrText xml:space="preserve"> PAGEREF _Toc26302 \h </w:instrText>
        </w:r>
        <w:r>
          <w:fldChar w:fldCharType="separate"/>
        </w:r>
        <w:r>
          <w:t>19</w:t>
        </w:r>
        <w:r>
          <w:fldChar w:fldCharType="end"/>
        </w:r>
      </w:hyperlink>
    </w:p>
    <w:p>
      <w:pPr>
        <w:pStyle w:val="TOC2"/>
        <w:tabs>
          <w:tab w:val="right" w:leader="dot" w:pos="8306"/>
        </w:tabs>
      </w:pPr>
      <w:hyperlink w:anchor="_Toc32622" w:history="1">
        <w:r>
          <w:rPr>
            <w:rFonts w:ascii="仿宋" w:eastAsia="仿宋" w:hAnsi="仿宋" w:cs="仿宋" w:hint="eastAsia"/>
            <w:lang w:eastAsia="zh-CN"/>
          </w:rPr>
          <w:t>(三)、建设条件分析</w:t>
        </w:r>
        <w:r>
          <w:tab/>
        </w:r>
        <w:r>
          <w:fldChar w:fldCharType="begin"/>
        </w:r>
        <w:r>
          <w:instrText xml:space="preserve"> PAGEREF _Toc32622 \h </w:instrText>
        </w:r>
        <w:r>
          <w:fldChar w:fldCharType="separate"/>
        </w:r>
        <w:r>
          <w:t>21</w:t>
        </w:r>
        <w:r>
          <w:fldChar w:fldCharType="end"/>
        </w:r>
      </w:hyperlink>
    </w:p>
    <w:p>
      <w:pPr>
        <w:pStyle w:val="TOC2"/>
        <w:tabs>
          <w:tab w:val="right" w:leader="dot" w:pos="8306"/>
        </w:tabs>
      </w:pPr>
      <w:hyperlink w:anchor="_Toc16948" w:history="1">
        <w:r>
          <w:rPr>
            <w:rFonts w:ascii="仿宋" w:eastAsia="仿宋" w:hAnsi="仿宋" w:cs="仿宋" w:hint="eastAsia"/>
            <w:lang w:eastAsia="zh-CN"/>
          </w:rPr>
          <w:t>(四)、用地控制指标</w:t>
        </w:r>
        <w:r>
          <w:tab/>
        </w:r>
        <w:r>
          <w:fldChar w:fldCharType="begin"/>
        </w:r>
        <w:r>
          <w:instrText xml:space="preserve"> PAGEREF _Toc16948 \h </w:instrText>
        </w:r>
        <w:r>
          <w:fldChar w:fldCharType="separate"/>
        </w:r>
        <w:r>
          <w:t>22</w:t>
        </w:r>
        <w:r>
          <w:fldChar w:fldCharType="end"/>
        </w:r>
      </w:hyperlink>
    </w:p>
    <w:p>
      <w:pPr>
        <w:pStyle w:val="TOC2"/>
        <w:tabs>
          <w:tab w:val="right" w:leader="dot" w:pos="8306"/>
        </w:tabs>
      </w:pPr>
      <w:hyperlink w:anchor="_Toc3031" w:history="1">
        <w:r>
          <w:rPr>
            <w:rFonts w:ascii="仿宋" w:eastAsia="仿宋" w:hAnsi="仿宋" w:cs="仿宋" w:hint="eastAsia"/>
            <w:lang w:eastAsia="zh-CN"/>
          </w:rPr>
          <w:t>(五)、地总体要求</w:t>
        </w:r>
        <w:r>
          <w:tab/>
        </w:r>
        <w:r>
          <w:fldChar w:fldCharType="begin"/>
        </w:r>
        <w:r>
          <w:instrText xml:space="preserve"> PAGEREF _Toc3031 \h </w:instrText>
        </w:r>
        <w:r>
          <w:fldChar w:fldCharType="separate"/>
        </w:r>
        <w:r>
          <w:t>23</w:t>
        </w:r>
        <w:r>
          <w:fldChar w:fldCharType="end"/>
        </w:r>
      </w:hyperlink>
    </w:p>
    <w:p>
      <w:pPr>
        <w:pStyle w:val="TOC2"/>
        <w:tabs>
          <w:tab w:val="right" w:leader="dot" w:pos="8306"/>
        </w:tabs>
      </w:pPr>
      <w:hyperlink w:anchor="_Toc4028" w:history="1">
        <w:r>
          <w:rPr>
            <w:rFonts w:ascii="仿宋" w:eastAsia="仿宋" w:hAnsi="仿宋" w:cs="仿宋" w:hint="eastAsia"/>
            <w:lang w:eastAsia="zh-CN"/>
          </w:rPr>
          <w:t>(六)、节约用地措施</w:t>
        </w:r>
        <w:r>
          <w:tab/>
        </w:r>
        <w:r>
          <w:fldChar w:fldCharType="begin"/>
        </w:r>
        <w:r>
          <w:instrText xml:space="preserve"> PAGEREF _Toc4028 \h </w:instrText>
        </w:r>
        <w:r>
          <w:fldChar w:fldCharType="separate"/>
        </w:r>
        <w:r>
          <w:t>25</w:t>
        </w:r>
        <w:r>
          <w:fldChar w:fldCharType="end"/>
        </w:r>
      </w:hyperlink>
    </w:p>
    <w:p>
      <w:pPr>
        <w:pStyle w:val="TOC2"/>
        <w:tabs>
          <w:tab w:val="right" w:leader="dot" w:pos="8306"/>
        </w:tabs>
      </w:pPr>
      <w:hyperlink w:anchor="_Toc23954" w:history="1">
        <w:r>
          <w:rPr>
            <w:rFonts w:ascii="仿宋" w:eastAsia="仿宋" w:hAnsi="仿宋" w:cs="仿宋" w:hint="eastAsia"/>
            <w:lang w:eastAsia="zh-CN"/>
          </w:rPr>
          <w:t>(七)、选址综合评价</w:t>
        </w:r>
        <w:r>
          <w:tab/>
        </w:r>
        <w:r>
          <w:fldChar w:fldCharType="begin"/>
        </w:r>
        <w:r>
          <w:instrText xml:space="preserve"> PAGEREF _Toc23954 \h </w:instrText>
        </w:r>
        <w:r>
          <w:fldChar w:fldCharType="separate"/>
        </w:r>
        <w:r>
          <w:t>26</w:t>
        </w:r>
        <w:r>
          <w:fldChar w:fldCharType="end"/>
        </w:r>
      </w:hyperlink>
    </w:p>
    <w:p>
      <w:pPr>
        <w:pStyle w:val="TOC1"/>
        <w:tabs>
          <w:tab w:val="right" w:leader="dot" w:pos="8306"/>
        </w:tabs>
      </w:pPr>
      <w:hyperlink w:anchor="_Toc13232" w:history="1">
        <w:r>
          <w:rPr>
            <w:rFonts w:ascii="仿宋" w:eastAsia="仿宋" w:hAnsi="仿宋" w:cs="仿宋" w:hint="eastAsia"/>
            <w:lang w:eastAsia="zh-CN"/>
          </w:rPr>
          <w:t>三、财务管理与成本控制</w:t>
        </w:r>
        <w:r>
          <w:tab/>
        </w:r>
        <w:r>
          <w:fldChar w:fldCharType="begin"/>
        </w:r>
        <w:r>
          <w:instrText xml:space="preserve"> PAGEREF _Toc13232 \h </w:instrText>
        </w:r>
        <w:r>
          <w:fldChar w:fldCharType="separate"/>
        </w:r>
        <w:r>
          <w:t>27</w:t>
        </w:r>
        <w:r>
          <w:fldChar w:fldCharType="end"/>
        </w:r>
      </w:hyperlink>
    </w:p>
    <w:p>
      <w:pPr>
        <w:pStyle w:val="TOC2"/>
        <w:tabs>
          <w:tab w:val="right" w:leader="dot" w:pos="8306"/>
        </w:tabs>
      </w:pPr>
      <w:hyperlink w:anchor="_Toc19940" w:history="1">
        <w:r>
          <w:rPr>
            <w:rFonts w:ascii="仿宋" w:eastAsia="仿宋" w:hAnsi="仿宋" w:cs="仿宋" w:hint="eastAsia"/>
            <w:lang w:eastAsia="zh-CN"/>
          </w:rPr>
          <w:t>(一)、财务管理体系建设</w:t>
        </w:r>
        <w:r>
          <w:tab/>
        </w:r>
        <w:r>
          <w:fldChar w:fldCharType="begin"/>
        </w:r>
        <w:r>
          <w:instrText xml:space="preserve"> PAGEREF _Toc19940 \h </w:instrText>
        </w:r>
        <w:r>
          <w:fldChar w:fldCharType="separate"/>
        </w:r>
        <w:r>
          <w:t>27</w:t>
        </w:r>
        <w:r>
          <w:fldChar w:fldCharType="end"/>
        </w:r>
      </w:hyperlink>
    </w:p>
    <w:p>
      <w:pPr>
        <w:pStyle w:val="TOC2"/>
        <w:tabs>
          <w:tab w:val="right" w:leader="dot" w:pos="8306"/>
        </w:tabs>
      </w:pPr>
      <w:hyperlink w:anchor="_Toc22346" w:history="1">
        <w:r>
          <w:rPr>
            <w:rFonts w:ascii="仿宋" w:eastAsia="仿宋" w:hAnsi="仿宋" w:cs="仿宋" w:hint="eastAsia"/>
            <w:lang w:eastAsia="zh-CN"/>
          </w:rPr>
          <w:t>(二)、成本控制措施</w:t>
        </w:r>
        <w:r>
          <w:tab/>
        </w:r>
        <w:r>
          <w:fldChar w:fldCharType="begin"/>
        </w:r>
        <w:r>
          <w:instrText xml:space="preserve"> PAGEREF _Toc22346 \h </w:instrText>
        </w:r>
        <w:r>
          <w:fldChar w:fldCharType="separate"/>
        </w:r>
        <w:r>
          <w:t>28</w:t>
        </w:r>
        <w:r>
          <w:fldChar w:fldCharType="end"/>
        </w:r>
      </w:hyperlink>
    </w:p>
    <w:p>
      <w:pPr>
        <w:pStyle w:val="TOC1"/>
        <w:tabs>
          <w:tab w:val="right" w:leader="dot" w:pos="8306"/>
        </w:tabs>
      </w:pPr>
      <w:hyperlink w:anchor="_Toc27141" w:history="1">
        <w:r>
          <w:rPr>
            <w:rFonts w:ascii="仿宋" w:eastAsia="仿宋" w:hAnsi="仿宋" w:cs="仿宋" w:hint="eastAsia"/>
            <w:lang w:eastAsia="zh-CN"/>
          </w:rPr>
          <w:t>四、环境和生态影响分析</w:t>
        </w:r>
        <w:r>
          <w:tab/>
        </w:r>
        <w:r>
          <w:fldChar w:fldCharType="begin"/>
        </w:r>
        <w:r>
          <w:instrText xml:space="preserve"> PAGEREF _Toc27141 \h </w:instrText>
        </w:r>
        <w:r>
          <w:fldChar w:fldCharType="separate"/>
        </w:r>
        <w:r>
          <w:t>30</w:t>
        </w:r>
        <w:r>
          <w:fldChar w:fldCharType="end"/>
        </w:r>
      </w:hyperlink>
    </w:p>
    <w:p>
      <w:pPr>
        <w:pStyle w:val="TOC2"/>
        <w:tabs>
          <w:tab w:val="right" w:leader="dot" w:pos="8306"/>
        </w:tabs>
      </w:pPr>
      <w:hyperlink w:anchor="_Toc16444" w:history="1">
        <w:r>
          <w:rPr>
            <w:rFonts w:ascii="仿宋" w:eastAsia="仿宋" w:hAnsi="仿宋" w:cs="仿宋" w:hint="eastAsia"/>
            <w:lang w:eastAsia="zh-CN"/>
          </w:rPr>
          <w:t>(一)、环境和生态现状</w:t>
        </w:r>
        <w:r>
          <w:tab/>
        </w:r>
        <w:r>
          <w:fldChar w:fldCharType="begin"/>
        </w:r>
        <w:r>
          <w:instrText xml:space="preserve"> PAGEREF _Toc16444 \h </w:instrText>
        </w:r>
        <w:r>
          <w:fldChar w:fldCharType="separate"/>
        </w:r>
        <w:r>
          <w:t>30</w:t>
        </w:r>
        <w:r>
          <w:fldChar w:fldCharType="end"/>
        </w:r>
      </w:hyperlink>
    </w:p>
    <w:p>
      <w:pPr>
        <w:pStyle w:val="TOC2"/>
        <w:tabs>
          <w:tab w:val="right" w:leader="dot" w:pos="8306"/>
        </w:tabs>
      </w:pPr>
      <w:hyperlink w:anchor="_Toc206" w:history="1">
        <w:r>
          <w:rPr>
            <w:rFonts w:ascii="仿宋" w:eastAsia="仿宋" w:hAnsi="仿宋" w:cs="仿宋" w:hint="eastAsia"/>
            <w:lang w:eastAsia="zh-CN"/>
          </w:rPr>
          <w:t>(二)、生态环境影响分析</w:t>
        </w:r>
        <w:r>
          <w:tab/>
        </w:r>
        <w:r>
          <w:fldChar w:fldCharType="begin"/>
        </w:r>
        <w:r>
          <w:instrText xml:space="preserve"> PAGEREF _Toc206 \h </w:instrText>
        </w:r>
        <w:r>
          <w:fldChar w:fldCharType="separate"/>
        </w:r>
        <w:r>
          <w:t>31</w:t>
        </w:r>
        <w:r>
          <w:fldChar w:fldCharType="end"/>
        </w:r>
      </w:hyperlink>
    </w:p>
    <w:p>
      <w:pPr>
        <w:pStyle w:val="TOC2"/>
        <w:tabs>
          <w:tab w:val="right" w:leader="dot" w:pos="8306"/>
        </w:tabs>
      </w:pPr>
      <w:hyperlink w:anchor="_Toc27176" w:history="1">
        <w:r>
          <w:rPr>
            <w:rFonts w:ascii="仿宋" w:eastAsia="仿宋" w:hAnsi="仿宋" w:cs="仿宋" w:hint="eastAsia"/>
            <w:lang w:eastAsia="zh-CN"/>
          </w:rPr>
          <w:t>(三)、生态环境保护措施</w:t>
        </w:r>
        <w:r>
          <w:tab/>
        </w:r>
        <w:r>
          <w:fldChar w:fldCharType="begin"/>
        </w:r>
        <w:r>
          <w:instrText xml:space="preserve"> PAGEREF _Toc27176 \h </w:instrText>
        </w:r>
        <w:r>
          <w:fldChar w:fldCharType="separate"/>
        </w:r>
        <w:r>
          <w:t>32</w:t>
        </w:r>
        <w:r>
          <w:fldChar w:fldCharType="end"/>
        </w:r>
      </w:hyperlink>
    </w:p>
    <w:p>
      <w:pPr>
        <w:pStyle w:val="TOC2"/>
        <w:tabs>
          <w:tab w:val="right" w:leader="dot" w:pos="8306"/>
        </w:tabs>
      </w:pPr>
      <w:hyperlink w:anchor="_Toc3801" w:history="1">
        <w:r>
          <w:rPr>
            <w:rFonts w:ascii="仿宋" w:eastAsia="仿宋" w:hAnsi="仿宋" w:cs="仿宋" w:hint="eastAsia"/>
            <w:lang w:eastAsia="zh-CN"/>
          </w:rPr>
          <w:t>(四)、地质灾害影响分析</w:t>
        </w:r>
        <w:r>
          <w:tab/>
        </w:r>
        <w:r>
          <w:fldChar w:fldCharType="begin"/>
        </w:r>
        <w:r>
          <w:instrText xml:space="preserve"> PAGEREF _Toc3801 \h </w:instrText>
        </w:r>
        <w:r>
          <w:fldChar w:fldCharType="separate"/>
        </w:r>
        <w:r>
          <w:t>34</w:t>
        </w:r>
        <w:r>
          <w:fldChar w:fldCharType="end"/>
        </w:r>
      </w:hyperlink>
    </w:p>
    <w:p>
      <w:pPr>
        <w:pStyle w:val="TOC2"/>
        <w:tabs>
          <w:tab w:val="right" w:leader="dot" w:pos="8306"/>
        </w:tabs>
      </w:pPr>
      <w:hyperlink w:anchor="_Toc6325" w:history="1">
        <w:r>
          <w:rPr>
            <w:rFonts w:ascii="仿宋" w:eastAsia="仿宋" w:hAnsi="仿宋" w:cs="仿宋" w:hint="eastAsia"/>
            <w:lang w:eastAsia="zh-CN"/>
          </w:rPr>
          <w:t>(五)、特殊环境影响</w:t>
        </w:r>
        <w:r>
          <w:tab/>
        </w:r>
        <w:r>
          <w:fldChar w:fldCharType="begin"/>
        </w:r>
        <w:r>
          <w:instrText xml:space="preserve"> PAGEREF _Toc6325 \h </w:instrText>
        </w:r>
        <w:r>
          <w:fldChar w:fldCharType="separate"/>
        </w:r>
        <w:r>
          <w:t>36</w:t>
        </w:r>
        <w:r>
          <w:fldChar w:fldCharType="end"/>
        </w:r>
      </w:hyperlink>
    </w:p>
    <w:p>
      <w:pPr>
        <w:pStyle w:val="TOC1"/>
        <w:tabs>
          <w:tab w:val="right" w:leader="dot" w:pos="8306"/>
        </w:tabs>
      </w:pPr>
      <w:hyperlink w:anchor="_Toc1224" w:history="1">
        <w:r>
          <w:rPr>
            <w:rFonts w:ascii="仿宋" w:eastAsia="仿宋" w:hAnsi="仿宋" w:cs="仿宋" w:hint="eastAsia"/>
            <w:lang w:eastAsia="zh-CN"/>
          </w:rPr>
          <w:t>五、经济影响分析</w:t>
        </w:r>
        <w:r>
          <w:tab/>
        </w:r>
        <w:r>
          <w:fldChar w:fldCharType="begin"/>
        </w:r>
        <w:r>
          <w:instrText xml:space="preserve"> PAGEREF _Toc1224 \h </w:instrText>
        </w:r>
        <w:r>
          <w:fldChar w:fldCharType="separate"/>
        </w:r>
        <w:r>
          <w:t>37</w:t>
        </w:r>
        <w:r>
          <w:fldChar w:fldCharType="end"/>
        </w:r>
      </w:hyperlink>
    </w:p>
    <w:p>
      <w:pPr>
        <w:pStyle w:val="TOC2"/>
        <w:tabs>
          <w:tab w:val="right" w:leader="dot" w:pos="8306"/>
        </w:tabs>
      </w:pPr>
      <w:hyperlink w:anchor="_Toc3913" w:history="1">
        <w:r>
          <w:rPr>
            <w:rFonts w:ascii="仿宋" w:eastAsia="仿宋" w:hAnsi="仿宋" w:cs="仿宋" w:hint="eastAsia"/>
            <w:lang w:eastAsia="zh-CN"/>
          </w:rPr>
          <w:t>(一)、经济费用效益或费用效果分析</w:t>
        </w:r>
        <w:r>
          <w:tab/>
        </w:r>
        <w:r>
          <w:fldChar w:fldCharType="begin"/>
        </w:r>
        <w:r>
          <w:instrText xml:space="preserve"> PAGEREF _Toc3913 \h </w:instrText>
        </w:r>
        <w:r>
          <w:fldChar w:fldCharType="separate"/>
        </w:r>
        <w:r>
          <w:t>37</w:t>
        </w:r>
        <w:r>
          <w:fldChar w:fldCharType="end"/>
        </w:r>
      </w:hyperlink>
    </w:p>
    <w:p>
      <w:pPr>
        <w:pStyle w:val="TOC2"/>
        <w:tabs>
          <w:tab w:val="right" w:leader="dot" w:pos="8306"/>
        </w:tabs>
      </w:pPr>
      <w:hyperlink w:anchor="_Toc134" w:history="1">
        <w:r>
          <w:rPr>
            <w:rFonts w:ascii="仿宋" w:eastAsia="仿宋" w:hAnsi="仿宋" w:cs="仿宋" w:hint="eastAsia"/>
            <w:lang w:eastAsia="zh-CN"/>
          </w:rPr>
          <w:t>(二)、行业影响分析</w:t>
        </w:r>
        <w:r>
          <w:tab/>
        </w:r>
        <w:r>
          <w:fldChar w:fldCharType="begin"/>
        </w:r>
        <w:r>
          <w:instrText xml:space="preserve"> PAGEREF _Toc134 \h </w:instrText>
        </w:r>
        <w:r>
          <w:fldChar w:fldCharType="separate"/>
        </w:r>
        <w:r>
          <w:t>39</w:t>
        </w:r>
        <w:r>
          <w:fldChar w:fldCharType="end"/>
        </w:r>
      </w:hyperlink>
    </w:p>
    <w:p>
      <w:pPr>
        <w:pStyle w:val="TOC2"/>
        <w:tabs>
          <w:tab w:val="right" w:leader="dot" w:pos="8306"/>
        </w:tabs>
      </w:pPr>
      <w:hyperlink w:anchor="_Toc17342" w:history="1">
        <w:r>
          <w:rPr>
            <w:rFonts w:ascii="仿宋" w:eastAsia="仿宋" w:hAnsi="仿宋" w:cs="仿宋" w:hint="eastAsia"/>
            <w:lang w:eastAsia="zh-CN"/>
          </w:rPr>
          <w:t>(三)、区域经济影响分析</w:t>
        </w:r>
        <w:r>
          <w:tab/>
        </w:r>
        <w:r>
          <w:fldChar w:fldCharType="begin"/>
        </w:r>
        <w:r>
          <w:instrText xml:space="preserve"> PAGEREF _Toc17342 \h </w:instrText>
        </w:r>
        <w:r>
          <w:fldChar w:fldCharType="separate"/>
        </w:r>
        <w:r>
          <w:t>41</w:t>
        </w:r>
        <w:r>
          <w:fldChar w:fldCharType="end"/>
        </w:r>
      </w:hyperlink>
    </w:p>
    <w:p>
      <w:pPr>
        <w:pStyle w:val="TOC2"/>
        <w:tabs>
          <w:tab w:val="right" w:leader="dot" w:pos="8306"/>
        </w:tabs>
      </w:pPr>
      <w:hyperlink w:anchor="_Toc6587" w:history="1">
        <w:r>
          <w:rPr>
            <w:rFonts w:ascii="仿宋" w:eastAsia="仿宋" w:hAnsi="仿宋" w:cs="仿宋" w:hint="eastAsia"/>
            <w:lang w:eastAsia="zh-CN"/>
          </w:rPr>
          <w:t>(四)、宏观经济影响分析</w:t>
        </w:r>
        <w:r>
          <w:tab/>
        </w:r>
        <w:r>
          <w:fldChar w:fldCharType="begin"/>
        </w:r>
        <w:r>
          <w:instrText xml:space="preserve"> PAGEREF _Toc6587 \h </w:instrText>
        </w:r>
        <w:r>
          <w:fldChar w:fldCharType="separate"/>
        </w:r>
        <w:r>
          <w:t>42</w:t>
        </w:r>
        <w:r>
          <w:fldChar w:fldCharType="end"/>
        </w:r>
      </w:hyperlink>
    </w:p>
    <w:p>
      <w:pPr>
        <w:pStyle w:val="TOC1"/>
        <w:tabs>
          <w:tab w:val="right" w:leader="dot" w:pos="8306"/>
        </w:tabs>
      </w:pPr>
      <w:hyperlink w:anchor="_Toc19333" w:history="1">
        <w:r>
          <w:rPr>
            <w:rFonts w:ascii="仿宋" w:eastAsia="仿宋" w:hAnsi="仿宋" w:cs="仿宋" w:hint="eastAsia"/>
            <w:lang w:eastAsia="zh-CN"/>
          </w:rPr>
          <w:t>六、社会影响分析</w:t>
        </w:r>
        <w:r>
          <w:tab/>
        </w:r>
        <w:r>
          <w:fldChar w:fldCharType="begin"/>
        </w:r>
        <w:r>
          <w:instrText xml:space="preserve"> PAGEREF _Toc19333 \h </w:instrText>
        </w:r>
        <w:r>
          <w:fldChar w:fldCharType="separate"/>
        </w:r>
        <w:r>
          <w:t>43</w:t>
        </w:r>
        <w:r>
          <w:fldChar w:fldCharType="end"/>
        </w:r>
      </w:hyperlink>
    </w:p>
    <w:p>
      <w:pPr>
        <w:pStyle w:val="TOC2"/>
        <w:tabs>
          <w:tab w:val="right" w:leader="dot" w:pos="8306"/>
        </w:tabs>
      </w:pPr>
      <w:hyperlink w:anchor="_Toc8916" w:history="1">
        <w:r>
          <w:rPr>
            <w:rFonts w:ascii="仿宋" w:eastAsia="仿宋" w:hAnsi="仿宋" w:cs="仿宋" w:hint="eastAsia"/>
            <w:lang w:eastAsia="zh-CN"/>
          </w:rPr>
          <w:t>(一)、社会影响效果分析</w:t>
        </w:r>
        <w:r>
          <w:tab/>
        </w:r>
        <w:r>
          <w:fldChar w:fldCharType="begin"/>
        </w:r>
        <w:r>
          <w:instrText xml:space="preserve"> PAGEREF _Toc8916 \h </w:instrText>
        </w:r>
        <w:r>
          <w:fldChar w:fldCharType="separate"/>
        </w:r>
        <w:r>
          <w:t>43</w:t>
        </w:r>
        <w:r>
          <w:fldChar w:fldCharType="end"/>
        </w:r>
      </w:hyperlink>
    </w:p>
    <w:p>
      <w:pPr>
        <w:pStyle w:val="TOC2"/>
        <w:tabs>
          <w:tab w:val="right" w:leader="dot" w:pos="8306"/>
        </w:tabs>
      </w:pPr>
      <w:hyperlink w:anchor="_Toc32530" w:history="1">
        <w:r>
          <w:rPr>
            <w:rFonts w:ascii="仿宋" w:eastAsia="仿宋" w:hAnsi="仿宋" w:cs="仿宋" w:hint="eastAsia"/>
            <w:lang w:eastAsia="zh-CN"/>
          </w:rPr>
          <w:t>(二)、社会适应性分析</w:t>
        </w:r>
        <w:r>
          <w:tab/>
        </w:r>
        <w:r>
          <w:fldChar w:fldCharType="begin"/>
        </w:r>
        <w:r>
          <w:instrText xml:space="preserve"> PAGEREF _Toc32530 \h </w:instrText>
        </w:r>
        <w:r>
          <w:fldChar w:fldCharType="separate"/>
        </w:r>
        <w:r>
          <w:t>46</w:t>
        </w:r>
        <w:r>
          <w:fldChar w:fldCharType="end"/>
        </w:r>
      </w:hyperlink>
    </w:p>
    <w:p>
      <w:pPr>
        <w:pStyle w:val="TOC2"/>
        <w:tabs>
          <w:tab w:val="right" w:leader="dot" w:pos="8306"/>
        </w:tabs>
      </w:pPr>
      <w:hyperlink w:anchor="_Toc2886" w:history="1">
        <w:r>
          <w:rPr>
            <w:rFonts w:ascii="仿宋" w:eastAsia="仿宋" w:hAnsi="仿宋" w:cs="仿宋" w:hint="eastAsia"/>
            <w:lang w:eastAsia="zh-CN"/>
          </w:rPr>
          <w:t>(三)、社会风险及对策分析</w:t>
        </w:r>
        <w:r>
          <w:tab/>
        </w:r>
        <w:r>
          <w:fldChar w:fldCharType="begin"/>
        </w:r>
        <w:r>
          <w:instrText xml:space="preserve"> PAGEREF _Toc2886 \h </w:instrText>
        </w:r>
        <w:r>
          <w:fldChar w:fldCharType="separate"/>
        </w:r>
        <w:r>
          <w:t>47</w:t>
        </w:r>
        <w:r>
          <w:fldChar w:fldCharType="end"/>
        </w:r>
      </w:hyperlink>
    </w:p>
    <w:p>
      <w:pPr>
        <w:pStyle w:val="TOC1"/>
        <w:tabs>
          <w:tab w:val="right" w:leader="dot" w:pos="8306"/>
        </w:tabs>
      </w:pPr>
      <w:hyperlink w:anchor="_Toc28046" w:history="1">
        <w:r>
          <w:rPr>
            <w:rFonts w:ascii="仿宋" w:eastAsia="仿宋" w:hAnsi="仿宋" w:cs="仿宋" w:hint="eastAsia"/>
            <w:lang w:eastAsia="zh-CN"/>
          </w:rPr>
          <w:t>七、技术创新与产业升级</w:t>
        </w:r>
        <w:r>
          <w:tab/>
        </w:r>
        <w:r>
          <w:fldChar w:fldCharType="begin"/>
        </w:r>
        <w:r>
          <w:instrText xml:space="preserve"> PAGEREF _Toc28046 \h </w:instrText>
        </w:r>
        <w:r>
          <w:fldChar w:fldCharType="separate"/>
        </w:r>
        <w:r>
          <w:t>51</w:t>
        </w:r>
        <w:r>
          <w:fldChar w:fldCharType="end"/>
        </w:r>
      </w:hyperlink>
    </w:p>
    <w:p>
      <w:pPr>
        <w:pStyle w:val="TOC2"/>
        <w:tabs>
          <w:tab w:val="right" w:leader="dot" w:pos="8306"/>
        </w:tabs>
      </w:pPr>
      <w:hyperlink w:anchor="_Toc13563" w:history="1">
        <w:r>
          <w:rPr>
            <w:rFonts w:ascii="仿宋" w:eastAsia="仿宋" w:hAnsi="仿宋" w:cs="仿宋" w:hint="eastAsia"/>
            <w:lang w:eastAsia="zh-CN"/>
          </w:rPr>
          <w:t>(一)、技术创新方向与目标</w:t>
        </w:r>
        <w:r>
          <w:tab/>
        </w:r>
        <w:r>
          <w:fldChar w:fldCharType="begin"/>
        </w:r>
        <w:r>
          <w:instrText xml:space="preserve"> PAGEREF _Toc13563 \h </w:instrText>
        </w:r>
        <w:r>
          <w:fldChar w:fldCharType="separate"/>
        </w:r>
        <w:r>
          <w:t>51</w:t>
        </w:r>
        <w:r>
          <w:fldChar w:fldCharType="end"/>
        </w:r>
      </w:hyperlink>
    </w:p>
    <w:p>
      <w:pPr>
        <w:pStyle w:val="TOC2"/>
        <w:tabs>
          <w:tab w:val="right" w:leader="dot" w:pos="8306"/>
        </w:tabs>
      </w:pPr>
      <w:hyperlink w:anchor="_Toc19225" w:history="1">
        <w:r>
          <w:rPr>
            <w:rFonts w:ascii="仿宋" w:eastAsia="仿宋" w:hAnsi="仿宋" w:cs="仿宋" w:hint="eastAsia"/>
            <w:lang w:eastAsia="zh-CN"/>
          </w:rPr>
          <w:t>(二)、产业升级路径与措施</w:t>
        </w:r>
        <w:r>
          <w:tab/>
        </w:r>
        <w:r>
          <w:fldChar w:fldCharType="begin"/>
        </w:r>
        <w:r>
          <w:instrText xml:space="preserve"> PAGEREF _Toc19225 \h </w:instrText>
        </w:r>
        <w:r>
          <w:fldChar w:fldCharType="separate"/>
        </w:r>
        <w:r>
          <w:t>52</w:t>
        </w:r>
        <w:r>
          <w:fldChar w:fldCharType="end"/>
        </w:r>
      </w:hyperlink>
    </w:p>
    <w:p>
      <w:pPr>
        <w:pStyle w:val="TOC1"/>
        <w:tabs>
          <w:tab w:val="right" w:leader="dot" w:pos="8306"/>
        </w:tabs>
      </w:pPr>
      <w:hyperlink w:anchor="_Toc24068" w:history="1">
        <w:r>
          <w:rPr>
            <w:rFonts w:ascii="仿宋" w:eastAsia="仿宋" w:hAnsi="仿宋" w:cs="仿宋" w:hint="eastAsia"/>
            <w:lang w:eastAsia="zh-CN"/>
          </w:rPr>
          <w:t>八、资金管理与财务规划</w:t>
        </w:r>
        <w:r>
          <w:tab/>
        </w:r>
        <w:r>
          <w:fldChar w:fldCharType="begin"/>
        </w:r>
        <w:r>
          <w:instrText xml:space="preserve"> PAGEREF _Toc24068 \h </w:instrText>
        </w:r>
        <w:r>
          <w:fldChar w:fldCharType="separate"/>
        </w:r>
        <w:r>
          <w:t>53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69" w:history="1">
        <w:r>
          <w:rPr>
            <w:rFonts w:ascii="仿宋" w:eastAsia="仿宋" w:hAnsi="仿宋" w:cs="仿宋" w:hint="eastAsia"/>
            <w:lang w:eastAsia="zh-CN"/>
          </w:rPr>
          <w:t>(一)、项目资金来源与筹措</w:t>
        </w:r>
        <w:r>
          <w:tab/>
        </w:r>
        <w:r>
          <w:fldChar w:fldCharType="begin"/>
        </w:r>
        <w:r>
          <w:instrText xml:space="preserve"> PAGEREF _Toc5669 \h </w:instrText>
        </w:r>
        <w:r>
          <w:fldChar w:fldCharType="separate"/>
        </w:r>
        <w:r>
          <w:t>53</w:t>
        </w:r>
        <w:r>
          <w:fldChar w:fldCharType="end"/>
        </w:r>
      </w:hyperlink>
    </w:p>
    <w:p>
      <w:pPr>
        <w:pStyle w:val="TOC2"/>
        <w:tabs>
          <w:tab w:val="right" w:leader="dot" w:pos="8306"/>
        </w:tabs>
      </w:pPr>
      <w:hyperlink w:anchor="_Toc2312" w:history="1">
        <w:r>
          <w:rPr>
            <w:rFonts w:ascii="仿宋" w:eastAsia="仿宋" w:hAnsi="仿宋" w:cs="仿宋" w:hint="eastAsia"/>
            <w:lang w:eastAsia="zh-CN"/>
          </w:rPr>
          <w:t>(二)、资金使用与监管</w:t>
        </w:r>
        <w:r>
          <w:tab/>
        </w:r>
        <w:r>
          <w:fldChar w:fldCharType="begin"/>
        </w:r>
        <w:r>
          <w:instrText xml:space="preserve"> PAGEREF _Toc2312 \h </w:instrText>
        </w:r>
        <w:r>
          <w:fldChar w:fldCharType="separate"/>
        </w:r>
        <w:r>
          <w:t>55</w:t>
        </w:r>
        <w:r>
          <w:fldChar w:fldCharType="end"/>
        </w:r>
      </w:hyperlink>
    </w:p>
    <w:p>
      <w:pPr>
        <w:pStyle w:val="TOC2"/>
        <w:tabs>
          <w:tab w:val="right" w:leader="dot" w:pos="8306"/>
        </w:tabs>
      </w:pPr>
      <w:hyperlink w:anchor="_Toc21689" w:history="1">
        <w:r>
          <w:rPr>
            <w:rFonts w:ascii="仿宋" w:eastAsia="仿宋" w:hAnsi="仿宋" w:cs="仿宋" w:hint="eastAsia"/>
            <w:lang w:eastAsia="zh-CN"/>
          </w:rPr>
          <w:t>(三)、财务规划与预测</w:t>
        </w:r>
        <w:r>
          <w:tab/>
        </w:r>
        <w:r>
          <w:fldChar w:fldCharType="begin"/>
        </w:r>
        <w:r>
          <w:instrText xml:space="preserve"> PAGEREF _Toc21689 \h </w:instrText>
        </w:r>
        <w:r>
          <w:fldChar w:fldCharType="separate"/>
        </w:r>
        <w:r>
          <w:t>56</w:t>
        </w:r>
        <w:r>
          <w:fldChar w:fldCharType="end"/>
        </w:r>
      </w:hyperlink>
    </w:p>
    <w:p>
      <w:pPr>
        <w:pStyle w:val="TOC1"/>
        <w:tabs>
          <w:tab w:val="right" w:leader="dot" w:pos="8306"/>
        </w:tabs>
      </w:pPr>
      <w:hyperlink w:anchor="_Toc25101" w:history="1">
        <w:r>
          <w:rPr>
            <w:rFonts w:ascii="仿宋" w:eastAsia="仿宋" w:hAnsi="仿宋" w:cs="仿宋" w:hint="eastAsia"/>
            <w:lang w:eastAsia="zh-CN"/>
          </w:rPr>
          <w:t>九、项目变更管理</w:t>
        </w:r>
        <w:r>
          <w:tab/>
        </w:r>
        <w:r>
          <w:fldChar w:fldCharType="begin"/>
        </w:r>
        <w:r>
          <w:instrText xml:space="preserve"> PAGEREF _Toc25101 \h </w:instrText>
        </w:r>
        <w:r>
          <w:fldChar w:fldCharType="separate"/>
        </w:r>
        <w:r>
          <w:t>57</w:t>
        </w:r>
        <w:r>
          <w:fldChar w:fldCharType="end"/>
        </w:r>
      </w:hyperlink>
    </w:p>
    <w:p>
      <w:pPr>
        <w:pStyle w:val="TOC2"/>
        <w:tabs>
          <w:tab w:val="right" w:leader="dot" w:pos="8306"/>
        </w:tabs>
      </w:pPr>
      <w:hyperlink w:anchor="_Toc4238" w:history="1">
        <w:r>
          <w:rPr>
            <w:rFonts w:ascii="仿宋" w:eastAsia="仿宋" w:hAnsi="仿宋" w:cs="仿宋" w:hint="eastAsia"/>
            <w:lang w:eastAsia="zh-CN"/>
          </w:rPr>
          <w:t>(一)、变更控制流程</w:t>
        </w:r>
        <w:r>
          <w:tab/>
        </w:r>
        <w:r>
          <w:fldChar w:fldCharType="begin"/>
        </w:r>
        <w:r>
          <w:instrText xml:space="preserve"> PAGEREF _Toc4238 \h </w:instrText>
        </w:r>
        <w:r>
          <w:fldChar w:fldCharType="separate"/>
        </w:r>
        <w:r>
          <w:t>57</w:t>
        </w:r>
        <w:r>
          <w:fldChar w:fldCharType="end"/>
        </w:r>
      </w:hyperlink>
    </w:p>
    <w:p>
      <w:pPr>
        <w:pStyle w:val="TOC2"/>
        <w:tabs>
          <w:tab w:val="right" w:leader="dot" w:pos="8306"/>
        </w:tabs>
      </w:pPr>
      <w:hyperlink w:anchor="_Toc19074" w:history="1">
        <w:r>
          <w:rPr>
            <w:rFonts w:ascii="仿宋" w:eastAsia="仿宋" w:hAnsi="仿宋" w:cs="仿宋" w:hint="eastAsia"/>
            <w:lang w:eastAsia="zh-CN"/>
          </w:rPr>
          <w:t>(二)、影响评估与处理</w:t>
        </w:r>
        <w:r>
          <w:tab/>
        </w:r>
        <w:r>
          <w:fldChar w:fldCharType="begin"/>
        </w:r>
        <w:r>
          <w:instrText xml:space="preserve"> PAGEREF _Toc19074 \h </w:instrText>
        </w:r>
        <w:r>
          <w:fldChar w:fldCharType="separate"/>
        </w:r>
        <w:r>
          <w:t>58</w:t>
        </w:r>
        <w:r>
          <w:fldChar w:fldCharType="end"/>
        </w:r>
      </w:hyperlink>
    </w:p>
    <w:p>
      <w:pPr>
        <w:pStyle w:val="TOC2"/>
        <w:tabs>
          <w:tab w:val="right" w:leader="dot" w:pos="8306"/>
        </w:tabs>
      </w:pPr>
      <w:hyperlink w:anchor="_Toc12654" w:history="1">
        <w:r>
          <w:rPr>
            <w:rFonts w:ascii="仿宋" w:eastAsia="仿宋" w:hAnsi="仿宋" w:cs="仿宋" w:hint="eastAsia"/>
            <w:lang w:eastAsia="zh-CN"/>
          </w:rPr>
          <w:t>(三)、变更记录与追踪</w:t>
        </w:r>
        <w:r>
          <w:tab/>
        </w:r>
        <w:r>
          <w:fldChar w:fldCharType="begin"/>
        </w:r>
        <w:r>
          <w:instrText xml:space="preserve"> PAGEREF _Toc12654 \h </w:instrText>
        </w:r>
        <w:r>
          <w:fldChar w:fldCharType="separate"/>
        </w:r>
        <w:r>
          <w:t>59</w:t>
        </w:r>
        <w:r>
          <w:fldChar w:fldCharType="end"/>
        </w:r>
      </w:hyperlink>
    </w:p>
    <w:p>
      <w:pPr>
        <w:pStyle w:val="TOC2"/>
        <w:tabs>
          <w:tab w:val="right" w:leader="dot" w:pos="8306"/>
        </w:tabs>
      </w:pPr>
      <w:hyperlink w:anchor="_Toc20159" w:history="1">
        <w:r>
          <w:rPr>
            <w:rFonts w:ascii="仿宋" w:eastAsia="仿宋" w:hAnsi="仿宋" w:cs="仿宋" w:hint="eastAsia"/>
            <w:lang w:eastAsia="zh-CN"/>
          </w:rPr>
          <w:t>(四)、变更管理策略</w:t>
        </w:r>
        <w:r>
          <w:tab/>
        </w:r>
        <w:r>
          <w:fldChar w:fldCharType="begin"/>
        </w:r>
        <w:r>
          <w:instrText xml:space="preserve"> PAGEREF _Toc20159 \h </w:instrText>
        </w:r>
        <w:r>
          <w:fldChar w:fldCharType="separate"/>
        </w:r>
        <w:r>
          <w:t>61</w:t>
        </w:r>
        <w:r>
          <w:fldChar w:fldCharType="end"/>
        </w:r>
      </w:hyperlink>
    </w:p>
    <w:p>
      <w:pPr>
        <w:pStyle w:val="TOC1"/>
        <w:tabs>
          <w:tab w:val="right" w:leader="dot" w:pos="8306"/>
        </w:tabs>
      </w:pPr>
      <w:hyperlink w:anchor="_Toc3905" w:history="1">
        <w:r>
          <w:rPr>
            <w:rFonts w:ascii="仿宋" w:eastAsia="仿宋" w:hAnsi="仿宋" w:cs="仿宋" w:hint="eastAsia"/>
            <w:lang w:eastAsia="zh-CN"/>
          </w:rPr>
          <w:t>十、环境保护与绿色发展</w:t>
        </w:r>
        <w:r>
          <w:tab/>
        </w:r>
        <w:r>
          <w:fldChar w:fldCharType="begin"/>
        </w:r>
        <w:r>
          <w:instrText xml:space="preserve"> PAGEREF _Toc3905 \h </w:instrText>
        </w:r>
        <w:r>
          <w:fldChar w:fldCharType="separate"/>
        </w:r>
        <w:r>
          <w:t>63</w:t>
        </w:r>
        <w:r>
          <w:fldChar w:fldCharType="end"/>
        </w:r>
      </w:hyperlink>
    </w:p>
    <w:p>
      <w:pPr>
        <w:pStyle w:val="TOC2"/>
        <w:tabs>
          <w:tab w:val="right" w:leader="dot" w:pos="8306"/>
        </w:tabs>
      </w:pPr>
      <w:hyperlink w:anchor="_Toc6222" w:history="1">
        <w:r>
          <w:rPr>
            <w:rFonts w:ascii="仿宋" w:eastAsia="仿宋" w:hAnsi="仿宋" w:cs="仿宋" w:hint="eastAsia"/>
            <w:lang w:eastAsia="zh-CN"/>
          </w:rPr>
          <w:t>(一)、环境保护措施</w:t>
        </w:r>
        <w:r>
          <w:tab/>
        </w:r>
        <w:r>
          <w:fldChar w:fldCharType="begin"/>
        </w:r>
        <w:r>
          <w:instrText xml:space="preserve"> PAGEREF _Toc6222 \h </w:instrText>
        </w:r>
        <w:r>
          <w:fldChar w:fldCharType="separate"/>
        </w:r>
        <w:r>
          <w:t>63</w:t>
        </w:r>
        <w:r>
          <w:fldChar w:fldCharType="end"/>
        </w:r>
      </w:hyperlink>
    </w:p>
    <w:p>
      <w:pPr>
        <w:pStyle w:val="TOC2"/>
        <w:tabs>
          <w:tab w:val="right" w:leader="dot" w:pos="8306"/>
        </w:tabs>
      </w:pPr>
      <w:hyperlink w:anchor="_Toc8605" w:history="1">
        <w:r>
          <w:rPr>
            <w:rFonts w:ascii="仿宋" w:eastAsia="仿宋" w:hAnsi="仿宋" w:cs="仿宋" w:hint="eastAsia"/>
            <w:lang w:eastAsia="zh-CN"/>
          </w:rPr>
          <w:t>(二)、绿色发展与可持续发展策略</w:t>
        </w:r>
        <w:r>
          <w:tab/>
        </w:r>
        <w:r>
          <w:fldChar w:fldCharType="begin"/>
        </w:r>
        <w:r>
          <w:instrText xml:space="preserve"> PAGEREF _Toc8605 \h </w:instrText>
        </w:r>
        <w:r>
          <w:fldChar w:fldCharType="separate"/>
        </w:r>
        <w:r>
          <w:t>65</w:t>
        </w:r>
        <w:r>
          <w:fldChar w:fldCharType="end"/>
        </w:r>
      </w:hyperlink>
    </w:p>
    <w:p>
      <w:pPr>
        <w:pStyle w:val="TOC1"/>
        <w:tabs>
          <w:tab w:val="right" w:leader="dot" w:pos="8306"/>
        </w:tabs>
      </w:pPr>
      <w:hyperlink w:anchor="_Toc19390" w:history="1">
        <w:r>
          <w:rPr>
            <w:rFonts w:ascii="仿宋" w:eastAsia="仿宋" w:hAnsi="仿宋" w:cs="仿宋" w:hint="eastAsia"/>
            <w:lang w:eastAsia="zh-CN"/>
          </w:rPr>
          <w:t>十一、安全与应急管理</w:t>
        </w:r>
        <w:r>
          <w:tab/>
        </w:r>
        <w:r>
          <w:fldChar w:fldCharType="begin"/>
        </w:r>
        <w:r>
          <w:instrText xml:space="preserve"> PAGEREF _Toc19390 \h </w:instrText>
        </w:r>
        <w:r>
          <w:fldChar w:fldCharType="separate"/>
        </w:r>
        <w:r>
          <w:t>66</w:t>
        </w:r>
        <w:r>
          <w:fldChar w:fldCharType="end"/>
        </w:r>
      </w:hyperlink>
    </w:p>
    <w:p>
      <w:pPr>
        <w:pStyle w:val="TOC2"/>
        <w:tabs>
          <w:tab w:val="right" w:leader="dot" w:pos="8306"/>
        </w:tabs>
      </w:pPr>
      <w:hyperlink w:anchor="_Toc8418" w:history="1">
        <w:r>
          <w:rPr>
            <w:rFonts w:ascii="仿宋" w:eastAsia="仿宋" w:hAnsi="仿宋" w:cs="仿宋" w:hint="eastAsia"/>
            <w:lang w:eastAsia="zh-CN"/>
          </w:rPr>
          <w:t>(一)、安全生产管理</w:t>
        </w:r>
        <w:r>
          <w:tab/>
        </w:r>
        <w:r>
          <w:fldChar w:fldCharType="begin"/>
        </w:r>
        <w:r>
          <w:instrText xml:space="preserve"> PAGEREF _Toc8418 \h </w:instrText>
        </w:r>
        <w:r>
          <w:fldChar w:fldCharType="separate"/>
        </w:r>
        <w:r>
          <w:t>66</w:t>
        </w:r>
        <w:r>
          <w:fldChar w:fldCharType="end"/>
        </w:r>
      </w:hyperlink>
    </w:p>
    <w:p>
      <w:pPr>
        <w:pStyle w:val="TOC2"/>
        <w:tabs>
          <w:tab w:val="right" w:leader="dot" w:pos="8306"/>
        </w:tabs>
      </w:pPr>
      <w:hyperlink w:anchor="_Toc30160" w:history="1">
        <w:r>
          <w:rPr>
            <w:rFonts w:ascii="仿宋" w:eastAsia="仿宋" w:hAnsi="仿宋" w:cs="仿宋" w:hint="eastAsia"/>
            <w:lang w:eastAsia="zh-CN"/>
          </w:rPr>
          <w:t>(二)、应急预案与响应</w:t>
        </w:r>
        <w:r>
          <w:tab/>
        </w:r>
        <w:r>
          <w:fldChar w:fldCharType="begin"/>
        </w:r>
        <w:r>
          <w:instrText xml:space="preserve"> PAGEREF _Toc30160 \h </w:instrText>
        </w:r>
        <w:r>
          <w:fldChar w:fldCharType="separate"/>
        </w:r>
        <w:r>
          <w:t>67</w:t>
        </w:r>
        <w:r>
          <w:fldChar w:fldCharType="end"/>
        </w:r>
      </w:hyperlink>
    </w:p>
    <w:p>
      <w:pPr>
        <w:pStyle w:val="TOC1"/>
        <w:tabs>
          <w:tab w:val="right" w:leader="dot" w:pos="8306"/>
        </w:tabs>
      </w:pPr>
      <w:hyperlink w:anchor="_Toc19749" w:history="1">
        <w:r>
          <w:rPr>
            <w:rFonts w:ascii="仿宋" w:eastAsia="仿宋" w:hAnsi="仿宋" w:cs="仿宋" w:hint="eastAsia"/>
            <w:lang w:eastAsia="zh-CN"/>
          </w:rPr>
          <w:t>十二、项目实施与管理方案</w:t>
        </w:r>
        <w:r>
          <w:tab/>
        </w:r>
        <w:r>
          <w:fldChar w:fldCharType="begin"/>
        </w:r>
        <w:r>
          <w:instrText xml:space="preserve"> PAGEREF _Toc19749 \h </w:instrText>
        </w:r>
        <w:r>
          <w:fldChar w:fldCharType="separate"/>
        </w:r>
        <w:r>
          <w:t>69</w:t>
        </w:r>
        <w:r>
          <w:fldChar w:fldCharType="end"/>
        </w:r>
      </w:hyperlink>
    </w:p>
    <w:p>
      <w:pPr>
        <w:pStyle w:val="TOC2"/>
        <w:tabs>
          <w:tab w:val="right" w:leader="dot" w:pos="8306"/>
        </w:tabs>
      </w:pPr>
      <w:hyperlink w:anchor="_Toc2873" w:history="1">
        <w:r>
          <w:rPr>
            <w:rFonts w:ascii="仿宋" w:eastAsia="仿宋" w:hAnsi="仿宋" w:cs="仿宋" w:hint="eastAsia"/>
            <w:lang w:eastAsia="zh-CN"/>
          </w:rPr>
          <w:t>(一)、项目实施计划</w:t>
        </w:r>
        <w:r>
          <w:tab/>
        </w:r>
        <w:r>
          <w:fldChar w:fldCharType="begin"/>
        </w:r>
        <w:r>
          <w:instrText xml:space="preserve"> PAGEREF _Toc2873 \h </w:instrText>
        </w:r>
        <w:r>
          <w:fldChar w:fldCharType="separate"/>
        </w:r>
        <w:r>
          <w:t>69</w:t>
        </w:r>
        <w:r>
          <w:fldChar w:fldCharType="end"/>
        </w:r>
      </w:hyperlink>
    </w:p>
    <w:p>
      <w:pPr>
        <w:pStyle w:val="TOC2"/>
        <w:tabs>
          <w:tab w:val="right" w:leader="dot" w:pos="8306"/>
        </w:tabs>
      </w:pPr>
      <w:hyperlink w:anchor="_Toc29043" w:history="1">
        <w:r>
          <w:rPr>
            <w:rFonts w:ascii="仿宋" w:eastAsia="仿宋" w:hAnsi="仿宋" w:cs="仿宋" w:hint="eastAsia"/>
            <w:lang w:eastAsia="zh-CN"/>
          </w:rPr>
          <w:t>(二)、项目组织机构与职责</w:t>
        </w:r>
        <w:r>
          <w:tab/>
        </w:r>
        <w:r>
          <w:fldChar w:fldCharType="begin"/>
        </w:r>
        <w:r>
          <w:instrText xml:space="preserve"> PAGEREF _Toc29043 \h </w:instrText>
        </w:r>
        <w:r>
          <w:fldChar w:fldCharType="separate"/>
        </w:r>
        <w:r>
          <w:t>71</w:t>
        </w:r>
        <w:r>
          <w:fldChar w:fldCharType="end"/>
        </w:r>
      </w:hyperlink>
    </w:p>
    <w:p>
      <w:pPr>
        <w:pStyle w:val="TOC2"/>
        <w:tabs>
          <w:tab w:val="right" w:leader="dot" w:pos="8306"/>
        </w:tabs>
      </w:pPr>
      <w:hyperlink w:anchor="_Toc22355" w:history="1">
        <w:r>
          <w:rPr>
            <w:rFonts w:ascii="仿宋" w:eastAsia="仿宋" w:hAnsi="仿宋" w:cs="仿宋" w:hint="eastAsia"/>
            <w:lang w:eastAsia="zh-CN"/>
          </w:rPr>
          <w:t>(三)、项目管理与监控体系</w:t>
        </w:r>
        <w:r>
          <w:tab/>
        </w:r>
        <w:r>
          <w:fldChar w:fldCharType="begin"/>
        </w:r>
        <w:r>
          <w:instrText xml:space="preserve"> PAGEREF _Toc22355 \h </w:instrText>
        </w:r>
        <w:r>
          <w:fldChar w:fldCharType="separate"/>
        </w:r>
        <w:r>
          <w:t>73</w:t>
        </w:r>
        <w:r>
          <w:fldChar w:fldCharType="end"/>
        </w:r>
      </w:hyperlink>
    </w:p>
    <w:p>
      <w:pPr>
        <w:pStyle w:val="TOC1"/>
        <w:tabs>
          <w:tab w:val="right" w:leader="dot" w:pos="8306"/>
        </w:tabs>
      </w:pPr>
      <w:hyperlink w:anchor="_Toc11832" w:history="1">
        <w:r>
          <w:rPr>
            <w:rFonts w:ascii="仿宋" w:eastAsia="仿宋" w:hAnsi="仿宋" w:cs="仿宋" w:hint="eastAsia"/>
            <w:lang w:eastAsia="zh-CN"/>
          </w:rPr>
          <w:t>十三、质量管理与控制</w:t>
        </w:r>
        <w:r>
          <w:tab/>
        </w:r>
        <w:r>
          <w:fldChar w:fldCharType="begin"/>
        </w:r>
        <w:r>
          <w:instrText xml:space="preserve"> PAGEREF _Toc11832 \h </w:instrText>
        </w:r>
        <w:r>
          <w:fldChar w:fldCharType="separate"/>
        </w:r>
        <w:r>
          <w:t>75</w:t>
        </w:r>
        <w:r>
          <w:fldChar w:fldCharType="end"/>
        </w:r>
      </w:hyperlink>
    </w:p>
    <w:p>
      <w:pPr>
        <w:pStyle w:val="TOC2"/>
        <w:tabs>
          <w:tab w:val="right" w:leader="dot" w:pos="8306"/>
        </w:tabs>
      </w:pPr>
      <w:hyperlink w:anchor="_Toc22895" w:history="1">
        <w:r>
          <w:rPr>
            <w:rFonts w:ascii="仿宋" w:eastAsia="仿宋" w:hAnsi="仿宋" w:cs="仿宋" w:hint="eastAsia"/>
            <w:lang w:eastAsia="zh-CN"/>
          </w:rPr>
          <w:t>(一)、质量管理体系建设</w:t>
        </w:r>
        <w:r>
          <w:tab/>
        </w:r>
        <w:r>
          <w:fldChar w:fldCharType="begin"/>
        </w:r>
        <w:r>
          <w:instrText xml:space="preserve"> PAGEREF _Toc22895 \h </w:instrText>
        </w:r>
        <w:r>
          <w:fldChar w:fldCharType="separate"/>
        </w:r>
        <w:r>
          <w:t>75</w:t>
        </w:r>
        <w:r>
          <w:fldChar w:fldCharType="end"/>
        </w:r>
      </w:hyperlink>
    </w:p>
    <w:p>
      <w:pPr>
        <w:pStyle w:val="TOC2"/>
        <w:tabs>
          <w:tab w:val="right" w:leader="dot" w:pos="8306"/>
        </w:tabs>
      </w:pPr>
      <w:hyperlink w:anchor="_Toc11209" w:history="1">
        <w:r>
          <w:rPr>
            <w:rFonts w:ascii="仿宋" w:eastAsia="仿宋" w:hAnsi="仿宋" w:cs="仿宋" w:hint="eastAsia"/>
            <w:lang w:eastAsia="zh-CN"/>
          </w:rPr>
          <w:t>(二)、质量控制措施</w:t>
        </w:r>
        <w:r>
          <w:tab/>
        </w:r>
        <w:r>
          <w:fldChar w:fldCharType="begin"/>
        </w:r>
        <w:r>
          <w:instrText xml:space="preserve"> PAGEREF _Toc11209 \h </w:instrText>
        </w:r>
        <w:r>
          <w:fldChar w:fldCharType="separate"/>
        </w:r>
        <w:r>
          <w:t>76</w:t>
        </w:r>
        <w:r>
          <w:fldChar w:fldCharType="end"/>
        </w:r>
      </w:hyperlink>
    </w:p>
    <w:p>
      <w:pPr>
        <w:pStyle w:val="TOC1"/>
        <w:tabs>
          <w:tab w:val="right" w:leader="dot" w:pos="8306"/>
        </w:tabs>
      </w:pPr>
      <w:hyperlink w:anchor="_Toc19883" w:history="1">
        <w:r>
          <w:rPr>
            <w:rFonts w:ascii="仿宋" w:eastAsia="仿宋" w:hAnsi="仿宋" w:cs="仿宋" w:hint="eastAsia"/>
            <w:lang w:eastAsia="zh-CN"/>
          </w:rPr>
          <w:t>十四、合作与交流机制建立</w:t>
        </w:r>
        <w:r>
          <w:tab/>
        </w:r>
        <w:r>
          <w:fldChar w:fldCharType="begin"/>
        </w:r>
        <w:r>
          <w:instrText xml:space="preserve"> PAGEREF _Toc19883 \h </w:instrText>
        </w:r>
        <w:r>
          <w:fldChar w:fldCharType="separate"/>
        </w:r>
        <w:r>
          <w:t>77</w:t>
        </w:r>
        <w:r>
          <w:fldChar w:fldCharType="end"/>
        </w:r>
      </w:hyperlink>
    </w:p>
    <w:p>
      <w:pPr>
        <w:pStyle w:val="TOC2"/>
        <w:tabs>
          <w:tab w:val="right" w:leader="dot" w:pos="8306"/>
        </w:tabs>
      </w:pPr>
      <w:hyperlink w:anchor="_Toc7785" w:history="1">
        <w:r>
          <w:rPr>
            <w:rFonts w:ascii="仿宋" w:eastAsia="仿宋" w:hAnsi="仿宋" w:cs="仿宋" w:hint="eastAsia"/>
            <w:lang w:eastAsia="zh-CN"/>
          </w:rPr>
          <w:t>(一)、合作伙伴选择与合作方式</w:t>
        </w:r>
        <w:r>
          <w:tab/>
        </w:r>
        <w:r>
          <w:fldChar w:fldCharType="begin"/>
        </w:r>
        <w:r>
          <w:instrText xml:space="preserve"> PAGEREF _Toc7785 \h </w:instrText>
        </w:r>
        <w:r>
          <w:fldChar w:fldCharType="separate"/>
        </w:r>
        <w:r>
          <w:t>77</w:t>
        </w:r>
        <w:r>
          <w:fldChar w:fldCharType="end"/>
        </w:r>
      </w:hyperlink>
    </w:p>
    <w:p>
      <w:pPr>
        <w:pStyle w:val="TOC2"/>
        <w:tabs>
          <w:tab w:val="right" w:leader="dot" w:pos="8306"/>
        </w:tabs>
      </w:pPr>
      <w:hyperlink w:anchor="_Toc17778" w:history="1">
        <w:r>
          <w:rPr>
            <w:rFonts w:ascii="仿宋" w:eastAsia="仿宋" w:hAnsi="仿宋" w:cs="仿宋" w:hint="eastAsia"/>
            <w:lang w:eastAsia="zh-CN"/>
          </w:rPr>
          <w:t>(二)、交流与合作平台搭建</w:t>
        </w:r>
        <w:r>
          <w:tab/>
        </w:r>
        <w:r>
          <w:fldChar w:fldCharType="begin"/>
        </w:r>
        <w:r>
          <w:instrText xml:space="preserve"> PAGEREF _Toc17778 \h </w:instrText>
        </w:r>
        <w:r>
          <w:fldChar w:fldCharType="separate"/>
        </w:r>
        <w:r>
          <w:t>79</w:t>
        </w:r>
        <w:r>
          <w:fldChar w:fldCharType="end"/>
        </w:r>
      </w:hyperlink>
    </w:p>
    <w:p>
      <w:pPr>
        <w:pStyle w:val="TOC1"/>
        <w:tabs>
          <w:tab w:val="right" w:leader="dot" w:pos="8306"/>
        </w:tabs>
      </w:pPr>
      <w:hyperlink w:anchor="_Toc3900" w:history="1">
        <w:r>
          <w:rPr>
            <w:rFonts w:ascii="仿宋" w:eastAsia="仿宋" w:hAnsi="仿宋" w:cs="仿宋" w:hint="eastAsia"/>
            <w:lang w:eastAsia="zh-CN"/>
          </w:rPr>
          <w:t>十五、成果转化与推广应用</w:t>
        </w:r>
        <w:r>
          <w:tab/>
        </w:r>
        <w:r>
          <w:fldChar w:fldCharType="begin"/>
        </w:r>
        <w:r>
          <w:instrText xml:space="preserve"> PAGEREF _Toc3900 \h </w:instrText>
        </w:r>
        <w:r>
          <w:fldChar w:fldCharType="separate"/>
        </w:r>
        <w:r>
          <w:t>80</w:t>
        </w:r>
        <w:r>
          <w:fldChar w:fldCharType="end"/>
        </w:r>
      </w:hyperlink>
    </w:p>
    <w:p>
      <w:pPr>
        <w:pStyle w:val="TOC2"/>
        <w:tabs>
          <w:tab w:val="right" w:leader="dot" w:pos="8306"/>
        </w:tabs>
      </w:pPr>
      <w:hyperlink w:anchor="_Toc5400" w:history="1">
        <w:r>
          <w:rPr>
            <w:rFonts w:ascii="仿宋" w:eastAsia="仿宋" w:hAnsi="仿宋" w:cs="仿宋" w:hint="eastAsia"/>
            <w:lang w:eastAsia="zh-CN"/>
          </w:rPr>
          <w:t>(一)、成果转化策略制定</w:t>
        </w:r>
        <w:r>
          <w:tab/>
        </w:r>
        <w:r>
          <w:fldChar w:fldCharType="begin"/>
        </w:r>
        <w:r>
          <w:instrText xml:space="preserve"> PAGEREF _Toc5400 \h </w:instrText>
        </w:r>
        <w:r>
          <w:fldChar w:fldCharType="separate"/>
        </w:r>
        <w:r>
          <w:t>80</w:t>
        </w:r>
        <w:r>
          <w:fldChar w:fldCharType="end"/>
        </w:r>
      </w:hyperlink>
    </w:p>
    <w:p>
      <w:pPr>
        <w:pStyle w:val="TOC2"/>
        <w:tabs>
          <w:tab w:val="right" w:leader="dot" w:pos="8306"/>
        </w:tabs>
      </w:pPr>
      <w:hyperlink w:anchor="_Toc14853" w:history="1">
        <w:r>
          <w:rPr>
            <w:rFonts w:ascii="仿宋" w:eastAsia="仿宋" w:hAnsi="仿宋" w:cs="仿宋" w:hint="eastAsia"/>
            <w:lang w:eastAsia="zh-CN"/>
          </w:rPr>
          <w:t>(二)、成果推广应用方案</w:t>
        </w:r>
        <w:r>
          <w:tab/>
        </w:r>
        <w:r>
          <w:fldChar w:fldCharType="begin"/>
        </w:r>
        <w:r>
          <w:instrText xml:space="preserve"> PAGEREF _Toc14853 \h </w:instrText>
        </w:r>
        <w:r>
          <w:fldChar w:fldCharType="separate"/>
        </w:r>
        <w:r>
          <w:t>82</w:t>
        </w:r>
        <w:r>
          <w:fldChar w:fldCharType="end"/>
        </w:r>
      </w:hyperlink>
    </w:p>
    <w:p>
      <w:pPr>
        <w:pStyle w:val="TOC1"/>
        <w:tabs>
          <w:tab w:val="right" w:leader="dot" w:pos="8306"/>
        </w:tabs>
      </w:pPr>
      <w:hyperlink w:anchor="_Toc18219" w:history="1">
        <w:r>
          <w:rPr>
            <w:rFonts w:ascii="仿宋" w:eastAsia="仿宋" w:hAnsi="仿宋" w:cs="仿宋" w:hint="eastAsia"/>
            <w:lang w:eastAsia="zh-CN"/>
          </w:rPr>
          <w:t>十六、创新驱动与持续发展</w:t>
        </w:r>
        <w:r>
          <w:tab/>
        </w:r>
        <w:r>
          <w:fldChar w:fldCharType="begin"/>
        </w:r>
        <w:r>
          <w:instrText xml:space="preserve"> PAGEREF _Toc18219 \h </w:instrText>
        </w:r>
        <w:r>
          <w:fldChar w:fldCharType="separate"/>
        </w:r>
        <w:r>
          <w:t>83</w:t>
        </w:r>
        <w:r>
          <w:fldChar w:fldCharType="end"/>
        </w:r>
      </w:hyperlink>
    </w:p>
    <w:p>
      <w:pPr>
        <w:pStyle w:val="TOC2"/>
        <w:tabs>
          <w:tab w:val="right" w:leader="dot" w:pos="8306"/>
        </w:tabs>
      </w:pPr>
      <w:hyperlink w:anchor="_Toc3491" w:history="1">
        <w:r>
          <w:rPr>
            <w:rFonts w:ascii="仿宋" w:eastAsia="仿宋" w:hAnsi="仿宋" w:cs="仿宋" w:hint="eastAsia"/>
            <w:lang w:eastAsia="zh-CN"/>
          </w:rPr>
          <w:t>(一)、创新驱动战略实施</w:t>
        </w:r>
        <w:r>
          <w:tab/>
        </w:r>
        <w:r>
          <w:fldChar w:fldCharType="begin"/>
        </w:r>
        <w:r>
          <w:instrText xml:space="preserve"> PAGEREF _Toc3491 \h </w:instrText>
        </w:r>
        <w:r>
          <w:fldChar w:fldCharType="separate"/>
        </w:r>
        <w:r>
          <w:t>83</w:t>
        </w:r>
        <w:r>
          <w:fldChar w:fldCharType="end"/>
        </w:r>
      </w:hyperlink>
    </w:p>
    <w:p>
      <w:pPr>
        <w:pStyle w:val="TOC2"/>
        <w:tabs>
          <w:tab w:val="right" w:leader="dot" w:pos="8306"/>
        </w:tabs>
      </w:pPr>
      <w:hyperlink w:anchor="_Toc2926" w:history="1">
        <w:r>
          <w:rPr>
            <w:rFonts w:ascii="仿宋" w:eastAsia="仿宋" w:hAnsi="仿宋" w:cs="仿宋" w:hint="eastAsia"/>
            <w:lang w:eastAsia="zh-CN"/>
          </w:rPr>
          <w:t>(二)、持续发展路径探索</w:t>
        </w:r>
        <w:r>
          <w:tab/>
        </w:r>
        <w:r>
          <w:fldChar w:fldCharType="begin"/>
        </w:r>
        <w:r>
          <w:instrText xml:space="preserve"> PAGEREF _Toc2926 \h </w:instrText>
        </w:r>
        <w:r>
          <w:fldChar w:fldCharType="separate"/>
        </w:r>
        <w:r>
          <w:t>85</w:t>
        </w:r>
        <w:r>
          <w:fldChar w:fldCharType="end"/>
        </w:r>
      </w:hyperlink>
    </w:p>
    <w:p>
      <w:pPr>
        <w:pStyle w:val="TOC1"/>
        <w:tabs>
          <w:tab w:val="right" w:leader="dot" w:pos="8306"/>
        </w:tabs>
      </w:pPr>
      <w:hyperlink w:anchor="_Toc3495" w:history="1">
        <w:r>
          <w:rPr>
            <w:rFonts w:ascii="仿宋" w:eastAsia="仿宋" w:hAnsi="仿宋" w:cs="仿宋" w:hint="eastAsia"/>
            <w:lang w:eastAsia="zh-CN"/>
          </w:rPr>
          <w:t>十七、产业协同与集群发展</w:t>
        </w:r>
        <w:r>
          <w:tab/>
        </w:r>
        <w:r>
          <w:fldChar w:fldCharType="begin"/>
        </w:r>
        <w:r>
          <w:instrText xml:space="preserve"> PAGEREF _Toc3495 \h </w:instrText>
        </w:r>
        <w:r>
          <w:fldChar w:fldCharType="separate"/>
        </w:r>
        <w:r>
          <w:t>89</w:t>
        </w:r>
        <w:r>
          <w:fldChar w:fldCharType="end"/>
        </w:r>
      </w:hyperlink>
    </w:p>
    <w:p>
      <w:pPr>
        <w:pStyle w:val="TOC2"/>
        <w:tabs>
          <w:tab w:val="right" w:leader="dot" w:pos="8306"/>
        </w:tabs>
      </w:pPr>
      <w:hyperlink w:anchor="_Toc1695" w:history="1">
        <w:r>
          <w:rPr>
            <w:rFonts w:ascii="仿宋" w:eastAsia="仿宋" w:hAnsi="仿宋" w:cs="仿宋" w:hint="eastAsia"/>
            <w:lang w:eastAsia="zh-CN"/>
          </w:rPr>
          <w:t>(一)、产业协同机制建设</w:t>
        </w:r>
        <w:r>
          <w:tab/>
        </w:r>
        <w:r>
          <w:fldChar w:fldCharType="begin"/>
        </w:r>
        <w:r>
          <w:instrText xml:space="preserve"> PAGEREF _Toc1695 \h </w:instrText>
        </w:r>
        <w:r>
          <w:fldChar w:fldCharType="separate"/>
        </w:r>
        <w:r>
          <w:t>89</w:t>
        </w:r>
        <w:r>
          <w:fldChar w:fldCharType="end"/>
        </w:r>
      </w:hyperlink>
    </w:p>
    <w:p>
      <w:pPr>
        <w:pStyle w:val="TOC2"/>
        <w:tabs>
          <w:tab w:val="right" w:leader="dot" w:pos="8306"/>
        </w:tabs>
      </w:pPr>
      <w:hyperlink w:anchor="_Toc1408" w:history="1">
        <w:r>
          <w:rPr>
            <w:rFonts w:ascii="仿宋" w:eastAsia="仿宋" w:hAnsi="仿宋" w:cs="仿宋" w:hint="eastAsia"/>
            <w:lang w:eastAsia="zh-CN"/>
          </w:rPr>
          <w:t>(二)、产业集群培育与发展</w:t>
        </w:r>
        <w:r>
          <w:tab/>
        </w:r>
        <w:r>
          <w:fldChar w:fldCharType="begin"/>
        </w:r>
        <w:r>
          <w:instrText xml:space="preserve"> PAGEREF _Toc1408 \h </w:instrText>
        </w:r>
        <w:r>
          <w:fldChar w:fldCharType="separate"/>
        </w:r>
        <w:r>
          <w:t>90</w:t>
        </w:r>
        <w:r>
          <w:fldChar w:fldCharType="end"/>
        </w:r>
      </w:hyperlink>
    </w:p>
    <w:p>
      <w:pPr>
        <w:pStyle w:val="TOC1"/>
        <w:tabs>
          <w:tab w:val="right" w:leader="dot" w:pos="8306"/>
        </w:tabs>
      </w:pPr>
      <w:hyperlink w:anchor="_Toc20851" w:history="1">
        <w:r>
          <w:rPr>
            <w:rFonts w:ascii="仿宋" w:eastAsia="仿宋" w:hAnsi="仿宋" w:cs="仿宋" w:hint="eastAsia"/>
            <w:lang w:eastAsia="zh-CN"/>
          </w:rPr>
          <w:t>十八、企业合规与伦理</w:t>
        </w:r>
        <w:r>
          <w:tab/>
        </w:r>
        <w:r>
          <w:fldChar w:fldCharType="begin"/>
        </w:r>
        <w:r>
          <w:instrText xml:space="preserve"> PAGEREF _Toc20851 \h </w:instrText>
        </w:r>
        <w:r>
          <w:fldChar w:fldCharType="separate"/>
        </w:r>
        <w:r>
          <w:t>91</w:t>
        </w:r>
        <w:r>
          <w:fldChar w:fldCharType="end"/>
        </w:r>
      </w:hyperlink>
    </w:p>
    <w:p>
      <w:pPr>
        <w:pStyle w:val="TOC2"/>
        <w:tabs>
          <w:tab w:val="right" w:leader="dot" w:pos="8306"/>
        </w:tabs>
      </w:pPr>
      <w:hyperlink w:anchor="_Toc16903" w:history="1">
        <w:r>
          <w:rPr>
            <w:rFonts w:ascii="仿宋" w:eastAsia="仿宋" w:hAnsi="仿宋" w:cs="仿宋" w:hint="eastAsia"/>
            <w:lang w:eastAsia="zh-CN"/>
          </w:rPr>
          <w:t>(一)、合规政策与程序</w:t>
        </w:r>
        <w:r>
          <w:tab/>
        </w:r>
        <w:r>
          <w:fldChar w:fldCharType="begin"/>
        </w:r>
        <w:r>
          <w:instrText xml:space="preserve"> PAGEREF _Toc16903 \h </w:instrText>
        </w:r>
        <w:r>
          <w:fldChar w:fldCharType="separate"/>
        </w:r>
        <w:r>
          <w:t>91</w:t>
        </w:r>
        <w:r>
          <w:fldChar w:fldCharType="end"/>
        </w:r>
      </w:hyperlink>
    </w:p>
    <w:p>
      <w:pPr>
        <w:pStyle w:val="TOC2"/>
        <w:tabs>
          <w:tab w:val="right" w:leader="dot" w:pos="8306"/>
        </w:tabs>
      </w:pPr>
      <w:hyperlink w:anchor="_Toc10352" w:history="1">
        <w:r>
          <w:rPr>
            <w:rFonts w:ascii="仿宋" w:eastAsia="仿宋" w:hAnsi="仿宋" w:cs="仿宋" w:hint="eastAsia"/>
            <w:lang w:eastAsia="zh-CN"/>
          </w:rPr>
          <w:t>(二)、伦理规范与培训</w:t>
        </w:r>
        <w:r>
          <w:tab/>
        </w:r>
        <w:r>
          <w:fldChar w:fldCharType="begin"/>
        </w:r>
        <w:r>
          <w:instrText xml:space="preserve"> PAGEREF _Toc10352 \h </w:instrText>
        </w:r>
        <w:r>
          <w:fldChar w:fldCharType="separate"/>
        </w:r>
        <w:r>
          <w:t>92</w:t>
        </w:r>
        <w:r>
          <w:fldChar w:fldCharType="end"/>
        </w:r>
      </w:hyperlink>
    </w:p>
    <w:p>
      <w:pPr>
        <w:pStyle w:val="TOC2"/>
        <w:tabs>
          <w:tab w:val="right" w:leader="dot" w:pos="8306"/>
        </w:tabs>
      </w:pPr>
      <w:hyperlink w:anchor="_Toc27767" w:history="1">
        <w:r>
          <w:rPr>
            <w:rFonts w:ascii="仿宋" w:eastAsia="仿宋" w:hAnsi="仿宋" w:cs="仿宋" w:hint="eastAsia"/>
            <w:lang w:eastAsia="zh-CN"/>
          </w:rPr>
          <w:t>(三)、合规风险评估</w:t>
        </w:r>
        <w:r>
          <w:tab/>
        </w:r>
        <w:r>
          <w:fldChar w:fldCharType="begin"/>
        </w:r>
        <w:r>
          <w:instrText xml:space="preserve"> PAGEREF _Toc27767 \h </w:instrText>
        </w:r>
        <w:r>
          <w:fldChar w:fldCharType="separate"/>
        </w:r>
        <w:r>
          <w:t>93</w:t>
        </w:r>
        <w:r>
          <w:fldChar w:fldCharType="end"/>
        </w:r>
      </w:hyperlink>
    </w:p>
    <w:p>
      <w:pPr>
        <w:pStyle w:val="TOC2"/>
        <w:tabs>
          <w:tab w:val="right" w:leader="dot" w:pos="8306"/>
        </w:tabs>
      </w:pPr>
      <w:hyperlink w:anchor="_Toc7049" w:history="1">
        <w:r>
          <w:rPr>
            <w:rFonts w:ascii="仿宋" w:eastAsia="仿宋" w:hAnsi="仿宋" w:cs="仿宋" w:hint="eastAsia"/>
            <w:lang w:eastAsia="zh-CN"/>
          </w:rPr>
          <w:t>(四)、合规监督与执行</w:t>
        </w:r>
        <w:r>
          <w:tab/>
        </w:r>
        <w:r>
          <w:fldChar w:fldCharType="begin"/>
        </w:r>
        <w:r>
          <w:instrText xml:space="preserve"> PAGEREF _Toc7049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97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628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664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3147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559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0295"/>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6539"/>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269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https://d.book118.com/775032034010011124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电网系统电力电缆项目建设总纲及方案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423BBD"/>
    <w:rsid w:val="0C423B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50320340100111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2024-03-08T06:08:00Z</dcterms:created>
  <dcterms:modified xsi:type="dcterms:W3CDTF">2024-03-08T06:09:21Z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8C15964A73514A9AAF48E8C0B1ACEEE8_11</vt:lpwstr>
  </property>
  <property fmtid="{D5CDD505-2E9C-101B-9397-08002B2CF9AE}" pid="3" name="KSOProductBuildVer">
    <vt:lpwstr>2052-12.1.0.16250</vt:lpwstr>
  </property>
</Properties>
</file>