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润湿渗透剂项目规划设计纲要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9" w:history="1">
        <w:r>
          <w:rPr>
            <w:rFonts w:ascii="仿宋" w:eastAsia="仿宋" w:hAnsi="仿宋" w:cs="仿宋" w:hint="eastAsia"/>
            <w:lang w:eastAsia="zh-CN"/>
          </w:rPr>
          <w:t>序言</w:t>
        </w:r>
        <w:r>
          <w:tab/>
        </w:r>
        <w:r>
          <w:fldChar w:fldCharType="begin"/>
        </w:r>
        <w:r>
          <w:instrText xml:space="preserve"> PAGEREF _Toc4479 \h </w:instrText>
        </w:r>
        <w:r>
          <w:fldChar w:fldCharType="separate"/>
        </w:r>
        <w:r>
          <w:t>3</w:t>
        </w:r>
        <w:r>
          <w:fldChar w:fldCharType="end"/>
        </w:r>
      </w:hyperlink>
    </w:p>
    <w:p>
      <w:pPr>
        <w:pStyle w:val="TOC1"/>
        <w:tabs>
          <w:tab w:val="right" w:leader="dot" w:pos="8306"/>
        </w:tabs>
      </w:pPr>
      <w:hyperlink w:anchor="_Toc29542" w:history="1">
        <w:r>
          <w:rPr>
            <w:rFonts w:ascii="仿宋" w:eastAsia="仿宋" w:hAnsi="仿宋" w:cs="仿宋" w:hint="eastAsia"/>
            <w:lang w:eastAsia="zh-CN"/>
          </w:rPr>
          <w:t>一、工艺说明</w:t>
        </w:r>
        <w:r>
          <w:tab/>
        </w:r>
        <w:r>
          <w:fldChar w:fldCharType="begin"/>
        </w:r>
        <w:r>
          <w:instrText xml:space="preserve"> PAGEREF _Toc29542 \h </w:instrText>
        </w:r>
        <w:r>
          <w:fldChar w:fldCharType="separate"/>
        </w:r>
        <w:r>
          <w:t>3</w:t>
        </w:r>
        <w:r>
          <w:fldChar w:fldCharType="end"/>
        </w:r>
      </w:hyperlink>
    </w:p>
    <w:p>
      <w:pPr>
        <w:pStyle w:val="TOC2"/>
        <w:tabs>
          <w:tab w:val="right" w:leader="dot" w:pos="8306"/>
        </w:tabs>
      </w:pPr>
      <w:hyperlink w:anchor="_Toc2318" w:history="1">
        <w:r>
          <w:rPr>
            <w:rFonts w:ascii="仿宋" w:eastAsia="仿宋" w:hAnsi="仿宋" w:cs="仿宋" w:hint="eastAsia"/>
            <w:lang w:eastAsia="zh-CN"/>
          </w:rPr>
          <w:t>(一)、技术管理特点</w:t>
        </w:r>
        <w:r>
          <w:tab/>
        </w:r>
        <w:r>
          <w:fldChar w:fldCharType="begin"/>
        </w:r>
        <w:r>
          <w:instrText xml:space="preserve"> PAGEREF _Toc2318 \h </w:instrText>
        </w:r>
        <w:r>
          <w:fldChar w:fldCharType="separate"/>
        </w:r>
        <w:r>
          <w:t>3</w:t>
        </w:r>
        <w:r>
          <w:fldChar w:fldCharType="end"/>
        </w:r>
      </w:hyperlink>
    </w:p>
    <w:p>
      <w:pPr>
        <w:pStyle w:val="TOC2"/>
        <w:tabs>
          <w:tab w:val="right" w:leader="dot" w:pos="8306"/>
        </w:tabs>
      </w:pPr>
      <w:hyperlink w:anchor="_Toc4265" w:history="1">
        <w:r>
          <w:rPr>
            <w:rFonts w:ascii="仿宋" w:eastAsia="仿宋" w:hAnsi="仿宋" w:cs="仿宋" w:hint="eastAsia"/>
            <w:lang w:eastAsia="zh-CN"/>
          </w:rPr>
          <w:t>(二)、润湿渗透剂项目工艺技术设计方案</w:t>
        </w:r>
        <w:r>
          <w:tab/>
        </w:r>
        <w:r>
          <w:fldChar w:fldCharType="begin"/>
        </w:r>
        <w:r>
          <w:instrText xml:space="preserve"> PAGEREF _Toc4265 \h </w:instrText>
        </w:r>
        <w:r>
          <w:fldChar w:fldCharType="separate"/>
        </w:r>
        <w:r>
          <w:t>4</w:t>
        </w:r>
        <w:r>
          <w:fldChar w:fldCharType="end"/>
        </w:r>
      </w:hyperlink>
    </w:p>
    <w:p>
      <w:pPr>
        <w:pStyle w:val="TOC2"/>
        <w:tabs>
          <w:tab w:val="right" w:leader="dot" w:pos="8306"/>
        </w:tabs>
      </w:pPr>
      <w:hyperlink w:anchor="_Toc28687" w:history="1">
        <w:r>
          <w:rPr>
            <w:rFonts w:ascii="仿宋" w:eastAsia="仿宋" w:hAnsi="仿宋" w:cs="仿宋" w:hint="eastAsia"/>
            <w:lang w:eastAsia="zh-CN"/>
          </w:rPr>
          <w:t>(三)、设备选型方案</w:t>
        </w:r>
        <w:r>
          <w:tab/>
        </w:r>
        <w:r>
          <w:fldChar w:fldCharType="begin"/>
        </w:r>
        <w:r>
          <w:instrText xml:space="preserve"> PAGEREF _Toc28687 \h </w:instrText>
        </w:r>
        <w:r>
          <w:fldChar w:fldCharType="separate"/>
        </w:r>
        <w:r>
          <w:t>5</w:t>
        </w:r>
        <w:r>
          <w:fldChar w:fldCharType="end"/>
        </w:r>
      </w:hyperlink>
    </w:p>
    <w:p>
      <w:pPr>
        <w:pStyle w:val="TOC1"/>
        <w:tabs>
          <w:tab w:val="right" w:leader="dot" w:pos="8306"/>
        </w:tabs>
      </w:pPr>
      <w:hyperlink w:anchor="_Toc16233" w:history="1">
        <w:r>
          <w:rPr>
            <w:rFonts w:ascii="仿宋" w:eastAsia="仿宋" w:hAnsi="仿宋" w:cs="仿宋" w:hint="eastAsia"/>
            <w:lang w:eastAsia="zh-CN"/>
          </w:rPr>
          <w:t>二、润湿渗透剂项目文档管理</w:t>
        </w:r>
        <w:r>
          <w:tab/>
        </w:r>
        <w:r>
          <w:fldChar w:fldCharType="begin"/>
        </w:r>
        <w:r>
          <w:instrText xml:space="preserve"> PAGEREF _Toc16233 \h </w:instrText>
        </w:r>
        <w:r>
          <w:fldChar w:fldCharType="separate"/>
        </w:r>
        <w:r>
          <w:t>7</w:t>
        </w:r>
        <w:r>
          <w:fldChar w:fldCharType="end"/>
        </w:r>
      </w:hyperlink>
    </w:p>
    <w:p>
      <w:pPr>
        <w:pStyle w:val="TOC2"/>
        <w:tabs>
          <w:tab w:val="right" w:leader="dot" w:pos="8306"/>
        </w:tabs>
      </w:pPr>
      <w:hyperlink w:anchor="_Toc22564" w:history="1">
        <w:r>
          <w:rPr>
            <w:rFonts w:ascii="仿宋" w:eastAsia="仿宋" w:hAnsi="仿宋" w:cs="仿宋" w:hint="eastAsia"/>
            <w:lang w:eastAsia="zh-CN"/>
          </w:rPr>
          <w:t>(一)、文档编制与审查</w:t>
        </w:r>
        <w:r>
          <w:tab/>
        </w:r>
        <w:r>
          <w:fldChar w:fldCharType="begin"/>
        </w:r>
        <w:r>
          <w:instrText xml:space="preserve"> PAGEREF _Toc22564 \h </w:instrText>
        </w:r>
        <w:r>
          <w:fldChar w:fldCharType="separate"/>
        </w:r>
        <w:r>
          <w:t>7</w:t>
        </w:r>
        <w:r>
          <w:fldChar w:fldCharType="end"/>
        </w:r>
      </w:hyperlink>
    </w:p>
    <w:p>
      <w:pPr>
        <w:pStyle w:val="TOC2"/>
        <w:tabs>
          <w:tab w:val="right" w:leader="dot" w:pos="8306"/>
        </w:tabs>
      </w:pPr>
      <w:hyperlink w:anchor="_Toc19273" w:history="1">
        <w:r>
          <w:rPr>
            <w:rFonts w:ascii="仿宋" w:eastAsia="仿宋" w:hAnsi="仿宋" w:cs="仿宋" w:hint="eastAsia"/>
            <w:lang w:eastAsia="zh-CN"/>
          </w:rPr>
          <w:t>(二)、文档发布与分发</w:t>
        </w:r>
        <w:r>
          <w:tab/>
        </w:r>
        <w:r>
          <w:fldChar w:fldCharType="begin"/>
        </w:r>
        <w:r>
          <w:instrText xml:space="preserve"> PAGEREF _Toc19273 \h </w:instrText>
        </w:r>
        <w:r>
          <w:fldChar w:fldCharType="separate"/>
        </w:r>
        <w:r>
          <w:t>8</w:t>
        </w:r>
        <w:r>
          <w:fldChar w:fldCharType="end"/>
        </w:r>
      </w:hyperlink>
    </w:p>
    <w:p>
      <w:pPr>
        <w:pStyle w:val="TOC2"/>
        <w:tabs>
          <w:tab w:val="right" w:leader="dot" w:pos="8306"/>
        </w:tabs>
      </w:pPr>
      <w:hyperlink w:anchor="_Toc1225" w:history="1">
        <w:r>
          <w:rPr>
            <w:rFonts w:ascii="仿宋" w:eastAsia="仿宋" w:hAnsi="仿宋" w:cs="仿宋" w:hint="eastAsia"/>
            <w:lang w:eastAsia="zh-CN"/>
          </w:rPr>
          <w:t>(三)、文档存档与归档</w:t>
        </w:r>
        <w:r>
          <w:tab/>
        </w:r>
        <w:r>
          <w:fldChar w:fldCharType="begin"/>
        </w:r>
        <w:r>
          <w:instrText xml:space="preserve"> PAGEREF _Toc1225 \h </w:instrText>
        </w:r>
        <w:r>
          <w:fldChar w:fldCharType="separate"/>
        </w:r>
        <w:r>
          <w:t>9</w:t>
        </w:r>
        <w:r>
          <w:fldChar w:fldCharType="end"/>
        </w:r>
      </w:hyperlink>
    </w:p>
    <w:p>
      <w:pPr>
        <w:pStyle w:val="TOC1"/>
        <w:tabs>
          <w:tab w:val="right" w:leader="dot" w:pos="8306"/>
        </w:tabs>
      </w:pPr>
      <w:hyperlink w:anchor="_Toc32433" w:history="1">
        <w:r>
          <w:rPr>
            <w:rFonts w:ascii="仿宋" w:eastAsia="仿宋" w:hAnsi="仿宋" w:cs="仿宋" w:hint="eastAsia"/>
            <w:lang w:eastAsia="zh-CN"/>
          </w:rPr>
          <w:t>三、润湿渗透剂项目建设单位说明</w:t>
        </w:r>
        <w:r>
          <w:tab/>
        </w:r>
        <w:r>
          <w:fldChar w:fldCharType="begin"/>
        </w:r>
        <w:r>
          <w:instrText xml:space="preserve"> PAGEREF _Toc32433 \h </w:instrText>
        </w:r>
        <w:r>
          <w:fldChar w:fldCharType="separate"/>
        </w:r>
        <w:r>
          <w:t>10</w:t>
        </w:r>
        <w:r>
          <w:fldChar w:fldCharType="end"/>
        </w:r>
      </w:hyperlink>
    </w:p>
    <w:p>
      <w:pPr>
        <w:pStyle w:val="TOC2"/>
        <w:tabs>
          <w:tab w:val="right" w:leader="dot" w:pos="8306"/>
        </w:tabs>
      </w:pPr>
      <w:hyperlink w:anchor="_Toc16439" w:history="1">
        <w:r>
          <w:rPr>
            <w:rFonts w:ascii="仿宋" w:eastAsia="仿宋" w:hAnsi="仿宋" w:cs="仿宋" w:hint="eastAsia"/>
            <w:lang w:eastAsia="zh-CN"/>
          </w:rPr>
          <w:t>(一)、润湿渗透剂项目承办单位基本情况</w:t>
        </w:r>
        <w:r>
          <w:tab/>
        </w:r>
        <w:r>
          <w:fldChar w:fldCharType="begin"/>
        </w:r>
        <w:r>
          <w:instrText xml:space="preserve"> PAGEREF _Toc16439 \h </w:instrText>
        </w:r>
        <w:r>
          <w:fldChar w:fldCharType="separate"/>
        </w:r>
        <w:r>
          <w:t>10</w:t>
        </w:r>
        <w:r>
          <w:fldChar w:fldCharType="end"/>
        </w:r>
      </w:hyperlink>
    </w:p>
    <w:p>
      <w:pPr>
        <w:pStyle w:val="TOC2"/>
        <w:tabs>
          <w:tab w:val="right" w:leader="dot" w:pos="8306"/>
        </w:tabs>
      </w:pPr>
      <w:hyperlink w:anchor="_Toc18073" w:history="1">
        <w:r>
          <w:rPr>
            <w:rFonts w:ascii="仿宋" w:eastAsia="仿宋" w:hAnsi="仿宋" w:cs="仿宋" w:hint="eastAsia"/>
            <w:lang w:eastAsia="zh-CN"/>
          </w:rPr>
          <w:t>(二)、公司经济效益分析</w:t>
        </w:r>
        <w:r>
          <w:tab/>
        </w:r>
        <w:r>
          <w:fldChar w:fldCharType="begin"/>
        </w:r>
        <w:r>
          <w:instrText xml:space="preserve"> PAGEREF _Toc18073 \h </w:instrText>
        </w:r>
        <w:r>
          <w:fldChar w:fldCharType="separate"/>
        </w:r>
        <w:r>
          <w:t>11</w:t>
        </w:r>
        <w:r>
          <w:fldChar w:fldCharType="end"/>
        </w:r>
      </w:hyperlink>
    </w:p>
    <w:p>
      <w:pPr>
        <w:pStyle w:val="TOC1"/>
        <w:tabs>
          <w:tab w:val="right" w:leader="dot" w:pos="8306"/>
        </w:tabs>
      </w:pPr>
      <w:hyperlink w:anchor="_Toc2181" w:history="1">
        <w:r>
          <w:rPr>
            <w:rFonts w:ascii="仿宋" w:eastAsia="仿宋" w:hAnsi="仿宋" w:cs="仿宋" w:hint="eastAsia"/>
            <w:lang w:eastAsia="zh-CN"/>
          </w:rPr>
          <w:t>四、润湿渗透剂项目可持续发展</w:t>
        </w:r>
        <w:r>
          <w:tab/>
        </w:r>
        <w:r>
          <w:fldChar w:fldCharType="begin"/>
        </w:r>
        <w:r>
          <w:instrText xml:space="preserve"> PAGEREF _Toc2181 \h </w:instrText>
        </w:r>
        <w:r>
          <w:fldChar w:fldCharType="separate"/>
        </w:r>
        <w:r>
          <w:t>12</w:t>
        </w:r>
        <w:r>
          <w:fldChar w:fldCharType="end"/>
        </w:r>
      </w:hyperlink>
    </w:p>
    <w:p>
      <w:pPr>
        <w:pStyle w:val="TOC2"/>
        <w:tabs>
          <w:tab w:val="right" w:leader="dot" w:pos="8306"/>
        </w:tabs>
      </w:pPr>
      <w:hyperlink w:anchor="_Toc25017" w:history="1">
        <w:r>
          <w:rPr>
            <w:rFonts w:ascii="仿宋" w:eastAsia="仿宋" w:hAnsi="仿宋" w:cs="仿宋" w:hint="eastAsia"/>
            <w:lang w:eastAsia="zh-CN"/>
          </w:rPr>
          <w:t>(一)、可持续战略与实践</w:t>
        </w:r>
        <w:r>
          <w:tab/>
        </w:r>
        <w:r>
          <w:fldChar w:fldCharType="begin"/>
        </w:r>
        <w:r>
          <w:instrText xml:space="preserve"> PAGEREF _Toc25017 \h </w:instrText>
        </w:r>
        <w:r>
          <w:fldChar w:fldCharType="separate"/>
        </w:r>
        <w:r>
          <w:t>12</w:t>
        </w:r>
        <w:r>
          <w:fldChar w:fldCharType="end"/>
        </w:r>
      </w:hyperlink>
    </w:p>
    <w:p>
      <w:pPr>
        <w:pStyle w:val="TOC2"/>
        <w:tabs>
          <w:tab w:val="right" w:leader="dot" w:pos="8306"/>
        </w:tabs>
      </w:pPr>
      <w:hyperlink w:anchor="_Toc24222" w:history="1">
        <w:r>
          <w:rPr>
            <w:rFonts w:ascii="仿宋" w:eastAsia="仿宋" w:hAnsi="仿宋" w:cs="仿宋" w:hint="eastAsia"/>
            <w:lang w:eastAsia="zh-CN"/>
          </w:rPr>
          <w:t>(二)、环保与社会责任</w:t>
        </w:r>
        <w:r>
          <w:tab/>
        </w:r>
        <w:r>
          <w:fldChar w:fldCharType="begin"/>
        </w:r>
        <w:r>
          <w:instrText xml:space="preserve"> PAGEREF _Toc24222 \h </w:instrText>
        </w:r>
        <w:r>
          <w:fldChar w:fldCharType="separate"/>
        </w:r>
        <w:r>
          <w:t>12</w:t>
        </w:r>
        <w:r>
          <w:fldChar w:fldCharType="end"/>
        </w:r>
      </w:hyperlink>
    </w:p>
    <w:p>
      <w:pPr>
        <w:pStyle w:val="TOC1"/>
        <w:tabs>
          <w:tab w:val="right" w:leader="dot" w:pos="8306"/>
        </w:tabs>
      </w:pPr>
      <w:hyperlink w:anchor="_Toc24096" w:history="1">
        <w:r>
          <w:rPr>
            <w:rFonts w:ascii="仿宋" w:eastAsia="仿宋" w:hAnsi="仿宋" w:cs="仿宋" w:hint="eastAsia"/>
            <w:lang w:eastAsia="zh-CN"/>
          </w:rPr>
          <w:t>五、润湿渗透剂项目概论</w:t>
        </w:r>
        <w:r>
          <w:tab/>
        </w:r>
        <w:r>
          <w:fldChar w:fldCharType="begin"/>
        </w:r>
        <w:r>
          <w:instrText xml:space="preserve"> PAGEREF _Toc24096 \h </w:instrText>
        </w:r>
        <w:r>
          <w:fldChar w:fldCharType="separate"/>
        </w:r>
        <w:r>
          <w:t>13</w:t>
        </w:r>
        <w:r>
          <w:fldChar w:fldCharType="end"/>
        </w:r>
      </w:hyperlink>
    </w:p>
    <w:p>
      <w:pPr>
        <w:pStyle w:val="TOC2"/>
        <w:tabs>
          <w:tab w:val="right" w:leader="dot" w:pos="8306"/>
        </w:tabs>
      </w:pPr>
      <w:hyperlink w:anchor="_Toc3579" w:history="1">
        <w:r>
          <w:rPr>
            <w:rFonts w:ascii="仿宋" w:eastAsia="仿宋" w:hAnsi="仿宋" w:cs="仿宋" w:hint="eastAsia"/>
            <w:lang w:eastAsia="zh-CN"/>
          </w:rPr>
          <w:t>(一)、润湿渗透剂项目概况</w:t>
        </w:r>
        <w:r>
          <w:tab/>
        </w:r>
        <w:r>
          <w:fldChar w:fldCharType="begin"/>
        </w:r>
        <w:r>
          <w:instrText xml:space="preserve"> PAGEREF _Toc3579 \h </w:instrText>
        </w:r>
        <w:r>
          <w:fldChar w:fldCharType="separate"/>
        </w:r>
        <w:r>
          <w:t>13</w:t>
        </w:r>
        <w:r>
          <w:fldChar w:fldCharType="end"/>
        </w:r>
      </w:hyperlink>
    </w:p>
    <w:p>
      <w:pPr>
        <w:pStyle w:val="TOC2"/>
        <w:tabs>
          <w:tab w:val="right" w:leader="dot" w:pos="8306"/>
        </w:tabs>
      </w:pPr>
      <w:hyperlink w:anchor="_Toc117" w:history="1">
        <w:r>
          <w:rPr>
            <w:rFonts w:ascii="仿宋" w:eastAsia="仿宋" w:hAnsi="仿宋" w:cs="仿宋" w:hint="eastAsia"/>
            <w:lang w:eastAsia="zh-CN"/>
          </w:rPr>
          <w:t>(二)、润湿渗透剂项目目标</w:t>
        </w:r>
        <w:r>
          <w:tab/>
        </w:r>
        <w:r>
          <w:fldChar w:fldCharType="begin"/>
        </w:r>
        <w:r>
          <w:instrText xml:space="preserve"> PAGEREF _Toc117 \h </w:instrText>
        </w:r>
        <w:r>
          <w:fldChar w:fldCharType="separate"/>
        </w:r>
        <w:r>
          <w:t>16</w:t>
        </w:r>
        <w:r>
          <w:fldChar w:fldCharType="end"/>
        </w:r>
      </w:hyperlink>
    </w:p>
    <w:p>
      <w:pPr>
        <w:pStyle w:val="TOC2"/>
        <w:tabs>
          <w:tab w:val="right" w:leader="dot" w:pos="8306"/>
        </w:tabs>
      </w:pPr>
      <w:hyperlink w:anchor="_Toc15188" w:history="1">
        <w:r>
          <w:rPr>
            <w:rFonts w:ascii="仿宋" w:eastAsia="仿宋" w:hAnsi="仿宋" w:cs="仿宋" w:hint="eastAsia"/>
            <w:lang w:eastAsia="zh-CN"/>
          </w:rPr>
          <w:t>(三)、润湿渗透剂项目提出的理由</w:t>
        </w:r>
        <w:r>
          <w:tab/>
        </w:r>
        <w:r>
          <w:fldChar w:fldCharType="begin"/>
        </w:r>
        <w:r>
          <w:instrText xml:space="preserve"> PAGEREF _Toc15188 \h </w:instrText>
        </w:r>
        <w:r>
          <w:fldChar w:fldCharType="separate"/>
        </w:r>
        <w:r>
          <w:t>16</w:t>
        </w:r>
        <w:r>
          <w:fldChar w:fldCharType="end"/>
        </w:r>
      </w:hyperlink>
    </w:p>
    <w:p>
      <w:pPr>
        <w:pStyle w:val="TOC2"/>
        <w:tabs>
          <w:tab w:val="right" w:leader="dot" w:pos="8306"/>
        </w:tabs>
      </w:pPr>
      <w:hyperlink w:anchor="_Toc19071" w:history="1">
        <w:r>
          <w:rPr>
            <w:rFonts w:ascii="仿宋" w:eastAsia="仿宋" w:hAnsi="仿宋" w:cs="仿宋" w:hint="eastAsia"/>
            <w:lang w:eastAsia="zh-CN"/>
          </w:rPr>
          <w:t>(四)、润湿渗透剂项目意义</w:t>
        </w:r>
        <w:r>
          <w:tab/>
        </w:r>
        <w:r>
          <w:fldChar w:fldCharType="begin"/>
        </w:r>
        <w:r>
          <w:instrText xml:space="preserve"> PAGEREF _Toc19071 \h </w:instrText>
        </w:r>
        <w:r>
          <w:fldChar w:fldCharType="separate"/>
        </w:r>
        <w:r>
          <w:t>18</w:t>
        </w:r>
        <w:r>
          <w:fldChar w:fldCharType="end"/>
        </w:r>
      </w:hyperlink>
    </w:p>
    <w:p>
      <w:pPr>
        <w:pStyle w:val="TOC2"/>
        <w:tabs>
          <w:tab w:val="right" w:leader="dot" w:pos="8306"/>
        </w:tabs>
      </w:pPr>
      <w:hyperlink w:anchor="_Toc14747" w:history="1">
        <w:r>
          <w:rPr>
            <w:rFonts w:ascii="仿宋" w:eastAsia="仿宋" w:hAnsi="仿宋" w:cs="仿宋" w:hint="eastAsia"/>
            <w:lang w:eastAsia="zh-CN"/>
          </w:rPr>
          <w:t>(五)、润湿渗透剂项目背景</w:t>
        </w:r>
        <w:r>
          <w:tab/>
        </w:r>
        <w:r>
          <w:fldChar w:fldCharType="begin"/>
        </w:r>
        <w:r>
          <w:instrText xml:space="preserve"> PAGEREF _Toc14747 \h </w:instrText>
        </w:r>
        <w:r>
          <w:fldChar w:fldCharType="separate"/>
        </w:r>
        <w:r>
          <w:t>19</w:t>
        </w:r>
        <w:r>
          <w:fldChar w:fldCharType="end"/>
        </w:r>
      </w:hyperlink>
    </w:p>
    <w:p>
      <w:pPr>
        <w:pStyle w:val="TOC1"/>
        <w:tabs>
          <w:tab w:val="right" w:leader="dot" w:pos="8306"/>
        </w:tabs>
      </w:pPr>
      <w:hyperlink w:anchor="_Toc17055" w:history="1">
        <w:r>
          <w:rPr>
            <w:rFonts w:ascii="仿宋" w:eastAsia="仿宋" w:hAnsi="仿宋" w:cs="仿宋" w:hint="eastAsia"/>
            <w:lang w:eastAsia="zh-CN"/>
          </w:rPr>
          <w:t>六、润湿渗透剂项目选址可行性分析</w:t>
        </w:r>
        <w:r>
          <w:tab/>
        </w:r>
        <w:r>
          <w:fldChar w:fldCharType="begin"/>
        </w:r>
        <w:r>
          <w:instrText xml:space="preserve"> PAGEREF _Toc17055 \h </w:instrText>
        </w:r>
        <w:r>
          <w:fldChar w:fldCharType="separate"/>
        </w:r>
        <w:r>
          <w:t>20</w:t>
        </w:r>
        <w:r>
          <w:fldChar w:fldCharType="end"/>
        </w:r>
      </w:hyperlink>
    </w:p>
    <w:p>
      <w:pPr>
        <w:pStyle w:val="TOC2"/>
        <w:tabs>
          <w:tab w:val="right" w:leader="dot" w:pos="8306"/>
        </w:tabs>
      </w:pPr>
      <w:hyperlink w:anchor="_Toc24571" w:history="1">
        <w:r>
          <w:rPr>
            <w:rFonts w:ascii="仿宋" w:eastAsia="仿宋" w:hAnsi="仿宋" w:cs="仿宋" w:hint="eastAsia"/>
            <w:lang w:eastAsia="zh-CN"/>
          </w:rPr>
          <w:t>(一)、润湿渗透剂项目选址</w:t>
        </w:r>
        <w:r>
          <w:tab/>
        </w:r>
        <w:r>
          <w:fldChar w:fldCharType="begin"/>
        </w:r>
        <w:r>
          <w:instrText xml:space="preserve"> PAGEREF _Toc24571 \h </w:instrText>
        </w:r>
        <w:r>
          <w:fldChar w:fldCharType="separate"/>
        </w:r>
        <w:r>
          <w:t>20</w:t>
        </w:r>
        <w:r>
          <w:fldChar w:fldCharType="end"/>
        </w:r>
      </w:hyperlink>
    </w:p>
    <w:p>
      <w:pPr>
        <w:pStyle w:val="TOC2"/>
        <w:tabs>
          <w:tab w:val="right" w:leader="dot" w:pos="8306"/>
        </w:tabs>
      </w:pPr>
      <w:hyperlink w:anchor="_Toc27743" w:history="1">
        <w:r>
          <w:rPr>
            <w:rFonts w:ascii="仿宋" w:eastAsia="仿宋" w:hAnsi="仿宋" w:cs="仿宋" w:hint="eastAsia"/>
            <w:lang w:eastAsia="zh-CN"/>
          </w:rPr>
          <w:t>(二)、用地控制指标</w:t>
        </w:r>
        <w:r>
          <w:tab/>
        </w:r>
        <w:r>
          <w:fldChar w:fldCharType="begin"/>
        </w:r>
        <w:r>
          <w:instrText xml:space="preserve"> PAGEREF _Toc27743 \h </w:instrText>
        </w:r>
        <w:r>
          <w:fldChar w:fldCharType="separate"/>
        </w:r>
        <w:r>
          <w:t>20</w:t>
        </w:r>
        <w:r>
          <w:fldChar w:fldCharType="end"/>
        </w:r>
      </w:hyperlink>
    </w:p>
    <w:p>
      <w:pPr>
        <w:pStyle w:val="TOC2"/>
        <w:tabs>
          <w:tab w:val="right" w:leader="dot" w:pos="8306"/>
        </w:tabs>
      </w:pPr>
      <w:hyperlink w:anchor="_Toc12473" w:history="1">
        <w:r>
          <w:rPr>
            <w:rFonts w:ascii="仿宋" w:eastAsia="仿宋" w:hAnsi="仿宋" w:cs="仿宋" w:hint="eastAsia"/>
            <w:lang w:eastAsia="zh-CN"/>
          </w:rPr>
          <w:t>(三)、节约用地措施</w:t>
        </w:r>
        <w:r>
          <w:tab/>
        </w:r>
        <w:r>
          <w:fldChar w:fldCharType="begin"/>
        </w:r>
        <w:r>
          <w:instrText xml:space="preserve"> PAGEREF _Toc12473 \h </w:instrText>
        </w:r>
        <w:r>
          <w:fldChar w:fldCharType="separate"/>
        </w:r>
        <w:r>
          <w:t>22</w:t>
        </w:r>
        <w:r>
          <w:fldChar w:fldCharType="end"/>
        </w:r>
      </w:hyperlink>
    </w:p>
    <w:p>
      <w:pPr>
        <w:pStyle w:val="TOC2"/>
        <w:tabs>
          <w:tab w:val="right" w:leader="dot" w:pos="8306"/>
        </w:tabs>
      </w:pPr>
      <w:hyperlink w:anchor="_Toc8780" w:history="1">
        <w:r>
          <w:rPr>
            <w:rFonts w:ascii="仿宋" w:eastAsia="仿宋" w:hAnsi="仿宋" w:cs="仿宋" w:hint="eastAsia"/>
            <w:lang w:eastAsia="zh-CN"/>
          </w:rPr>
          <w:t>(四)、总图布置方案</w:t>
        </w:r>
        <w:r>
          <w:tab/>
        </w:r>
        <w:r>
          <w:fldChar w:fldCharType="begin"/>
        </w:r>
        <w:r>
          <w:instrText xml:space="preserve"> PAGEREF _Toc8780 \h </w:instrText>
        </w:r>
        <w:r>
          <w:fldChar w:fldCharType="separate"/>
        </w:r>
        <w:r>
          <w:t>23</w:t>
        </w:r>
        <w:r>
          <w:fldChar w:fldCharType="end"/>
        </w:r>
      </w:hyperlink>
    </w:p>
    <w:p>
      <w:pPr>
        <w:pStyle w:val="TOC2"/>
        <w:tabs>
          <w:tab w:val="right" w:leader="dot" w:pos="8306"/>
        </w:tabs>
      </w:pPr>
      <w:hyperlink w:anchor="_Toc24609" w:history="1">
        <w:r>
          <w:rPr>
            <w:rFonts w:ascii="仿宋" w:eastAsia="仿宋" w:hAnsi="仿宋" w:cs="仿宋" w:hint="eastAsia"/>
            <w:lang w:eastAsia="zh-CN"/>
          </w:rPr>
          <w:t>(五)、选址综合评价</w:t>
        </w:r>
        <w:r>
          <w:tab/>
        </w:r>
        <w:r>
          <w:fldChar w:fldCharType="begin"/>
        </w:r>
        <w:r>
          <w:instrText xml:space="preserve"> PAGEREF _Toc24609 \h </w:instrText>
        </w:r>
        <w:r>
          <w:fldChar w:fldCharType="separate"/>
        </w:r>
        <w:r>
          <w:t>24</w:t>
        </w:r>
        <w:r>
          <w:fldChar w:fldCharType="end"/>
        </w:r>
      </w:hyperlink>
    </w:p>
    <w:p>
      <w:pPr>
        <w:pStyle w:val="TOC1"/>
        <w:tabs>
          <w:tab w:val="right" w:leader="dot" w:pos="8306"/>
        </w:tabs>
      </w:pPr>
      <w:hyperlink w:anchor="_Toc17320" w:history="1">
        <w:r>
          <w:rPr>
            <w:rFonts w:ascii="仿宋" w:eastAsia="仿宋" w:hAnsi="仿宋" w:cs="仿宋" w:hint="eastAsia"/>
            <w:lang w:eastAsia="zh-CN"/>
          </w:rPr>
          <w:t>七、润湿渗透剂项目人力资源培养与发展</w:t>
        </w:r>
        <w:r>
          <w:tab/>
        </w:r>
        <w:r>
          <w:fldChar w:fldCharType="begin"/>
        </w:r>
        <w:r>
          <w:instrText xml:space="preserve"> PAGEREF _Toc17320 \h </w:instrText>
        </w:r>
        <w:r>
          <w:fldChar w:fldCharType="separate"/>
        </w:r>
        <w:r>
          <w:t>25</w:t>
        </w:r>
        <w:r>
          <w:fldChar w:fldCharType="end"/>
        </w:r>
      </w:hyperlink>
    </w:p>
    <w:p>
      <w:pPr>
        <w:pStyle w:val="TOC2"/>
        <w:tabs>
          <w:tab w:val="right" w:leader="dot" w:pos="8306"/>
        </w:tabs>
      </w:pPr>
      <w:hyperlink w:anchor="_Toc1005" w:history="1">
        <w:r>
          <w:rPr>
            <w:rFonts w:ascii="仿宋" w:eastAsia="仿宋" w:hAnsi="仿宋" w:cs="仿宋" w:hint="eastAsia"/>
            <w:lang w:eastAsia="zh-CN"/>
          </w:rPr>
          <w:t>(一)、人才需求与规划</w:t>
        </w:r>
        <w:r>
          <w:tab/>
        </w:r>
        <w:r>
          <w:fldChar w:fldCharType="begin"/>
        </w:r>
        <w:r>
          <w:instrText xml:space="preserve"> PAGEREF _Toc1005 \h </w:instrText>
        </w:r>
        <w:r>
          <w:fldChar w:fldCharType="separate"/>
        </w:r>
        <w:r>
          <w:t>25</w:t>
        </w:r>
        <w:r>
          <w:fldChar w:fldCharType="end"/>
        </w:r>
      </w:hyperlink>
    </w:p>
    <w:p>
      <w:pPr>
        <w:pStyle w:val="TOC2"/>
        <w:tabs>
          <w:tab w:val="right" w:leader="dot" w:pos="8306"/>
        </w:tabs>
      </w:pPr>
      <w:hyperlink w:anchor="_Toc31938" w:history="1">
        <w:r>
          <w:rPr>
            <w:rFonts w:ascii="仿宋" w:eastAsia="仿宋" w:hAnsi="仿宋" w:cs="仿宋" w:hint="eastAsia"/>
            <w:lang w:eastAsia="zh-CN"/>
          </w:rPr>
          <w:t>(二)、培训与发展计划</w:t>
        </w:r>
        <w:r>
          <w:tab/>
        </w:r>
        <w:r>
          <w:fldChar w:fldCharType="begin"/>
        </w:r>
        <w:r>
          <w:instrText xml:space="preserve"> PAGEREF _Toc31938 \h </w:instrText>
        </w:r>
        <w:r>
          <w:fldChar w:fldCharType="separate"/>
        </w:r>
        <w:r>
          <w:t>26</w:t>
        </w:r>
        <w:r>
          <w:fldChar w:fldCharType="end"/>
        </w:r>
      </w:hyperlink>
    </w:p>
    <w:p>
      <w:pPr>
        <w:pStyle w:val="TOC1"/>
        <w:tabs>
          <w:tab w:val="right" w:leader="dot" w:pos="8306"/>
        </w:tabs>
      </w:pPr>
      <w:hyperlink w:anchor="_Toc14019" w:history="1">
        <w:r>
          <w:rPr>
            <w:rFonts w:ascii="仿宋" w:eastAsia="仿宋" w:hAnsi="仿宋" w:cs="仿宋" w:hint="eastAsia"/>
            <w:lang w:eastAsia="zh-CN"/>
          </w:rPr>
          <w:t>八、润湿渗透剂项目环境影响分析</w:t>
        </w:r>
        <w:r>
          <w:tab/>
        </w:r>
        <w:r>
          <w:fldChar w:fldCharType="begin"/>
        </w:r>
        <w:r>
          <w:instrText xml:space="preserve"> PAGEREF _Toc14019 \h </w:instrText>
        </w:r>
        <w:r>
          <w:fldChar w:fldCharType="separate"/>
        </w:r>
        <w:r>
          <w:t>26</w:t>
        </w:r>
        <w:r>
          <w:fldChar w:fldCharType="end"/>
        </w:r>
      </w:hyperlink>
    </w:p>
    <w:p>
      <w:pPr>
        <w:pStyle w:val="TOC2"/>
        <w:tabs>
          <w:tab w:val="right" w:leader="dot" w:pos="8306"/>
        </w:tabs>
      </w:pPr>
      <w:hyperlink w:anchor="_Toc26355" w:history="1">
        <w:r>
          <w:rPr>
            <w:rFonts w:ascii="仿宋" w:eastAsia="仿宋" w:hAnsi="仿宋" w:cs="仿宋" w:hint="eastAsia"/>
            <w:lang w:eastAsia="zh-CN"/>
          </w:rPr>
          <w:t>(一)、建设区域环境质量现状</w:t>
        </w:r>
        <w:r>
          <w:tab/>
        </w:r>
        <w:r>
          <w:fldChar w:fldCharType="begin"/>
        </w:r>
        <w:r>
          <w:instrText xml:space="preserve"> PAGEREF _Toc26355 \h </w:instrText>
        </w:r>
        <w:r>
          <w:fldChar w:fldCharType="separate"/>
        </w:r>
        <w:r>
          <w:t>26</w:t>
        </w:r>
        <w:r>
          <w:fldChar w:fldCharType="end"/>
        </w:r>
      </w:hyperlink>
    </w:p>
    <w:p>
      <w:pPr>
        <w:pStyle w:val="TOC2"/>
        <w:tabs>
          <w:tab w:val="right" w:leader="dot" w:pos="8306"/>
        </w:tabs>
      </w:pPr>
      <w:hyperlink w:anchor="_Toc6330" w:history="1">
        <w:r>
          <w:rPr>
            <w:rFonts w:ascii="仿宋" w:eastAsia="仿宋" w:hAnsi="仿宋" w:cs="仿宋" w:hint="eastAsia"/>
            <w:lang w:eastAsia="zh-CN"/>
          </w:rPr>
          <w:t>(二)、建设期环境保护</w:t>
        </w:r>
        <w:r>
          <w:tab/>
        </w:r>
        <w:r>
          <w:fldChar w:fldCharType="begin"/>
        </w:r>
        <w:r>
          <w:instrText xml:space="preserve"> PAGEREF _Toc6330 \h </w:instrText>
        </w:r>
        <w:r>
          <w:fldChar w:fldCharType="separate"/>
        </w:r>
        <w:r>
          <w:t>28</w:t>
        </w:r>
        <w:r>
          <w:fldChar w:fldCharType="end"/>
        </w:r>
      </w:hyperlink>
    </w:p>
    <w:p>
      <w:pPr>
        <w:pStyle w:val="TOC2"/>
        <w:tabs>
          <w:tab w:val="right" w:leader="dot" w:pos="8306"/>
        </w:tabs>
      </w:pPr>
      <w:hyperlink w:anchor="_Toc25997" w:history="1">
        <w:r>
          <w:rPr>
            <w:rFonts w:ascii="仿宋" w:eastAsia="仿宋" w:hAnsi="仿宋" w:cs="仿宋" w:hint="eastAsia"/>
            <w:lang w:eastAsia="zh-CN"/>
          </w:rPr>
          <w:t>(三)、运营期环境保护</w:t>
        </w:r>
        <w:r>
          <w:tab/>
        </w:r>
        <w:r>
          <w:fldChar w:fldCharType="begin"/>
        </w:r>
        <w:r>
          <w:instrText xml:space="preserve"> PAGEREF _Toc25997 \h </w:instrText>
        </w:r>
        <w:r>
          <w:fldChar w:fldCharType="separate"/>
        </w:r>
        <w:r>
          <w:t>29</w:t>
        </w:r>
        <w:r>
          <w:fldChar w:fldCharType="end"/>
        </w:r>
      </w:hyperlink>
    </w:p>
    <w:p>
      <w:pPr>
        <w:pStyle w:val="TOC2"/>
        <w:tabs>
          <w:tab w:val="right" w:leader="dot" w:pos="8306"/>
        </w:tabs>
      </w:pPr>
      <w:hyperlink w:anchor="_Toc7439" w:history="1">
        <w:r>
          <w:rPr>
            <w:rFonts w:ascii="仿宋" w:eastAsia="仿宋" w:hAnsi="仿宋" w:cs="仿宋" w:hint="eastAsia"/>
            <w:lang w:eastAsia="zh-CN"/>
          </w:rPr>
          <w:t>(四)、润湿渗透剂项目建设对区域经济的影响</w:t>
        </w:r>
        <w:r>
          <w:tab/>
        </w:r>
        <w:r>
          <w:fldChar w:fldCharType="begin"/>
        </w:r>
        <w:r>
          <w:instrText xml:space="preserve"> PAGEREF _Toc7439 \h </w:instrText>
        </w:r>
        <w:r>
          <w:fldChar w:fldCharType="separate"/>
        </w:r>
        <w:r>
          <w:t>30</w:t>
        </w:r>
        <w:r>
          <w:fldChar w:fldCharType="end"/>
        </w:r>
      </w:hyperlink>
    </w:p>
    <w:p>
      <w:pPr>
        <w:pStyle w:val="TOC2"/>
        <w:tabs>
          <w:tab w:val="right" w:leader="dot" w:pos="8306"/>
        </w:tabs>
      </w:pPr>
      <w:hyperlink w:anchor="_Toc3907" w:history="1">
        <w:r>
          <w:rPr>
            <w:rFonts w:ascii="仿宋" w:eastAsia="仿宋" w:hAnsi="仿宋" w:cs="仿宋" w:hint="eastAsia"/>
            <w:lang w:eastAsia="zh-CN"/>
          </w:rPr>
          <w:t>(五)、废弃物处理</w:t>
        </w:r>
        <w:r>
          <w:tab/>
        </w:r>
        <w:r>
          <w:fldChar w:fldCharType="begin"/>
        </w:r>
        <w:r>
          <w:instrText xml:space="preserve"> PAGEREF _Toc3907 \h </w:instrText>
        </w:r>
        <w:r>
          <w:fldChar w:fldCharType="separate"/>
        </w:r>
        <w:r>
          <w:t>32</w:t>
        </w:r>
        <w:r>
          <w:fldChar w:fldCharType="end"/>
        </w:r>
      </w:hyperlink>
    </w:p>
    <w:p>
      <w:pPr>
        <w:pStyle w:val="TOC2"/>
        <w:tabs>
          <w:tab w:val="right" w:leader="dot" w:pos="8306"/>
        </w:tabs>
      </w:pPr>
      <w:hyperlink w:anchor="_Toc22125" w:history="1">
        <w:r>
          <w:rPr>
            <w:rFonts w:ascii="仿宋" w:eastAsia="仿宋" w:hAnsi="仿宋" w:cs="仿宋" w:hint="eastAsia"/>
            <w:lang w:eastAsia="zh-CN"/>
          </w:rPr>
          <w:t>(六)、特殊环境影响分析</w:t>
        </w:r>
        <w:r>
          <w:tab/>
        </w:r>
        <w:r>
          <w:fldChar w:fldCharType="begin"/>
        </w:r>
        <w:r>
          <w:instrText xml:space="preserve"> PAGEREF _Toc22125 \h </w:instrText>
        </w:r>
        <w:r>
          <w:fldChar w:fldCharType="separate"/>
        </w:r>
        <w:r>
          <w:t>33</w:t>
        </w:r>
        <w:r>
          <w:fldChar w:fldCharType="end"/>
        </w:r>
      </w:hyperlink>
    </w:p>
    <w:p>
      <w:pPr>
        <w:pStyle w:val="TOC2"/>
        <w:tabs>
          <w:tab w:val="right" w:leader="dot" w:pos="8306"/>
        </w:tabs>
      </w:pPr>
      <w:hyperlink w:anchor="_Toc12240" w:history="1">
        <w:r>
          <w:rPr>
            <w:rFonts w:ascii="仿宋" w:eastAsia="仿宋" w:hAnsi="仿宋" w:cs="仿宋" w:hint="eastAsia"/>
            <w:lang w:eastAsia="zh-CN"/>
          </w:rPr>
          <w:t>(七)、清洁生产</w:t>
        </w:r>
        <w:r>
          <w:tab/>
        </w:r>
        <w:r>
          <w:fldChar w:fldCharType="begin"/>
        </w:r>
        <w:r>
          <w:instrText xml:space="preserve"> PAGEREF _Toc12240 \h </w:instrText>
        </w:r>
        <w:r>
          <w:fldChar w:fldCharType="separate"/>
        </w:r>
        <w:r>
          <w:t>35</w:t>
        </w:r>
        <w:r>
          <w:fldChar w:fldCharType="end"/>
        </w:r>
      </w:hyperlink>
    </w:p>
    <w:p>
      <w:pPr>
        <w:pStyle w:val="TOC2"/>
        <w:tabs>
          <w:tab w:val="right" w:leader="dot" w:pos="8306"/>
        </w:tabs>
      </w:pPr>
      <w:hyperlink w:anchor="_Toc15982" w:history="1">
        <w:r>
          <w:rPr>
            <w:rFonts w:ascii="仿宋" w:eastAsia="仿宋" w:hAnsi="仿宋" w:cs="仿宋" w:hint="eastAsia"/>
            <w:lang w:eastAsia="zh-CN"/>
          </w:rPr>
          <w:t>(八)、环境保护综合评价</w:t>
        </w:r>
        <w:r>
          <w:tab/>
        </w:r>
        <w:r>
          <w:fldChar w:fldCharType="begin"/>
        </w:r>
        <w:r>
          <w:instrText xml:space="preserve"> PAGEREF _Toc15982 \h </w:instrText>
        </w:r>
        <w:r>
          <w:fldChar w:fldCharType="separate"/>
        </w:r>
        <w:r>
          <w:t>36</w:t>
        </w:r>
        <w:r>
          <w:fldChar w:fldCharType="end"/>
        </w:r>
      </w:hyperlink>
    </w:p>
    <w:p>
      <w:pPr>
        <w:pStyle w:val="TOC1"/>
        <w:tabs>
          <w:tab w:val="right" w:leader="dot" w:pos="8306"/>
        </w:tabs>
      </w:pPr>
      <w:hyperlink w:anchor="_Toc3055" w:history="1">
        <w:r>
          <w:rPr>
            <w:rFonts w:ascii="仿宋" w:eastAsia="仿宋" w:hAnsi="仿宋" w:cs="仿宋" w:hint="eastAsia"/>
            <w:lang w:eastAsia="zh-CN"/>
          </w:rPr>
          <w:t>九、生产安全保护</w:t>
        </w:r>
        <w:r>
          <w:tab/>
        </w:r>
        <w:r>
          <w:fldChar w:fldCharType="begin"/>
        </w:r>
        <w:r>
          <w:instrText xml:space="preserve"> PAGEREF _Toc3055 \h </w:instrText>
        </w:r>
        <w:r>
          <w:fldChar w:fldCharType="separate"/>
        </w:r>
        <w:r>
          <w:t>37</w:t>
        </w:r>
        <w:r>
          <w:fldChar w:fldCharType="end"/>
        </w:r>
      </w:hyperlink>
    </w:p>
    <w:p>
      <w:pPr>
        <w:pStyle w:val="TOC2"/>
        <w:tabs>
          <w:tab w:val="right" w:leader="dot" w:pos="8306"/>
        </w:tabs>
      </w:pPr>
      <w:hyperlink w:anchor="_Toc6728" w:history="1">
        <w:r>
          <w:rPr>
            <w:rFonts w:ascii="仿宋" w:eastAsia="仿宋" w:hAnsi="仿宋" w:cs="仿宋" w:hint="eastAsia"/>
            <w:lang w:eastAsia="zh-CN"/>
          </w:rPr>
          <w:t>(一)、消防安全</w:t>
        </w:r>
        <w:r>
          <w:tab/>
        </w:r>
        <w:r>
          <w:fldChar w:fldCharType="begin"/>
        </w:r>
        <w:r>
          <w:instrText xml:space="preserve"> PAGEREF _Toc6728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6" w:history="1">
        <w:r>
          <w:rPr>
            <w:rFonts w:ascii="仿宋" w:eastAsia="仿宋" w:hAnsi="仿宋" w:cs="仿宋" w:hint="eastAsia"/>
            <w:lang w:eastAsia="zh-CN"/>
          </w:rPr>
          <w:t>(二)、防火防爆总图布置措施</w:t>
        </w:r>
        <w:r>
          <w:tab/>
        </w:r>
        <w:r>
          <w:fldChar w:fldCharType="begin"/>
        </w:r>
        <w:r>
          <w:instrText xml:space="preserve"> PAGEREF _Toc8666 \h </w:instrText>
        </w:r>
        <w:r>
          <w:fldChar w:fldCharType="separate"/>
        </w:r>
        <w:r>
          <w:t>38</w:t>
        </w:r>
        <w:r>
          <w:fldChar w:fldCharType="end"/>
        </w:r>
      </w:hyperlink>
    </w:p>
    <w:p>
      <w:pPr>
        <w:pStyle w:val="TOC2"/>
        <w:tabs>
          <w:tab w:val="right" w:leader="dot" w:pos="8306"/>
        </w:tabs>
      </w:pPr>
      <w:hyperlink w:anchor="_Toc28098" w:history="1">
        <w:r>
          <w:rPr>
            <w:rFonts w:ascii="仿宋" w:eastAsia="仿宋" w:hAnsi="仿宋" w:cs="仿宋" w:hint="eastAsia"/>
            <w:lang w:eastAsia="zh-CN"/>
          </w:rPr>
          <w:t>(三)、自然灾害防范措施</w:t>
        </w:r>
        <w:r>
          <w:tab/>
        </w:r>
        <w:r>
          <w:fldChar w:fldCharType="begin"/>
        </w:r>
        <w:r>
          <w:instrText xml:space="preserve"> PAGEREF _Toc28098 \h </w:instrText>
        </w:r>
        <w:r>
          <w:fldChar w:fldCharType="separate"/>
        </w:r>
        <w:r>
          <w:t>39</w:t>
        </w:r>
        <w:r>
          <w:fldChar w:fldCharType="end"/>
        </w:r>
      </w:hyperlink>
    </w:p>
    <w:p>
      <w:pPr>
        <w:pStyle w:val="TOC2"/>
        <w:tabs>
          <w:tab w:val="right" w:leader="dot" w:pos="8306"/>
        </w:tabs>
      </w:pPr>
      <w:hyperlink w:anchor="_Toc13027" w:history="1">
        <w:r>
          <w:rPr>
            <w:rFonts w:ascii="仿宋" w:eastAsia="仿宋" w:hAnsi="仿宋" w:cs="仿宋" w:hint="eastAsia"/>
            <w:lang w:eastAsia="zh-CN"/>
          </w:rPr>
          <w:t>(四)、安全色及安全标志使用要求</w:t>
        </w:r>
        <w:r>
          <w:tab/>
        </w:r>
        <w:r>
          <w:fldChar w:fldCharType="begin"/>
        </w:r>
        <w:r>
          <w:instrText xml:space="preserve"> PAGEREF _Toc13027 \h </w:instrText>
        </w:r>
        <w:r>
          <w:fldChar w:fldCharType="separate"/>
        </w:r>
        <w:r>
          <w:t>40</w:t>
        </w:r>
        <w:r>
          <w:fldChar w:fldCharType="end"/>
        </w:r>
      </w:hyperlink>
    </w:p>
    <w:p>
      <w:pPr>
        <w:pStyle w:val="TOC2"/>
        <w:tabs>
          <w:tab w:val="right" w:leader="dot" w:pos="8306"/>
        </w:tabs>
      </w:pPr>
      <w:hyperlink w:anchor="_Toc14048" w:history="1">
        <w:r>
          <w:rPr>
            <w:rFonts w:ascii="仿宋" w:eastAsia="仿宋" w:hAnsi="仿宋" w:cs="仿宋" w:hint="eastAsia"/>
            <w:lang w:eastAsia="zh-CN"/>
          </w:rPr>
          <w:t>(五)、防尘防毒措施</w:t>
        </w:r>
        <w:r>
          <w:tab/>
        </w:r>
        <w:r>
          <w:fldChar w:fldCharType="begin"/>
        </w:r>
        <w:r>
          <w:instrText xml:space="preserve"> PAGEREF _Toc14048 \h </w:instrText>
        </w:r>
        <w:r>
          <w:fldChar w:fldCharType="separate"/>
        </w:r>
        <w:r>
          <w:t>41</w:t>
        </w:r>
        <w:r>
          <w:fldChar w:fldCharType="end"/>
        </w:r>
      </w:hyperlink>
    </w:p>
    <w:p>
      <w:pPr>
        <w:pStyle w:val="TOC2"/>
        <w:tabs>
          <w:tab w:val="right" w:leader="dot" w:pos="8306"/>
        </w:tabs>
      </w:pPr>
      <w:hyperlink w:anchor="_Toc1785" w:history="1">
        <w:r>
          <w:rPr>
            <w:rFonts w:ascii="仿宋" w:eastAsia="仿宋" w:hAnsi="仿宋" w:cs="仿宋" w:hint="eastAsia"/>
            <w:lang w:eastAsia="zh-CN"/>
          </w:rPr>
          <w:t>(六)、防静电、触电防护及防雷措施</w:t>
        </w:r>
        <w:r>
          <w:tab/>
        </w:r>
        <w:r>
          <w:fldChar w:fldCharType="begin"/>
        </w:r>
        <w:r>
          <w:instrText xml:space="preserve"> PAGEREF _Toc1785 \h </w:instrText>
        </w:r>
        <w:r>
          <w:fldChar w:fldCharType="separate"/>
        </w:r>
        <w:r>
          <w:t>42</w:t>
        </w:r>
        <w:r>
          <w:fldChar w:fldCharType="end"/>
        </w:r>
      </w:hyperlink>
    </w:p>
    <w:p>
      <w:pPr>
        <w:pStyle w:val="TOC2"/>
        <w:tabs>
          <w:tab w:val="right" w:leader="dot" w:pos="8306"/>
        </w:tabs>
      </w:pPr>
      <w:hyperlink w:anchor="_Toc16364" w:history="1">
        <w:r>
          <w:rPr>
            <w:rFonts w:ascii="仿宋" w:eastAsia="仿宋" w:hAnsi="仿宋" w:cs="仿宋" w:hint="eastAsia"/>
            <w:lang w:eastAsia="zh-CN"/>
          </w:rPr>
          <w:t>(七)、机械设备安全保障措施</w:t>
        </w:r>
        <w:r>
          <w:tab/>
        </w:r>
        <w:r>
          <w:fldChar w:fldCharType="begin"/>
        </w:r>
        <w:r>
          <w:instrText xml:space="preserve"> PAGEREF _Toc16364 \h </w:instrText>
        </w:r>
        <w:r>
          <w:fldChar w:fldCharType="separate"/>
        </w:r>
        <w:r>
          <w:t>43</w:t>
        </w:r>
        <w:r>
          <w:fldChar w:fldCharType="end"/>
        </w:r>
      </w:hyperlink>
    </w:p>
    <w:p>
      <w:pPr>
        <w:pStyle w:val="TOC1"/>
        <w:tabs>
          <w:tab w:val="right" w:leader="dot" w:pos="8306"/>
        </w:tabs>
      </w:pPr>
      <w:hyperlink w:anchor="_Toc8457" w:history="1">
        <w:r>
          <w:rPr>
            <w:rFonts w:ascii="仿宋" w:eastAsia="仿宋" w:hAnsi="仿宋" w:cs="仿宋" w:hint="eastAsia"/>
            <w:lang w:eastAsia="zh-CN"/>
          </w:rPr>
          <w:t>十、润湿渗透剂项目社会影响</w:t>
        </w:r>
        <w:r>
          <w:tab/>
        </w:r>
        <w:r>
          <w:fldChar w:fldCharType="begin"/>
        </w:r>
        <w:r>
          <w:instrText xml:space="preserve"> PAGEREF _Toc8457 \h </w:instrText>
        </w:r>
        <w:r>
          <w:fldChar w:fldCharType="separate"/>
        </w:r>
        <w:r>
          <w:t>45</w:t>
        </w:r>
        <w:r>
          <w:fldChar w:fldCharType="end"/>
        </w:r>
      </w:hyperlink>
    </w:p>
    <w:p>
      <w:pPr>
        <w:pStyle w:val="TOC2"/>
        <w:tabs>
          <w:tab w:val="right" w:leader="dot" w:pos="8306"/>
        </w:tabs>
      </w:pPr>
      <w:hyperlink w:anchor="_Toc708" w:history="1">
        <w:r>
          <w:rPr>
            <w:rFonts w:ascii="仿宋" w:eastAsia="仿宋" w:hAnsi="仿宋" w:cs="仿宋" w:hint="eastAsia"/>
            <w:lang w:eastAsia="zh-CN"/>
          </w:rPr>
          <w:t>(一)、社会责任与义务</w:t>
        </w:r>
        <w:r>
          <w:tab/>
        </w:r>
        <w:r>
          <w:fldChar w:fldCharType="begin"/>
        </w:r>
        <w:r>
          <w:instrText xml:space="preserve"> PAGEREF _Toc708 \h </w:instrText>
        </w:r>
        <w:r>
          <w:fldChar w:fldCharType="separate"/>
        </w:r>
        <w:r>
          <w:t>45</w:t>
        </w:r>
        <w:r>
          <w:fldChar w:fldCharType="end"/>
        </w:r>
      </w:hyperlink>
    </w:p>
    <w:p>
      <w:pPr>
        <w:pStyle w:val="TOC2"/>
        <w:tabs>
          <w:tab w:val="right" w:leader="dot" w:pos="8306"/>
        </w:tabs>
      </w:pPr>
      <w:hyperlink w:anchor="_Toc5011" w:history="1">
        <w:r>
          <w:rPr>
            <w:rFonts w:ascii="仿宋" w:eastAsia="仿宋" w:hAnsi="仿宋" w:cs="仿宋" w:hint="eastAsia"/>
            <w:lang w:eastAsia="zh-CN"/>
          </w:rPr>
          <w:t>(二)、社会参与与沟通</w:t>
        </w:r>
        <w:r>
          <w:tab/>
        </w:r>
        <w:r>
          <w:fldChar w:fldCharType="begin"/>
        </w:r>
        <w:r>
          <w:instrText xml:space="preserve"> PAGEREF _Toc5011 \h </w:instrText>
        </w:r>
        <w:r>
          <w:fldChar w:fldCharType="separate"/>
        </w:r>
        <w:r>
          <w:t>46</w:t>
        </w:r>
        <w:r>
          <w:fldChar w:fldCharType="end"/>
        </w:r>
      </w:hyperlink>
    </w:p>
    <w:p>
      <w:pPr>
        <w:pStyle w:val="TOC1"/>
        <w:tabs>
          <w:tab w:val="right" w:leader="dot" w:pos="8306"/>
        </w:tabs>
      </w:pPr>
      <w:hyperlink w:anchor="_Toc12178" w:history="1">
        <w:r>
          <w:rPr>
            <w:rFonts w:ascii="仿宋" w:eastAsia="仿宋" w:hAnsi="仿宋" w:cs="仿宋" w:hint="eastAsia"/>
            <w:lang w:eastAsia="zh-CN"/>
          </w:rPr>
          <w:t>十一、润湿渗透剂项目投资规划</w:t>
        </w:r>
        <w:r>
          <w:tab/>
        </w:r>
        <w:r>
          <w:fldChar w:fldCharType="begin"/>
        </w:r>
        <w:r>
          <w:instrText xml:space="preserve"> PAGEREF _Toc12178 \h </w:instrText>
        </w:r>
        <w:r>
          <w:fldChar w:fldCharType="separate"/>
        </w:r>
        <w:r>
          <w:t>47</w:t>
        </w:r>
        <w:r>
          <w:fldChar w:fldCharType="end"/>
        </w:r>
      </w:hyperlink>
    </w:p>
    <w:p>
      <w:pPr>
        <w:pStyle w:val="TOC2"/>
        <w:tabs>
          <w:tab w:val="right" w:leader="dot" w:pos="8306"/>
        </w:tabs>
      </w:pPr>
      <w:hyperlink w:anchor="_Toc24321" w:history="1">
        <w:r>
          <w:rPr>
            <w:rFonts w:ascii="仿宋" w:eastAsia="仿宋" w:hAnsi="仿宋" w:cs="仿宋" w:hint="eastAsia"/>
            <w:lang w:eastAsia="zh-CN"/>
          </w:rPr>
          <w:t>(一)、润湿渗透剂项目总投资估算</w:t>
        </w:r>
        <w:r>
          <w:tab/>
        </w:r>
        <w:r>
          <w:fldChar w:fldCharType="begin"/>
        </w:r>
        <w:r>
          <w:instrText xml:space="preserve"> PAGEREF _Toc24321 \h </w:instrText>
        </w:r>
        <w:r>
          <w:fldChar w:fldCharType="separate"/>
        </w:r>
        <w:r>
          <w:t>47</w:t>
        </w:r>
        <w:r>
          <w:fldChar w:fldCharType="end"/>
        </w:r>
      </w:hyperlink>
    </w:p>
    <w:p>
      <w:pPr>
        <w:pStyle w:val="TOC2"/>
        <w:tabs>
          <w:tab w:val="right" w:leader="dot" w:pos="8306"/>
        </w:tabs>
      </w:pPr>
      <w:hyperlink w:anchor="_Toc14943" w:history="1">
        <w:r>
          <w:rPr>
            <w:rFonts w:ascii="仿宋" w:eastAsia="仿宋" w:hAnsi="仿宋" w:cs="仿宋" w:hint="eastAsia"/>
            <w:lang w:eastAsia="zh-CN"/>
          </w:rPr>
          <w:t>(二)、资金筹措</w:t>
        </w:r>
        <w:r>
          <w:tab/>
        </w:r>
        <w:r>
          <w:fldChar w:fldCharType="begin"/>
        </w:r>
        <w:r>
          <w:instrText xml:space="preserve"> PAGEREF _Toc14943 \h </w:instrText>
        </w:r>
        <w:r>
          <w:fldChar w:fldCharType="separate"/>
        </w:r>
        <w:r>
          <w:t>48</w:t>
        </w:r>
        <w:r>
          <w:fldChar w:fldCharType="end"/>
        </w:r>
      </w:hyperlink>
    </w:p>
    <w:p>
      <w:pPr>
        <w:pStyle w:val="TOC1"/>
        <w:tabs>
          <w:tab w:val="right" w:leader="dot" w:pos="8306"/>
        </w:tabs>
      </w:pPr>
      <w:hyperlink w:anchor="_Toc20338" w:history="1">
        <w:r>
          <w:rPr>
            <w:rFonts w:ascii="仿宋" w:eastAsia="仿宋" w:hAnsi="仿宋" w:cs="仿宋" w:hint="eastAsia"/>
            <w:lang w:eastAsia="zh-CN"/>
          </w:rPr>
          <w:t>十二、润湿渗透剂项目计划安排</w:t>
        </w:r>
        <w:r>
          <w:tab/>
        </w:r>
        <w:r>
          <w:fldChar w:fldCharType="begin"/>
        </w:r>
        <w:r>
          <w:instrText xml:space="preserve"> PAGEREF _Toc20338 \h </w:instrText>
        </w:r>
        <w:r>
          <w:fldChar w:fldCharType="separate"/>
        </w:r>
        <w:r>
          <w:t>49</w:t>
        </w:r>
        <w:r>
          <w:fldChar w:fldCharType="end"/>
        </w:r>
      </w:hyperlink>
    </w:p>
    <w:p>
      <w:pPr>
        <w:pStyle w:val="TOC2"/>
        <w:tabs>
          <w:tab w:val="right" w:leader="dot" w:pos="8306"/>
        </w:tabs>
      </w:pPr>
      <w:hyperlink w:anchor="_Toc11807" w:history="1">
        <w:r>
          <w:rPr>
            <w:rFonts w:ascii="仿宋" w:eastAsia="仿宋" w:hAnsi="仿宋" w:cs="仿宋" w:hint="eastAsia"/>
            <w:lang w:eastAsia="zh-CN"/>
          </w:rPr>
          <w:t>(一)、建设周期</w:t>
        </w:r>
        <w:r>
          <w:tab/>
        </w:r>
        <w:r>
          <w:fldChar w:fldCharType="begin"/>
        </w:r>
        <w:r>
          <w:instrText xml:space="preserve"> PAGEREF _Toc11807 \h </w:instrText>
        </w:r>
        <w:r>
          <w:fldChar w:fldCharType="separate"/>
        </w:r>
        <w:r>
          <w:t>49</w:t>
        </w:r>
        <w:r>
          <w:fldChar w:fldCharType="end"/>
        </w:r>
      </w:hyperlink>
    </w:p>
    <w:p>
      <w:pPr>
        <w:pStyle w:val="TOC2"/>
        <w:tabs>
          <w:tab w:val="right" w:leader="dot" w:pos="8306"/>
        </w:tabs>
      </w:pPr>
      <w:hyperlink w:anchor="_Toc15896" w:history="1">
        <w:r>
          <w:rPr>
            <w:rFonts w:ascii="仿宋" w:eastAsia="仿宋" w:hAnsi="仿宋" w:cs="仿宋" w:hint="eastAsia"/>
            <w:lang w:eastAsia="zh-CN"/>
          </w:rPr>
          <w:t>(二)、建设进度</w:t>
        </w:r>
        <w:r>
          <w:tab/>
        </w:r>
        <w:r>
          <w:fldChar w:fldCharType="begin"/>
        </w:r>
        <w:r>
          <w:instrText xml:space="preserve"> PAGEREF _Toc15896 \h </w:instrText>
        </w:r>
        <w:r>
          <w:fldChar w:fldCharType="separate"/>
        </w:r>
        <w:r>
          <w:t>49</w:t>
        </w:r>
        <w:r>
          <w:fldChar w:fldCharType="end"/>
        </w:r>
      </w:hyperlink>
    </w:p>
    <w:p>
      <w:pPr>
        <w:pStyle w:val="TOC2"/>
        <w:tabs>
          <w:tab w:val="right" w:leader="dot" w:pos="8306"/>
        </w:tabs>
      </w:pPr>
      <w:hyperlink w:anchor="_Toc14624" w:history="1">
        <w:r>
          <w:rPr>
            <w:rFonts w:ascii="仿宋" w:eastAsia="仿宋" w:hAnsi="仿宋" w:cs="仿宋" w:hint="eastAsia"/>
            <w:lang w:eastAsia="zh-CN"/>
          </w:rPr>
          <w:t>(三)、进度安排注意事项</w:t>
        </w:r>
        <w:r>
          <w:tab/>
        </w:r>
        <w:r>
          <w:fldChar w:fldCharType="begin"/>
        </w:r>
        <w:r>
          <w:instrText xml:space="preserve"> PAGEREF _Toc14624 \h </w:instrText>
        </w:r>
        <w:r>
          <w:fldChar w:fldCharType="separate"/>
        </w:r>
        <w:r>
          <w:t>50</w:t>
        </w:r>
        <w:r>
          <w:fldChar w:fldCharType="end"/>
        </w:r>
      </w:hyperlink>
    </w:p>
    <w:p>
      <w:pPr>
        <w:pStyle w:val="TOC2"/>
        <w:tabs>
          <w:tab w:val="right" w:leader="dot" w:pos="8306"/>
        </w:tabs>
      </w:pPr>
      <w:hyperlink w:anchor="_Toc31328" w:history="1">
        <w:r>
          <w:rPr>
            <w:rFonts w:ascii="仿宋" w:eastAsia="仿宋" w:hAnsi="仿宋" w:cs="仿宋" w:hint="eastAsia"/>
            <w:lang w:eastAsia="zh-CN"/>
          </w:rPr>
          <w:t>(四)、人力资源配置</w:t>
        </w:r>
        <w:r>
          <w:tab/>
        </w:r>
        <w:r>
          <w:fldChar w:fldCharType="begin"/>
        </w:r>
        <w:r>
          <w:instrText xml:space="preserve"> PAGEREF _Toc31328 \h </w:instrText>
        </w:r>
        <w:r>
          <w:fldChar w:fldCharType="separate"/>
        </w:r>
        <w:r>
          <w:t>52</w:t>
        </w:r>
        <w:r>
          <w:fldChar w:fldCharType="end"/>
        </w:r>
      </w:hyperlink>
    </w:p>
    <w:p>
      <w:pPr>
        <w:pStyle w:val="TOC1"/>
        <w:tabs>
          <w:tab w:val="right" w:leader="dot" w:pos="8306"/>
        </w:tabs>
      </w:pPr>
      <w:hyperlink w:anchor="_Toc17931" w:history="1">
        <w:r>
          <w:rPr>
            <w:rFonts w:ascii="仿宋" w:eastAsia="仿宋" w:hAnsi="仿宋" w:cs="仿宋" w:hint="eastAsia"/>
            <w:lang w:eastAsia="zh-CN"/>
          </w:rPr>
          <w:t>十三、质量管理体系</w:t>
        </w:r>
        <w:r>
          <w:tab/>
        </w:r>
        <w:r>
          <w:fldChar w:fldCharType="begin"/>
        </w:r>
        <w:r>
          <w:instrText xml:space="preserve"> PAGEREF _Toc17931 \h </w:instrText>
        </w:r>
        <w:r>
          <w:fldChar w:fldCharType="separate"/>
        </w:r>
        <w:r>
          <w:t>53</w:t>
        </w:r>
        <w:r>
          <w:fldChar w:fldCharType="end"/>
        </w:r>
      </w:hyperlink>
    </w:p>
    <w:p>
      <w:pPr>
        <w:pStyle w:val="TOC2"/>
        <w:tabs>
          <w:tab w:val="right" w:leader="dot" w:pos="8306"/>
        </w:tabs>
      </w:pPr>
      <w:hyperlink w:anchor="_Toc376" w:history="1">
        <w:r>
          <w:rPr>
            <w:rFonts w:ascii="仿宋" w:eastAsia="仿宋" w:hAnsi="仿宋" w:cs="仿宋" w:hint="eastAsia"/>
            <w:lang w:eastAsia="zh-CN"/>
          </w:rPr>
          <w:t>(一)、质量目标与方针</w:t>
        </w:r>
        <w:r>
          <w:tab/>
        </w:r>
        <w:r>
          <w:fldChar w:fldCharType="begin"/>
        </w:r>
        <w:r>
          <w:instrText xml:space="preserve"> PAGEREF _Toc376 \h </w:instrText>
        </w:r>
        <w:r>
          <w:fldChar w:fldCharType="separate"/>
        </w:r>
        <w:r>
          <w:t>53</w:t>
        </w:r>
        <w:r>
          <w:fldChar w:fldCharType="end"/>
        </w:r>
      </w:hyperlink>
    </w:p>
    <w:p>
      <w:pPr>
        <w:pStyle w:val="TOC2"/>
        <w:tabs>
          <w:tab w:val="right" w:leader="dot" w:pos="8306"/>
        </w:tabs>
      </w:pPr>
      <w:hyperlink w:anchor="_Toc19928" w:history="1">
        <w:r>
          <w:rPr>
            <w:rFonts w:ascii="仿宋" w:eastAsia="仿宋" w:hAnsi="仿宋" w:cs="仿宋" w:hint="eastAsia"/>
            <w:lang w:eastAsia="zh-CN"/>
          </w:rPr>
          <w:t>(二)、质量管理责任</w:t>
        </w:r>
        <w:r>
          <w:tab/>
        </w:r>
        <w:r>
          <w:fldChar w:fldCharType="begin"/>
        </w:r>
        <w:r>
          <w:instrText xml:space="preserve"> PAGEREF _Toc19928 \h </w:instrText>
        </w:r>
        <w:r>
          <w:fldChar w:fldCharType="separate"/>
        </w:r>
        <w:r>
          <w:t>54</w:t>
        </w:r>
        <w:r>
          <w:fldChar w:fldCharType="end"/>
        </w:r>
      </w:hyperlink>
    </w:p>
    <w:p>
      <w:pPr>
        <w:pStyle w:val="TOC2"/>
        <w:tabs>
          <w:tab w:val="right" w:leader="dot" w:pos="8306"/>
        </w:tabs>
      </w:pPr>
      <w:hyperlink w:anchor="_Toc7924" w:history="1">
        <w:r>
          <w:rPr>
            <w:rFonts w:ascii="仿宋" w:eastAsia="仿宋" w:hAnsi="仿宋" w:cs="仿宋" w:hint="eastAsia"/>
            <w:lang w:eastAsia="zh-CN"/>
          </w:rPr>
          <w:t>(三)、质量管理体系文件</w:t>
        </w:r>
        <w:r>
          <w:tab/>
        </w:r>
        <w:r>
          <w:fldChar w:fldCharType="begin"/>
        </w:r>
        <w:r>
          <w:instrText xml:space="preserve"> PAGEREF _Toc7924 \h </w:instrText>
        </w:r>
        <w:r>
          <w:fldChar w:fldCharType="separate"/>
        </w:r>
        <w:r>
          <w:t>55</w:t>
        </w:r>
        <w:r>
          <w:fldChar w:fldCharType="end"/>
        </w:r>
      </w:hyperlink>
    </w:p>
    <w:p>
      <w:pPr>
        <w:pStyle w:val="TOC2"/>
        <w:tabs>
          <w:tab w:val="right" w:leader="dot" w:pos="8306"/>
        </w:tabs>
      </w:pPr>
      <w:hyperlink w:anchor="_Toc12892" w:history="1">
        <w:r>
          <w:rPr>
            <w:rFonts w:ascii="仿宋" w:eastAsia="仿宋" w:hAnsi="仿宋" w:cs="仿宋" w:hint="eastAsia"/>
            <w:lang w:eastAsia="zh-CN"/>
          </w:rPr>
          <w:t>(四)、质量培训与教育</w:t>
        </w:r>
        <w:r>
          <w:tab/>
        </w:r>
        <w:r>
          <w:fldChar w:fldCharType="begin"/>
        </w:r>
        <w:r>
          <w:instrText xml:space="preserve"> PAGEREF _Toc12892 \h </w:instrText>
        </w:r>
        <w:r>
          <w:fldChar w:fldCharType="separate"/>
        </w:r>
        <w:r>
          <w:t>57</w:t>
        </w:r>
        <w:r>
          <w:fldChar w:fldCharType="end"/>
        </w:r>
      </w:hyperlink>
    </w:p>
    <w:p>
      <w:pPr>
        <w:pStyle w:val="TOC2"/>
        <w:tabs>
          <w:tab w:val="right" w:leader="dot" w:pos="8306"/>
        </w:tabs>
      </w:pPr>
      <w:hyperlink w:anchor="_Toc10140" w:history="1">
        <w:r>
          <w:rPr>
            <w:rFonts w:ascii="仿宋" w:eastAsia="仿宋" w:hAnsi="仿宋" w:cs="仿宋" w:hint="eastAsia"/>
            <w:lang w:eastAsia="zh-CN"/>
          </w:rPr>
          <w:t>(五)、质量审核与评价</w:t>
        </w:r>
        <w:r>
          <w:tab/>
        </w:r>
        <w:r>
          <w:fldChar w:fldCharType="begin"/>
        </w:r>
        <w:r>
          <w:instrText xml:space="preserve"> PAGEREF _Toc10140 \h </w:instrText>
        </w:r>
        <w:r>
          <w:fldChar w:fldCharType="separate"/>
        </w:r>
        <w:r>
          <w:t>58</w:t>
        </w:r>
        <w:r>
          <w:fldChar w:fldCharType="end"/>
        </w:r>
      </w:hyperlink>
    </w:p>
    <w:p>
      <w:pPr>
        <w:pStyle w:val="TOC2"/>
        <w:tabs>
          <w:tab w:val="right" w:leader="dot" w:pos="8306"/>
        </w:tabs>
      </w:pPr>
      <w:hyperlink w:anchor="_Toc11875" w:history="1">
        <w:r>
          <w:rPr>
            <w:rFonts w:ascii="仿宋" w:eastAsia="仿宋" w:hAnsi="仿宋" w:cs="仿宋" w:hint="eastAsia"/>
            <w:lang w:eastAsia="zh-CN"/>
          </w:rPr>
          <w:t>(六)、不符合与纠正措施</w:t>
        </w:r>
        <w:r>
          <w:tab/>
        </w:r>
        <w:r>
          <w:fldChar w:fldCharType="begin"/>
        </w:r>
        <w:r>
          <w:instrText xml:space="preserve"> PAGEREF _Toc11875 \h </w:instrText>
        </w:r>
        <w:r>
          <w:fldChar w:fldCharType="separate"/>
        </w:r>
        <w:r>
          <w:t>60</w:t>
        </w:r>
        <w:r>
          <w:fldChar w:fldCharType="end"/>
        </w:r>
      </w:hyperlink>
    </w:p>
    <w:p>
      <w:pPr>
        <w:pStyle w:val="TOC1"/>
        <w:tabs>
          <w:tab w:val="right" w:leader="dot" w:pos="8306"/>
        </w:tabs>
      </w:pPr>
      <w:hyperlink w:anchor="_Toc18347" w:history="1">
        <w:r>
          <w:rPr>
            <w:rFonts w:ascii="仿宋" w:eastAsia="仿宋" w:hAnsi="仿宋" w:cs="仿宋" w:hint="eastAsia"/>
            <w:lang w:eastAsia="zh-CN"/>
          </w:rPr>
          <w:t>十四、润湿渗透剂项目实施保障措施</w:t>
        </w:r>
        <w:r>
          <w:tab/>
        </w:r>
        <w:r>
          <w:fldChar w:fldCharType="begin"/>
        </w:r>
        <w:r>
          <w:instrText xml:space="preserve"> PAGEREF _Toc18347 \h </w:instrText>
        </w:r>
        <w:r>
          <w:fldChar w:fldCharType="separate"/>
        </w:r>
        <w:r>
          <w:t>61</w:t>
        </w:r>
        <w:r>
          <w:fldChar w:fldCharType="end"/>
        </w:r>
      </w:hyperlink>
    </w:p>
    <w:p>
      <w:pPr>
        <w:pStyle w:val="TOC2"/>
        <w:tabs>
          <w:tab w:val="right" w:leader="dot" w:pos="8306"/>
        </w:tabs>
      </w:pPr>
      <w:hyperlink w:anchor="_Toc3949" w:history="1">
        <w:r>
          <w:rPr>
            <w:rFonts w:ascii="仿宋" w:eastAsia="仿宋" w:hAnsi="仿宋" w:cs="仿宋" w:hint="eastAsia"/>
            <w:lang w:eastAsia="zh-CN"/>
          </w:rPr>
          <w:t>(一)、润湿渗透剂项目实施保障机制</w:t>
        </w:r>
        <w:r>
          <w:tab/>
        </w:r>
        <w:r>
          <w:fldChar w:fldCharType="begin"/>
        </w:r>
        <w:r>
          <w:instrText xml:space="preserve"> PAGEREF _Toc3949 \h </w:instrText>
        </w:r>
        <w:r>
          <w:fldChar w:fldCharType="separate"/>
        </w:r>
        <w:r>
          <w:t>61</w:t>
        </w:r>
        <w:r>
          <w:fldChar w:fldCharType="end"/>
        </w:r>
      </w:hyperlink>
    </w:p>
    <w:p>
      <w:pPr>
        <w:pStyle w:val="TOC2"/>
        <w:tabs>
          <w:tab w:val="right" w:leader="dot" w:pos="8306"/>
        </w:tabs>
      </w:pPr>
      <w:hyperlink w:anchor="_Toc26631" w:history="1">
        <w:r>
          <w:rPr>
            <w:rFonts w:ascii="仿宋" w:eastAsia="仿宋" w:hAnsi="仿宋" w:cs="仿宋" w:hint="eastAsia"/>
            <w:lang w:eastAsia="zh-CN"/>
          </w:rPr>
          <w:t>(二)、润湿渗透剂项目法律合规要求</w:t>
        </w:r>
        <w:r>
          <w:tab/>
        </w:r>
        <w:r>
          <w:fldChar w:fldCharType="begin"/>
        </w:r>
        <w:r>
          <w:instrText xml:space="preserve"> PAGEREF _Toc26631 \h </w:instrText>
        </w:r>
        <w:r>
          <w:fldChar w:fldCharType="separate"/>
        </w:r>
        <w:r>
          <w:t>64</w:t>
        </w:r>
        <w:r>
          <w:fldChar w:fldCharType="end"/>
        </w:r>
      </w:hyperlink>
    </w:p>
    <w:p>
      <w:pPr>
        <w:pStyle w:val="TOC2"/>
        <w:tabs>
          <w:tab w:val="right" w:leader="dot" w:pos="8306"/>
        </w:tabs>
      </w:pPr>
      <w:hyperlink w:anchor="_Toc20106" w:history="1">
        <w:r>
          <w:rPr>
            <w:rFonts w:ascii="仿宋" w:eastAsia="仿宋" w:hAnsi="仿宋" w:cs="仿宋" w:hint="eastAsia"/>
            <w:lang w:eastAsia="zh-CN"/>
          </w:rPr>
          <w:t>(三)、润湿渗透剂项目合同管理与法律事务</w:t>
        </w:r>
        <w:r>
          <w:tab/>
        </w:r>
        <w:r>
          <w:fldChar w:fldCharType="begin"/>
        </w:r>
        <w:r>
          <w:instrText xml:space="preserve"> PAGEREF _Toc20106 \h </w:instrText>
        </w:r>
        <w:r>
          <w:fldChar w:fldCharType="separate"/>
        </w:r>
        <w:r>
          <w:t>68</w:t>
        </w:r>
        <w:r>
          <w:fldChar w:fldCharType="end"/>
        </w:r>
      </w:hyperlink>
    </w:p>
    <w:p>
      <w:pPr>
        <w:pStyle w:val="TOC2"/>
        <w:tabs>
          <w:tab w:val="right" w:leader="dot" w:pos="8306"/>
        </w:tabs>
      </w:pPr>
      <w:hyperlink w:anchor="_Toc2618" w:history="1">
        <w:r>
          <w:rPr>
            <w:rFonts w:ascii="仿宋" w:eastAsia="仿宋" w:hAnsi="仿宋" w:cs="仿宋" w:hint="eastAsia"/>
            <w:lang w:eastAsia="zh-CN"/>
          </w:rPr>
          <w:t>(四)、润湿渗透剂项目知识产权保护策略</w:t>
        </w:r>
        <w:r>
          <w:tab/>
        </w:r>
        <w:r>
          <w:fldChar w:fldCharType="begin"/>
        </w:r>
        <w:r>
          <w:instrText xml:space="preserve"> PAGEREF _Toc2618 \h </w:instrText>
        </w:r>
        <w:r>
          <w:fldChar w:fldCharType="separate"/>
        </w:r>
        <w:r>
          <w:t>75</w:t>
        </w:r>
        <w:r>
          <w:fldChar w:fldCharType="end"/>
        </w:r>
      </w:hyperlink>
    </w:p>
    <w:p>
      <w:pPr>
        <w:pStyle w:val="TOC1"/>
        <w:tabs>
          <w:tab w:val="right" w:leader="dot" w:pos="8306"/>
        </w:tabs>
      </w:pPr>
      <w:hyperlink w:anchor="_Toc2286" w:history="1">
        <w:r>
          <w:rPr>
            <w:rFonts w:ascii="仿宋" w:eastAsia="仿宋" w:hAnsi="仿宋" w:cs="仿宋" w:hint="eastAsia"/>
            <w:lang w:eastAsia="zh-CN"/>
          </w:rPr>
          <w:t>十五、润湿渗透剂项目实施时间节点</w:t>
        </w:r>
        <w:r>
          <w:tab/>
        </w:r>
        <w:r>
          <w:fldChar w:fldCharType="begin"/>
        </w:r>
        <w:r>
          <w:instrText xml:space="preserve"> PAGEREF _Toc2286 \h </w:instrText>
        </w:r>
        <w:r>
          <w:fldChar w:fldCharType="separate"/>
        </w:r>
        <w:r>
          <w:t>77</w:t>
        </w:r>
        <w:r>
          <w:fldChar w:fldCharType="end"/>
        </w:r>
      </w:hyperlink>
    </w:p>
    <w:p>
      <w:pPr>
        <w:pStyle w:val="TOC2"/>
        <w:tabs>
          <w:tab w:val="right" w:leader="dot" w:pos="8306"/>
        </w:tabs>
      </w:pPr>
      <w:hyperlink w:anchor="_Toc14646" w:history="1">
        <w:r>
          <w:rPr>
            <w:rFonts w:ascii="仿宋" w:eastAsia="仿宋" w:hAnsi="仿宋" w:cs="仿宋" w:hint="eastAsia"/>
            <w:lang w:eastAsia="zh-CN"/>
          </w:rPr>
          <w:t>(一)、润湿渗透剂项目启动阶段时间节点</w:t>
        </w:r>
        <w:r>
          <w:tab/>
        </w:r>
        <w:r>
          <w:fldChar w:fldCharType="begin"/>
        </w:r>
        <w:r>
          <w:instrText xml:space="preserve"> PAGEREF _Toc14646 \h </w:instrText>
        </w:r>
        <w:r>
          <w:fldChar w:fldCharType="separate"/>
        </w:r>
        <w:r>
          <w:t>77</w:t>
        </w:r>
        <w:r>
          <w:fldChar w:fldCharType="end"/>
        </w:r>
      </w:hyperlink>
    </w:p>
    <w:p>
      <w:pPr>
        <w:pStyle w:val="TOC2"/>
        <w:tabs>
          <w:tab w:val="right" w:leader="dot" w:pos="8306"/>
        </w:tabs>
      </w:pPr>
      <w:hyperlink w:anchor="_Toc7720" w:history="1">
        <w:r>
          <w:rPr>
            <w:rFonts w:ascii="仿宋" w:eastAsia="仿宋" w:hAnsi="仿宋" w:cs="仿宋" w:hint="eastAsia"/>
            <w:lang w:eastAsia="zh-CN"/>
          </w:rPr>
          <w:t>(二)、润湿渗透剂项目执行阶段时间节点</w:t>
        </w:r>
        <w:r>
          <w:tab/>
        </w:r>
        <w:r>
          <w:fldChar w:fldCharType="begin"/>
        </w:r>
        <w:r>
          <w:instrText xml:space="preserve"> PAGEREF _Toc7720 \h </w:instrText>
        </w:r>
        <w:r>
          <w:fldChar w:fldCharType="separate"/>
        </w:r>
        <w:r>
          <w:t>78</w:t>
        </w:r>
        <w:r>
          <w:fldChar w:fldCharType="end"/>
        </w:r>
      </w:hyperlink>
    </w:p>
    <w:p>
      <w:pPr>
        <w:pStyle w:val="TOC2"/>
        <w:tabs>
          <w:tab w:val="right" w:leader="dot" w:pos="8306"/>
        </w:tabs>
      </w:pPr>
      <w:hyperlink w:anchor="_Toc23843" w:history="1">
        <w:r>
          <w:rPr>
            <w:rFonts w:ascii="仿宋" w:eastAsia="仿宋" w:hAnsi="仿宋" w:cs="仿宋" w:hint="eastAsia"/>
            <w:lang w:eastAsia="zh-CN"/>
          </w:rPr>
          <w:t>(三)、润湿渗透剂项目完成阶段时间节点</w:t>
        </w:r>
        <w:r>
          <w:tab/>
        </w:r>
        <w:r>
          <w:fldChar w:fldCharType="begin"/>
        </w:r>
        <w:r>
          <w:instrText xml:space="preserve"> PAGEREF _Toc23843 \h </w:instrText>
        </w:r>
        <w:r>
          <w:fldChar w:fldCharType="separate"/>
        </w:r>
        <w:r>
          <w:t>79</w:t>
        </w:r>
        <w:r>
          <w:fldChar w:fldCharType="end"/>
        </w:r>
      </w:hyperlink>
    </w:p>
    <w:p>
      <w:pPr>
        <w:pStyle w:val="TOC1"/>
        <w:tabs>
          <w:tab w:val="right" w:leader="dot" w:pos="8306"/>
        </w:tabs>
      </w:pPr>
      <w:hyperlink w:anchor="_Toc10540" w:history="1">
        <w:r>
          <w:rPr>
            <w:rFonts w:ascii="仿宋" w:eastAsia="仿宋" w:hAnsi="仿宋" w:cs="仿宋" w:hint="eastAsia"/>
            <w:lang w:eastAsia="zh-CN"/>
          </w:rPr>
          <w:t>十六、供应链管理</w:t>
        </w:r>
        <w:r>
          <w:tab/>
        </w:r>
        <w:r>
          <w:fldChar w:fldCharType="begin"/>
        </w:r>
        <w:r>
          <w:instrText xml:space="preserve"> PAGEREF _Toc10540 \h </w:instrText>
        </w:r>
        <w:r>
          <w:fldChar w:fldCharType="separate"/>
        </w:r>
        <w:r>
          <w:t>80</w:t>
        </w:r>
        <w:r>
          <w:fldChar w:fldCharType="end"/>
        </w:r>
      </w:hyperlink>
    </w:p>
    <w:p>
      <w:pPr>
        <w:pStyle w:val="TOC2"/>
        <w:tabs>
          <w:tab w:val="right" w:leader="dot" w:pos="8306"/>
        </w:tabs>
      </w:pPr>
      <w:hyperlink w:anchor="_Toc29395" w:history="1">
        <w:r>
          <w:rPr>
            <w:rFonts w:ascii="仿宋" w:eastAsia="仿宋" w:hAnsi="仿宋" w:cs="仿宋" w:hint="eastAsia"/>
            <w:lang w:eastAsia="zh-CN"/>
          </w:rPr>
          <w:t>(一)、供应链战略规划</w:t>
        </w:r>
        <w:r>
          <w:tab/>
        </w:r>
        <w:r>
          <w:fldChar w:fldCharType="begin"/>
        </w:r>
        <w:r>
          <w:instrText xml:space="preserve"> PAGEREF _Toc29395 \h </w:instrText>
        </w:r>
        <w:r>
          <w:fldChar w:fldCharType="separate"/>
        </w:r>
        <w:r>
          <w:t>80</w:t>
        </w:r>
        <w:r>
          <w:fldChar w:fldCharType="end"/>
        </w:r>
      </w:hyperlink>
    </w:p>
    <w:p>
      <w:pPr>
        <w:pStyle w:val="TOC2"/>
        <w:tabs>
          <w:tab w:val="right" w:leader="dot" w:pos="8306"/>
        </w:tabs>
      </w:pPr>
      <w:hyperlink w:anchor="_Toc29324" w:history="1">
        <w:r>
          <w:rPr>
            <w:rFonts w:ascii="仿宋" w:eastAsia="仿宋" w:hAnsi="仿宋" w:cs="仿宋" w:hint="eastAsia"/>
            <w:lang w:eastAsia="zh-CN"/>
          </w:rPr>
          <w:t>(二)、供应商选择与合作</w:t>
        </w:r>
        <w:r>
          <w:tab/>
        </w:r>
        <w:r>
          <w:fldChar w:fldCharType="begin"/>
        </w:r>
        <w:r>
          <w:instrText xml:space="preserve"> PAGEREF _Toc29324 \h </w:instrText>
        </w:r>
        <w:r>
          <w:fldChar w:fldCharType="separate"/>
        </w:r>
        <w:r>
          <w:t>82</w:t>
        </w:r>
        <w:r>
          <w:fldChar w:fldCharType="end"/>
        </w:r>
      </w:hyperlink>
    </w:p>
    <w:p>
      <w:pPr>
        <w:pStyle w:val="TOC2"/>
        <w:tabs>
          <w:tab w:val="right" w:leader="dot" w:pos="8306"/>
        </w:tabs>
      </w:pPr>
      <w:hyperlink w:anchor="_Toc27527" w:history="1">
        <w:r>
          <w:rPr>
            <w:rFonts w:ascii="仿宋" w:eastAsia="仿宋" w:hAnsi="仿宋" w:cs="仿宋" w:hint="eastAsia"/>
            <w:lang w:eastAsia="zh-CN"/>
          </w:rPr>
          <w:t>(三)、物流与库存管理</w:t>
        </w:r>
        <w:r>
          <w:tab/>
        </w:r>
        <w:r>
          <w:fldChar w:fldCharType="begin"/>
        </w:r>
        <w:r>
          <w:instrText xml:space="preserve"> PAGEREF _Toc27527 \h </w:instrText>
        </w:r>
        <w:r>
          <w:fldChar w:fldCharType="separate"/>
        </w:r>
        <w:r>
          <w:t>83</w:t>
        </w:r>
        <w:r>
          <w:fldChar w:fldCharType="end"/>
        </w:r>
      </w:hyperlink>
    </w:p>
    <w:p>
      <w:pPr>
        <w:pStyle w:val="TOC1"/>
        <w:tabs>
          <w:tab w:val="right" w:leader="dot" w:pos="8306"/>
        </w:tabs>
      </w:pPr>
      <w:hyperlink w:anchor="_Toc11666" w:history="1">
        <w:r>
          <w:rPr>
            <w:rFonts w:ascii="仿宋" w:eastAsia="仿宋" w:hAnsi="仿宋" w:cs="仿宋" w:hint="eastAsia"/>
            <w:lang w:eastAsia="zh-CN"/>
          </w:rPr>
          <w:t>十七、风险识别与分类</w:t>
        </w:r>
        <w:r>
          <w:tab/>
        </w:r>
        <w:r>
          <w:fldChar w:fldCharType="begin"/>
        </w:r>
        <w:r>
          <w:instrText xml:space="preserve"> PAGEREF _Toc11666 \h </w:instrText>
        </w:r>
        <w:r>
          <w:fldChar w:fldCharType="separate"/>
        </w:r>
        <w:r>
          <w:t>85</w:t>
        </w:r>
        <w:r>
          <w:fldChar w:fldCharType="end"/>
        </w:r>
      </w:hyperlink>
    </w:p>
    <w:p>
      <w:pPr>
        <w:pStyle w:val="TOC2"/>
        <w:tabs>
          <w:tab w:val="right" w:leader="dot" w:pos="8306"/>
        </w:tabs>
      </w:pPr>
      <w:hyperlink w:anchor="_Toc24619" w:history="1">
        <w:r>
          <w:rPr>
            <w:rFonts w:ascii="仿宋" w:eastAsia="仿宋" w:hAnsi="仿宋" w:cs="仿宋" w:hint="eastAsia"/>
            <w:lang w:eastAsia="zh-CN"/>
          </w:rPr>
          <w:t>(一)、风险识别</w:t>
        </w:r>
        <w:r>
          <w:tab/>
        </w:r>
        <w:r>
          <w:fldChar w:fldCharType="begin"/>
        </w:r>
        <w:r>
          <w:instrText xml:space="preserve"> PAGEREF _Toc24619 \h </w:instrText>
        </w:r>
        <w:r>
          <w:fldChar w:fldCharType="separate"/>
        </w:r>
        <w:r>
          <w:t>85</w:t>
        </w:r>
        <w:r>
          <w:fldChar w:fldCharType="end"/>
        </w:r>
      </w:hyperlink>
    </w:p>
    <w:p>
      <w:pPr>
        <w:pStyle w:val="TOC2"/>
        <w:tabs>
          <w:tab w:val="right" w:leader="dot" w:pos="8306"/>
        </w:tabs>
      </w:pPr>
      <w:hyperlink w:anchor="_Toc7967" w:history="1">
        <w:r>
          <w:rPr>
            <w:rFonts w:ascii="仿宋" w:eastAsia="仿宋" w:hAnsi="仿宋" w:cs="仿宋" w:hint="eastAsia"/>
            <w:lang w:eastAsia="zh-CN"/>
          </w:rPr>
          <w:t>(二)、风险分类</w:t>
        </w:r>
        <w:r>
          <w:tab/>
        </w:r>
        <w:r>
          <w:fldChar w:fldCharType="begin"/>
        </w:r>
        <w:r>
          <w:instrText xml:space="preserve"> PAGEREF _Toc7967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技术管理特点体现在其创新导向。通过引入最先进的技术趋势和解决方案，润湿渗透剂项目致力于提升科技含量、提高质量和效率水平。这意味着我们将采用最新的工具和方法，确保润湿渗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湿渗透剂项目技术管理的显著特征。通过整合不同领域的技术资源，我们实现了跨学科的协同工作。这有助于优化技术架构，提高整体效能。此外，整合性策略还促进了不同技术团队之间的紧密沟通和高效合作，确保润湿渗透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湿渗透剂项目所采用的技术。通过不断优化技术方案，润湿渗透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湿渗透剂项目团队将在润湿渗透剂项目初期识别可能的技术风险，并采取相应的预防和应对措施。通过建立健全的风险评估机制，润湿渗透剂项目能够在实施过程中及时发现并解决潜在的技术问题，保障润湿渗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湿渗透剂项目中，技术将成为润湿渗透剂项目成功的有力支持。这一深度剖析揭示了技术管理在润湿渗透剂项目实施中的关键作用，为润湿渗透剂项目的技术基础奠定了坚实的基础。</w:t>
      </w:r>
    </w:p>
    <w:p>
      <w:pPr>
        <w:pStyle w:val="Heading2"/>
        <w:ind w:firstLine="560" w:firstLineChars="200"/>
        <w:rPr>
          <w:rFonts w:ascii="仿宋" w:eastAsia="仿宋" w:hAnsi="仿宋" w:cs="仿宋" w:hint="eastAsia"/>
          <w:sz w:val="28"/>
          <w:lang w:eastAsia="zh-CN"/>
        </w:rPr>
      </w:pPr>
      <w:bookmarkStart w:id="4" w:name="_Toc4265"/>
      <w:r>
        <w:rPr>
          <w:rFonts w:ascii="仿宋" w:eastAsia="仿宋" w:hAnsi="仿宋" w:cs="仿宋" w:hint="eastAsia"/>
          <w:sz w:val="28"/>
          <w:lang w:eastAsia="zh-CN"/>
        </w:rPr>
        <w:t>(二)、润湿渗透剂项目工艺技术设计方案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湿渗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润湿渗透剂项目将严格按照相关行业规范要求进行组织。通过有效控制产品质量，润湿渗透剂项目将致力于为顾客提供优质的润湿渗透剂项目产品和良好的服务。这体现了润湿渗透剂项目对于生产活动合规性和质量标准的高度重视，为润湿渗透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湿渗透剂项目注重生态效益和清洁生产原则。润湿渗透剂项目建设将紧密结合地方特色经济发展，与社会经济发展规划和区域环境保护规划方案相协调一致。通过与当地区域自然生态系统的结合，润湿渗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湿渗透剂项目产品具有多样化的客户需求和个性化的特点。因此，润湿渗透剂项目产品规格品种多样，且单批生产数量较小。为满足这一特点，润湿渗透剂项目承办单位将建设先进的柔性制造生产线。通过广泛应用柔性制造技术，润湿渗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湿渗透剂项目采用的技术具有较高的技术含量和自动化水平，处于国内先进水平。这一技术选用不仅体现了对生产效率、质量和环境友好性的高标准要求，同时为润湿渗透剂项目的可持续发展奠定了坚实的基础。</w:t>
      </w:r>
    </w:p>
    <w:p>
      <w:pPr>
        <w:pStyle w:val="Heading2"/>
        <w:ind w:firstLine="560" w:firstLineChars="200"/>
        <w:rPr>
          <w:rFonts w:ascii="仿宋" w:eastAsia="仿宋" w:hAnsi="仿宋" w:cs="仿宋" w:hint="eastAsia"/>
          <w:sz w:val="28"/>
          <w:lang w:eastAsia="zh-CN"/>
        </w:rPr>
      </w:pPr>
      <w:bookmarkStart w:id="5" w:name="_Toc286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为确保润湿渗透剂项目的高效生产和技术实施，我们制定了一套精心设计的设备选型方案，以满足润湿渗透剂项目生产、质量和环保的要求。该方案的主要特点如下：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湿渗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针对润湿渗透剂项目产品的多样性和小批量生产的特点，我们将建设柔性制造生产线。通过在设备选型中考虑柔性制造技术，可以灵活应对不同产品规格和生产需求，实现生产线的高度灵活性和适应性。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33"/>
      <w:r>
        <w:rPr>
          <w:rFonts w:ascii="仿宋" w:eastAsia="仿宋" w:hAnsi="仿宋" w:cs="仿宋" w:hint="eastAsia"/>
          <w:sz w:val="28"/>
          <w:lang w:eastAsia="zh-CN"/>
        </w:rPr>
        <w:t>二、润湿渗透剂项目文档管理</w:t>
      </w:r>
      <w:bookmarkEnd w:id="6"/>
    </w:p>
    <w:p>
      <w:pPr>
        <w:pStyle w:val="Heading2"/>
        <w:rPr>
          <w:rFonts w:ascii="仿宋" w:eastAsia="仿宋" w:hAnsi="仿宋" w:cs="仿宋" w:hint="eastAsia"/>
          <w:lang w:eastAsia="zh-CN"/>
        </w:rPr>
      </w:pPr>
      <w:bookmarkStart w:id="7" w:name="_Toc2256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润湿渗透剂项目高度重视文档的质量和准确性，以支持润湿渗透剂项目的各项活动和决策。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文档的编制始于润湿渗透剂项目计划的初期，我们制定了详细的文档编制计划，明确了每个文档的内容、格式和编写责任人。在润湿渗透剂项目启动阶段，我们首先编制了润湿渗透剂项目章程，明确定义了润湿渗透剂项目的目标、范围、风险等关键要素。随后，润湿渗透剂项目团队根据计划陆续编制了需求文档、设计文档、测试文档等各类文档，确保润湿渗透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润湿渗透剂项目管理中的重要环节，旨在确保润湿渗透剂项目文档符合质量标准和润湿渗透剂项目需求。在润湿渗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润湿渗透剂项目相关利益方和专业领域的专家对文档进行独立审查。这有助于获取更全面、客观的反馈，确保润湿渗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润湿渗透剂项目在文档编制与审查方面建立了严格的管理机制，通过规范的流程和多维度的审查，确保润湿渗透剂项目文档的质量、准确性和可靠性，为润湿渗透剂项目的顺利推进提供了有力支持。</w:t>
      </w:r>
    </w:p>
    <w:p>
      <w:pPr>
        <w:pStyle w:val="Heading2"/>
        <w:ind w:firstLine="560" w:firstLineChars="200"/>
        <w:rPr>
          <w:rFonts w:ascii="仿宋" w:eastAsia="仿宋" w:hAnsi="仿宋" w:cs="仿宋" w:hint="eastAsia"/>
          <w:sz w:val="28"/>
          <w:lang w:eastAsia="zh-CN"/>
        </w:rPr>
      </w:pPr>
      <w:bookmarkStart w:id="8" w:name="_Toc1927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在润湿渗透剂项目中，我们致力于优化文档发布与分发过程，以确保信息的高效传递和团队间协作的顺畅进行。以下是我们采取的关键优化策略：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我们通过多渠道发布文档，包括电子邮件、润湿渗透剂项目管理平台、内部网站等，以满足不同团队成员的偏好和需求。多渠道发布确保了信息的全面覆盖。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我们采用了精细的权限控制，确保只有授权人员可以访问敏感信息。这种安全措施保护了润湿渗透剂项目文档的机密性，防止了未经授权的信息泄露。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22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文档存档与归档是润湿渗透剂项目生命周期中一个至关重要的环节，直接关系到润湿渗透剂项目信息的长期保存和历史记录的完整性。在润湿渗透剂项目中，我们实施了一系列有效的文档存档与归档管理策略：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2433"/>
      <w:r>
        <w:rPr>
          <w:rFonts w:ascii="仿宋" w:eastAsia="仿宋" w:hAnsi="仿宋" w:cs="仿宋" w:hint="eastAsia"/>
          <w:sz w:val="28"/>
          <w:lang w:eastAsia="zh-CN"/>
        </w:rPr>
        <w:t>三、润湿渗透剂项目建设单位说明</w:t>
      </w:r>
      <w:bookmarkEnd w:id="10"/>
    </w:p>
    <w:p>
      <w:pPr>
        <w:pStyle w:val="Heading2"/>
        <w:rPr>
          <w:rFonts w:ascii="仿宋" w:eastAsia="仿宋" w:hAnsi="仿宋" w:cs="仿宋" w:hint="eastAsia"/>
          <w:lang w:eastAsia="zh-CN"/>
        </w:rPr>
      </w:pPr>
      <w:bookmarkStart w:id="11" w:name="_Toc16439"/>
      <w:r>
        <w:rPr>
          <w:rFonts w:ascii="仿宋" w:eastAsia="仿宋" w:hAnsi="仿宋" w:cs="仿宋" w:hint="eastAsia"/>
          <w:lang w:eastAsia="zh-CN"/>
        </w:rPr>
        <w:t>(一)、润湿渗透剂项目承办单位基本情况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07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湿渗透剂项目承办单位的XXXX，我们着眼于实现可持续的经济效益。通过技术创新和解决方案的提供，公司预计在润湿渗透剂项目执行期间将获得可观的收入增长。这一收入来源主要包括润湿渗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同时，我们注重成本控制和效率提升，以确保润湿渗透剂项目的可持续盈利。透过精细的管理和资源优化，公司期望实现润湿渗透剂项目利润最大化。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湿渗透剂项目实施进行全面的投资评估，包括润湿渗透剂项目启动阶段的资金投入和后续运营成本。通过对润湿渗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润湿渗透剂项目实施过程中具备足够的资金流动性，公司将进行详尽的现金流分析。这包括资金需求的合理预测、润湿渗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181"/>
      <w:r>
        <w:rPr>
          <w:rFonts w:ascii="仿宋" w:eastAsia="仿宋" w:hAnsi="仿宋" w:cs="仿宋" w:hint="eastAsia"/>
          <w:sz w:val="28"/>
          <w:lang w:eastAsia="zh-CN"/>
        </w:rPr>
        <w:t>四、润湿渗透剂项目可持续发展</w:t>
      </w:r>
      <w:bookmarkEnd w:id="13"/>
    </w:p>
    <w:p>
      <w:pPr>
        <w:pStyle w:val="Heading2"/>
        <w:rPr>
          <w:rFonts w:ascii="仿宋" w:eastAsia="仿宋" w:hAnsi="仿宋" w:cs="仿宋" w:hint="eastAsia"/>
          <w:lang w:eastAsia="zh-CN"/>
        </w:rPr>
      </w:pPr>
      <w:bookmarkStart w:id="14" w:name="_Toc250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湿渗透剂项目中，润湿渗透剂项目团队着眼于未来，明确了可持续发展的战略方向。制定的具体可持续发展目标包括降低资源使用、采用环保技术、最大化社会效益等。这一步骤不仅有助于润湿渗透剂项目在环保和社会责任方面达到最高标准，也为未来提供了明确的指引，确保润湿渗透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可持续实践的融入润湿渗透剂项目管理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湿渗透剂项目管理周期。从润湿渗透剂项目规划开始，润湿渗透剂项目团队就考虑了环境和社会的因素。在执行阶段，润湿渗透剂项目团队积极推动绿色技术的应用，优化资源利用。此外，关注员工的社会责任，通过培训和沟通活动提高员工对可持续发展的认知，使他们能够在日常工作中践行可持续实践。这些举措不仅为润湿渗透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22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扎根于润湿渗透剂项目的可持续发展理念，我们深信环保与社会责任是润湿渗透剂项目成功的关键支柱。在润湿渗透剂项目的每一步，我们都致力于通过创新和实践，履行对环境和社会的坚定责任。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团队通过引入先进的环保技术、建立高效的废物处理系统以及推动能源节约措施，积极履行环保责任。定期的环保监测和评估确保润湿渗透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不仅致力于自身可持续发展，还注重对社会的回馈。通过支持社区润湿渗透剂项目、参与慈善事业、提供培训机会等方式，润湿渗透剂项目积极履行社会责任。与当地社区建立积极互动，关注员工的工作与生活平衡，以及员工的身心健康，是润湿渗透剂项目在社会责任层面的关键举措。这样的实践不仅增强了润湿渗透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096"/>
      <w:r>
        <w:rPr>
          <w:rFonts w:ascii="仿宋" w:eastAsia="仿宋" w:hAnsi="仿宋" w:cs="仿宋" w:hint="eastAsia"/>
          <w:sz w:val="28"/>
          <w:lang w:eastAsia="zh-CN"/>
        </w:rPr>
        <w:t>五、润湿渗透剂项目概论</w:t>
      </w:r>
      <w:bookmarkEnd w:id="16"/>
    </w:p>
    <w:p>
      <w:pPr>
        <w:pStyle w:val="Heading2"/>
        <w:rPr>
          <w:rFonts w:ascii="仿宋" w:eastAsia="仿宋" w:hAnsi="仿宋" w:cs="仿宋" w:hint="eastAsia"/>
          <w:lang w:eastAsia="zh-CN"/>
        </w:rPr>
      </w:pPr>
      <w:bookmarkStart w:id="17" w:name="_Toc3579"/>
      <w:r>
        <w:rPr>
          <w:rFonts w:ascii="仿宋" w:eastAsia="仿宋" w:hAnsi="仿宋" w:cs="仿宋" w:hint="eastAsia"/>
          <w:lang w:eastAsia="zh-CN"/>
        </w:rPr>
        <w:t>(一)、润湿渗透剂项目概况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起源追溯至对市场的深入洞察。市场的不断演变与变革为润湿渗透剂项目提供了难得的机遇。当前市场存在的需求缺口和变革的大环境共同构成了润湿渗透剂项目的背景。这个润湿渗透剂项目旨在充分利用市场机遇，填补行业中尚未满足的需求，为客户提供全新的解决方案。市场的变革和需求的增长使得这个润湿渗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润湿渗透剂项目名称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正式命名为润湿渗透剂。这个名称不仅仅是一个标识，更代表了润湿渗透剂项目的核心理念和愿景。它蕴含着润湿渗透剂项目所要解决问题的关键字，具有强烈的表达和辨识度，为润湿渗透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润湿渗透剂项目目标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核心目标是提供一种全新、高效的解决方案，满足客户日益增长的需求。润湿渗透剂项目追求的不仅仅是满足市场需求，更是在市场中获得卓越的竞争优势。通过不断提升产品或服务的质量和创新水平，润湿渗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润湿渗透剂项目范围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全面涵盖了产品研发、制造、市场推广和售后服务，确保从产品设计到最终用户体验的全方位关注。这一全面的润湿渗透剂项目范围是为了确保润湿渗透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润湿渗透剂项目时间表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润湿渗透剂项目计划在未来18个月内完成，包括研发、测试、市场试点和正式推出等不同阶段。这个时间表的合理设计是为了确保润湿渗透剂项目各个阶段的顺利推进，以便按时交付高质量的成果。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润湿渗透剂项目预算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润湿渗透剂项目总预算估算为XX百万美元，主要分配在研发、市场推广、人员培训和运营等方面。这一充足的预算为润湿渗透剂项目提供了充足的资源，确保润湿渗透剂项目在各个方面都能取得优异的表现。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润湿渗透剂项目风险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可能面临的风险包括市场接受度低、技术难题、竞争激烈等。润湿渗透剂项目团队已经制定了相应的风险应对计划，通过前瞻性的风险管理，确保润湿渗透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润湿渗透剂项目团队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润湿渗透剂项目汇聚了一支经验丰富、多领域专业素养的核心团队，确保润湿渗透剂项目在各个方面都能拥有高水平的执行力。团队的协同作战是润湿渗透剂项目成功的关键因素之一。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润湿渗透剂项目背景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润湿渗透剂项目的背景根植于市场对更高效、创新产品的渴望，同时也受到科技发展对行业格局的深刻改变的影响。这为润湿渗透剂项目提供了广阔的发展空间和市场需求。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润湿渗透剂项目现状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截至目前，润湿渗透剂项目已完成市场调研和技术验证，取得了初步的成功。这为润湿渗透剂项目在未来的发展奠定了坚实的基础，为更远大的目标打下了坚实的基石。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7"/>
      <w:r>
        <w:rPr>
          <w:rFonts w:ascii="仿宋" w:eastAsia="仿宋" w:hAnsi="仿宋" w:cs="仿宋" w:hint="eastAsia"/>
          <w:sz w:val="28"/>
          <w:lang w:eastAsia="zh-CN"/>
        </w:rPr>
        <w:t>(二)、润湿渗透剂项目目标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keyword》润湿渗透剂项目首要业务目标是在市场中占据有利地位，实现产品/服务的成功推广和销售。通过不断提升产品质量、创新性，润湿渗透剂项目追求成为行业中的领导者，赢得更多客户的青睐。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在科技迅速发展的时代，润湿渗透剂项目着眼于技术创新。通过持续的研发和技术升级，润湿渗透剂项目旨在推出更具创新性的产品或服务，以满足市场对新鲜、先进解决方案的需求。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为了建立可持续的客户关系，润湿渗透剂项目设定了客户满意度目标。通过提供卓越的产品质量和优质的客户服务，润湿渗透剂项目追求赢得客户的信任和忠诚度，确保他们的满意度达到行业领先水平。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润湿渗透剂项目注重社会责任和可持续发展。通过实施环保、社会责任润湿渗透剂项目，润湿渗透剂项目致力于在经济发展的同时保护环境，促进社会公平，实现可持续经营。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润湿渗透剂项目的团队是实现目标的核心驱动力。因此，润湿渗透剂项目设定了团队发展目标，包括提升团队成员的专业技能、培养领导力，以及搭建协同高效的团队工作氛围。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5188"/>
      <w:r>
        <w:rPr>
          <w:rFonts w:ascii="仿宋" w:eastAsia="仿宋" w:hAnsi="仿宋" w:cs="仿宋" w:hint="eastAsia"/>
          <w:sz w:val="28"/>
          <w:lang w:eastAsia="zh-CN"/>
        </w:rPr>
        <w:t>(三)、润湿渗透剂项目提出的理由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润湿渗透剂项目提出的理由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https://d.book118.com/775040300240011033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润湿渗透剂项目规划设计纲要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7196F"/>
    <w:rsid w:val="37D719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403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2023-12-31T15:28:00Z</dcterms:created>
  <dcterms:modified xsi:type="dcterms:W3CDTF">2023-12-31T15:28:43Z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526BF8982F8F43E4AE32B49837486209_11</vt:lpwstr>
  </property>
  <property fmtid="{D5CDD505-2E9C-101B-9397-08002B2CF9AE}" pid="3" name="KSOProductBuildVer">
    <vt:lpwstr>2052-12.1.0.16120</vt:lpwstr>
  </property>
</Properties>
</file>