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压痕机项目建设方案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242" w:history="1">
        <w:r>
          <w:rPr>
            <w:rFonts w:ascii="仿宋" w:eastAsia="仿宋" w:hAnsi="仿宋" w:cs="仿宋" w:hint="eastAsia"/>
            <w:lang w:eastAsia="zh-CN"/>
          </w:rPr>
          <w:t>前言</w:t>
        </w:r>
        <w:r>
          <w:tab/>
        </w:r>
        <w:r>
          <w:fldChar w:fldCharType="begin"/>
        </w:r>
        <w:r>
          <w:instrText xml:space="preserve"> PAGEREF _Toc9242 \h </w:instrText>
        </w:r>
        <w:r>
          <w:fldChar w:fldCharType="separate"/>
        </w:r>
        <w:r>
          <w:t>3</w:t>
        </w:r>
        <w:r>
          <w:fldChar w:fldCharType="end"/>
        </w:r>
      </w:hyperlink>
    </w:p>
    <w:p>
      <w:pPr>
        <w:pStyle w:val="TOC1"/>
        <w:tabs>
          <w:tab w:val="right" w:leader="dot" w:pos="8306"/>
        </w:tabs>
      </w:pPr>
      <w:hyperlink w:anchor="_Toc23642" w:history="1">
        <w:r>
          <w:rPr>
            <w:rFonts w:ascii="仿宋" w:eastAsia="仿宋" w:hAnsi="仿宋" w:cs="仿宋" w:hint="eastAsia"/>
            <w:lang w:eastAsia="zh-CN"/>
          </w:rPr>
          <w:t>一、压痕机项目概论</w:t>
        </w:r>
        <w:r>
          <w:tab/>
        </w:r>
        <w:r>
          <w:fldChar w:fldCharType="begin"/>
        </w:r>
        <w:r>
          <w:instrText xml:space="preserve"> PAGEREF _Toc23642 \h </w:instrText>
        </w:r>
        <w:r>
          <w:fldChar w:fldCharType="separate"/>
        </w:r>
        <w:r>
          <w:t>3</w:t>
        </w:r>
        <w:r>
          <w:fldChar w:fldCharType="end"/>
        </w:r>
      </w:hyperlink>
    </w:p>
    <w:p>
      <w:pPr>
        <w:pStyle w:val="TOC2"/>
        <w:tabs>
          <w:tab w:val="right" w:leader="dot" w:pos="8306"/>
        </w:tabs>
      </w:pPr>
      <w:hyperlink w:anchor="_Toc7023" w:history="1">
        <w:r>
          <w:rPr>
            <w:rFonts w:ascii="仿宋" w:eastAsia="仿宋" w:hAnsi="仿宋" w:cs="仿宋" w:hint="eastAsia"/>
            <w:lang w:eastAsia="zh-CN"/>
          </w:rPr>
          <w:t>(一)、项目申报单位概况</w:t>
        </w:r>
        <w:r>
          <w:tab/>
        </w:r>
        <w:r>
          <w:fldChar w:fldCharType="begin"/>
        </w:r>
        <w:r>
          <w:instrText xml:space="preserve"> PAGEREF _Toc7023 \h </w:instrText>
        </w:r>
        <w:r>
          <w:fldChar w:fldCharType="separate"/>
        </w:r>
        <w:r>
          <w:t>3</w:t>
        </w:r>
        <w:r>
          <w:fldChar w:fldCharType="end"/>
        </w:r>
      </w:hyperlink>
    </w:p>
    <w:p>
      <w:pPr>
        <w:pStyle w:val="TOC2"/>
        <w:tabs>
          <w:tab w:val="right" w:leader="dot" w:pos="8306"/>
        </w:tabs>
      </w:pPr>
      <w:hyperlink w:anchor="_Toc8995" w:history="1">
        <w:r>
          <w:rPr>
            <w:rFonts w:ascii="仿宋" w:eastAsia="仿宋" w:hAnsi="仿宋" w:cs="仿宋" w:hint="eastAsia"/>
            <w:lang w:eastAsia="zh-CN"/>
          </w:rPr>
          <w:t>(二)、项目概况</w:t>
        </w:r>
        <w:r>
          <w:tab/>
        </w:r>
        <w:r>
          <w:fldChar w:fldCharType="begin"/>
        </w:r>
        <w:r>
          <w:instrText xml:space="preserve"> PAGEREF _Toc8995 \h </w:instrText>
        </w:r>
        <w:r>
          <w:fldChar w:fldCharType="separate"/>
        </w:r>
        <w:r>
          <w:t>4</w:t>
        </w:r>
        <w:r>
          <w:fldChar w:fldCharType="end"/>
        </w:r>
      </w:hyperlink>
    </w:p>
    <w:p>
      <w:pPr>
        <w:pStyle w:val="TOC1"/>
        <w:tabs>
          <w:tab w:val="right" w:leader="dot" w:pos="8306"/>
        </w:tabs>
      </w:pPr>
      <w:hyperlink w:anchor="_Toc2014" w:history="1">
        <w:r>
          <w:rPr>
            <w:rFonts w:ascii="仿宋" w:eastAsia="仿宋" w:hAnsi="仿宋" w:cs="仿宋" w:hint="eastAsia"/>
            <w:lang w:eastAsia="zh-CN"/>
          </w:rPr>
          <w:t>二、社会影响分析</w:t>
        </w:r>
        <w:r>
          <w:tab/>
        </w:r>
        <w:r>
          <w:fldChar w:fldCharType="begin"/>
        </w:r>
        <w:r>
          <w:instrText xml:space="preserve"> PAGEREF _Toc2014 \h </w:instrText>
        </w:r>
        <w:r>
          <w:fldChar w:fldCharType="separate"/>
        </w:r>
        <w:r>
          <w:t>7</w:t>
        </w:r>
        <w:r>
          <w:fldChar w:fldCharType="end"/>
        </w:r>
      </w:hyperlink>
    </w:p>
    <w:p>
      <w:pPr>
        <w:pStyle w:val="TOC2"/>
        <w:tabs>
          <w:tab w:val="right" w:leader="dot" w:pos="8306"/>
        </w:tabs>
      </w:pPr>
      <w:hyperlink w:anchor="_Toc17944" w:history="1">
        <w:r>
          <w:rPr>
            <w:rFonts w:ascii="仿宋" w:eastAsia="仿宋" w:hAnsi="仿宋" w:cs="仿宋" w:hint="eastAsia"/>
            <w:lang w:eastAsia="zh-CN"/>
          </w:rPr>
          <w:t>(一)、社会影响效果分析</w:t>
        </w:r>
        <w:r>
          <w:tab/>
        </w:r>
        <w:r>
          <w:fldChar w:fldCharType="begin"/>
        </w:r>
        <w:r>
          <w:instrText xml:space="preserve"> PAGEREF _Toc17944 \h </w:instrText>
        </w:r>
        <w:r>
          <w:fldChar w:fldCharType="separate"/>
        </w:r>
        <w:r>
          <w:t>7</w:t>
        </w:r>
        <w:r>
          <w:fldChar w:fldCharType="end"/>
        </w:r>
      </w:hyperlink>
    </w:p>
    <w:p>
      <w:pPr>
        <w:pStyle w:val="TOC2"/>
        <w:tabs>
          <w:tab w:val="right" w:leader="dot" w:pos="8306"/>
        </w:tabs>
      </w:pPr>
      <w:hyperlink w:anchor="_Toc26202" w:history="1">
        <w:r>
          <w:rPr>
            <w:rFonts w:ascii="仿宋" w:eastAsia="仿宋" w:hAnsi="仿宋" w:cs="仿宋" w:hint="eastAsia"/>
            <w:lang w:eastAsia="zh-CN"/>
          </w:rPr>
          <w:t>(二)、社会适应性分析</w:t>
        </w:r>
        <w:r>
          <w:tab/>
        </w:r>
        <w:r>
          <w:fldChar w:fldCharType="begin"/>
        </w:r>
        <w:r>
          <w:instrText xml:space="preserve"> PAGEREF _Toc26202 \h </w:instrText>
        </w:r>
        <w:r>
          <w:fldChar w:fldCharType="separate"/>
        </w:r>
        <w:r>
          <w:t>9</w:t>
        </w:r>
        <w:r>
          <w:fldChar w:fldCharType="end"/>
        </w:r>
      </w:hyperlink>
    </w:p>
    <w:p>
      <w:pPr>
        <w:pStyle w:val="TOC2"/>
        <w:tabs>
          <w:tab w:val="right" w:leader="dot" w:pos="8306"/>
        </w:tabs>
      </w:pPr>
      <w:hyperlink w:anchor="_Toc21553" w:history="1">
        <w:r>
          <w:rPr>
            <w:rFonts w:ascii="仿宋" w:eastAsia="仿宋" w:hAnsi="仿宋" w:cs="仿宋" w:hint="eastAsia"/>
            <w:lang w:eastAsia="zh-CN"/>
          </w:rPr>
          <w:t>(三)、社会风险及对策分析</w:t>
        </w:r>
        <w:r>
          <w:tab/>
        </w:r>
        <w:r>
          <w:fldChar w:fldCharType="begin"/>
        </w:r>
        <w:r>
          <w:instrText xml:space="preserve"> PAGEREF _Toc21553 \h </w:instrText>
        </w:r>
        <w:r>
          <w:fldChar w:fldCharType="separate"/>
        </w:r>
        <w:r>
          <w:t>11</w:t>
        </w:r>
        <w:r>
          <w:fldChar w:fldCharType="end"/>
        </w:r>
      </w:hyperlink>
    </w:p>
    <w:p>
      <w:pPr>
        <w:pStyle w:val="TOC1"/>
        <w:tabs>
          <w:tab w:val="right" w:leader="dot" w:pos="8306"/>
        </w:tabs>
      </w:pPr>
      <w:hyperlink w:anchor="_Toc16517" w:history="1">
        <w:r>
          <w:rPr>
            <w:rFonts w:ascii="仿宋" w:eastAsia="仿宋" w:hAnsi="仿宋" w:cs="仿宋" w:hint="eastAsia"/>
            <w:lang w:eastAsia="zh-CN"/>
          </w:rPr>
          <w:t>三、项目选址研究</w:t>
        </w:r>
        <w:r>
          <w:tab/>
        </w:r>
        <w:r>
          <w:fldChar w:fldCharType="begin"/>
        </w:r>
        <w:r>
          <w:instrText xml:space="preserve"> PAGEREF _Toc16517 \h </w:instrText>
        </w:r>
        <w:r>
          <w:fldChar w:fldCharType="separate"/>
        </w:r>
        <w:r>
          <w:t>14</w:t>
        </w:r>
        <w:r>
          <w:fldChar w:fldCharType="end"/>
        </w:r>
      </w:hyperlink>
    </w:p>
    <w:p>
      <w:pPr>
        <w:pStyle w:val="TOC2"/>
        <w:tabs>
          <w:tab w:val="right" w:leader="dot" w:pos="8306"/>
        </w:tabs>
      </w:pPr>
      <w:hyperlink w:anchor="_Toc13547" w:history="1">
        <w:r>
          <w:rPr>
            <w:rFonts w:ascii="仿宋" w:eastAsia="仿宋" w:hAnsi="仿宋" w:cs="仿宋" w:hint="eastAsia"/>
            <w:lang w:eastAsia="zh-CN"/>
          </w:rPr>
          <w:t>(一)、项目选址原则</w:t>
        </w:r>
        <w:r>
          <w:tab/>
        </w:r>
        <w:r>
          <w:fldChar w:fldCharType="begin"/>
        </w:r>
        <w:r>
          <w:instrText xml:space="preserve"> PAGEREF _Toc13547 \h </w:instrText>
        </w:r>
        <w:r>
          <w:fldChar w:fldCharType="separate"/>
        </w:r>
        <w:r>
          <w:t>14</w:t>
        </w:r>
        <w:r>
          <w:fldChar w:fldCharType="end"/>
        </w:r>
      </w:hyperlink>
    </w:p>
    <w:p>
      <w:pPr>
        <w:pStyle w:val="TOC2"/>
        <w:tabs>
          <w:tab w:val="right" w:leader="dot" w:pos="8306"/>
        </w:tabs>
      </w:pPr>
      <w:hyperlink w:anchor="_Toc23235" w:history="1">
        <w:r>
          <w:rPr>
            <w:rFonts w:ascii="仿宋" w:eastAsia="仿宋" w:hAnsi="仿宋" w:cs="仿宋" w:hint="eastAsia"/>
            <w:lang w:eastAsia="zh-CN"/>
          </w:rPr>
          <w:t>(二)、项目选址</w:t>
        </w:r>
        <w:r>
          <w:tab/>
        </w:r>
        <w:r>
          <w:fldChar w:fldCharType="begin"/>
        </w:r>
        <w:r>
          <w:instrText xml:space="preserve"> PAGEREF _Toc23235 \h </w:instrText>
        </w:r>
        <w:r>
          <w:fldChar w:fldCharType="separate"/>
        </w:r>
        <w:r>
          <w:t>18</w:t>
        </w:r>
        <w:r>
          <w:fldChar w:fldCharType="end"/>
        </w:r>
      </w:hyperlink>
    </w:p>
    <w:p>
      <w:pPr>
        <w:pStyle w:val="TOC2"/>
        <w:tabs>
          <w:tab w:val="right" w:leader="dot" w:pos="8306"/>
        </w:tabs>
      </w:pPr>
      <w:hyperlink w:anchor="_Toc4751" w:history="1">
        <w:r>
          <w:rPr>
            <w:rFonts w:ascii="仿宋" w:eastAsia="仿宋" w:hAnsi="仿宋" w:cs="仿宋" w:hint="eastAsia"/>
            <w:lang w:eastAsia="zh-CN"/>
          </w:rPr>
          <w:t>(三)、建设条件分析</w:t>
        </w:r>
        <w:r>
          <w:tab/>
        </w:r>
        <w:r>
          <w:fldChar w:fldCharType="begin"/>
        </w:r>
        <w:r>
          <w:instrText xml:space="preserve"> PAGEREF _Toc4751 \h </w:instrText>
        </w:r>
        <w:r>
          <w:fldChar w:fldCharType="separate"/>
        </w:r>
        <w:r>
          <w:t>20</w:t>
        </w:r>
        <w:r>
          <w:fldChar w:fldCharType="end"/>
        </w:r>
      </w:hyperlink>
    </w:p>
    <w:p>
      <w:pPr>
        <w:pStyle w:val="TOC2"/>
        <w:tabs>
          <w:tab w:val="right" w:leader="dot" w:pos="8306"/>
        </w:tabs>
      </w:pPr>
      <w:hyperlink w:anchor="_Toc6116" w:history="1">
        <w:r>
          <w:rPr>
            <w:rFonts w:ascii="仿宋" w:eastAsia="仿宋" w:hAnsi="仿宋" w:cs="仿宋" w:hint="eastAsia"/>
            <w:lang w:eastAsia="zh-CN"/>
          </w:rPr>
          <w:t>(四)、用地控制指标</w:t>
        </w:r>
        <w:r>
          <w:tab/>
        </w:r>
        <w:r>
          <w:fldChar w:fldCharType="begin"/>
        </w:r>
        <w:r>
          <w:instrText xml:space="preserve"> PAGEREF _Toc6116 \h </w:instrText>
        </w:r>
        <w:r>
          <w:fldChar w:fldCharType="separate"/>
        </w:r>
        <w:r>
          <w:t>21</w:t>
        </w:r>
        <w:r>
          <w:fldChar w:fldCharType="end"/>
        </w:r>
      </w:hyperlink>
    </w:p>
    <w:p>
      <w:pPr>
        <w:pStyle w:val="TOC2"/>
        <w:tabs>
          <w:tab w:val="right" w:leader="dot" w:pos="8306"/>
        </w:tabs>
      </w:pPr>
      <w:hyperlink w:anchor="_Toc18347" w:history="1">
        <w:r>
          <w:rPr>
            <w:rFonts w:ascii="仿宋" w:eastAsia="仿宋" w:hAnsi="仿宋" w:cs="仿宋" w:hint="eastAsia"/>
            <w:lang w:eastAsia="zh-CN"/>
          </w:rPr>
          <w:t>(五)、地总体要求</w:t>
        </w:r>
        <w:r>
          <w:tab/>
        </w:r>
        <w:r>
          <w:fldChar w:fldCharType="begin"/>
        </w:r>
        <w:r>
          <w:instrText xml:space="preserve"> PAGEREF _Toc18347 \h </w:instrText>
        </w:r>
        <w:r>
          <w:fldChar w:fldCharType="separate"/>
        </w:r>
        <w:r>
          <w:t>22</w:t>
        </w:r>
        <w:r>
          <w:fldChar w:fldCharType="end"/>
        </w:r>
      </w:hyperlink>
    </w:p>
    <w:p>
      <w:pPr>
        <w:pStyle w:val="TOC2"/>
        <w:tabs>
          <w:tab w:val="right" w:leader="dot" w:pos="8306"/>
        </w:tabs>
      </w:pPr>
      <w:hyperlink w:anchor="_Toc26419" w:history="1">
        <w:r>
          <w:rPr>
            <w:rFonts w:ascii="仿宋" w:eastAsia="仿宋" w:hAnsi="仿宋" w:cs="仿宋" w:hint="eastAsia"/>
            <w:lang w:eastAsia="zh-CN"/>
          </w:rPr>
          <w:t>(六)、节约用地措施</w:t>
        </w:r>
        <w:r>
          <w:tab/>
        </w:r>
        <w:r>
          <w:fldChar w:fldCharType="begin"/>
        </w:r>
        <w:r>
          <w:instrText xml:space="preserve"> PAGEREF _Toc26419 \h </w:instrText>
        </w:r>
        <w:r>
          <w:fldChar w:fldCharType="separate"/>
        </w:r>
        <w:r>
          <w:t>24</w:t>
        </w:r>
        <w:r>
          <w:fldChar w:fldCharType="end"/>
        </w:r>
      </w:hyperlink>
    </w:p>
    <w:p>
      <w:pPr>
        <w:pStyle w:val="TOC2"/>
        <w:tabs>
          <w:tab w:val="right" w:leader="dot" w:pos="8306"/>
        </w:tabs>
      </w:pPr>
      <w:hyperlink w:anchor="_Toc29040" w:history="1">
        <w:r>
          <w:rPr>
            <w:rFonts w:ascii="仿宋" w:eastAsia="仿宋" w:hAnsi="仿宋" w:cs="仿宋" w:hint="eastAsia"/>
            <w:lang w:eastAsia="zh-CN"/>
          </w:rPr>
          <w:t>(七)、选址综合评价</w:t>
        </w:r>
        <w:r>
          <w:tab/>
        </w:r>
        <w:r>
          <w:fldChar w:fldCharType="begin"/>
        </w:r>
        <w:r>
          <w:instrText xml:space="preserve"> PAGEREF _Toc29040 \h </w:instrText>
        </w:r>
        <w:r>
          <w:fldChar w:fldCharType="separate"/>
        </w:r>
        <w:r>
          <w:t>25</w:t>
        </w:r>
        <w:r>
          <w:fldChar w:fldCharType="end"/>
        </w:r>
      </w:hyperlink>
    </w:p>
    <w:p>
      <w:pPr>
        <w:pStyle w:val="TOC1"/>
        <w:tabs>
          <w:tab w:val="right" w:leader="dot" w:pos="8306"/>
        </w:tabs>
      </w:pPr>
      <w:hyperlink w:anchor="_Toc30702" w:history="1">
        <w:r>
          <w:rPr>
            <w:rFonts w:ascii="仿宋" w:eastAsia="仿宋" w:hAnsi="仿宋" w:cs="仿宋" w:hint="eastAsia"/>
            <w:lang w:eastAsia="zh-CN"/>
          </w:rPr>
          <w:t>四、项目监理与质量保证</w:t>
        </w:r>
        <w:r>
          <w:tab/>
        </w:r>
        <w:r>
          <w:fldChar w:fldCharType="begin"/>
        </w:r>
        <w:r>
          <w:instrText xml:space="preserve"> PAGEREF _Toc30702 \h </w:instrText>
        </w:r>
        <w:r>
          <w:fldChar w:fldCharType="separate"/>
        </w:r>
        <w:r>
          <w:t>26</w:t>
        </w:r>
        <w:r>
          <w:fldChar w:fldCharType="end"/>
        </w:r>
      </w:hyperlink>
    </w:p>
    <w:p>
      <w:pPr>
        <w:pStyle w:val="TOC2"/>
        <w:tabs>
          <w:tab w:val="right" w:leader="dot" w:pos="8306"/>
        </w:tabs>
      </w:pPr>
      <w:hyperlink w:anchor="_Toc5576" w:history="1">
        <w:r>
          <w:rPr>
            <w:rFonts w:ascii="仿宋" w:eastAsia="仿宋" w:hAnsi="仿宋" w:cs="仿宋" w:hint="eastAsia"/>
            <w:lang w:eastAsia="zh-CN"/>
          </w:rPr>
          <w:t>(一)、监理体系构建</w:t>
        </w:r>
        <w:r>
          <w:tab/>
        </w:r>
        <w:r>
          <w:fldChar w:fldCharType="begin"/>
        </w:r>
        <w:r>
          <w:instrText xml:space="preserve"> PAGEREF _Toc5576 \h </w:instrText>
        </w:r>
        <w:r>
          <w:fldChar w:fldCharType="separate"/>
        </w:r>
        <w:r>
          <w:t>26</w:t>
        </w:r>
        <w:r>
          <w:fldChar w:fldCharType="end"/>
        </w:r>
      </w:hyperlink>
    </w:p>
    <w:p>
      <w:pPr>
        <w:pStyle w:val="TOC2"/>
        <w:tabs>
          <w:tab w:val="right" w:leader="dot" w:pos="8306"/>
        </w:tabs>
      </w:pPr>
      <w:hyperlink w:anchor="_Toc1384" w:history="1">
        <w:r>
          <w:rPr>
            <w:rFonts w:ascii="仿宋" w:eastAsia="仿宋" w:hAnsi="仿宋" w:cs="仿宋" w:hint="eastAsia"/>
            <w:lang w:eastAsia="zh-CN"/>
          </w:rPr>
          <w:t>(二)、质量保证体系实施</w:t>
        </w:r>
        <w:r>
          <w:tab/>
        </w:r>
        <w:r>
          <w:fldChar w:fldCharType="begin"/>
        </w:r>
        <w:r>
          <w:instrText xml:space="preserve"> PAGEREF _Toc1384 \h </w:instrText>
        </w:r>
        <w:r>
          <w:fldChar w:fldCharType="separate"/>
        </w:r>
        <w:r>
          <w:t>27</w:t>
        </w:r>
        <w:r>
          <w:fldChar w:fldCharType="end"/>
        </w:r>
      </w:hyperlink>
    </w:p>
    <w:p>
      <w:pPr>
        <w:pStyle w:val="TOC2"/>
        <w:tabs>
          <w:tab w:val="right" w:leader="dot" w:pos="8306"/>
        </w:tabs>
      </w:pPr>
      <w:hyperlink w:anchor="_Toc874" w:history="1">
        <w:r>
          <w:rPr>
            <w:rFonts w:ascii="仿宋" w:eastAsia="仿宋" w:hAnsi="仿宋" w:cs="仿宋" w:hint="eastAsia"/>
            <w:lang w:eastAsia="zh-CN"/>
          </w:rPr>
          <w:t>(三)、监理与质量控制流程</w:t>
        </w:r>
        <w:r>
          <w:tab/>
        </w:r>
        <w:r>
          <w:fldChar w:fldCharType="begin"/>
        </w:r>
        <w:r>
          <w:instrText xml:space="preserve"> PAGEREF _Toc874 \h </w:instrText>
        </w:r>
        <w:r>
          <w:fldChar w:fldCharType="separate"/>
        </w:r>
        <w:r>
          <w:t>27</w:t>
        </w:r>
        <w:r>
          <w:fldChar w:fldCharType="end"/>
        </w:r>
      </w:hyperlink>
    </w:p>
    <w:p>
      <w:pPr>
        <w:pStyle w:val="TOC1"/>
        <w:tabs>
          <w:tab w:val="right" w:leader="dot" w:pos="8306"/>
        </w:tabs>
      </w:pPr>
      <w:hyperlink w:anchor="_Toc26991" w:history="1">
        <w:r>
          <w:rPr>
            <w:rFonts w:ascii="仿宋" w:eastAsia="仿宋" w:hAnsi="仿宋" w:cs="仿宋" w:hint="eastAsia"/>
            <w:lang w:eastAsia="zh-CN"/>
          </w:rPr>
          <w:t>五、资源开发及综合利用分析</w:t>
        </w:r>
        <w:r>
          <w:tab/>
        </w:r>
        <w:r>
          <w:fldChar w:fldCharType="begin"/>
        </w:r>
        <w:r>
          <w:instrText xml:space="preserve"> PAGEREF _Toc26991 \h </w:instrText>
        </w:r>
        <w:r>
          <w:fldChar w:fldCharType="separate"/>
        </w:r>
        <w:r>
          <w:t>28</w:t>
        </w:r>
        <w:r>
          <w:fldChar w:fldCharType="end"/>
        </w:r>
      </w:hyperlink>
    </w:p>
    <w:p>
      <w:pPr>
        <w:pStyle w:val="TOC2"/>
        <w:tabs>
          <w:tab w:val="right" w:leader="dot" w:pos="8306"/>
        </w:tabs>
      </w:pPr>
      <w:hyperlink w:anchor="_Toc817" w:history="1">
        <w:r>
          <w:rPr>
            <w:rFonts w:ascii="仿宋" w:eastAsia="仿宋" w:hAnsi="仿宋" w:cs="仿宋" w:hint="eastAsia"/>
            <w:lang w:eastAsia="zh-CN"/>
          </w:rPr>
          <w:t>(一)、资源开发方案</w:t>
        </w:r>
        <w:r>
          <w:tab/>
        </w:r>
        <w:r>
          <w:fldChar w:fldCharType="begin"/>
        </w:r>
        <w:r>
          <w:instrText xml:space="preserve"> PAGEREF _Toc817 \h </w:instrText>
        </w:r>
        <w:r>
          <w:fldChar w:fldCharType="separate"/>
        </w:r>
        <w:r>
          <w:t>28</w:t>
        </w:r>
        <w:r>
          <w:fldChar w:fldCharType="end"/>
        </w:r>
      </w:hyperlink>
    </w:p>
    <w:p>
      <w:pPr>
        <w:pStyle w:val="TOC2"/>
        <w:tabs>
          <w:tab w:val="right" w:leader="dot" w:pos="8306"/>
        </w:tabs>
      </w:pPr>
      <w:hyperlink w:anchor="_Toc20137" w:history="1">
        <w:r>
          <w:rPr>
            <w:rFonts w:ascii="仿宋" w:eastAsia="仿宋" w:hAnsi="仿宋" w:cs="仿宋" w:hint="eastAsia"/>
            <w:lang w:eastAsia="zh-CN"/>
          </w:rPr>
          <w:t>(二)、资源利用方案</w:t>
        </w:r>
        <w:r>
          <w:tab/>
        </w:r>
        <w:r>
          <w:fldChar w:fldCharType="begin"/>
        </w:r>
        <w:r>
          <w:instrText xml:space="preserve"> PAGEREF _Toc20137 \h </w:instrText>
        </w:r>
        <w:r>
          <w:fldChar w:fldCharType="separate"/>
        </w:r>
        <w:r>
          <w:t>29</w:t>
        </w:r>
        <w:r>
          <w:fldChar w:fldCharType="end"/>
        </w:r>
      </w:hyperlink>
    </w:p>
    <w:p>
      <w:pPr>
        <w:pStyle w:val="TOC2"/>
        <w:tabs>
          <w:tab w:val="right" w:leader="dot" w:pos="8306"/>
        </w:tabs>
      </w:pPr>
      <w:hyperlink w:anchor="_Toc28029" w:history="1">
        <w:r>
          <w:rPr>
            <w:rFonts w:ascii="仿宋" w:eastAsia="仿宋" w:hAnsi="仿宋" w:cs="仿宋" w:hint="eastAsia"/>
            <w:lang w:eastAsia="zh-CN"/>
          </w:rPr>
          <w:t>(三)、资源节约措施</w:t>
        </w:r>
        <w:r>
          <w:tab/>
        </w:r>
        <w:r>
          <w:fldChar w:fldCharType="begin"/>
        </w:r>
        <w:r>
          <w:instrText xml:space="preserve"> PAGEREF _Toc28029 \h </w:instrText>
        </w:r>
        <w:r>
          <w:fldChar w:fldCharType="separate"/>
        </w:r>
        <w:r>
          <w:t>30</w:t>
        </w:r>
        <w:r>
          <w:fldChar w:fldCharType="end"/>
        </w:r>
      </w:hyperlink>
    </w:p>
    <w:p>
      <w:pPr>
        <w:pStyle w:val="TOC1"/>
        <w:tabs>
          <w:tab w:val="right" w:leader="dot" w:pos="8306"/>
        </w:tabs>
      </w:pPr>
      <w:hyperlink w:anchor="_Toc27390" w:history="1">
        <w:r>
          <w:rPr>
            <w:rFonts w:ascii="仿宋" w:eastAsia="仿宋" w:hAnsi="仿宋" w:cs="仿宋" w:hint="eastAsia"/>
            <w:lang w:eastAsia="zh-CN"/>
          </w:rPr>
          <w:t>六、背景、必要性分析</w:t>
        </w:r>
        <w:r>
          <w:tab/>
        </w:r>
        <w:r>
          <w:fldChar w:fldCharType="begin"/>
        </w:r>
        <w:r>
          <w:instrText xml:space="preserve"> PAGEREF _Toc27390 \h </w:instrText>
        </w:r>
        <w:r>
          <w:fldChar w:fldCharType="separate"/>
        </w:r>
        <w:r>
          <w:t>31</w:t>
        </w:r>
        <w:r>
          <w:fldChar w:fldCharType="end"/>
        </w:r>
      </w:hyperlink>
    </w:p>
    <w:p>
      <w:pPr>
        <w:pStyle w:val="TOC2"/>
        <w:tabs>
          <w:tab w:val="right" w:leader="dot" w:pos="8306"/>
        </w:tabs>
      </w:pPr>
      <w:hyperlink w:anchor="_Toc2932" w:history="1">
        <w:r>
          <w:rPr>
            <w:rFonts w:ascii="仿宋" w:eastAsia="仿宋" w:hAnsi="仿宋" w:cs="仿宋" w:hint="eastAsia"/>
            <w:lang w:eastAsia="zh-CN"/>
          </w:rPr>
          <w:t>(一)、项目建设背景</w:t>
        </w:r>
        <w:r>
          <w:tab/>
        </w:r>
        <w:r>
          <w:fldChar w:fldCharType="begin"/>
        </w:r>
        <w:r>
          <w:instrText xml:space="preserve"> PAGEREF _Toc2932 \h </w:instrText>
        </w:r>
        <w:r>
          <w:fldChar w:fldCharType="separate"/>
        </w:r>
        <w:r>
          <w:t>31</w:t>
        </w:r>
        <w:r>
          <w:fldChar w:fldCharType="end"/>
        </w:r>
      </w:hyperlink>
    </w:p>
    <w:p>
      <w:pPr>
        <w:pStyle w:val="TOC2"/>
        <w:tabs>
          <w:tab w:val="right" w:leader="dot" w:pos="8306"/>
        </w:tabs>
      </w:pPr>
      <w:hyperlink w:anchor="_Toc10838" w:history="1">
        <w:r>
          <w:rPr>
            <w:rFonts w:ascii="仿宋" w:eastAsia="仿宋" w:hAnsi="仿宋" w:cs="仿宋" w:hint="eastAsia"/>
            <w:lang w:eastAsia="zh-CN"/>
          </w:rPr>
          <w:t>(二)、必要性分析</w:t>
        </w:r>
        <w:r>
          <w:tab/>
        </w:r>
        <w:r>
          <w:fldChar w:fldCharType="begin"/>
        </w:r>
        <w:r>
          <w:instrText xml:space="preserve"> PAGEREF _Toc10838 \h </w:instrText>
        </w:r>
        <w:r>
          <w:fldChar w:fldCharType="separate"/>
        </w:r>
        <w:r>
          <w:t>32</w:t>
        </w:r>
        <w:r>
          <w:fldChar w:fldCharType="end"/>
        </w:r>
      </w:hyperlink>
    </w:p>
    <w:p>
      <w:pPr>
        <w:pStyle w:val="TOC2"/>
        <w:tabs>
          <w:tab w:val="right" w:leader="dot" w:pos="8306"/>
        </w:tabs>
      </w:pPr>
      <w:hyperlink w:anchor="_Toc11089" w:history="1">
        <w:r>
          <w:rPr>
            <w:rFonts w:ascii="仿宋" w:eastAsia="仿宋" w:hAnsi="仿宋" w:cs="仿宋" w:hint="eastAsia"/>
            <w:lang w:eastAsia="zh-CN"/>
          </w:rPr>
          <w:t>(三)、项目建设有利条件</w:t>
        </w:r>
        <w:r>
          <w:tab/>
        </w:r>
        <w:r>
          <w:fldChar w:fldCharType="begin"/>
        </w:r>
        <w:r>
          <w:instrText xml:space="preserve"> PAGEREF _Toc11089 \h </w:instrText>
        </w:r>
        <w:r>
          <w:fldChar w:fldCharType="separate"/>
        </w:r>
        <w:r>
          <w:t>34</w:t>
        </w:r>
        <w:r>
          <w:fldChar w:fldCharType="end"/>
        </w:r>
      </w:hyperlink>
    </w:p>
    <w:p>
      <w:pPr>
        <w:pStyle w:val="TOC1"/>
        <w:tabs>
          <w:tab w:val="right" w:leader="dot" w:pos="8306"/>
        </w:tabs>
      </w:pPr>
      <w:hyperlink w:anchor="_Toc13356" w:history="1">
        <w:r>
          <w:rPr>
            <w:rFonts w:ascii="仿宋" w:eastAsia="仿宋" w:hAnsi="仿宋" w:cs="仿宋" w:hint="eastAsia"/>
            <w:lang w:eastAsia="zh-CN"/>
          </w:rPr>
          <w:t>七、资金管理与财务规划</w:t>
        </w:r>
        <w:r>
          <w:tab/>
        </w:r>
        <w:r>
          <w:fldChar w:fldCharType="begin"/>
        </w:r>
        <w:r>
          <w:instrText xml:space="preserve"> PAGEREF _Toc13356 \h </w:instrText>
        </w:r>
        <w:r>
          <w:fldChar w:fldCharType="separate"/>
        </w:r>
        <w:r>
          <w:t>35</w:t>
        </w:r>
        <w:r>
          <w:fldChar w:fldCharType="end"/>
        </w:r>
      </w:hyperlink>
    </w:p>
    <w:p>
      <w:pPr>
        <w:pStyle w:val="TOC2"/>
        <w:tabs>
          <w:tab w:val="right" w:leader="dot" w:pos="8306"/>
        </w:tabs>
      </w:pPr>
      <w:hyperlink w:anchor="_Toc18470" w:history="1">
        <w:r>
          <w:rPr>
            <w:rFonts w:ascii="仿宋" w:eastAsia="仿宋" w:hAnsi="仿宋" w:cs="仿宋" w:hint="eastAsia"/>
            <w:lang w:eastAsia="zh-CN"/>
          </w:rPr>
          <w:t>(一)、项目资金来源与筹措</w:t>
        </w:r>
        <w:r>
          <w:tab/>
        </w:r>
        <w:r>
          <w:fldChar w:fldCharType="begin"/>
        </w:r>
        <w:r>
          <w:instrText xml:space="preserve"> PAGEREF _Toc18470 \h </w:instrText>
        </w:r>
        <w:r>
          <w:fldChar w:fldCharType="separate"/>
        </w:r>
        <w:r>
          <w:t>35</w:t>
        </w:r>
        <w:r>
          <w:fldChar w:fldCharType="end"/>
        </w:r>
      </w:hyperlink>
    </w:p>
    <w:p>
      <w:pPr>
        <w:pStyle w:val="TOC2"/>
        <w:tabs>
          <w:tab w:val="right" w:leader="dot" w:pos="8306"/>
        </w:tabs>
      </w:pPr>
      <w:hyperlink w:anchor="_Toc19139" w:history="1">
        <w:r>
          <w:rPr>
            <w:rFonts w:ascii="仿宋" w:eastAsia="仿宋" w:hAnsi="仿宋" w:cs="仿宋" w:hint="eastAsia"/>
            <w:lang w:eastAsia="zh-CN"/>
          </w:rPr>
          <w:t>(二)、资金使用与监管</w:t>
        </w:r>
        <w:r>
          <w:tab/>
        </w:r>
        <w:r>
          <w:fldChar w:fldCharType="begin"/>
        </w:r>
        <w:r>
          <w:instrText xml:space="preserve"> PAGEREF _Toc19139 \h </w:instrText>
        </w:r>
        <w:r>
          <w:fldChar w:fldCharType="separate"/>
        </w:r>
        <w:r>
          <w:t>37</w:t>
        </w:r>
        <w:r>
          <w:fldChar w:fldCharType="end"/>
        </w:r>
      </w:hyperlink>
    </w:p>
    <w:p>
      <w:pPr>
        <w:pStyle w:val="TOC2"/>
        <w:tabs>
          <w:tab w:val="right" w:leader="dot" w:pos="8306"/>
        </w:tabs>
      </w:pPr>
      <w:hyperlink w:anchor="_Toc26815" w:history="1">
        <w:r>
          <w:rPr>
            <w:rFonts w:ascii="仿宋" w:eastAsia="仿宋" w:hAnsi="仿宋" w:cs="仿宋" w:hint="eastAsia"/>
            <w:lang w:eastAsia="zh-CN"/>
          </w:rPr>
          <w:t>(三)、财务规划与预测</w:t>
        </w:r>
        <w:r>
          <w:tab/>
        </w:r>
        <w:r>
          <w:fldChar w:fldCharType="begin"/>
        </w:r>
        <w:r>
          <w:instrText xml:space="preserve"> PAGEREF _Toc26815 \h </w:instrText>
        </w:r>
        <w:r>
          <w:fldChar w:fldCharType="separate"/>
        </w:r>
        <w:r>
          <w:t>38</w:t>
        </w:r>
        <w:r>
          <w:fldChar w:fldCharType="end"/>
        </w:r>
      </w:hyperlink>
    </w:p>
    <w:p>
      <w:pPr>
        <w:pStyle w:val="TOC1"/>
        <w:tabs>
          <w:tab w:val="right" w:leader="dot" w:pos="8306"/>
        </w:tabs>
      </w:pPr>
      <w:hyperlink w:anchor="_Toc14594" w:history="1">
        <w:r>
          <w:rPr>
            <w:rFonts w:ascii="仿宋" w:eastAsia="仿宋" w:hAnsi="仿宋" w:cs="仿宋" w:hint="eastAsia"/>
            <w:lang w:eastAsia="zh-CN"/>
          </w:rPr>
          <w:t>八、环境保护与绿色发展</w:t>
        </w:r>
        <w:r>
          <w:tab/>
        </w:r>
        <w:r>
          <w:fldChar w:fldCharType="begin"/>
        </w:r>
        <w:r>
          <w:instrText xml:space="preserve"> PAGEREF _Toc14594 \h </w:instrText>
        </w:r>
        <w:r>
          <w:fldChar w:fldCharType="separate"/>
        </w:r>
        <w:r>
          <w:t>39</w:t>
        </w:r>
        <w:r>
          <w:fldChar w:fldCharType="end"/>
        </w:r>
      </w:hyperlink>
    </w:p>
    <w:p>
      <w:pPr>
        <w:pStyle w:val="TOC2"/>
        <w:tabs>
          <w:tab w:val="right" w:leader="dot" w:pos="8306"/>
        </w:tabs>
      </w:pPr>
      <w:hyperlink w:anchor="_Toc13957" w:history="1">
        <w:r>
          <w:rPr>
            <w:rFonts w:ascii="仿宋" w:eastAsia="仿宋" w:hAnsi="仿宋" w:cs="仿宋" w:hint="eastAsia"/>
            <w:lang w:eastAsia="zh-CN"/>
          </w:rPr>
          <w:t>(一)、环境保护措施</w:t>
        </w:r>
        <w:r>
          <w:tab/>
        </w:r>
        <w:r>
          <w:fldChar w:fldCharType="begin"/>
        </w:r>
        <w:r>
          <w:instrText xml:space="preserve"> PAGEREF _Toc13957 \h </w:instrText>
        </w:r>
        <w:r>
          <w:fldChar w:fldCharType="separate"/>
        </w:r>
        <w:r>
          <w:t>39</w:t>
        </w:r>
        <w:r>
          <w:fldChar w:fldCharType="end"/>
        </w:r>
      </w:hyperlink>
    </w:p>
    <w:p>
      <w:pPr>
        <w:pStyle w:val="TOC2"/>
        <w:tabs>
          <w:tab w:val="right" w:leader="dot" w:pos="8306"/>
        </w:tabs>
      </w:pPr>
      <w:hyperlink w:anchor="_Toc27718" w:history="1">
        <w:r>
          <w:rPr>
            <w:rFonts w:ascii="仿宋" w:eastAsia="仿宋" w:hAnsi="仿宋" w:cs="仿宋" w:hint="eastAsia"/>
            <w:lang w:eastAsia="zh-CN"/>
          </w:rPr>
          <w:t>(二)、绿色发展与可持续发展策略</w:t>
        </w:r>
        <w:r>
          <w:tab/>
        </w:r>
        <w:r>
          <w:fldChar w:fldCharType="begin"/>
        </w:r>
        <w:r>
          <w:instrText xml:space="preserve"> PAGEREF _Toc27718 \h </w:instrText>
        </w:r>
        <w:r>
          <w:fldChar w:fldCharType="separate"/>
        </w:r>
        <w:r>
          <w:t>41</w:t>
        </w:r>
        <w:r>
          <w:fldChar w:fldCharType="end"/>
        </w:r>
      </w:hyperlink>
    </w:p>
    <w:p>
      <w:pPr>
        <w:pStyle w:val="TOC1"/>
        <w:tabs>
          <w:tab w:val="right" w:leader="dot" w:pos="8306"/>
        </w:tabs>
      </w:pPr>
      <w:hyperlink w:anchor="_Toc5267" w:history="1">
        <w:r>
          <w:rPr>
            <w:rFonts w:ascii="仿宋" w:eastAsia="仿宋" w:hAnsi="仿宋" w:cs="仿宋" w:hint="eastAsia"/>
            <w:lang w:eastAsia="zh-CN"/>
          </w:rPr>
          <w:t>九、安全与应急管理</w:t>
        </w:r>
        <w:r>
          <w:tab/>
        </w:r>
        <w:r>
          <w:fldChar w:fldCharType="begin"/>
        </w:r>
        <w:r>
          <w:instrText xml:space="preserve"> PAGEREF _Toc5267 \h </w:instrText>
        </w:r>
        <w:r>
          <w:fldChar w:fldCharType="separate"/>
        </w:r>
        <w:r>
          <w:t>42</w:t>
        </w:r>
        <w:r>
          <w:fldChar w:fldCharType="end"/>
        </w:r>
      </w:hyperlink>
    </w:p>
    <w:p>
      <w:pPr>
        <w:pStyle w:val="TOC2"/>
        <w:tabs>
          <w:tab w:val="right" w:leader="dot" w:pos="8306"/>
        </w:tabs>
      </w:pPr>
      <w:hyperlink w:anchor="_Toc427" w:history="1">
        <w:r>
          <w:rPr>
            <w:rFonts w:ascii="仿宋" w:eastAsia="仿宋" w:hAnsi="仿宋" w:cs="仿宋" w:hint="eastAsia"/>
            <w:lang w:eastAsia="zh-CN"/>
          </w:rPr>
          <w:t>(一)、安全生产管理</w:t>
        </w:r>
        <w:r>
          <w:tab/>
        </w:r>
        <w:r>
          <w:fldChar w:fldCharType="begin"/>
        </w:r>
        <w:r>
          <w:instrText xml:space="preserve"> PAGEREF _Toc427 \h </w:instrText>
        </w:r>
        <w:r>
          <w:fldChar w:fldCharType="separate"/>
        </w:r>
        <w:r>
          <w:t>42</w:t>
        </w:r>
        <w:r>
          <w:fldChar w:fldCharType="end"/>
        </w:r>
      </w:hyperlink>
    </w:p>
    <w:p>
      <w:pPr>
        <w:pStyle w:val="TOC2"/>
        <w:tabs>
          <w:tab w:val="right" w:leader="dot" w:pos="8306"/>
        </w:tabs>
      </w:pPr>
      <w:hyperlink w:anchor="_Toc92" w:history="1">
        <w:r>
          <w:rPr>
            <w:rFonts w:ascii="仿宋" w:eastAsia="仿宋" w:hAnsi="仿宋" w:cs="仿宋" w:hint="eastAsia"/>
            <w:lang w:eastAsia="zh-CN"/>
          </w:rPr>
          <w:t>(二)、应急预案与响应</w:t>
        </w:r>
        <w:r>
          <w:tab/>
        </w:r>
        <w:r>
          <w:fldChar w:fldCharType="begin"/>
        </w:r>
        <w:r>
          <w:instrText xml:space="preserve"> PAGEREF _Toc92 \h </w:instrText>
        </w:r>
        <w:r>
          <w:fldChar w:fldCharType="separate"/>
        </w:r>
        <w:r>
          <w:t>44</w:t>
        </w:r>
        <w:r>
          <w:fldChar w:fldCharType="end"/>
        </w:r>
      </w:hyperlink>
    </w:p>
    <w:p>
      <w:pPr>
        <w:pStyle w:val="TOC1"/>
        <w:tabs>
          <w:tab w:val="right" w:leader="dot" w:pos="8306"/>
        </w:tabs>
      </w:pPr>
      <w:hyperlink w:anchor="_Toc2703" w:history="1">
        <w:r>
          <w:rPr>
            <w:rFonts w:ascii="仿宋" w:eastAsia="仿宋" w:hAnsi="仿宋" w:cs="仿宋" w:hint="eastAsia"/>
            <w:lang w:eastAsia="zh-CN"/>
          </w:rPr>
          <w:t>十、项目进度计划</w:t>
        </w:r>
        <w:r>
          <w:tab/>
        </w:r>
        <w:r>
          <w:fldChar w:fldCharType="begin"/>
        </w:r>
        <w:r>
          <w:instrText xml:space="preserve"> PAGEREF _Toc2703 \h </w:instrText>
        </w:r>
        <w:r>
          <w:fldChar w:fldCharType="separate"/>
        </w:r>
        <w:r>
          <w:t>45</w:t>
        </w:r>
        <w:r>
          <w:fldChar w:fldCharType="end"/>
        </w:r>
      </w:hyperlink>
    </w:p>
    <w:p>
      <w:pPr>
        <w:pStyle w:val="TOC2"/>
        <w:tabs>
          <w:tab w:val="right" w:leader="dot" w:pos="8306"/>
        </w:tabs>
      </w:pPr>
      <w:hyperlink w:anchor="_Toc4240" w:history="1">
        <w:r>
          <w:rPr>
            <w:rFonts w:ascii="仿宋" w:eastAsia="仿宋" w:hAnsi="仿宋" w:cs="仿宋" w:hint="eastAsia"/>
            <w:lang w:eastAsia="zh-CN"/>
          </w:rPr>
          <w:t>(一)、建设周期</w:t>
        </w:r>
        <w:r>
          <w:tab/>
        </w:r>
        <w:r>
          <w:fldChar w:fldCharType="begin"/>
        </w:r>
        <w:r>
          <w:instrText xml:space="preserve"> PAGEREF _Toc4240 \h </w:instrText>
        </w:r>
        <w:r>
          <w:fldChar w:fldCharType="separate"/>
        </w:r>
        <w:r>
          <w:t>45</w:t>
        </w:r>
        <w:r>
          <w:fldChar w:fldCharType="end"/>
        </w:r>
      </w:hyperlink>
    </w:p>
    <w:p>
      <w:pPr>
        <w:pStyle w:val="TOC2"/>
        <w:tabs>
          <w:tab w:val="right" w:leader="dot" w:pos="8306"/>
        </w:tabs>
      </w:pPr>
      <w:hyperlink w:anchor="_Toc10861" w:history="1">
        <w:r>
          <w:rPr>
            <w:rFonts w:ascii="仿宋" w:eastAsia="仿宋" w:hAnsi="仿宋" w:cs="仿宋" w:hint="eastAsia"/>
            <w:lang w:eastAsia="zh-CN"/>
          </w:rPr>
          <w:t>(二)、建设进度</w:t>
        </w:r>
        <w:r>
          <w:tab/>
        </w:r>
        <w:r>
          <w:fldChar w:fldCharType="begin"/>
        </w:r>
        <w:r>
          <w:instrText xml:space="preserve"> PAGEREF _Toc10861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495" w:history="1">
        <w:r>
          <w:rPr>
            <w:rFonts w:ascii="仿宋" w:eastAsia="仿宋" w:hAnsi="仿宋" w:cs="仿宋" w:hint="eastAsia"/>
            <w:lang w:eastAsia="zh-CN"/>
          </w:rPr>
          <w:t>(三)、进度安排注意事项</w:t>
        </w:r>
        <w:r>
          <w:tab/>
        </w:r>
        <w:r>
          <w:fldChar w:fldCharType="begin"/>
        </w:r>
        <w:r>
          <w:instrText xml:space="preserve"> PAGEREF _Toc19495 \h </w:instrText>
        </w:r>
        <w:r>
          <w:fldChar w:fldCharType="separate"/>
        </w:r>
        <w:r>
          <w:t>47</w:t>
        </w:r>
        <w:r>
          <w:fldChar w:fldCharType="end"/>
        </w:r>
      </w:hyperlink>
    </w:p>
    <w:p>
      <w:pPr>
        <w:pStyle w:val="TOC2"/>
        <w:tabs>
          <w:tab w:val="right" w:leader="dot" w:pos="8306"/>
        </w:tabs>
      </w:pPr>
      <w:hyperlink w:anchor="_Toc56" w:history="1">
        <w:r>
          <w:rPr>
            <w:rFonts w:ascii="仿宋" w:eastAsia="仿宋" w:hAnsi="仿宋" w:cs="仿宋" w:hint="eastAsia"/>
            <w:lang w:eastAsia="zh-CN"/>
          </w:rPr>
          <w:t>(四)、人力资源配置</w:t>
        </w:r>
        <w:r>
          <w:tab/>
        </w:r>
        <w:r>
          <w:fldChar w:fldCharType="begin"/>
        </w:r>
        <w:r>
          <w:instrText xml:space="preserve"> PAGEREF _Toc56 \h </w:instrText>
        </w:r>
        <w:r>
          <w:fldChar w:fldCharType="separate"/>
        </w:r>
        <w:r>
          <w:t>48</w:t>
        </w:r>
        <w:r>
          <w:fldChar w:fldCharType="end"/>
        </w:r>
      </w:hyperlink>
    </w:p>
    <w:p>
      <w:pPr>
        <w:pStyle w:val="TOC2"/>
        <w:tabs>
          <w:tab w:val="right" w:leader="dot" w:pos="8306"/>
        </w:tabs>
      </w:pPr>
      <w:hyperlink w:anchor="_Toc8885" w:history="1">
        <w:r>
          <w:rPr>
            <w:rFonts w:ascii="仿宋" w:eastAsia="仿宋" w:hAnsi="仿宋" w:cs="仿宋" w:hint="eastAsia"/>
            <w:lang w:eastAsia="zh-CN"/>
          </w:rPr>
          <w:t>(五)、员工培训</w:t>
        </w:r>
        <w:r>
          <w:tab/>
        </w:r>
        <w:r>
          <w:fldChar w:fldCharType="begin"/>
        </w:r>
        <w:r>
          <w:instrText xml:space="preserve"> PAGEREF _Toc8885 \h </w:instrText>
        </w:r>
        <w:r>
          <w:fldChar w:fldCharType="separate"/>
        </w:r>
        <w:r>
          <w:t>50</w:t>
        </w:r>
        <w:r>
          <w:fldChar w:fldCharType="end"/>
        </w:r>
      </w:hyperlink>
    </w:p>
    <w:p>
      <w:pPr>
        <w:pStyle w:val="TOC2"/>
        <w:tabs>
          <w:tab w:val="right" w:leader="dot" w:pos="8306"/>
        </w:tabs>
      </w:pPr>
      <w:hyperlink w:anchor="_Toc8158" w:history="1">
        <w:r>
          <w:rPr>
            <w:rFonts w:ascii="仿宋" w:eastAsia="仿宋" w:hAnsi="仿宋" w:cs="仿宋" w:hint="eastAsia"/>
            <w:lang w:eastAsia="zh-CN"/>
          </w:rPr>
          <w:t>(六)、项目实施保障</w:t>
        </w:r>
        <w:r>
          <w:tab/>
        </w:r>
        <w:r>
          <w:fldChar w:fldCharType="begin"/>
        </w:r>
        <w:r>
          <w:instrText xml:space="preserve"> PAGEREF _Toc8158 \h </w:instrText>
        </w:r>
        <w:r>
          <w:fldChar w:fldCharType="separate"/>
        </w:r>
        <w:r>
          <w:t>51</w:t>
        </w:r>
        <w:r>
          <w:fldChar w:fldCharType="end"/>
        </w:r>
      </w:hyperlink>
    </w:p>
    <w:p>
      <w:pPr>
        <w:pStyle w:val="TOC2"/>
        <w:tabs>
          <w:tab w:val="right" w:leader="dot" w:pos="8306"/>
        </w:tabs>
      </w:pPr>
      <w:hyperlink w:anchor="_Toc22648" w:history="1">
        <w:r>
          <w:rPr>
            <w:rFonts w:ascii="仿宋" w:eastAsia="仿宋" w:hAnsi="仿宋" w:cs="仿宋" w:hint="eastAsia"/>
            <w:lang w:eastAsia="zh-CN"/>
          </w:rPr>
          <w:t>(七)、安全规范管理</w:t>
        </w:r>
        <w:r>
          <w:tab/>
        </w:r>
        <w:r>
          <w:fldChar w:fldCharType="begin"/>
        </w:r>
        <w:r>
          <w:instrText xml:space="preserve"> PAGEREF _Toc22648 \h </w:instrText>
        </w:r>
        <w:r>
          <w:fldChar w:fldCharType="separate"/>
        </w:r>
        <w:r>
          <w:t>52</w:t>
        </w:r>
        <w:r>
          <w:fldChar w:fldCharType="end"/>
        </w:r>
      </w:hyperlink>
    </w:p>
    <w:p>
      <w:pPr>
        <w:pStyle w:val="TOC1"/>
        <w:tabs>
          <w:tab w:val="right" w:leader="dot" w:pos="8306"/>
        </w:tabs>
      </w:pPr>
      <w:hyperlink w:anchor="_Toc17565" w:history="1">
        <w:r>
          <w:rPr>
            <w:rFonts w:ascii="仿宋" w:eastAsia="仿宋" w:hAnsi="仿宋" w:cs="仿宋" w:hint="eastAsia"/>
            <w:lang w:eastAsia="zh-CN"/>
          </w:rPr>
          <w:t>十一、项目质量与标准</w:t>
        </w:r>
        <w:r>
          <w:tab/>
        </w:r>
        <w:r>
          <w:fldChar w:fldCharType="begin"/>
        </w:r>
        <w:r>
          <w:instrText xml:space="preserve"> PAGEREF _Toc17565 \h </w:instrText>
        </w:r>
        <w:r>
          <w:fldChar w:fldCharType="separate"/>
        </w:r>
        <w:r>
          <w:t>53</w:t>
        </w:r>
        <w:r>
          <w:fldChar w:fldCharType="end"/>
        </w:r>
      </w:hyperlink>
    </w:p>
    <w:p>
      <w:pPr>
        <w:pStyle w:val="TOC2"/>
        <w:tabs>
          <w:tab w:val="right" w:leader="dot" w:pos="8306"/>
        </w:tabs>
      </w:pPr>
      <w:hyperlink w:anchor="_Toc3007" w:history="1">
        <w:r>
          <w:rPr>
            <w:rFonts w:ascii="仿宋" w:eastAsia="仿宋" w:hAnsi="仿宋" w:cs="仿宋" w:hint="eastAsia"/>
            <w:lang w:eastAsia="zh-CN"/>
          </w:rPr>
          <w:t>(一)、质量保障体系</w:t>
        </w:r>
        <w:r>
          <w:tab/>
        </w:r>
        <w:r>
          <w:fldChar w:fldCharType="begin"/>
        </w:r>
        <w:r>
          <w:instrText xml:space="preserve"> PAGEREF _Toc3007 \h </w:instrText>
        </w:r>
        <w:r>
          <w:fldChar w:fldCharType="separate"/>
        </w:r>
        <w:r>
          <w:t>53</w:t>
        </w:r>
        <w:r>
          <w:fldChar w:fldCharType="end"/>
        </w:r>
      </w:hyperlink>
    </w:p>
    <w:p>
      <w:pPr>
        <w:pStyle w:val="TOC2"/>
        <w:tabs>
          <w:tab w:val="right" w:leader="dot" w:pos="8306"/>
        </w:tabs>
      </w:pPr>
      <w:hyperlink w:anchor="_Toc27476" w:history="1">
        <w:r>
          <w:rPr>
            <w:rFonts w:ascii="仿宋" w:eastAsia="仿宋" w:hAnsi="仿宋" w:cs="仿宋" w:hint="eastAsia"/>
            <w:lang w:eastAsia="zh-CN"/>
          </w:rPr>
          <w:t>(二)、标准化作业流程</w:t>
        </w:r>
        <w:r>
          <w:tab/>
        </w:r>
        <w:r>
          <w:fldChar w:fldCharType="begin"/>
        </w:r>
        <w:r>
          <w:instrText xml:space="preserve"> PAGEREF _Toc27476 \h </w:instrText>
        </w:r>
        <w:r>
          <w:fldChar w:fldCharType="separate"/>
        </w:r>
        <w:r>
          <w:t>54</w:t>
        </w:r>
        <w:r>
          <w:fldChar w:fldCharType="end"/>
        </w:r>
      </w:hyperlink>
    </w:p>
    <w:p>
      <w:pPr>
        <w:pStyle w:val="TOC2"/>
        <w:tabs>
          <w:tab w:val="right" w:leader="dot" w:pos="8306"/>
        </w:tabs>
      </w:pPr>
      <w:hyperlink w:anchor="_Toc26265" w:history="1">
        <w:r>
          <w:rPr>
            <w:rFonts w:ascii="仿宋" w:eastAsia="仿宋" w:hAnsi="仿宋" w:cs="仿宋" w:hint="eastAsia"/>
            <w:lang w:eastAsia="zh-CN"/>
          </w:rPr>
          <w:t>(三)、质量监控与评估</w:t>
        </w:r>
        <w:r>
          <w:tab/>
        </w:r>
        <w:r>
          <w:fldChar w:fldCharType="begin"/>
        </w:r>
        <w:r>
          <w:instrText xml:space="preserve"> PAGEREF _Toc26265 \h </w:instrText>
        </w:r>
        <w:r>
          <w:fldChar w:fldCharType="separate"/>
        </w:r>
        <w:r>
          <w:t>56</w:t>
        </w:r>
        <w:r>
          <w:fldChar w:fldCharType="end"/>
        </w:r>
      </w:hyperlink>
    </w:p>
    <w:p>
      <w:pPr>
        <w:pStyle w:val="TOC2"/>
        <w:tabs>
          <w:tab w:val="right" w:leader="dot" w:pos="8306"/>
        </w:tabs>
      </w:pPr>
      <w:hyperlink w:anchor="_Toc15342" w:history="1">
        <w:r>
          <w:rPr>
            <w:rFonts w:ascii="仿宋" w:eastAsia="仿宋" w:hAnsi="仿宋" w:cs="仿宋" w:hint="eastAsia"/>
            <w:lang w:eastAsia="zh-CN"/>
          </w:rPr>
          <w:t>(四)、质量改进计划</w:t>
        </w:r>
        <w:r>
          <w:tab/>
        </w:r>
        <w:r>
          <w:fldChar w:fldCharType="begin"/>
        </w:r>
        <w:r>
          <w:instrText xml:space="preserve"> PAGEREF _Toc15342 \h </w:instrText>
        </w:r>
        <w:r>
          <w:fldChar w:fldCharType="separate"/>
        </w:r>
        <w:r>
          <w:t>57</w:t>
        </w:r>
        <w:r>
          <w:fldChar w:fldCharType="end"/>
        </w:r>
      </w:hyperlink>
    </w:p>
    <w:p>
      <w:pPr>
        <w:pStyle w:val="TOC1"/>
        <w:tabs>
          <w:tab w:val="right" w:leader="dot" w:pos="8306"/>
        </w:tabs>
      </w:pPr>
      <w:hyperlink w:anchor="_Toc26351" w:history="1">
        <w:r>
          <w:rPr>
            <w:rFonts w:ascii="仿宋" w:eastAsia="仿宋" w:hAnsi="仿宋" w:cs="仿宋" w:hint="eastAsia"/>
            <w:lang w:eastAsia="zh-CN"/>
          </w:rPr>
          <w:t>十二、客户关系管理与市场拓展</w:t>
        </w:r>
        <w:r>
          <w:tab/>
        </w:r>
        <w:r>
          <w:fldChar w:fldCharType="begin"/>
        </w:r>
        <w:r>
          <w:instrText xml:space="preserve"> PAGEREF _Toc26351 \h </w:instrText>
        </w:r>
        <w:r>
          <w:fldChar w:fldCharType="separate"/>
        </w:r>
        <w:r>
          <w:t>58</w:t>
        </w:r>
        <w:r>
          <w:fldChar w:fldCharType="end"/>
        </w:r>
      </w:hyperlink>
    </w:p>
    <w:p>
      <w:pPr>
        <w:pStyle w:val="TOC2"/>
        <w:tabs>
          <w:tab w:val="right" w:leader="dot" w:pos="8306"/>
        </w:tabs>
      </w:pPr>
      <w:hyperlink w:anchor="_Toc9117" w:history="1">
        <w:r>
          <w:rPr>
            <w:rFonts w:ascii="仿宋" w:eastAsia="仿宋" w:hAnsi="仿宋" w:cs="仿宋" w:hint="eastAsia"/>
            <w:lang w:eastAsia="zh-CN"/>
          </w:rPr>
          <w:t>(一)、客户关系管理策略</w:t>
        </w:r>
        <w:r>
          <w:tab/>
        </w:r>
        <w:r>
          <w:fldChar w:fldCharType="begin"/>
        </w:r>
        <w:r>
          <w:instrText xml:space="preserve"> PAGEREF _Toc9117 \h </w:instrText>
        </w:r>
        <w:r>
          <w:fldChar w:fldCharType="separate"/>
        </w:r>
        <w:r>
          <w:t>58</w:t>
        </w:r>
        <w:r>
          <w:fldChar w:fldCharType="end"/>
        </w:r>
      </w:hyperlink>
    </w:p>
    <w:p>
      <w:pPr>
        <w:pStyle w:val="TOC2"/>
        <w:tabs>
          <w:tab w:val="right" w:leader="dot" w:pos="8306"/>
        </w:tabs>
      </w:pPr>
      <w:hyperlink w:anchor="_Toc14451" w:history="1">
        <w:r>
          <w:rPr>
            <w:rFonts w:ascii="仿宋" w:eastAsia="仿宋" w:hAnsi="仿宋" w:cs="仿宋" w:hint="eastAsia"/>
            <w:lang w:eastAsia="zh-CN"/>
          </w:rPr>
          <w:t>(二)、市场拓展方案</w:t>
        </w:r>
        <w:r>
          <w:tab/>
        </w:r>
        <w:r>
          <w:fldChar w:fldCharType="begin"/>
        </w:r>
        <w:r>
          <w:instrText xml:space="preserve"> PAGEREF _Toc14451 \h </w:instrText>
        </w:r>
        <w:r>
          <w:fldChar w:fldCharType="separate"/>
        </w:r>
        <w:r>
          <w:t>59</w:t>
        </w:r>
        <w:r>
          <w:fldChar w:fldCharType="end"/>
        </w:r>
      </w:hyperlink>
    </w:p>
    <w:p>
      <w:pPr>
        <w:pStyle w:val="TOC1"/>
        <w:tabs>
          <w:tab w:val="right" w:leader="dot" w:pos="8306"/>
        </w:tabs>
      </w:pPr>
      <w:hyperlink w:anchor="_Toc19843" w:history="1">
        <w:r>
          <w:rPr>
            <w:rFonts w:ascii="仿宋" w:eastAsia="仿宋" w:hAnsi="仿宋" w:cs="仿宋" w:hint="eastAsia"/>
            <w:lang w:eastAsia="zh-CN"/>
          </w:rPr>
          <w:t>十三、创新驱动与持续发展</w:t>
        </w:r>
        <w:r>
          <w:tab/>
        </w:r>
        <w:r>
          <w:fldChar w:fldCharType="begin"/>
        </w:r>
        <w:r>
          <w:instrText xml:space="preserve"> PAGEREF _Toc19843 \h </w:instrText>
        </w:r>
        <w:r>
          <w:fldChar w:fldCharType="separate"/>
        </w:r>
        <w:r>
          <w:t>61</w:t>
        </w:r>
        <w:r>
          <w:fldChar w:fldCharType="end"/>
        </w:r>
      </w:hyperlink>
    </w:p>
    <w:p>
      <w:pPr>
        <w:pStyle w:val="TOC2"/>
        <w:tabs>
          <w:tab w:val="right" w:leader="dot" w:pos="8306"/>
        </w:tabs>
      </w:pPr>
      <w:hyperlink w:anchor="_Toc14093" w:history="1">
        <w:r>
          <w:rPr>
            <w:rFonts w:ascii="仿宋" w:eastAsia="仿宋" w:hAnsi="仿宋" w:cs="仿宋" w:hint="eastAsia"/>
            <w:lang w:eastAsia="zh-CN"/>
          </w:rPr>
          <w:t>(一)、创新驱动战略实施</w:t>
        </w:r>
        <w:r>
          <w:tab/>
        </w:r>
        <w:r>
          <w:fldChar w:fldCharType="begin"/>
        </w:r>
        <w:r>
          <w:instrText xml:space="preserve"> PAGEREF _Toc14093 \h </w:instrText>
        </w:r>
        <w:r>
          <w:fldChar w:fldCharType="separate"/>
        </w:r>
        <w:r>
          <w:t>61</w:t>
        </w:r>
        <w:r>
          <w:fldChar w:fldCharType="end"/>
        </w:r>
      </w:hyperlink>
    </w:p>
    <w:p>
      <w:pPr>
        <w:pStyle w:val="TOC2"/>
        <w:tabs>
          <w:tab w:val="right" w:leader="dot" w:pos="8306"/>
        </w:tabs>
      </w:pPr>
      <w:hyperlink w:anchor="_Toc22000" w:history="1">
        <w:r>
          <w:rPr>
            <w:rFonts w:ascii="仿宋" w:eastAsia="仿宋" w:hAnsi="仿宋" w:cs="仿宋" w:hint="eastAsia"/>
            <w:lang w:eastAsia="zh-CN"/>
          </w:rPr>
          <w:t>(二)、持续发展路径探索</w:t>
        </w:r>
        <w:r>
          <w:tab/>
        </w:r>
        <w:r>
          <w:fldChar w:fldCharType="begin"/>
        </w:r>
        <w:r>
          <w:instrText xml:space="preserve"> PAGEREF _Toc22000 \h </w:instrText>
        </w:r>
        <w:r>
          <w:fldChar w:fldCharType="separate"/>
        </w:r>
        <w:r>
          <w:t>62</w:t>
        </w:r>
        <w:r>
          <w:fldChar w:fldCharType="end"/>
        </w:r>
      </w:hyperlink>
    </w:p>
    <w:p>
      <w:pPr>
        <w:pStyle w:val="TOC1"/>
        <w:tabs>
          <w:tab w:val="right" w:leader="dot" w:pos="8306"/>
        </w:tabs>
      </w:pPr>
      <w:hyperlink w:anchor="_Toc9646" w:history="1">
        <w:r>
          <w:rPr>
            <w:rFonts w:ascii="仿宋" w:eastAsia="仿宋" w:hAnsi="仿宋" w:cs="仿宋" w:hint="eastAsia"/>
            <w:lang w:eastAsia="zh-CN"/>
          </w:rPr>
          <w:t>十四、企业合规与伦理</w:t>
        </w:r>
        <w:r>
          <w:tab/>
        </w:r>
        <w:r>
          <w:fldChar w:fldCharType="begin"/>
        </w:r>
        <w:r>
          <w:instrText xml:space="preserve"> PAGEREF _Toc9646 \h </w:instrText>
        </w:r>
        <w:r>
          <w:fldChar w:fldCharType="separate"/>
        </w:r>
        <w:r>
          <w:t>66</w:t>
        </w:r>
        <w:r>
          <w:fldChar w:fldCharType="end"/>
        </w:r>
      </w:hyperlink>
    </w:p>
    <w:p>
      <w:pPr>
        <w:pStyle w:val="TOC2"/>
        <w:tabs>
          <w:tab w:val="right" w:leader="dot" w:pos="8306"/>
        </w:tabs>
      </w:pPr>
      <w:hyperlink w:anchor="_Toc13423" w:history="1">
        <w:r>
          <w:rPr>
            <w:rFonts w:ascii="仿宋" w:eastAsia="仿宋" w:hAnsi="仿宋" w:cs="仿宋" w:hint="eastAsia"/>
            <w:lang w:eastAsia="zh-CN"/>
          </w:rPr>
          <w:t>(一)、合规政策与程序</w:t>
        </w:r>
        <w:r>
          <w:tab/>
        </w:r>
        <w:r>
          <w:fldChar w:fldCharType="begin"/>
        </w:r>
        <w:r>
          <w:instrText xml:space="preserve"> PAGEREF _Toc13423 \h </w:instrText>
        </w:r>
        <w:r>
          <w:fldChar w:fldCharType="separate"/>
        </w:r>
        <w:r>
          <w:t>66</w:t>
        </w:r>
        <w:r>
          <w:fldChar w:fldCharType="end"/>
        </w:r>
      </w:hyperlink>
    </w:p>
    <w:p>
      <w:pPr>
        <w:pStyle w:val="TOC2"/>
        <w:tabs>
          <w:tab w:val="right" w:leader="dot" w:pos="8306"/>
        </w:tabs>
      </w:pPr>
      <w:hyperlink w:anchor="_Toc17581" w:history="1">
        <w:r>
          <w:rPr>
            <w:rFonts w:ascii="仿宋" w:eastAsia="仿宋" w:hAnsi="仿宋" w:cs="仿宋" w:hint="eastAsia"/>
            <w:lang w:eastAsia="zh-CN"/>
          </w:rPr>
          <w:t>(二)、伦理规范与培训</w:t>
        </w:r>
        <w:r>
          <w:tab/>
        </w:r>
        <w:r>
          <w:fldChar w:fldCharType="begin"/>
        </w:r>
        <w:r>
          <w:instrText xml:space="preserve"> PAGEREF _Toc17581 \h </w:instrText>
        </w:r>
        <w:r>
          <w:fldChar w:fldCharType="separate"/>
        </w:r>
        <w:r>
          <w:t>68</w:t>
        </w:r>
        <w:r>
          <w:fldChar w:fldCharType="end"/>
        </w:r>
      </w:hyperlink>
    </w:p>
    <w:p>
      <w:pPr>
        <w:pStyle w:val="TOC2"/>
        <w:tabs>
          <w:tab w:val="right" w:leader="dot" w:pos="8306"/>
        </w:tabs>
      </w:pPr>
      <w:hyperlink w:anchor="_Toc31524" w:history="1">
        <w:r>
          <w:rPr>
            <w:rFonts w:ascii="仿宋" w:eastAsia="仿宋" w:hAnsi="仿宋" w:cs="仿宋" w:hint="eastAsia"/>
            <w:lang w:eastAsia="zh-CN"/>
          </w:rPr>
          <w:t>(三)、合规风险评估</w:t>
        </w:r>
        <w:r>
          <w:tab/>
        </w:r>
        <w:r>
          <w:fldChar w:fldCharType="begin"/>
        </w:r>
        <w:r>
          <w:instrText xml:space="preserve"> PAGEREF _Toc31524 \h </w:instrText>
        </w:r>
        <w:r>
          <w:fldChar w:fldCharType="separate"/>
        </w:r>
        <w:r>
          <w:t>68</w:t>
        </w:r>
        <w:r>
          <w:fldChar w:fldCharType="end"/>
        </w:r>
      </w:hyperlink>
    </w:p>
    <w:p>
      <w:pPr>
        <w:pStyle w:val="TOC2"/>
        <w:tabs>
          <w:tab w:val="right" w:leader="dot" w:pos="8306"/>
        </w:tabs>
      </w:pPr>
      <w:hyperlink w:anchor="_Toc3098" w:history="1">
        <w:r>
          <w:rPr>
            <w:rFonts w:ascii="仿宋" w:eastAsia="仿宋" w:hAnsi="仿宋" w:cs="仿宋" w:hint="eastAsia"/>
            <w:lang w:eastAsia="zh-CN"/>
          </w:rPr>
          <w:t>(四)、合规监督与执行</w:t>
        </w:r>
        <w:r>
          <w:tab/>
        </w:r>
        <w:r>
          <w:fldChar w:fldCharType="begin"/>
        </w:r>
        <w:r>
          <w:instrText xml:space="preserve"> PAGEREF _Toc3098 \h </w:instrText>
        </w:r>
        <w:r>
          <w:fldChar w:fldCharType="separate"/>
        </w:r>
        <w:r>
          <w:t>70</w:t>
        </w:r>
        <w:r>
          <w:fldChar w:fldCharType="end"/>
        </w:r>
      </w:hyperlink>
    </w:p>
    <w:p>
      <w:pPr>
        <w:pStyle w:val="TOC1"/>
        <w:tabs>
          <w:tab w:val="right" w:leader="dot" w:pos="8306"/>
        </w:tabs>
      </w:pPr>
      <w:hyperlink w:anchor="_Toc15959" w:history="1">
        <w:r>
          <w:rPr>
            <w:rFonts w:ascii="仿宋" w:eastAsia="仿宋" w:hAnsi="仿宋" w:cs="仿宋" w:hint="eastAsia"/>
            <w:lang w:eastAsia="zh-CN"/>
          </w:rPr>
          <w:t>十五、人力资源管理与开发</w:t>
        </w:r>
        <w:r>
          <w:tab/>
        </w:r>
        <w:r>
          <w:fldChar w:fldCharType="begin"/>
        </w:r>
        <w:r>
          <w:instrText xml:space="preserve"> PAGEREF _Toc15959 \h </w:instrText>
        </w:r>
        <w:r>
          <w:fldChar w:fldCharType="separate"/>
        </w:r>
        <w:r>
          <w:t>70</w:t>
        </w:r>
        <w:r>
          <w:fldChar w:fldCharType="end"/>
        </w:r>
      </w:hyperlink>
    </w:p>
    <w:p>
      <w:pPr>
        <w:pStyle w:val="TOC2"/>
        <w:tabs>
          <w:tab w:val="right" w:leader="dot" w:pos="8306"/>
        </w:tabs>
      </w:pPr>
      <w:hyperlink w:anchor="_Toc12721" w:history="1">
        <w:r>
          <w:rPr>
            <w:rFonts w:ascii="仿宋" w:eastAsia="仿宋" w:hAnsi="仿宋" w:cs="仿宋" w:hint="eastAsia"/>
            <w:lang w:eastAsia="zh-CN"/>
          </w:rPr>
          <w:t>(一)、人力资源规划</w:t>
        </w:r>
        <w:r>
          <w:tab/>
        </w:r>
        <w:r>
          <w:fldChar w:fldCharType="begin"/>
        </w:r>
        <w:r>
          <w:instrText xml:space="preserve"> PAGEREF _Toc12721 \h </w:instrText>
        </w:r>
        <w:r>
          <w:fldChar w:fldCharType="separate"/>
        </w:r>
        <w:r>
          <w:t>70</w:t>
        </w:r>
        <w:r>
          <w:fldChar w:fldCharType="end"/>
        </w:r>
      </w:hyperlink>
    </w:p>
    <w:p>
      <w:pPr>
        <w:pStyle w:val="TOC2"/>
        <w:tabs>
          <w:tab w:val="right" w:leader="dot" w:pos="8306"/>
        </w:tabs>
      </w:pPr>
      <w:hyperlink w:anchor="_Toc19744" w:history="1">
        <w:r>
          <w:rPr>
            <w:rFonts w:ascii="仿宋" w:eastAsia="仿宋" w:hAnsi="仿宋" w:cs="仿宋" w:hint="eastAsia"/>
            <w:lang w:eastAsia="zh-CN"/>
          </w:rPr>
          <w:t>(二)、人力资源开发与培训</w:t>
        </w:r>
        <w:r>
          <w:tab/>
        </w:r>
        <w:r>
          <w:fldChar w:fldCharType="begin"/>
        </w:r>
        <w:r>
          <w:instrText xml:space="preserve"> PAGEREF _Toc19744 \h </w:instrText>
        </w:r>
        <w:r>
          <w:fldChar w:fldCharType="separate"/>
        </w:r>
        <w:r>
          <w:t>72</w:t>
        </w:r>
        <w:r>
          <w:fldChar w:fldCharType="end"/>
        </w:r>
      </w:hyperlink>
    </w:p>
    <w:p>
      <w:pPr>
        <w:pStyle w:val="TOC1"/>
        <w:tabs>
          <w:tab w:val="right" w:leader="dot" w:pos="8306"/>
        </w:tabs>
      </w:pPr>
      <w:hyperlink w:anchor="_Toc8014" w:history="1">
        <w:r>
          <w:rPr>
            <w:rFonts w:ascii="仿宋" w:eastAsia="仿宋" w:hAnsi="仿宋" w:cs="仿宋" w:hint="eastAsia"/>
            <w:lang w:eastAsia="zh-CN"/>
          </w:rPr>
          <w:t>十六、合作与交流机制建立</w:t>
        </w:r>
        <w:r>
          <w:tab/>
        </w:r>
        <w:r>
          <w:fldChar w:fldCharType="begin"/>
        </w:r>
        <w:r>
          <w:instrText xml:space="preserve"> PAGEREF _Toc8014 \h </w:instrText>
        </w:r>
        <w:r>
          <w:fldChar w:fldCharType="separate"/>
        </w:r>
        <w:r>
          <w:t>75</w:t>
        </w:r>
        <w:r>
          <w:fldChar w:fldCharType="end"/>
        </w:r>
      </w:hyperlink>
    </w:p>
    <w:p>
      <w:pPr>
        <w:pStyle w:val="TOC2"/>
        <w:tabs>
          <w:tab w:val="right" w:leader="dot" w:pos="8306"/>
        </w:tabs>
      </w:pPr>
      <w:hyperlink w:anchor="_Toc27781" w:history="1">
        <w:r>
          <w:rPr>
            <w:rFonts w:ascii="仿宋" w:eastAsia="仿宋" w:hAnsi="仿宋" w:cs="仿宋" w:hint="eastAsia"/>
            <w:lang w:eastAsia="zh-CN"/>
          </w:rPr>
          <w:t>(一)、合作伙伴选择与合作方式</w:t>
        </w:r>
        <w:r>
          <w:tab/>
        </w:r>
        <w:r>
          <w:fldChar w:fldCharType="begin"/>
        </w:r>
        <w:r>
          <w:instrText xml:space="preserve"> PAGEREF _Toc27781 \h </w:instrText>
        </w:r>
        <w:r>
          <w:fldChar w:fldCharType="separate"/>
        </w:r>
        <w:r>
          <w:t>75</w:t>
        </w:r>
        <w:r>
          <w:fldChar w:fldCharType="end"/>
        </w:r>
      </w:hyperlink>
    </w:p>
    <w:p>
      <w:pPr>
        <w:pStyle w:val="TOC2"/>
        <w:tabs>
          <w:tab w:val="right" w:leader="dot" w:pos="8306"/>
        </w:tabs>
      </w:pPr>
      <w:hyperlink w:anchor="_Toc26127" w:history="1">
        <w:r>
          <w:rPr>
            <w:rFonts w:ascii="仿宋" w:eastAsia="仿宋" w:hAnsi="仿宋" w:cs="仿宋" w:hint="eastAsia"/>
            <w:lang w:eastAsia="zh-CN"/>
          </w:rPr>
          <w:t>(二)、交流与合作平台搭建</w:t>
        </w:r>
        <w:r>
          <w:tab/>
        </w:r>
        <w:r>
          <w:fldChar w:fldCharType="begin"/>
        </w:r>
        <w:r>
          <w:instrText xml:space="preserve"> PAGEREF _Toc26127 \h </w:instrText>
        </w:r>
        <w:r>
          <w:fldChar w:fldCharType="separate"/>
        </w:r>
        <w:r>
          <w:t>76</w:t>
        </w:r>
        <w:r>
          <w:fldChar w:fldCharType="end"/>
        </w:r>
      </w:hyperlink>
    </w:p>
    <w:p>
      <w:pPr>
        <w:pStyle w:val="TOC1"/>
        <w:tabs>
          <w:tab w:val="right" w:leader="dot" w:pos="8306"/>
        </w:tabs>
      </w:pPr>
      <w:hyperlink w:anchor="_Toc4243" w:history="1">
        <w:r>
          <w:rPr>
            <w:rFonts w:ascii="仿宋" w:eastAsia="仿宋" w:hAnsi="仿宋" w:cs="仿宋" w:hint="eastAsia"/>
            <w:lang w:eastAsia="zh-CN"/>
          </w:rPr>
          <w:t>十七、法律法规与政策遵循</w:t>
        </w:r>
        <w:r>
          <w:tab/>
        </w:r>
        <w:r>
          <w:fldChar w:fldCharType="begin"/>
        </w:r>
        <w:r>
          <w:instrText xml:space="preserve"> PAGEREF _Toc4243 \h </w:instrText>
        </w:r>
        <w:r>
          <w:fldChar w:fldCharType="separate"/>
        </w:r>
        <w:r>
          <w:t>78</w:t>
        </w:r>
        <w:r>
          <w:fldChar w:fldCharType="end"/>
        </w:r>
      </w:hyperlink>
    </w:p>
    <w:p>
      <w:pPr>
        <w:pStyle w:val="TOC2"/>
        <w:tabs>
          <w:tab w:val="right" w:leader="dot" w:pos="8306"/>
        </w:tabs>
      </w:pPr>
      <w:hyperlink w:anchor="_Toc23439" w:history="1">
        <w:r>
          <w:rPr>
            <w:rFonts w:ascii="仿宋" w:eastAsia="仿宋" w:hAnsi="仿宋" w:cs="仿宋" w:hint="eastAsia"/>
            <w:lang w:eastAsia="zh-CN"/>
          </w:rPr>
          <w:t>(一)、法律法规遵守</w:t>
        </w:r>
        <w:r>
          <w:tab/>
        </w:r>
        <w:r>
          <w:fldChar w:fldCharType="begin"/>
        </w:r>
        <w:r>
          <w:instrText xml:space="preserve"> PAGEREF _Toc23439 \h </w:instrText>
        </w:r>
        <w:r>
          <w:fldChar w:fldCharType="separate"/>
        </w:r>
        <w:r>
          <w:t>78</w:t>
        </w:r>
        <w:r>
          <w:fldChar w:fldCharType="end"/>
        </w:r>
      </w:hyperlink>
    </w:p>
    <w:p>
      <w:pPr>
        <w:pStyle w:val="TOC2"/>
        <w:tabs>
          <w:tab w:val="right" w:leader="dot" w:pos="8306"/>
        </w:tabs>
      </w:pPr>
      <w:hyperlink w:anchor="_Toc11064" w:history="1">
        <w:r>
          <w:rPr>
            <w:rFonts w:ascii="仿宋" w:eastAsia="仿宋" w:hAnsi="仿宋" w:cs="仿宋" w:hint="eastAsia"/>
            <w:lang w:eastAsia="zh-CN"/>
          </w:rPr>
          <w:t>(二)、政策导向与利用</w:t>
        </w:r>
        <w:r>
          <w:tab/>
        </w:r>
        <w:r>
          <w:fldChar w:fldCharType="begin"/>
        </w:r>
        <w:r>
          <w:instrText xml:space="preserve"> PAGEREF _Toc11064 \h </w:instrText>
        </w:r>
        <w:r>
          <w:fldChar w:fldCharType="separate"/>
        </w:r>
        <w:r>
          <w:t>79</w:t>
        </w:r>
        <w:r>
          <w:fldChar w:fldCharType="end"/>
        </w:r>
      </w:hyperlink>
    </w:p>
    <w:p>
      <w:pPr>
        <w:pStyle w:val="TOC1"/>
        <w:tabs>
          <w:tab w:val="right" w:leader="dot" w:pos="8306"/>
        </w:tabs>
      </w:pPr>
      <w:hyperlink w:anchor="_Toc14805" w:history="1">
        <w:r>
          <w:rPr>
            <w:rFonts w:ascii="仿宋" w:eastAsia="仿宋" w:hAnsi="仿宋" w:cs="仿宋" w:hint="eastAsia"/>
            <w:lang w:eastAsia="zh-CN"/>
          </w:rPr>
          <w:t>十八、项目施工方案</w:t>
        </w:r>
        <w:r>
          <w:tab/>
        </w:r>
        <w:r>
          <w:fldChar w:fldCharType="begin"/>
        </w:r>
        <w:r>
          <w:instrText xml:space="preserve"> PAGEREF _Toc14805 \h </w:instrText>
        </w:r>
        <w:r>
          <w:fldChar w:fldCharType="separate"/>
        </w:r>
        <w:r>
          <w:t>80</w:t>
        </w:r>
        <w:r>
          <w:fldChar w:fldCharType="end"/>
        </w:r>
      </w:hyperlink>
    </w:p>
    <w:p>
      <w:pPr>
        <w:pStyle w:val="TOC2"/>
        <w:tabs>
          <w:tab w:val="right" w:leader="dot" w:pos="8306"/>
        </w:tabs>
      </w:pPr>
      <w:hyperlink w:anchor="_Toc9957" w:history="1">
        <w:r>
          <w:rPr>
            <w:rFonts w:ascii="仿宋" w:eastAsia="仿宋" w:hAnsi="仿宋" w:cs="仿宋" w:hint="eastAsia"/>
            <w:lang w:eastAsia="zh-CN"/>
          </w:rPr>
          <w:t>(一)、施工组织设计</w:t>
        </w:r>
        <w:r>
          <w:tab/>
        </w:r>
        <w:r>
          <w:fldChar w:fldCharType="begin"/>
        </w:r>
        <w:r>
          <w:instrText xml:space="preserve"> PAGEREF _Toc9957 \h </w:instrText>
        </w:r>
        <w:r>
          <w:fldChar w:fldCharType="separate"/>
        </w:r>
        <w:r>
          <w:t>80</w:t>
        </w:r>
        <w:r>
          <w:fldChar w:fldCharType="end"/>
        </w:r>
      </w:hyperlink>
    </w:p>
    <w:p>
      <w:pPr>
        <w:pStyle w:val="TOC2"/>
        <w:tabs>
          <w:tab w:val="right" w:leader="dot" w:pos="8306"/>
        </w:tabs>
      </w:pPr>
      <w:hyperlink w:anchor="_Toc8179" w:history="1">
        <w:r>
          <w:rPr>
            <w:rFonts w:ascii="仿宋" w:eastAsia="仿宋" w:hAnsi="仿宋" w:cs="仿宋" w:hint="eastAsia"/>
            <w:lang w:eastAsia="zh-CN"/>
          </w:rPr>
          <w:t>(二)、施工工艺与技术路线</w:t>
        </w:r>
        <w:r>
          <w:tab/>
        </w:r>
        <w:r>
          <w:fldChar w:fldCharType="begin"/>
        </w:r>
        <w:r>
          <w:instrText xml:space="preserve"> PAGEREF _Toc8179 \h </w:instrText>
        </w:r>
        <w:r>
          <w:fldChar w:fldCharType="separate"/>
        </w:r>
        <w:r>
          <w:t>81</w:t>
        </w:r>
        <w:r>
          <w:fldChar w:fldCharType="end"/>
        </w:r>
      </w:hyperlink>
    </w:p>
    <w:p>
      <w:pPr>
        <w:pStyle w:val="TOC2"/>
        <w:tabs>
          <w:tab w:val="right" w:leader="dot" w:pos="8306"/>
        </w:tabs>
      </w:pPr>
      <w:hyperlink w:anchor="_Toc4926" w:history="1">
        <w:r>
          <w:rPr>
            <w:rFonts w:ascii="仿宋" w:eastAsia="仿宋" w:hAnsi="仿宋" w:cs="仿宋" w:hint="eastAsia"/>
            <w:lang w:eastAsia="zh-CN"/>
          </w:rPr>
          <w:t>(三)、关键节点施工计划</w:t>
        </w:r>
        <w:r>
          <w:tab/>
        </w:r>
        <w:r>
          <w:fldChar w:fldCharType="begin"/>
        </w:r>
        <w:r>
          <w:instrText xml:space="preserve"> PAGEREF _Toc4926 \h </w:instrText>
        </w:r>
        <w:r>
          <w:fldChar w:fldCharType="separate"/>
        </w:r>
        <w:r>
          <w:t>82</w:t>
        </w:r>
        <w:r>
          <w:fldChar w:fldCharType="end"/>
        </w:r>
      </w:hyperlink>
    </w:p>
    <w:p>
      <w:pPr>
        <w:pStyle w:val="TOC2"/>
        <w:tabs>
          <w:tab w:val="right" w:leader="dot" w:pos="8306"/>
        </w:tabs>
      </w:pPr>
      <w:hyperlink w:anchor="_Toc106" w:history="1">
        <w:r>
          <w:rPr>
            <w:rFonts w:ascii="仿宋" w:eastAsia="仿宋" w:hAnsi="仿宋" w:cs="仿宋" w:hint="eastAsia"/>
            <w:lang w:eastAsia="zh-CN"/>
          </w:rPr>
          <w:t>(四)、施工现场管理</w:t>
        </w:r>
        <w:r>
          <w:tab/>
        </w:r>
        <w:r>
          <w:fldChar w:fldCharType="begin"/>
        </w:r>
        <w:r>
          <w:instrText xml:space="preserve"> PAGEREF _Toc106 \h </w:instrText>
        </w:r>
        <w:r>
          <w:fldChar w:fldCharType="separate"/>
        </w:r>
        <w:r>
          <w:t>84</w:t>
        </w:r>
        <w:r>
          <w:fldChar w:fldCharType="end"/>
        </w:r>
      </w:hyperlink>
    </w:p>
    <w:p>
      <w:pPr>
        <w:pStyle w:val="TOC1"/>
        <w:tabs>
          <w:tab w:val="right" w:leader="dot" w:pos="8306"/>
        </w:tabs>
      </w:pPr>
      <w:hyperlink w:anchor="_Toc31853" w:history="1">
        <w:r>
          <w:rPr>
            <w:rFonts w:ascii="仿宋" w:eastAsia="仿宋" w:hAnsi="仿宋" w:cs="仿宋" w:hint="eastAsia"/>
            <w:lang w:eastAsia="zh-CN"/>
          </w:rPr>
          <w:t>十九、知识产权管理与保护</w:t>
        </w:r>
        <w:r>
          <w:tab/>
        </w:r>
        <w:r>
          <w:fldChar w:fldCharType="begin"/>
        </w:r>
        <w:r>
          <w:instrText xml:space="preserve"> PAGEREF _Toc31853 \h </w:instrText>
        </w:r>
        <w:r>
          <w:fldChar w:fldCharType="separate"/>
        </w:r>
        <w:r>
          <w:t>86</w:t>
        </w:r>
        <w:r>
          <w:fldChar w:fldCharType="end"/>
        </w:r>
      </w:hyperlink>
    </w:p>
    <w:p>
      <w:pPr>
        <w:pStyle w:val="TOC2"/>
        <w:tabs>
          <w:tab w:val="right" w:leader="dot" w:pos="8306"/>
        </w:tabs>
      </w:pPr>
      <w:hyperlink w:anchor="_Toc13253" w:history="1">
        <w:r>
          <w:rPr>
            <w:rFonts w:ascii="仿宋" w:eastAsia="仿宋" w:hAnsi="仿宋" w:cs="仿宋" w:hint="eastAsia"/>
            <w:lang w:eastAsia="zh-CN"/>
          </w:rPr>
          <w:t>(一)、知识产权管理体系建设</w:t>
        </w:r>
        <w:r>
          <w:tab/>
        </w:r>
        <w:r>
          <w:fldChar w:fldCharType="begin"/>
        </w:r>
        <w:r>
          <w:instrText xml:space="preserve"> PAGEREF _Toc13253 \h </w:instrText>
        </w:r>
        <w:r>
          <w:fldChar w:fldCharType="separate"/>
        </w:r>
        <w:r>
          <w:t>86</w:t>
        </w:r>
        <w:r>
          <w:fldChar w:fldCharType="end"/>
        </w:r>
      </w:hyperlink>
    </w:p>
    <w:p>
      <w:pPr>
        <w:pStyle w:val="TOC2"/>
        <w:tabs>
          <w:tab w:val="right" w:leader="dot" w:pos="8306"/>
        </w:tabs>
      </w:pPr>
      <w:hyperlink w:anchor="_Toc27077" w:history="1">
        <w:r>
          <w:rPr>
            <w:rFonts w:ascii="仿宋" w:eastAsia="仿宋" w:hAnsi="仿宋" w:cs="仿宋" w:hint="eastAsia"/>
            <w:lang w:eastAsia="zh-CN"/>
          </w:rPr>
          <w:t>(二)、知识产权保护措施</w:t>
        </w:r>
        <w:r>
          <w:tab/>
        </w:r>
        <w:r>
          <w:fldChar w:fldCharType="begin"/>
        </w:r>
        <w:r>
          <w:instrText xml:space="preserve"> PAGEREF _Toc27077 \h </w:instrText>
        </w:r>
        <w:r>
          <w:fldChar w:fldCharType="separate"/>
        </w:r>
        <w:r>
          <w:t>87</w:t>
        </w:r>
        <w:r>
          <w:fldChar w:fldCharType="end"/>
        </w:r>
      </w:hyperlink>
    </w:p>
    <w:p>
      <w:pPr>
        <w:pStyle w:val="TOC1"/>
        <w:tabs>
          <w:tab w:val="right" w:leader="dot" w:pos="8306"/>
        </w:tabs>
      </w:pPr>
      <w:hyperlink w:anchor="_Toc22806" w:history="1">
        <w:r>
          <w:rPr>
            <w:rFonts w:ascii="仿宋" w:eastAsia="仿宋" w:hAnsi="仿宋" w:cs="仿宋" w:hint="eastAsia"/>
            <w:lang w:eastAsia="zh-CN"/>
          </w:rPr>
          <w:t>二十、产业协同与集群发展</w:t>
        </w:r>
        <w:r>
          <w:tab/>
        </w:r>
        <w:r>
          <w:fldChar w:fldCharType="begin"/>
        </w:r>
        <w:r>
          <w:instrText xml:space="preserve"> PAGEREF _Toc22806 \h </w:instrText>
        </w:r>
        <w:r>
          <w:fldChar w:fldCharType="separate"/>
        </w:r>
        <w:r>
          <w:t>89</w:t>
        </w:r>
        <w:r>
          <w:fldChar w:fldCharType="end"/>
        </w:r>
      </w:hyperlink>
    </w:p>
    <w:p>
      <w:pPr>
        <w:pStyle w:val="TOC2"/>
        <w:tabs>
          <w:tab w:val="right" w:leader="dot" w:pos="8306"/>
        </w:tabs>
      </w:pPr>
      <w:hyperlink w:anchor="_Toc9956" w:history="1">
        <w:r>
          <w:rPr>
            <w:rFonts w:ascii="仿宋" w:eastAsia="仿宋" w:hAnsi="仿宋" w:cs="仿宋" w:hint="eastAsia"/>
            <w:lang w:eastAsia="zh-CN"/>
          </w:rPr>
          <w:t>(一)、产业协同机制建设</w:t>
        </w:r>
        <w:r>
          <w:tab/>
        </w:r>
        <w:r>
          <w:fldChar w:fldCharType="begin"/>
        </w:r>
        <w:r>
          <w:instrText xml:space="preserve"> PAGEREF _Toc9956 \h </w:instrText>
        </w:r>
        <w:r>
          <w:fldChar w:fldCharType="separate"/>
        </w:r>
        <w:r>
          <w:t>89</w:t>
        </w:r>
        <w:r>
          <w:fldChar w:fldCharType="end"/>
        </w:r>
      </w:hyperlink>
    </w:p>
    <w:p>
      <w:pPr>
        <w:pStyle w:val="TOC2"/>
        <w:tabs>
          <w:tab w:val="right" w:leader="dot" w:pos="8306"/>
        </w:tabs>
      </w:pPr>
      <w:hyperlink w:anchor="_Toc15148" w:history="1">
        <w:r>
          <w:rPr>
            <w:rFonts w:ascii="仿宋" w:eastAsia="仿宋" w:hAnsi="仿宋" w:cs="仿宋" w:hint="eastAsia"/>
            <w:lang w:eastAsia="zh-CN"/>
          </w:rPr>
          <w:t>(二)、产业集群培育与发展</w:t>
        </w:r>
        <w:r>
          <w:tab/>
        </w:r>
        <w:r>
          <w:fldChar w:fldCharType="begin"/>
        </w:r>
        <w:r>
          <w:instrText xml:space="preserve"> PAGEREF _Toc15148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24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642"/>
      <w:r>
        <w:rPr>
          <w:rFonts w:ascii="仿宋" w:eastAsia="仿宋" w:hAnsi="仿宋" w:cs="仿宋" w:hint="eastAsia"/>
          <w:sz w:val="28"/>
          <w:lang w:eastAsia="zh-CN"/>
        </w:rPr>
        <w:t>一、压痕机项目概论</w:t>
      </w:r>
      <w:bookmarkEnd w:id="2"/>
    </w:p>
    <w:p>
      <w:pPr>
        <w:pStyle w:val="Heading2"/>
        <w:rPr>
          <w:rFonts w:ascii="仿宋" w:eastAsia="仿宋" w:hAnsi="仿宋" w:cs="仿宋" w:hint="eastAsia"/>
          <w:lang w:eastAsia="zh-CN"/>
        </w:rPr>
      </w:pPr>
      <w:bookmarkStart w:id="3" w:name="_Toc7023"/>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压痕机项目的申报单位是“XXX实业发展公司”，这是一家在其所处行业内备受尊敬的企业。公司自成立以来，通过其在压痕机项目中表现出的创新精神和卓越执行力，在市场上赢得了显著的地位。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该公司的法定代表人秦XX，在压痕机项目及其他多个行业领域中都有着显著的贡献。秦XX以其出色的领导才能和敏锐的商业洞察力，带领公司在压痕机项目等多个领域实现了持续的成长和成功。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压痕机项目的重要合作伙伴。公司专注于[行业名称]领域，以创新作为驱动力，不断推动技术进步和市场扩张。在压痕机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压痕机项目中展现了强劲的增长和稳定的财务表现。公司通过有效的策略，在压痕机项目中扩大了其市场份额并增强了盈利能力。同时，公司积极承担社会责任，参与各类社会公益项目，增强了其在压痕机项目中的品牌形象和社会影响力。</w:t>
      </w:r>
    </w:p>
    <w:p>
      <w:pPr>
        <w:pStyle w:val="Heading2"/>
        <w:ind w:firstLine="560" w:firstLineChars="200"/>
        <w:rPr>
          <w:rFonts w:ascii="仿宋" w:eastAsia="仿宋" w:hAnsi="仿宋" w:cs="仿宋" w:hint="eastAsia"/>
          <w:sz w:val="28"/>
          <w:lang w:eastAsia="zh-CN"/>
        </w:rPr>
      </w:pPr>
      <w:bookmarkStart w:id="4" w:name="_Toc8995"/>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压痕机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压痕机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014"/>
      <w:r>
        <w:rPr>
          <w:rFonts w:ascii="仿宋" w:eastAsia="仿宋" w:hAnsi="仿宋" w:cs="仿宋" w:hint="eastAsia"/>
          <w:sz w:val="28"/>
          <w:lang w:eastAsia="zh-CN"/>
        </w:rPr>
        <w:t>二、社会影响分析</w:t>
      </w:r>
      <w:bookmarkEnd w:id="5"/>
    </w:p>
    <w:p>
      <w:pPr>
        <w:pStyle w:val="Heading2"/>
        <w:rPr>
          <w:rFonts w:ascii="仿宋" w:eastAsia="仿宋" w:hAnsi="仿宋" w:cs="仿宋" w:hint="eastAsia"/>
          <w:lang w:eastAsia="zh-CN"/>
        </w:rPr>
      </w:pPr>
      <w:bookmarkStart w:id="6" w:name="_Toc17944"/>
      <w:r>
        <w:rPr>
          <w:rFonts w:ascii="仿宋" w:eastAsia="仿宋" w:hAnsi="仿宋" w:cs="仿宋" w:hint="eastAsia"/>
          <w:lang w:eastAsia="zh-CN"/>
        </w:rPr>
        <w:t>(一)、社会影响效果分析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压痕机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压痕机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压痕机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压痕机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压痕机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压痕机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压痕机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压痕机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压痕机项目的社会影响是全面而深远的。从提供就业机会和提升公共服务，到促进社会结构和劳动市场的多元化，再到推动社会责任和伦理标准的提高，项目对于提升社区的经济、文化和社会福祉有着重要作用。通过这些正面影响，压痕机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26202"/>
      <w:r>
        <w:rPr>
          <w:rFonts w:ascii="仿宋" w:eastAsia="仿宋" w:hAnsi="仿宋" w:cs="仿宋" w:hint="eastAsia"/>
          <w:sz w:val="28"/>
          <w:lang w:eastAsia="zh-CN"/>
        </w:rPr>
        <w:t>(二)、社会适应性分析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为了融入当地社区，压痕机项目需深入理解当地的文化特色和社会习俗。例如，项目在设计广告和市场推广活动时，应考虑使用当地语言和符合地方文化的表达方式。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压痕机项目对当地经济结构的影响需谨慎考虑。项目可以通过聘用当地居民，特别是在管理和技术岗位上，来直接促进当地就业。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压痕机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8" w:name="_Toc21553"/>
      <w:r>
        <w:rPr>
          <w:rFonts w:ascii="仿宋" w:eastAsia="仿宋" w:hAnsi="仿宋" w:cs="仿宋" w:hint="eastAsia"/>
          <w:sz w:val="28"/>
          <w:lang w:eastAsia="zh-CN"/>
        </w:rPr>
        <w:t>(三)、社会风险及对策分析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为了确保压痕机项目的成功并最大限度地减轻潜在的社会风险，详细的风险分析和具体的应对策略至关重要。以下是针对项目可能面临的具体社会风险及相应对策的分析：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风险描述：压痕机项目可能遭遇社区抵制，尤其如果社区成员认为项目会破坏他们的生活环境或忽略他们的意见。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https://d.book118.com/775101041324011114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压痕机项目建设方案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压痕机项目建设方案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压痕机项目建设方案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压痕机项目建设方案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压痕机项目建设方案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压痕机项目建设方案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压痕机项目建设方案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压痕机项目建设方案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压痕机项目建设方案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压痕机项目建设方案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压痕机项目建设方案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压痕机项目建设方案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74E2A94"/>
    <w:rsid w:val="274E2A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75101041324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2024-02-17T09:28:00Z</dcterms:created>
  <dcterms:modified xsi:type="dcterms:W3CDTF">2024-02-17T09:28:37Z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7A1FFA7014464D4AA63F3834C4B4D138_11</vt:lpwstr>
  </property>
  <property fmtid="{D5CDD505-2E9C-101B-9397-08002B2CF9AE}" pid="3" name="KSOProductBuildVer">
    <vt:lpwstr>2052-12.1.0.16250</vt:lpwstr>
  </property>
</Properties>
</file>