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磁强计项目规划设计蓝图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7" w:history="1">
        <w:r>
          <w:rPr>
            <w:rFonts w:ascii="仿宋" w:eastAsia="仿宋" w:hAnsi="仿宋" w:cs="仿宋" w:hint="eastAsia"/>
            <w:lang w:eastAsia="zh-CN"/>
          </w:rPr>
          <w:t>前言</w:t>
        </w:r>
        <w:r>
          <w:tab/>
        </w:r>
        <w:r>
          <w:fldChar w:fldCharType="begin"/>
        </w:r>
        <w:r>
          <w:instrText xml:space="preserve"> PAGEREF _Toc24927 \h </w:instrText>
        </w:r>
        <w:r>
          <w:fldChar w:fldCharType="separate"/>
        </w:r>
        <w:r>
          <w:t>3</w:t>
        </w:r>
        <w:r>
          <w:fldChar w:fldCharType="end"/>
        </w:r>
      </w:hyperlink>
    </w:p>
    <w:p>
      <w:pPr>
        <w:pStyle w:val="TOC1"/>
        <w:tabs>
          <w:tab w:val="right" w:leader="dot" w:pos="8306"/>
        </w:tabs>
      </w:pPr>
      <w:hyperlink w:anchor="_Toc31265" w:history="1">
        <w:r>
          <w:rPr>
            <w:rFonts w:ascii="仿宋" w:eastAsia="仿宋" w:hAnsi="仿宋" w:cs="仿宋" w:hint="eastAsia"/>
            <w:lang w:eastAsia="zh-CN"/>
          </w:rPr>
          <w:t>一、磁强计项目可持续发展</w:t>
        </w:r>
        <w:r>
          <w:tab/>
        </w:r>
        <w:r>
          <w:fldChar w:fldCharType="begin"/>
        </w:r>
        <w:r>
          <w:instrText xml:space="preserve"> PAGEREF _Toc31265 \h </w:instrText>
        </w:r>
        <w:r>
          <w:fldChar w:fldCharType="separate"/>
        </w:r>
        <w:r>
          <w:t>3</w:t>
        </w:r>
        <w:r>
          <w:fldChar w:fldCharType="end"/>
        </w:r>
      </w:hyperlink>
    </w:p>
    <w:p>
      <w:pPr>
        <w:pStyle w:val="TOC2"/>
        <w:tabs>
          <w:tab w:val="right" w:leader="dot" w:pos="8306"/>
        </w:tabs>
      </w:pPr>
      <w:hyperlink w:anchor="_Toc23179" w:history="1">
        <w:r>
          <w:rPr>
            <w:rFonts w:ascii="仿宋" w:eastAsia="仿宋" w:hAnsi="仿宋" w:cs="仿宋" w:hint="eastAsia"/>
            <w:lang w:eastAsia="zh-CN"/>
          </w:rPr>
          <w:t>(一)、可持续战略与实践</w:t>
        </w:r>
        <w:r>
          <w:tab/>
        </w:r>
        <w:r>
          <w:fldChar w:fldCharType="begin"/>
        </w:r>
        <w:r>
          <w:instrText xml:space="preserve"> PAGEREF _Toc23179 \h </w:instrText>
        </w:r>
        <w:r>
          <w:fldChar w:fldCharType="separate"/>
        </w:r>
        <w:r>
          <w:t>3</w:t>
        </w:r>
        <w:r>
          <w:fldChar w:fldCharType="end"/>
        </w:r>
      </w:hyperlink>
    </w:p>
    <w:p>
      <w:pPr>
        <w:pStyle w:val="TOC2"/>
        <w:tabs>
          <w:tab w:val="right" w:leader="dot" w:pos="8306"/>
        </w:tabs>
      </w:pPr>
      <w:hyperlink w:anchor="_Toc4327" w:history="1">
        <w:r>
          <w:rPr>
            <w:rFonts w:ascii="仿宋" w:eastAsia="仿宋" w:hAnsi="仿宋" w:cs="仿宋" w:hint="eastAsia"/>
            <w:lang w:eastAsia="zh-CN"/>
          </w:rPr>
          <w:t>(二)、环保与社会责任</w:t>
        </w:r>
        <w:r>
          <w:tab/>
        </w:r>
        <w:r>
          <w:fldChar w:fldCharType="begin"/>
        </w:r>
        <w:r>
          <w:instrText xml:space="preserve"> PAGEREF _Toc4327 \h </w:instrText>
        </w:r>
        <w:r>
          <w:fldChar w:fldCharType="separate"/>
        </w:r>
        <w:r>
          <w:t>4</w:t>
        </w:r>
        <w:r>
          <w:fldChar w:fldCharType="end"/>
        </w:r>
      </w:hyperlink>
    </w:p>
    <w:p>
      <w:pPr>
        <w:pStyle w:val="TOC1"/>
        <w:tabs>
          <w:tab w:val="right" w:leader="dot" w:pos="8306"/>
        </w:tabs>
      </w:pPr>
      <w:hyperlink w:anchor="_Toc8182" w:history="1">
        <w:r>
          <w:rPr>
            <w:rFonts w:ascii="仿宋" w:eastAsia="仿宋" w:hAnsi="仿宋" w:cs="仿宋" w:hint="eastAsia"/>
            <w:lang w:eastAsia="zh-CN"/>
          </w:rPr>
          <w:t>二、磁强计项目概论</w:t>
        </w:r>
        <w:r>
          <w:tab/>
        </w:r>
        <w:r>
          <w:fldChar w:fldCharType="begin"/>
        </w:r>
        <w:r>
          <w:instrText xml:space="preserve"> PAGEREF _Toc8182 \h </w:instrText>
        </w:r>
        <w:r>
          <w:fldChar w:fldCharType="separate"/>
        </w:r>
        <w:r>
          <w:t>5</w:t>
        </w:r>
        <w:r>
          <w:fldChar w:fldCharType="end"/>
        </w:r>
      </w:hyperlink>
    </w:p>
    <w:p>
      <w:pPr>
        <w:pStyle w:val="TOC2"/>
        <w:tabs>
          <w:tab w:val="right" w:leader="dot" w:pos="8306"/>
        </w:tabs>
      </w:pPr>
      <w:hyperlink w:anchor="_Toc29071" w:history="1">
        <w:r>
          <w:rPr>
            <w:rFonts w:ascii="仿宋" w:eastAsia="仿宋" w:hAnsi="仿宋" w:cs="仿宋" w:hint="eastAsia"/>
            <w:lang w:eastAsia="zh-CN"/>
          </w:rPr>
          <w:t>(一)、磁强计项目概况</w:t>
        </w:r>
        <w:r>
          <w:tab/>
        </w:r>
        <w:r>
          <w:fldChar w:fldCharType="begin"/>
        </w:r>
        <w:r>
          <w:instrText xml:space="preserve"> PAGEREF _Toc29071 \h </w:instrText>
        </w:r>
        <w:r>
          <w:fldChar w:fldCharType="separate"/>
        </w:r>
        <w:r>
          <w:t>5</w:t>
        </w:r>
        <w:r>
          <w:fldChar w:fldCharType="end"/>
        </w:r>
      </w:hyperlink>
    </w:p>
    <w:p>
      <w:pPr>
        <w:pStyle w:val="TOC2"/>
        <w:tabs>
          <w:tab w:val="right" w:leader="dot" w:pos="8306"/>
        </w:tabs>
      </w:pPr>
      <w:hyperlink w:anchor="_Toc229" w:history="1">
        <w:r>
          <w:rPr>
            <w:rFonts w:ascii="仿宋" w:eastAsia="仿宋" w:hAnsi="仿宋" w:cs="仿宋" w:hint="eastAsia"/>
            <w:lang w:eastAsia="zh-CN"/>
          </w:rPr>
          <w:t>(二)、磁强计项目目标</w:t>
        </w:r>
        <w:r>
          <w:tab/>
        </w:r>
        <w:r>
          <w:fldChar w:fldCharType="begin"/>
        </w:r>
        <w:r>
          <w:instrText xml:space="preserve"> PAGEREF _Toc229 \h </w:instrText>
        </w:r>
        <w:r>
          <w:fldChar w:fldCharType="separate"/>
        </w:r>
        <w:r>
          <w:t>7</w:t>
        </w:r>
        <w:r>
          <w:fldChar w:fldCharType="end"/>
        </w:r>
      </w:hyperlink>
    </w:p>
    <w:p>
      <w:pPr>
        <w:pStyle w:val="TOC2"/>
        <w:tabs>
          <w:tab w:val="right" w:leader="dot" w:pos="8306"/>
        </w:tabs>
      </w:pPr>
      <w:hyperlink w:anchor="_Toc1332" w:history="1">
        <w:r>
          <w:rPr>
            <w:rFonts w:ascii="仿宋" w:eastAsia="仿宋" w:hAnsi="仿宋" w:cs="仿宋" w:hint="eastAsia"/>
            <w:lang w:eastAsia="zh-CN"/>
          </w:rPr>
          <w:t>(三)、磁强计项目提出的理由</w:t>
        </w:r>
        <w:r>
          <w:tab/>
        </w:r>
        <w:r>
          <w:fldChar w:fldCharType="begin"/>
        </w:r>
        <w:r>
          <w:instrText xml:space="preserve"> PAGEREF _Toc1332 \h </w:instrText>
        </w:r>
        <w:r>
          <w:fldChar w:fldCharType="separate"/>
        </w:r>
        <w:r>
          <w:t>8</w:t>
        </w:r>
        <w:r>
          <w:fldChar w:fldCharType="end"/>
        </w:r>
      </w:hyperlink>
    </w:p>
    <w:p>
      <w:pPr>
        <w:pStyle w:val="TOC2"/>
        <w:tabs>
          <w:tab w:val="right" w:leader="dot" w:pos="8306"/>
        </w:tabs>
      </w:pPr>
      <w:hyperlink w:anchor="_Toc25924" w:history="1">
        <w:r>
          <w:rPr>
            <w:rFonts w:ascii="仿宋" w:eastAsia="仿宋" w:hAnsi="仿宋" w:cs="仿宋" w:hint="eastAsia"/>
            <w:lang w:eastAsia="zh-CN"/>
          </w:rPr>
          <w:t>(四)、磁强计项目意义</w:t>
        </w:r>
        <w:r>
          <w:tab/>
        </w:r>
        <w:r>
          <w:fldChar w:fldCharType="begin"/>
        </w:r>
        <w:r>
          <w:instrText xml:space="preserve"> PAGEREF _Toc25924 \h </w:instrText>
        </w:r>
        <w:r>
          <w:fldChar w:fldCharType="separate"/>
        </w:r>
        <w:r>
          <w:t>9</w:t>
        </w:r>
        <w:r>
          <w:fldChar w:fldCharType="end"/>
        </w:r>
      </w:hyperlink>
    </w:p>
    <w:p>
      <w:pPr>
        <w:pStyle w:val="TOC2"/>
        <w:tabs>
          <w:tab w:val="right" w:leader="dot" w:pos="8306"/>
        </w:tabs>
      </w:pPr>
      <w:hyperlink w:anchor="_Toc12870" w:history="1">
        <w:r>
          <w:rPr>
            <w:rFonts w:ascii="仿宋" w:eastAsia="仿宋" w:hAnsi="仿宋" w:cs="仿宋" w:hint="eastAsia"/>
            <w:lang w:eastAsia="zh-CN"/>
          </w:rPr>
          <w:t>(五)、磁强计项目背景</w:t>
        </w:r>
        <w:r>
          <w:tab/>
        </w:r>
        <w:r>
          <w:fldChar w:fldCharType="begin"/>
        </w:r>
        <w:r>
          <w:instrText xml:space="preserve"> PAGEREF _Toc12870 \h </w:instrText>
        </w:r>
        <w:r>
          <w:fldChar w:fldCharType="separate"/>
        </w:r>
        <w:r>
          <w:t>10</w:t>
        </w:r>
        <w:r>
          <w:fldChar w:fldCharType="end"/>
        </w:r>
      </w:hyperlink>
    </w:p>
    <w:p>
      <w:pPr>
        <w:pStyle w:val="TOC1"/>
        <w:tabs>
          <w:tab w:val="right" w:leader="dot" w:pos="8306"/>
        </w:tabs>
      </w:pPr>
      <w:hyperlink w:anchor="_Toc10010" w:history="1">
        <w:r>
          <w:rPr>
            <w:rFonts w:ascii="仿宋" w:eastAsia="仿宋" w:hAnsi="仿宋" w:cs="仿宋" w:hint="eastAsia"/>
            <w:lang w:eastAsia="zh-CN"/>
          </w:rPr>
          <w:t>三、磁强计项目建设单位说明</w:t>
        </w:r>
        <w:r>
          <w:tab/>
        </w:r>
        <w:r>
          <w:fldChar w:fldCharType="begin"/>
        </w:r>
        <w:r>
          <w:instrText xml:space="preserve"> PAGEREF _Toc10010 \h </w:instrText>
        </w:r>
        <w:r>
          <w:fldChar w:fldCharType="separate"/>
        </w:r>
        <w:r>
          <w:t>11</w:t>
        </w:r>
        <w:r>
          <w:fldChar w:fldCharType="end"/>
        </w:r>
      </w:hyperlink>
    </w:p>
    <w:p>
      <w:pPr>
        <w:pStyle w:val="TOC2"/>
        <w:tabs>
          <w:tab w:val="right" w:leader="dot" w:pos="8306"/>
        </w:tabs>
      </w:pPr>
      <w:hyperlink w:anchor="_Toc2754" w:history="1">
        <w:r>
          <w:rPr>
            <w:rFonts w:ascii="仿宋" w:eastAsia="仿宋" w:hAnsi="仿宋" w:cs="仿宋" w:hint="eastAsia"/>
            <w:lang w:eastAsia="zh-CN"/>
          </w:rPr>
          <w:t>(一)、磁强计项目承办单位基本情况</w:t>
        </w:r>
        <w:r>
          <w:tab/>
        </w:r>
        <w:r>
          <w:fldChar w:fldCharType="begin"/>
        </w:r>
        <w:r>
          <w:instrText xml:space="preserve"> PAGEREF _Toc2754 \h </w:instrText>
        </w:r>
        <w:r>
          <w:fldChar w:fldCharType="separate"/>
        </w:r>
        <w:r>
          <w:t>11</w:t>
        </w:r>
        <w:r>
          <w:fldChar w:fldCharType="end"/>
        </w:r>
      </w:hyperlink>
    </w:p>
    <w:p>
      <w:pPr>
        <w:pStyle w:val="TOC2"/>
        <w:tabs>
          <w:tab w:val="right" w:leader="dot" w:pos="8306"/>
        </w:tabs>
      </w:pPr>
      <w:hyperlink w:anchor="_Toc22610" w:history="1">
        <w:r>
          <w:rPr>
            <w:rFonts w:ascii="仿宋" w:eastAsia="仿宋" w:hAnsi="仿宋" w:cs="仿宋" w:hint="eastAsia"/>
            <w:lang w:eastAsia="zh-CN"/>
          </w:rPr>
          <w:t>(二)、公司经济效益分析</w:t>
        </w:r>
        <w:r>
          <w:tab/>
        </w:r>
        <w:r>
          <w:fldChar w:fldCharType="begin"/>
        </w:r>
        <w:r>
          <w:instrText xml:space="preserve"> PAGEREF _Toc22610 \h </w:instrText>
        </w:r>
        <w:r>
          <w:fldChar w:fldCharType="separate"/>
        </w:r>
        <w:r>
          <w:t>12</w:t>
        </w:r>
        <w:r>
          <w:fldChar w:fldCharType="end"/>
        </w:r>
      </w:hyperlink>
    </w:p>
    <w:p>
      <w:pPr>
        <w:pStyle w:val="TOC1"/>
        <w:tabs>
          <w:tab w:val="right" w:leader="dot" w:pos="8306"/>
        </w:tabs>
      </w:pPr>
      <w:hyperlink w:anchor="_Toc2363" w:history="1">
        <w:r>
          <w:rPr>
            <w:rFonts w:ascii="仿宋" w:eastAsia="仿宋" w:hAnsi="仿宋" w:cs="仿宋" w:hint="eastAsia"/>
            <w:lang w:eastAsia="zh-CN"/>
          </w:rPr>
          <w:t>四、市场分析、调研</w:t>
        </w:r>
        <w:r>
          <w:tab/>
        </w:r>
        <w:r>
          <w:fldChar w:fldCharType="begin"/>
        </w:r>
        <w:r>
          <w:instrText xml:space="preserve"> PAGEREF _Toc2363 \h </w:instrText>
        </w:r>
        <w:r>
          <w:fldChar w:fldCharType="separate"/>
        </w:r>
        <w:r>
          <w:t>13</w:t>
        </w:r>
        <w:r>
          <w:fldChar w:fldCharType="end"/>
        </w:r>
      </w:hyperlink>
    </w:p>
    <w:p>
      <w:pPr>
        <w:pStyle w:val="TOC2"/>
        <w:tabs>
          <w:tab w:val="right" w:leader="dot" w:pos="8306"/>
        </w:tabs>
      </w:pPr>
      <w:hyperlink w:anchor="_Toc24607" w:history="1">
        <w:r>
          <w:rPr>
            <w:rFonts w:ascii="仿宋" w:eastAsia="仿宋" w:hAnsi="仿宋" w:cs="仿宋" w:hint="eastAsia"/>
            <w:lang w:eastAsia="zh-CN"/>
          </w:rPr>
          <w:t>(一)、磁强计行业分析</w:t>
        </w:r>
        <w:r>
          <w:tab/>
        </w:r>
        <w:r>
          <w:fldChar w:fldCharType="begin"/>
        </w:r>
        <w:r>
          <w:instrText xml:space="preserve"> PAGEREF _Toc24607 \h </w:instrText>
        </w:r>
        <w:r>
          <w:fldChar w:fldCharType="separate"/>
        </w:r>
        <w:r>
          <w:t>13</w:t>
        </w:r>
        <w:r>
          <w:fldChar w:fldCharType="end"/>
        </w:r>
      </w:hyperlink>
    </w:p>
    <w:p>
      <w:pPr>
        <w:pStyle w:val="TOC2"/>
        <w:tabs>
          <w:tab w:val="right" w:leader="dot" w:pos="8306"/>
        </w:tabs>
      </w:pPr>
      <w:hyperlink w:anchor="_Toc15173" w:history="1">
        <w:r>
          <w:rPr>
            <w:rFonts w:ascii="仿宋" w:eastAsia="仿宋" w:hAnsi="仿宋" w:cs="仿宋" w:hint="eastAsia"/>
            <w:lang w:eastAsia="zh-CN"/>
          </w:rPr>
          <w:t>(二)、磁强计市场分析预测</w:t>
        </w:r>
        <w:r>
          <w:tab/>
        </w:r>
        <w:r>
          <w:fldChar w:fldCharType="begin"/>
        </w:r>
        <w:r>
          <w:instrText xml:space="preserve"> PAGEREF _Toc15173 \h </w:instrText>
        </w:r>
        <w:r>
          <w:fldChar w:fldCharType="separate"/>
        </w:r>
        <w:r>
          <w:t>13</w:t>
        </w:r>
        <w:r>
          <w:fldChar w:fldCharType="end"/>
        </w:r>
      </w:hyperlink>
    </w:p>
    <w:p>
      <w:pPr>
        <w:pStyle w:val="TOC1"/>
        <w:tabs>
          <w:tab w:val="right" w:leader="dot" w:pos="8306"/>
        </w:tabs>
      </w:pPr>
      <w:hyperlink w:anchor="_Toc29774" w:history="1">
        <w:r>
          <w:rPr>
            <w:rFonts w:ascii="仿宋" w:eastAsia="仿宋" w:hAnsi="仿宋" w:cs="仿宋" w:hint="eastAsia"/>
            <w:lang w:eastAsia="zh-CN"/>
          </w:rPr>
          <w:t>五、磁强计项目选址可行性分析</w:t>
        </w:r>
        <w:r>
          <w:tab/>
        </w:r>
        <w:r>
          <w:fldChar w:fldCharType="begin"/>
        </w:r>
        <w:r>
          <w:instrText xml:space="preserve"> PAGEREF _Toc29774 \h </w:instrText>
        </w:r>
        <w:r>
          <w:fldChar w:fldCharType="separate"/>
        </w:r>
        <w:r>
          <w:t>14</w:t>
        </w:r>
        <w:r>
          <w:fldChar w:fldCharType="end"/>
        </w:r>
      </w:hyperlink>
    </w:p>
    <w:p>
      <w:pPr>
        <w:pStyle w:val="TOC2"/>
        <w:tabs>
          <w:tab w:val="right" w:leader="dot" w:pos="8306"/>
        </w:tabs>
      </w:pPr>
      <w:hyperlink w:anchor="_Toc27635" w:history="1">
        <w:r>
          <w:rPr>
            <w:rFonts w:ascii="仿宋" w:eastAsia="仿宋" w:hAnsi="仿宋" w:cs="仿宋" w:hint="eastAsia"/>
            <w:lang w:eastAsia="zh-CN"/>
          </w:rPr>
          <w:t>(一)、磁强计项目选址</w:t>
        </w:r>
        <w:r>
          <w:tab/>
        </w:r>
        <w:r>
          <w:fldChar w:fldCharType="begin"/>
        </w:r>
        <w:r>
          <w:instrText xml:space="preserve"> PAGEREF _Toc27635 \h </w:instrText>
        </w:r>
        <w:r>
          <w:fldChar w:fldCharType="separate"/>
        </w:r>
        <w:r>
          <w:t>14</w:t>
        </w:r>
        <w:r>
          <w:fldChar w:fldCharType="end"/>
        </w:r>
      </w:hyperlink>
    </w:p>
    <w:p>
      <w:pPr>
        <w:pStyle w:val="TOC2"/>
        <w:tabs>
          <w:tab w:val="right" w:leader="dot" w:pos="8306"/>
        </w:tabs>
      </w:pPr>
      <w:hyperlink w:anchor="_Toc22071" w:history="1">
        <w:r>
          <w:rPr>
            <w:rFonts w:ascii="仿宋" w:eastAsia="仿宋" w:hAnsi="仿宋" w:cs="仿宋" w:hint="eastAsia"/>
            <w:lang w:eastAsia="zh-CN"/>
          </w:rPr>
          <w:t>(二)、用地控制指标</w:t>
        </w:r>
        <w:r>
          <w:tab/>
        </w:r>
        <w:r>
          <w:fldChar w:fldCharType="begin"/>
        </w:r>
        <w:r>
          <w:instrText xml:space="preserve"> PAGEREF _Toc22071 \h </w:instrText>
        </w:r>
        <w:r>
          <w:fldChar w:fldCharType="separate"/>
        </w:r>
        <w:r>
          <w:t>14</w:t>
        </w:r>
        <w:r>
          <w:fldChar w:fldCharType="end"/>
        </w:r>
      </w:hyperlink>
    </w:p>
    <w:p>
      <w:pPr>
        <w:pStyle w:val="TOC2"/>
        <w:tabs>
          <w:tab w:val="right" w:leader="dot" w:pos="8306"/>
        </w:tabs>
      </w:pPr>
      <w:hyperlink w:anchor="_Toc14215" w:history="1">
        <w:r>
          <w:rPr>
            <w:rFonts w:ascii="仿宋" w:eastAsia="仿宋" w:hAnsi="仿宋" w:cs="仿宋" w:hint="eastAsia"/>
            <w:lang w:eastAsia="zh-CN"/>
          </w:rPr>
          <w:t>(三)、节约用地措施</w:t>
        </w:r>
        <w:r>
          <w:tab/>
        </w:r>
        <w:r>
          <w:fldChar w:fldCharType="begin"/>
        </w:r>
        <w:r>
          <w:instrText xml:space="preserve"> PAGEREF _Toc14215 \h </w:instrText>
        </w:r>
        <w:r>
          <w:fldChar w:fldCharType="separate"/>
        </w:r>
        <w:r>
          <w:t>16</w:t>
        </w:r>
        <w:r>
          <w:fldChar w:fldCharType="end"/>
        </w:r>
      </w:hyperlink>
    </w:p>
    <w:p>
      <w:pPr>
        <w:pStyle w:val="TOC2"/>
        <w:tabs>
          <w:tab w:val="right" w:leader="dot" w:pos="8306"/>
        </w:tabs>
      </w:pPr>
      <w:hyperlink w:anchor="_Toc14384" w:history="1">
        <w:r>
          <w:rPr>
            <w:rFonts w:ascii="仿宋" w:eastAsia="仿宋" w:hAnsi="仿宋" w:cs="仿宋" w:hint="eastAsia"/>
            <w:lang w:eastAsia="zh-CN"/>
          </w:rPr>
          <w:t>(四)、总图布置方案</w:t>
        </w:r>
        <w:r>
          <w:tab/>
        </w:r>
        <w:r>
          <w:fldChar w:fldCharType="begin"/>
        </w:r>
        <w:r>
          <w:instrText xml:space="preserve"> PAGEREF _Toc14384 \h </w:instrText>
        </w:r>
        <w:r>
          <w:fldChar w:fldCharType="separate"/>
        </w:r>
        <w:r>
          <w:t>17</w:t>
        </w:r>
        <w:r>
          <w:fldChar w:fldCharType="end"/>
        </w:r>
      </w:hyperlink>
    </w:p>
    <w:p>
      <w:pPr>
        <w:pStyle w:val="TOC2"/>
        <w:tabs>
          <w:tab w:val="right" w:leader="dot" w:pos="8306"/>
        </w:tabs>
      </w:pPr>
      <w:hyperlink w:anchor="_Toc31125" w:history="1">
        <w:r>
          <w:rPr>
            <w:rFonts w:ascii="仿宋" w:eastAsia="仿宋" w:hAnsi="仿宋" w:cs="仿宋" w:hint="eastAsia"/>
            <w:lang w:eastAsia="zh-CN"/>
          </w:rPr>
          <w:t>(五)、选址综合评价</w:t>
        </w:r>
        <w:r>
          <w:tab/>
        </w:r>
        <w:r>
          <w:fldChar w:fldCharType="begin"/>
        </w:r>
        <w:r>
          <w:instrText xml:space="preserve"> PAGEREF _Toc31125 \h </w:instrText>
        </w:r>
        <w:r>
          <w:fldChar w:fldCharType="separate"/>
        </w:r>
        <w:r>
          <w:t>18</w:t>
        </w:r>
        <w:r>
          <w:fldChar w:fldCharType="end"/>
        </w:r>
      </w:hyperlink>
    </w:p>
    <w:p>
      <w:pPr>
        <w:pStyle w:val="TOC1"/>
        <w:tabs>
          <w:tab w:val="right" w:leader="dot" w:pos="8306"/>
        </w:tabs>
      </w:pPr>
      <w:hyperlink w:anchor="_Toc6070" w:history="1">
        <w:r>
          <w:rPr>
            <w:rFonts w:ascii="仿宋" w:eastAsia="仿宋" w:hAnsi="仿宋" w:cs="仿宋" w:hint="eastAsia"/>
            <w:lang w:eastAsia="zh-CN"/>
          </w:rPr>
          <w:t>六、产品规划分析</w:t>
        </w:r>
        <w:r>
          <w:tab/>
        </w:r>
        <w:r>
          <w:fldChar w:fldCharType="begin"/>
        </w:r>
        <w:r>
          <w:instrText xml:space="preserve"> PAGEREF _Toc6070 \h </w:instrText>
        </w:r>
        <w:r>
          <w:fldChar w:fldCharType="separate"/>
        </w:r>
        <w:r>
          <w:t>19</w:t>
        </w:r>
        <w:r>
          <w:fldChar w:fldCharType="end"/>
        </w:r>
      </w:hyperlink>
    </w:p>
    <w:p>
      <w:pPr>
        <w:pStyle w:val="TOC2"/>
        <w:tabs>
          <w:tab w:val="right" w:leader="dot" w:pos="8306"/>
        </w:tabs>
      </w:pPr>
      <w:hyperlink w:anchor="_Toc20758" w:history="1">
        <w:r>
          <w:rPr>
            <w:rFonts w:ascii="仿宋" w:eastAsia="仿宋" w:hAnsi="仿宋" w:cs="仿宋" w:hint="eastAsia"/>
            <w:lang w:eastAsia="zh-CN"/>
          </w:rPr>
          <w:t>(一)、产品规划</w:t>
        </w:r>
        <w:r>
          <w:tab/>
        </w:r>
        <w:r>
          <w:fldChar w:fldCharType="begin"/>
        </w:r>
        <w:r>
          <w:instrText xml:space="preserve"> PAGEREF _Toc20758 \h </w:instrText>
        </w:r>
        <w:r>
          <w:fldChar w:fldCharType="separate"/>
        </w:r>
        <w:r>
          <w:t>19</w:t>
        </w:r>
        <w:r>
          <w:fldChar w:fldCharType="end"/>
        </w:r>
      </w:hyperlink>
    </w:p>
    <w:p>
      <w:pPr>
        <w:pStyle w:val="TOC2"/>
        <w:tabs>
          <w:tab w:val="right" w:leader="dot" w:pos="8306"/>
        </w:tabs>
      </w:pPr>
      <w:hyperlink w:anchor="_Toc31134" w:history="1">
        <w:r>
          <w:rPr>
            <w:rFonts w:ascii="仿宋" w:eastAsia="仿宋" w:hAnsi="仿宋" w:cs="仿宋" w:hint="eastAsia"/>
            <w:lang w:eastAsia="zh-CN"/>
          </w:rPr>
          <w:t>(二)、建设规模</w:t>
        </w:r>
        <w:r>
          <w:tab/>
        </w:r>
        <w:r>
          <w:fldChar w:fldCharType="begin"/>
        </w:r>
        <w:r>
          <w:instrText xml:space="preserve"> PAGEREF _Toc31134 \h </w:instrText>
        </w:r>
        <w:r>
          <w:fldChar w:fldCharType="separate"/>
        </w:r>
        <w:r>
          <w:t>20</w:t>
        </w:r>
        <w:r>
          <w:fldChar w:fldCharType="end"/>
        </w:r>
      </w:hyperlink>
    </w:p>
    <w:p>
      <w:pPr>
        <w:pStyle w:val="TOC1"/>
        <w:tabs>
          <w:tab w:val="right" w:leader="dot" w:pos="8306"/>
        </w:tabs>
      </w:pPr>
      <w:hyperlink w:anchor="_Toc4675" w:history="1">
        <w:r>
          <w:rPr>
            <w:rFonts w:ascii="仿宋" w:eastAsia="仿宋" w:hAnsi="仿宋" w:cs="仿宋" w:hint="eastAsia"/>
            <w:lang w:eastAsia="zh-CN"/>
          </w:rPr>
          <w:t>七、磁强计项目社会影响</w:t>
        </w:r>
        <w:r>
          <w:tab/>
        </w:r>
        <w:r>
          <w:fldChar w:fldCharType="begin"/>
        </w:r>
        <w:r>
          <w:instrText xml:space="preserve"> PAGEREF _Toc4675 \h </w:instrText>
        </w:r>
        <w:r>
          <w:fldChar w:fldCharType="separate"/>
        </w:r>
        <w:r>
          <w:t>21</w:t>
        </w:r>
        <w:r>
          <w:fldChar w:fldCharType="end"/>
        </w:r>
      </w:hyperlink>
    </w:p>
    <w:p>
      <w:pPr>
        <w:pStyle w:val="TOC2"/>
        <w:tabs>
          <w:tab w:val="right" w:leader="dot" w:pos="8306"/>
        </w:tabs>
      </w:pPr>
      <w:hyperlink w:anchor="_Toc8459" w:history="1">
        <w:r>
          <w:rPr>
            <w:rFonts w:ascii="仿宋" w:eastAsia="仿宋" w:hAnsi="仿宋" w:cs="仿宋" w:hint="eastAsia"/>
            <w:lang w:eastAsia="zh-CN"/>
          </w:rPr>
          <w:t>(一)、社会责任与义务</w:t>
        </w:r>
        <w:r>
          <w:tab/>
        </w:r>
        <w:r>
          <w:fldChar w:fldCharType="begin"/>
        </w:r>
        <w:r>
          <w:instrText xml:space="preserve"> PAGEREF _Toc8459 \h </w:instrText>
        </w:r>
        <w:r>
          <w:fldChar w:fldCharType="separate"/>
        </w:r>
        <w:r>
          <w:t>21</w:t>
        </w:r>
        <w:r>
          <w:fldChar w:fldCharType="end"/>
        </w:r>
      </w:hyperlink>
    </w:p>
    <w:p>
      <w:pPr>
        <w:pStyle w:val="TOC2"/>
        <w:tabs>
          <w:tab w:val="right" w:leader="dot" w:pos="8306"/>
        </w:tabs>
      </w:pPr>
      <w:hyperlink w:anchor="_Toc31801" w:history="1">
        <w:r>
          <w:rPr>
            <w:rFonts w:ascii="仿宋" w:eastAsia="仿宋" w:hAnsi="仿宋" w:cs="仿宋" w:hint="eastAsia"/>
            <w:lang w:eastAsia="zh-CN"/>
          </w:rPr>
          <w:t>(二)、社会参与与沟通</w:t>
        </w:r>
        <w:r>
          <w:tab/>
        </w:r>
        <w:r>
          <w:fldChar w:fldCharType="begin"/>
        </w:r>
        <w:r>
          <w:instrText xml:space="preserve"> PAGEREF _Toc31801 \h </w:instrText>
        </w:r>
        <w:r>
          <w:fldChar w:fldCharType="separate"/>
        </w:r>
        <w:r>
          <w:t>22</w:t>
        </w:r>
        <w:r>
          <w:fldChar w:fldCharType="end"/>
        </w:r>
      </w:hyperlink>
    </w:p>
    <w:p>
      <w:pPr>
        <w:pStyle w:val="TOC1"/>
        <w:tabs>
          <w:tab w:val="right" w:leader="dot" w:pos="8306"/>
        </w:tabs>
      </w:pPr>
      <w:hyperlink w:anchor="_Toc24332" w:history="1">
        <w:r>
          <w:rPr>
            <w:rFonts w:ascii="仿宋" w:eastAsia="仿宋" w:hAnsi="仿宋" w:cs="仿宋" w:hint="eastAsia"/>
            <w:lang w:eastAsia="zh-CN"/>
          </w:rPr>
          <w:t>八、磁强计项目技术管理</w:t>
        </w:r>
        <w:r>
          <w:tab/>
        </w:r>
        <w:r>
          <w:fldChar w:fldCharType="begin"/>
        </w:r>
        <w:r>
          <w:instrText xml:space="preserve"> PAGEREF _Toc24332 \h </w:instrText>
        </w:r>
        <w:r>
          <w:fldChar w:fldCharType="separate"/>
        </w:r>
        <w:r>
          <w:t>23</w:t>
        </w:r>
        <w:r>
          <w:fldChar w:fldCharType="end"/>
        </w:r>
      </w:hyperlink>
    </w:p>
    <w:p>
      <w:pPr>
        <w:pStyle w:val="TOC2"/>
        <w:tabs>
          <w:tab w:val="right" w:leader="dot" w:pos="8306"/>
        </w:tabs>
      </w:pPr>
      <w:hyperlink w:anchor="_Toc30890" w:history="1">
        <w:r>
          <w:rPr>
            <w:rFonts w:ascii="仿宋" w:eastAsia="仿宋" w:hAnsi="仿宋" w:cs="仿宋" w:hint="eastAsia"/>
            <w:lang w:eastAsia="zh-CN"/>
          </w:rPr>
          <w:t>(一)、技术方案选用方向</w:t>
        </w:r>
        <w:r>
          <w:tab/>
        </w:r>
        <w:r>
          <w:fldChar w:fldCharType="begin"/>
        </w:r>
        <w:r>
          <w:instrText xml:space="preserve"> PAGEREF _Toc30890 \h </w:instrText>
        </w:r>
        <w:r>
          <w:fldChar w:fldCharType="separate"/>
        </w:r>
        <w:r>
          <w:t>23</w:t>
        </w:r>
        <w:r>
          <w:fldChar w:fldCharType="end"/>
        </w:r>
      </w:hyperlink>
    </w:p>
    <w:p>
      <w:pPr>
        <w:pStyle w:val="TOC2"/>
        <w:tabs>
          <w:tab w:val="right" w:leader="dot" w:pos="8306"/>
        </w:tabs>
      </w:pPr>
      <w:hyperlink w:anchor="_Toc18429" w:history="1">
        <w:r>
          <w:rPr>
            <w:rFonts w:ascii="仿宋" w:eastAsia="仿宋" w:hAnsi="仿宋" w:cs="仿宋" w:hint="eastAsia"/>
            <w:lang w:eastAsia="zh-CN"/>
          </w:rPr>
          <w:t>(二)、工艺技术方案选用原则</w:t>
        </w:r>
        <w:r>
          <w:tab/>
        </w:r>
        <w:r>
          <w:fldChar w:fldCharType="begin"/>
        </w:r>
        <w:r>
          <w:instrText xml:space="preserve"> PAGEREF _Toc18429 \h </w:instrText>
        </w:r>
        <w:r>
          <w:fldChar w:fldCharType="separate"/>
        </w:r>
        <w:r>
          <w:t>25</w:t>
        </w:r>
        <w:r>
          <w:fldChar w:fldCharType="end"/>
        </w:r>
      </w:hyperlink>
    </w:p>
    <w:p>
      <w:pPr>
        <w:pStyle w:val="TOC2"/>
        <w:tabs>
          <w:tab w:val="right" w:leader="dot" w:pos="8306"/>
        </w:tabs>
      </w:pPr>
      <w:hyperlink w:anchor="_Toc7721" w:history="1">
        <w:r>
          <w:rPr>
            <w:rFonts w:ascii="仿宋" w:eastAsia="仿宋" w:hAnsi="仿宋" w:cs="仿宋" w:hint="eastAsia"/>
            <w:lang w:eastAsia="zh-CN"/>
          </w:rPr>
          <w:t>(三)、工艺技术方案要求</w:t>
        </w:r>
        <w:r>
          <w:tab/>
        </w:r>
        <w:r>
          <w:fldChar w:fldCharType="begin"/>
        </w:r>
        <w:r>
          <w:instrText xml:space="preserve"> PAGEREF _Toc7721 \h </w:instrText>
        </w:r>
        <w:r>
          <w:fldChar w:fldCharType="separate"/>
        </w:r>
        <w:r>
          <w:t>27</w:t>
        </w:r>
        <w:r>
          <w:fldChar w:fldCharType="end"/>
        </w:r>
      </w:hyperlink>
    </w:p>
    <w:p>
      <w:pPr>
        <w:pStyle w:val="TOC1"/>
        <w:tabs>
          <w:tab w:val="right" w:leader="dot" w:pos="8306"/>
        </w:tabs>
      </w:pPr>
      <w:hyperlink w:anchor="_Toc17703" w:history="1">
        <w:r>
          <w:rPr>
            <w:rFonts w:ascii="仿宋" w:eastAsia="仿宋" w:hAnsi="仿宋" w:cs="仿宋" w:hint="eastAsia"/>
            <w:lang w:eastAsia="zh-CN"/>
          </w:rPr>
          <w:t>九、磁强计项目风险管理</w:t>
        </w:r>
        <w:r>
          <w:tab/>
        </w:r>
        <w:r>
          <w:fldChar w:fldCharType="begin"/>
        </w:r>
        <w:r>
          <w:instrText xml:space="preserve"> PAGEREF _Toc17703 \h </w:instrText>
        </w:r>
        <w:r>
          <w:fldChar w:fldCharType="separate"/>
        </w:r>
        <w:r>
          <w:t>29</w:t>
        </w:r>
        <w:r>
          <w:fldChar w:fldCharType="end"/>
        </w:r>
      </w:hyperlink>
    </w:p>
    <w:p>
      <w:pPr>
        <w:pStyle w:val="TOC2"/>
        <w:tabs>
          <w:tab w:val="right" w:leader="dot" w:pos="8306"/>
        </w:tabs>
      </w:pPr>
      <w:hyperlink w:anchor="_Toc12760" w:history="1">
        <w:r>
          <w:rPr>
            <w:rFonts w:ascii="仿宋" w:eastAsia="仿宋" w:hAnsi="仿宋" w:cs="仿宋" w:hint="eastAsia"/>
            <w:lang w:eastAsia="zh-CN"/>
          </w:rPr>
          <w:t>(一)、风险识别与评估</w:t>
        </w:r>
        <w:r>
          <w:tab/>
        </w:r>
        <w:r>
          <w:fldChar w:fldCharType="begin"/>
        </w:r>
        <w:r>
          <w:instrText xml:space="preserve"> PAGEREF _Toc12760 \h </w:instrText>
        </w:r>
        <w:r>
          <w:fldChar w:fldCharType="separate"/>
        </w:r>
        <w:r>
          <w:t>29</w:t>
        </w:r>
        <w:r>
          <w:fldChar w:fldCharType="end"/>
        </w:r>
      </w:hyperlink>
    </w:p>
    <w:p>
      <w:pPr>
        <w:pStyle w:val="TOC2"/>
        <w:tabs>
          <w:tab w:val="right" w:leader="dot" w:pos="8306"/>
        </w:tabs>
      </w:pPr>
      <w:hyperlink w:anchor="_Toc27701" w:history="1">
        <w:r>
          <w:rPr>
            <w:rFonts w:ascii="仿宋" w:eastAsia="仿宋" w:hAnsi="仿宋" w:cs="仿宋" w:hint="eastAsia"/>
            <w:lang w:eastAsia="zh-CN"/>
          </w:rPr>
          <w:t>(二)、风险应对策略</w:t>
        </w:r>
        <w:r>
          <w:tab/>
        </w:r>
        <w:r>
          <w:fldChar w:fldCharType="begin"/>
        </w:r>
        <w:r>
          <w:instrText xml:space="preserve"> PAGEREF _Toc27701 \h </w:instrText>
        </w:r>
        <w:r>
          <w:fldChar w:fldCharType="separate"/>
        </w:r>
        <w:r>
          <w:t>30</w:t>
        </w:r>
        <w:r>
          <w:fldChar w:fldCharType="end"/>
        </w:r>
      </w:hyperlink>
    </w:p>
    <w:p>
      <w:pPr>
        <w:pStyle w:val="TOC2"/>
        <w:tabs>
          <w:tab w:val="right" w:leader="dot" w:pos="8306"/>
        </w:tabs>
      </w:pPr>
      <w:hyperlink w:anchor="_Toc2942" w:history="1">
        <w:r>
          <w:rPr>
            <w:rFonts w:ascii="仿宋" w:eastAsia="仿宋" w:hAnsi="仿宋" w:cs="仿宋" w:hint="eastAsia"/>
            <w:lang w:eastAsia="zh-CN"/>
          </w:rPr>
          <w:t>(三)、风险监控与控制</w:t>
        </w:r>
        <w:r>
          <w:tab/>
        </w:r>
        <w:r>
          <w:fldChar w:fldCharType="begin"/>
        </w:r>
        <w:r>
          <w:instrText xml:space="preserve"> PAGEREF _Toc2942 \h </w:instrText>
        </w:r>
        <w:r>
          <w:fldChar w:fldCharType="separate"/>
        </w:r>
        <w:r>
          <w:t>32</w:t>
        </w:r>
        <w:r>
          <w:fldChar w:fldCharType="end"/>
        </w:r>
      </w:hyperlink>
    </w:p>
    <w:p>
      <w:pPr>
        <w:pStyle w:val="TOC1"/>
        <w:tabs>
          <w:tab w:val="right" w:leader="dot" w:pos="8306"/>
        </w:tabs>
      </w:pPr>
      <w:hyperlink w:anchor="_Toc4980" w:history="1">
        <w:r>
          <w:rPr>
            <w:rFonts w:ascii="仿宋" w:eastAsia="仿宋" w:hAnsi="仿宋" w:cs="仿宋" w:hint="eastAsia"/>
            <w:lang w:eastAsia="zh-CN"/>
          </w:rPr>
          <w:t>十、磁强计项目人力资源管理</w:t>
        </w:r>
        <w:r>
          <w:tab/>
        </w:r>
        <w:r>
          <w:fldChar w:fldCharType="begin"/>
        </w:r>
        <w:r>
          <w:instrText xml:space="preserve"> PAGEREF _Toc4980 \h </w:instrText>
        </w:r>
        <w:r>
          <w:fldChar w:fldCharType="separate"/>
        </w:r>
        <w:r>
          <w:t>33</w:t>
        </w:r>
        <w:r>
          <w:fldChar w:fldCharType="end"/>
        </w:r>
      </w:hyperlink>
    </w:p>
    <w:p>
      <w:pPr>
        <w:pStyle w:val="TOC2"/>
        <w:tabs>
          <w:tab w:val="right" w:leader="dot" w:pos="8306"/>
        </w:tabs>
      </w:pPr>
      <w:hyperlink w:anchor="_Toc5966" w:history="1">
        <w:r>
          <w:rPr>
            <w:rFonts w:ascii="仿宋" w:eastAsia="仿宋" w:hAnsi="仿宋" w:cs="仿宋" w:hint="eastAsia"/>
            <w:lang w:eastAsia="zh-CN"/>
          </w:rPr>
          <w:t>(一)、建立健全的预算管理制度</w:t>
        </w:r>
        <w:r>
          <w:tab/>
        </w:r>
        <w:r>
          <w:fldChar w:fldCharType="begin"/>
        </w:r>
        <w:r>
          <w:instrText xml:space="preserve"> PAGEREF _Toc5966 \h </w:instrText>
        </w:r>
        <w:r>
          <w:fldChar w:fldCharType="separate"/>
        </w:r>
        <w:r>
          <w:t>33</w:t>
        </w:r>
        <w:r>
          <w:fldChar w:fldCharType="end"/>
        </w:r>
      </w:hyperlink>
    </w:p>
    <w:p>
      <w:pPr>
        <w:pStyle w:val="TOC2"/>
        <w:tabs>
          <w:tab w:val="right" w:leader="dot" w:pos="8306"/>
        </w:tabs>
      </w:pPr>
      <w:hyperlink w:anchor="_Toc4349" w:history="1">
        <w:r>
          <w:rPr>
            <w:rFonts w:ascii="仿宋" w:eastAsia="仿宋" w:hAnsi="仿宋" w:cs="仿宋" w:hint="eastAsia"/>
            <w:lang w:eastAsia="zh-CN"/>
          </w:rPr>
          <w:t>(二)、加强资金流动监控</w:t>
        </w:r>
        <w:r>
          <w:tab/>
        </w:r>
        <w:r>
          <w:fldChar w:fldCharType="begin"/>
        </w:r>
        <w:r>
          <w:instrText xml:space="preserve"> PAGEREF _Toc4349 \h </w:instrText>
        </w:r>
        <w:r>
          <w:fldChar w:fldCharType="separate"/>
        </w:r>
        <w:r>
          <w:t>34</w:t>
        </w:r>
        <w:r>
          <w:fldChar w:fldCharType="end"/>
        </w:r>
      </w:hyperlink>
    </w:p>
    <w:p>
      <w:pPr>
        <w:pStyle w:val="TOC2"/>
        <w:tabs>
          <w:tab w:val="right" w:leader="dot" w:pos="8306"/>
        </w:tabs>
      </w:pPr>
      <w:hyperlink w:anchor="_Toc19176" w:history="1">
        <w:r>
          <w:rPr>
            <w:rFonts w:ascii="仿宋" w:eastAsia="仿宋" w:hAnsi="仿宋" w:cs="仿宋" w:hint="eastAsia"/>
            <w:lang w:eastAsia="zh-CN"/>
          </w:rPr>
          <w:t>(三)、制定完善的风险控制机制</w:t>
        </w:r>
        <w:r>
          <w:tab/>
        </w:r>
        <w:r>
          <w:fldChar w:fldCharType="begin"/>
        </w:r>
        <w:r>
          <w:instrText xml:space="preserve"> PAGEREF _Toc19176 \h </w:instrText>
        </w:r>
        <w:r>
          <w:fldChar w:fldCharType="separate"/>
        </w:r>
        <w:r>
          <w:t>36</w:t>
        </w:r>
        <w:r>
          <w:fldChar w:fldCharType="end"/>
        </w:r>
      </w:hyperlink>
    </w:p>
    <w:p>
      <w:pPr>
        <w:pStyle w:val="TOC2"/>
        <w:tabs>
          <w:tab w:val="right" w:leader="dot" w:pos="8306"/>
        </w:tabs>
      </w:pPr>
      <w:hyperlink w:anchor="_Toc17460" w:history="1">
        <w:r>
          <w:rPr>
            <w:rFonts w:ascii="仿宋" w:eastAsia="仿宋" w:hAnsi="仿宋" w:cs="仿宋" w:hint="eastAsia"/>
            <w:lang w:eastAsia="zh-CN"/>
          </w:rPr>
          <w:t>(四)、优化成本管理</w:t>
        </w:r>
        <w:r>
          <w:tab/>
        </w:r>
        <w:r>
          <w:fldChar w:fldCharType="begin"/>
        </w:r>
        <w:r>
          <w:instrText xml:space="preserve"> PAGEREF _Toc17460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1" w:history="1">
        <w:r>
          <w:rPr>
            <w:rFonts w:ascii="仿宋" w:eastAsia="仿宋" w:hAnsi="仿宋" w:cs="仿宋" w:hint="eastAsia"/>
            <w:lang w:eastAsia="zh-CN"/>
          </w:rPr>
          <w:t>十一、磁强计项目经营效益</w:t>
        </w:r>
        <w:r>
          <w:tab/>
        </w:r>
        <w:r>
          <w:fldChar w:fldCharType="begin"/>
        </w:r>
        <w:r>
          <w:instrText xml:space="preserve"> PAGEREF _Toc20311 \h </w:instrText>
        </w:r>
        <w:r>
          <w:fldChar w:fldCharType="separate"/>
        </w:r>
        <w:r>
          <w:t>38</w:t>
        </w:r>
        <w:r>
          <w:fldChar w:fldCharType="end"/>
        </w:r>
      </w:hyperlink>
    </w:p>
    <w:p>
      <w:pPr>
        <w:pStyle w:val="TOC2"/>
        <w:tabs>
          <w:tab w:val="right" w:leader="dot" w:pos="8306"/>
        </w:tabs>
      </w:pPr>
      <w:hyperlink w:anchor="_Toc17479" w:history="1">
        <w:r>
          <w:rPr>
            <w:rFonts w:ascii="仿宋" w:eastAsia="仿宋" w:hAnsi="仿宋" w:cs="仿宋" w:hint="eastAsia"/>
            <w:lang w:eastAsia="zh-CN"/>
          </w:rPr>
          <w:t>(一)、经济评价财务测算</w:t>
        </w:r>
        <w:r>
          <w:tab/>
        </w:r>
        <w:r>
          <w:fldChar w:fldCharType="begin"/>
        </w:r>
        <w:r>
          <w:instrText xml:space="preserve"> PAGEREF _Toc17479 \h </w:instrText>
        </w:r>
        <w:r>
          <w:fldChar w:fldCharType="separate"/>
        </w:r>
        <w:r>
          <w:t>38</w:t>
        </w:r>
        <w:r>
          <w:fldChar w:fldCharType="end"/>
        </w:r>
      </w:hyperlink>
    </w:p>
    <w:p>
      <w:pPr>
        <w:pStyle w:val="TOC2"/>
        <w:tabs>
          <w:tab w:val="right" w:leader="dot" w:pos="8306"/>
        </w:tabs>
      </w:pPr>
      <w:hyperlink w:anchor="_Toc28703" w:history="1">
        <w:r>
          <w:rPr>
            <w:rFonts w:ascii="仿宋" w:eastAsia="仿宋" w:hAnsi="仿宋" w:cs="仿宋" w:hint="eastAsia"/>
            <w:lang w:eastAsia="zh-CN"/>
          </w:rPr>
          <w:t>(二)、磁强计项目盈利能力分析</w:t>
        </w:r>
        <w:r>
          <w:tab/>
        </w:r>
        <w:r>
          <w:fldChar w:fldCharType="begin"/>
        </w:r>
        <w:r>
          <w:instrText xml:space="preserve"> PAGEREF _Toc28703 \h </w:instrText>
        </w:r>
        <w:r>
          <w:fldChar w:fldCharType="separate"/>
        </w:r>
        <w:r>
          <w:t>39</w:t>
        </w:r>
        <w:r>
          <w:fldChar w:fldCharType="end"/>
        </w:r>
      </w:hyperlink>
    </w:p>
    <w:p>
      <w:pPr>
        <w:pStyle w:val="TOC1"/>
        <w:tabs>
          <w:tab w:val="right" w:leader="dot" w:pos="8306"/>
        </w:tabs>
      </w:pPr>
      <w:hyperlink w:anchor="_Toc9100" w:history="1">
        <w:r>
          <w:rPr>
            <w:rFonts w:ascii="仿宋" w:eastAsia="仿宋" w:hAnsi="仿宋" w:cs="仿宋" w:hint="eastAsia"/>
            <w:lang w:eastAsia="zh-CN"/>
          </w:rPr>
          <w:t>十二、磁强计项目人力资源培养与发展</w:t>
        </w:r>
        <w:r>
          <w:tab/>
        </w:r>
        <w:r>
          <w:fldChar w:fldCharType="begin"/>
        </w:r>
        <w:r>
          <w:instrText xml:space="preserve"> PAGEREF _Toc9100 \h </w:instrText>
        </w:r>
        <w:r>
          <w:fldChar w:fldCharType="separate"/>
        </w:r>
        <w:r>
          <w:t>40</w:t>
        </w:r>
        <w:r>
          <w:fldChar w:fldCharType="end"/>
        </w:r>
      </w:hyperlink>
    </w:p>
    <w:p>
      <w:pPr>
        <w:pStyle w:val="TOC2"/>
        <w:tabs>
          <w:tab w:val="right" w:leader="dot" w:pos="8306"/>
        </w:tabs>
      </w:pPr>
      <w:hyperlink w:anchor="_Toc8088" w:history="1">
        <w:r>
          <w:rPr>
            <w:rFonts w:ascii="仿宋" w:eastAsia="仿宋" w:hAnsi="仿宋" w:cs="仿宋" w:hint="eastAsia"/>
            <w:lang w:eastAsia="zh-CN"/>
          </w:rPr>
          <w:t>(一)、人才需求与规划</w:t>
        </w:r>
        <w:r>
          <w:tab/>
        </w:r>
        <w:r>
          <w:fldChar w:fldCharType="begin"/>
        </w:r>
        <w:r>
          <w:instrText xml:space="preserve"> PAGEREF _Toc8088 \h </w:instrText>
        </w:r>
        <w:r>
          <w:fldChar w:fldCharType="separate"/>
        </w:r>
        <w:r>
          <w:t>40</w:t>
        </w:r>
        <w:r>
          <w:fldChar w:fldCharType="end"/>
        </w:r>
      </w:hyperlink>
    </w:p>
    <w:p>
      <w:pPr>
        <w:pStyle w:val="TOC2"/>
        <w:tabs>
          <w:tab w:val="right" w:leader="dot" w:pos="8306"/>
        </w:tabs>
      </w:pPr>
      <w:hyperlink w:anchor="_Toc30449" w:history="1">
        <w:r>
          <w:rPr>
            <w:rFonts w:ascii="仿宋" w:eastAsia="仿宋" w:hAnsi="仿宋" w:cs="仿宋" w:hint="eastAsia"/>
            <w:lang w:eastAsia="zh-CN"/>
          </w:rPr>
          <w:t>(二)、培训与发展计划</w:t>
        </w:r>
        <w:r>
          <w:tab/>
        </w:r>
        <w:r>
          <w:fldChar w:fldCharType="begin"/>
        </w:r>
        <w:r>
          <w:instrText xml:space="preserve"> PAGEREF _Toc30449 \h </w:instrText>
        </w:r>
        <w:r>
          <w:fldChar w:fldCharType="separate"/>
        </w:r>
        <w:r>
          <w:t>41</w:t>
        </w:r>
        <w:r>
          <w:fldChar w:fldCharType="end"/>
        </w:r>
      </w:hyperlink>
    </w:p>
    <w:p>
      <w:pPr>
        <w:pStyle w:val="TOC1"/>
        <w:tabs>
          <w:tab w:val="right" w:leader="dot" w:pos="8306"/>
        </w:tabs>
      </w:pPr>
      <w:hyperlink w:anchor="_Toc8989" w:history="1">
        <w:r>
          <w:rPr>
            <w:rFonts w:ascii="仿宋" w:eastAsia="仿宋" w:hAnsi="仿宋" w:cs="仿宋" w:hint="eastAsia"/>
            <w:lang w:eastAsia="zh-CN"/>
          </w:rPr>
          <w:t>十三、磁强计项目实施时间节点</w:t>
        </w:r>
        <w:r>
          <w:tab/>
        </w:r>
        <w:r>
          <w:fldChar w:fldCharType="begin"/>
        </w:r>
        <w:r>
          <w:instrText xml:space="preserve"> PAGEREF _Toc8989 \h </w:instrText>
        </w:r>
        <w:r>
          <w:fldChar w:fldCharType="separate"/>
        </w:r>
        <w:r>
          <w:t>41</w:t>
        </w:r>
        <w:r>
          <w:fldChar w:fldCharType="end"/>
        </w:r>
      </w:hyperlink>
    </w:p>
    <w:p>
      <w:pPr>
        <w:pStyle w:val="TOC2"/>
        <w:tabs>
          <w:tab w:val="right" w:leader="dot" w:pos="8306"/>
        </w:tabs>
      </w:pPr>
      <w:hyperlink w:anchor="_Toc2530" w:history="1">
        <w:r>
          <w:rPr>
            <w:rFonts w:ascii="仿宋" w:eastAsia="仿宋" w:hAnsi="仿宋" w:cs="仿宋" w:hint="eastAsia"/>
            <w:lang w:eastAsia="zh-CN"/>
          </w:rPr>
          <w:t>(一)、磁强计项目启动阶段时间节点</w:t>
        </w:r>
        <w:r>
          <w:tab/>
        </w:r>
        <w:r>
          <w:fldChar w:fldCharType="begin"/>
        </w:r>
        <w:r>
          <w:instrText xml:space="preserve"> PAGEREF _Toc2530 \h </w:instrText>
        </w:r>
        <w:r>
          <w:fldChar w:fldCharType="separate"/>
        </w:r>
        <w:r>
          <w:t>41</w:t>
        </w:r>
        <w:r>
          <w:fldChar w:fldCharType="end"/>
        </w:r>
      </w:hyperlink>
    </w:p>
    <w:p>
      <w:pPr>
        <w:pStyle w:val="TOC2"/>
        <w:tabs>
          <w:tab w:val="right" w:leader="dot" w:pos="8306"/>
        </w:tabs>
      </w:pPr>
      <w:hyperlink w:anchor="_Toc19943" w:history="1">
        <w:r>
          <w:rPr>
            <w:rFonts w:ascii="仿宋" w:eastAsia="仿宋" w:hAnsi="仿宋" w:cs="仿宋" w:hint="eastAsia"/>
            <w:lang w:eastAsia="zh-CN"/>
          </w:rPr>
          <w:t>(二)、磁强计项目执行阶段时间节点</w:t>
        </w:r>
        <w:r>
          <w:tab/>
        </w:r>
        <w:r>
          <w:fldChar w:fldCharType="begin"/>
        </w:r>
        <w:r>
          <w:instrText xml:space="preserve"> PAGEREF _Toc19943 \h </w:instrText>
        </w:r>
        <w:r>
          <w:fldChar w:fldCharType="separate"/>
        </w:r>
        <w:r>
          <w:t>42</w:t>
        </w:r>
        <w:r>
          <w:fldChar w:fldCharType="end"/>
        </w:r>
      </w:hyperlink>
    </w:p>
    <w:p>
      <w:pPr>
        <w:pStyle w:val="TOC2"/>
        <w:tabs>
          <w:tab w:val="right" w:leader="dot" w:pos="8306"/>
        </w:tabs>
      </w:pPr>
      <w:hyperlink w:anchor="_Toc10823" w:history="1">
        <w:r>
          <w:rPr>
            <w:rFonts w:ascii="仿宋" w:eastAsia="仿宋" w:hAnsi="仿宋" w:cs="仿宋" w:hint="eastAsia"/>
            <w:lang w:eastAsia="zh-CN"/>
          </w:rPr>
          <w:t>(三)、磁强计项目完成阶段时间节点</w:t>
        </w:r>
        <w:r>
          <w:tab/>
        </w:r>
        <w:r>
          <w:fldChar w:fldCharType="begin"/>
        </w:r>
        <w:r>
          <w:instrText xml:space="preserve"> PAGEREF _Toc10823 \h </w:instrText>
        </w:r>
        <w:r>
          <w:fldChar w:fldCharType="separate"/>
        </w:r>
        <w:r>
          <w:t>43</w:t>
        </w:r>
        <w:r>
          <w:fldChar w:fldCharType="end"/>
        </w:r>
      </w:hyperlink>
    </w:p>
    <w:p>
      <w:pPr>
        <w:pStyle w:val="TOC1"/>
        <w:tabs>
          <w:tab w:val="right" w:leader="dot" w:pos="8306"/>
        </w:tabs>
      </w:pPr>
      <w:hyperlink w:anchor="_Toc10122" w:history="1">
        <w:r>
          <w:rPr>
            <w:rFonts w:ascii="仿宋" w:eastAsia="仿宋" w:hAnsi="仿宋" w:cs="仿宋" w:hint="eastAsia"/>
            <w:lang w:eastAsia="zh-CN"/>
          </w:rPr>
          <w:t>十四、营销与推广策略</w:t>
        </w:r>
        <w:r>
          <w:tab/>
        </w:r>
        <w:r>
          <w:fldChar w:fldCharType="begin"/>
        </w:r>
        <w:r>
          <w:instrText xml:space="preserve"> PAGEREF _Toc10122 \h </w:instrText>
        </w:r>
        <w:r>
          <w:fldChar w:fldCharType="separate"/>
        </w:r>
        <w:r>
          <w:t>44</w:t>
        </w:r>
        <w:r>
          <w:fldChar w:fldCharType="end"/>
        </w:r>
      </w:hyperlink>
    </w:p>
    <w:p>
      <w:pPr>
        <w:pStyle w:val="TOC2"/>
        <w:tabs>
          <w:tab w:val="right" w:leader="dot" w:pos="8306"/>
        </w:tabs>
      </w:pPr>
      <w:hyperlink w:anchor="_Toc5514" w:history="1">
        <w:r>
          <w:rPr>
            <w:rFonts w:ascii="仿宋" w:eastAsia="仿宋" w:hAnsi="仿宋" w:cs="仿宋" w:hint="eastAsia"/>
            <w:lang w:eastAsia="zh-CN"/>
          </w:rPr>
          <w:t>(一)、产品/服务定位与特点</w:t>
        </w:r>
        <w:r>
          <w:tab/>
        </w:r>
        <w:r>
          <w:fldChar w:fldCharType="begin"/>
        </w:r>
        <w:r>
          <w:instrText xml:space="preserve"> PAGEREF _Toc5514 \h </w:instrText>
        </w:r>
        <w:r>
          <w:fldChar w:fldCharType="separate"/>
        </w:r>
        <w:r>
          <w:t>44</w:t>
        </w:r>
        <w:r>
          <w:fldChar w:fldCharType="end"/>
        </w:r>
      </w:hyperlink>
    </w:p>
    <w:p>
      <w:pPr>
        <w:pStyle w:val="TOC2"/>
        <w:tabs>
          <w:tab w:val="right" w:leader="dot" w:pos="8306"/>
        </w:tabs>
      </w:pPr>
      <w:hyperlink w:anchor="_Toc865" w:history="1">
        <w:r>
          <w:rPr>
            <w:rFonts w:ascii="仿宋" w:eastAsia="仿宋" w:hAnsi="仿宋" w:cs="仿宋" w:hint="eastAsia"/>
            <w:lang w:eastAsia="zh-CN"/>
          </w:rPr>
          <w:t>(二)、市场定位与竞争分析</w:t>
        </w:r>
        <w:r>
          <w:tab/>
        </w:r>
        <w:r>
          <w:fldChar w:fldCharType="begin"/>
        </w:r>
        <w:r>
          <w:instrText xml:space="preserve"> PAGEREF _Toc865 \h </w:instrText>
        </w:r>
        <w:r>
          <w:fldChar w:fldCharType="separate"/>
        </w:r>
        <w:r>
          <w:t>46</w:t>
        </w:r>
        <w:r>
          <w:fldChar w:fldCharType="end"/>
        </w:r>
      </w:hyperlink>
    </w:p>
    <w:p>
      <w:pPr>
        <w:pStyle w:val="TOC2"/>
        <w:tabs>
          <w:tab w:val="right" w:leader="dot" w:pos="8306"/>
        </w:tabs>
      </w:pPr>
      <w:hyperlink w:anchor="_Toc5834" w:history="1">
        <w:r>
          <w:rPr>
            <w:rFonts w:ascii="仿宋" w:eastAsia="仿宋" w:hAnsi="仿宋" w:cs="仿宋" w:hint="eastAsia"/>
            <w:lang w:eastAsia="zh-CN"/>
          </w:rPr>
          <w:t>(三)、营销渠道与策略</w:t>
        </w:r>
        <w:r>
          <w:tab/>
        </w:r>
        <w:r>
          <w:fldChar w:fldCharType="begin"/>
        </w:r>
        <w:r>
          <w:instrText xml:space="preserve"> PAGEREF _Toc5834 \h </w:instrText>
        </w:r>
        <w:r>
          <w:fldChar w:fldCharType="separate"/>
        </w:r>
        <w:r>
          <w:t>47</w:t>
        </w:r>
        <w:r>
          <w:fldChar w:fldCharType="end"/>
        </w:r>
      </w:hyperlink>
    </w:p>
    <w:p>
      <w:pPr>
        <w:pStyle w:val="TOC2"/>
        <w:tabs>
          <w:tab w:val="right" w:leader="dot" w:pos="8306"/>
        </w:tabs>
      </w:pPr>
      <w:hyperlink w:anchor="_Toc30840" w:history="1">
        <w:r>
          <w:rPr>
            <w:rFonts w:ascii="仿宋" w:eastAsia="仿宋" w:hAnsi="仿宋" w:cs="仿宋" w:hint="eastAsia"/>
            <w:lang w:eastAsia="zh-CN"/>
          </w:rPr>
          <w:t>(四)、推广与宣传活动</w:t>
        </w:r>
        <w:r>
          <w:tab/>
        </w:r>
        <w:r>
          <w:fldChar w:fldCharType="begin"/>
        </w:r>
        <w:r>
          <w:instrText xml:space="preserve"> PAGEREF _Toc30840 \h </w:instrText>
        </w:r>
        <w:r>
          <w:fldChar w:fldCharType="separate"/>
        </w:r>
        <w:r>
          <w:t>48</w:t>
        </w:r>
        <w:r>
          <w:fldChar w:fldCharType="end"/>
        </w:r>
      </w:hyperlink>
    </w:p>
    <w:p>
      <w:pPr>
        <w:pStyle w:val="TOC1"/>
        <w:tabs>
          <w:tab w:val="right" w:leader="dot" w:pos="8306"/>
        </w:tabs>
      </w:pPr>
      <w:hyperlink w:anchor="_Toc10146" w:history="1">
        <w:r>
          <w:rPr>
            <w:rFonts w:ascii="仿宋" w:eastAsia="仿宋" w:hAnsi="仿宋" w:cs="仿宋" w:hint="eastAsia"/>
            <w:lang w:eastAsia="zh-CN"/>
          </w:rPr>
          <w:t>十五、风险识别与分类</w:t>
        </w:r>
        <w:r>
          <w:tab/>
        </w:r>
        <w:r>
          <w:fldChar w:fldCharType="begin"/>
        </w:r>
        <w:r>
          <w:instrText xml:space="preserve"> PAGEREF _Toc10146 \h </w:instrText>
        </w:r>
        <w:r>
          <w:fldChar w:fldCharType="separate"/>
        </w:r>
        <w:r>
          <w:t>53</w:t>
        </w:r>
        <w:r>
          <w:fldChar w:fldCharType="end"/>
        </w:r>
      </w:hyperlink>
    </w:p>
    <w:p>
      <w:pPr>
        <w:pStyle w:val="TOC2"/>
        <w:tabs>
          <w:tab w:val="right" w:leader="dot" w:pos="8306"/>
        </w:tabs>
      </w:pPr>
      <w:hyperlink w:anchor="_Toc26038" w:history="1">
        <w:r>
          <w:rPr>
            <w:rFonts w:ascii="仿宋" w:eastAsia="仿宋" w:hAnsi="仿宋" w:cs="仿宋" w:hint="eastAsia"/>
            <w:lang w:eastAsia="zh-CN"/>
          </w:rPr>
          <w:t>(一)、风险识别</w:t>
        </w:r>
        <w:r>
          <w:tab/>
        </w:r>
        <w:r>
          <w:fldChar w:fldCharType="begin"/>
        </w:r>
        <w:r>
          <w:instrText xml:space="preserve"> PAGEREF _Toc26038 \h </w:instrText>
        </w:r>
        <w:r>
          <w:fldChar w:fldCharType="separate"/>
        </w:r>
        <w:r>
          <w:t>53</w:t>
        </w:r>
        <w:r>
          <w:fldChar w:fldCharType="end"/>
        </w:r>
      </w:hyperlink>
    </w:p>
    <w:p>
      <w:pPr>
        <w:pStyle w:val="TOC2"/>
        <w:tabs>
          <w:tab w:val="right" w:leader="dot" w:pos="8306"/>
        </w:tabs>
      </w:pPr>
      <w:hyperlink w:anchor="_Toc12336" w:history="1">
        <w:r>
          <w:rPr>
            <w:rFonts w:ascii="仿宋" w:eastAsia="仿宋" w:hAnsi="仿宋" w:cs="仿宋" w:hint="eastAsia"/>
            <w:lang w:eastAsia="zh-CN"/>
          </w:rPr>
          <w:t>(二)、风险分类</w:t>
        </w:r>
        <w:r>
          <w:tab/>
        </w:r>
        <w:r>
          <w:fldChar w:fldCharType="begin"/>
        </w:r>
        <w:r>
          <w:instrText xml:space="preserve"> PAGEREF _Toc12336 \h </w:instrText>
        </w:r>
        <w:r>
          <w:fldChar w:fldCharType="separate"/>
        </w:r>
        <w:r>
          <w:t>55</w:t>
        </w:r>
        <w:r>
          <w:fldChar w:fldCharType="end"/>
        </w:r>
      </w:hyperlink>
    </w:p>
    <w:p>
      <w:pPr>
        <w:pStyle w:val="TOC1"/>
        <w:tabs>
          <w:tab w:val="right" w:leader="dot" w:pos="8306"/>
        </w:tabs>
      </w:pPr>
      <w:hyperlink w:anchor="_Toc19536" w:history="1">
        <w:r>
          <w:rPr>
            <w:rFonts w:ascii="仿宋" w:eastAsia="仿宋" w:hAnsi="仿宋" w:cs="仿宋" w:hint="eastAsia"/>
            <w:lang w:eastAsia="zh-CN"/>
          </w:rPr>
          <w:t>十六、磁强计项目工程方案分析</w:t>
        </w:r>
        <w:r>
          <w:tab/>
        </w:r>
        <w:r>
          <w:fldChar w:fldCharType="begin"/>
        </w:r>
        <w:r>
          <w:instrText xml:space="preserve"> PAGEREF _Toc19536 \h </w:instrText>
        </w:r>
        <w:r>
          <w:fldChar w:fldCharType="separate"/>
        </w:r>
        <w:r>
          <w:t>56</w:t>
        </w:r>
        <w:r>
          <w:fldChar w:fldCharType="end"/>
        </w:r>
      </w:hyperlink>
    </w:p>
    <w:p>
      <w:pPr>
        <w:pStyle w:val="TOC2"/>
        <w:tabs>
          <w:tab w:val="right" w:leader="dot" w:pos="8306"/>
        </w:tabs>
      </w:pPr>
      <w:hyperlink w:anchor="_Toc10298" w:history="1">
        <w:r>
          <w:rPr>
            <w:rFonts w:ascii="仿宋" w:eastAsia="仿宋" w:hAnsi="仿宋" w:cs="仿宋" w:hint="eastAsia"/>
            <w:lang w:eastAsia="zh-CN"/>
          </w:rPr>
          <w:t>(一)、建筑工程设计原则</w:t>
        </w:r>
        <w:r>
          <w:tab/>
        </w:r>
        <w:r>
          <w:fldChar w:fldCharType="begin"/>
        </w:r>
        <w:r>
          <w:instrText xml:space="preserve"> PAGEREF _Toc10298 \h </w:instrText>
        </w:r>
        <w:r>
          <w:fldChar w:fldCharType="separate"/>
        </w:r>
        <w:r>
          <w:t>56</w:t>
        </w:r>
        <w:r>
          <w:fldChar w:fldCharType="end"/>
        </w:r>
      </w:hyperlink>
    </w:p>
    <w:p>
      <w:pPr>
        <w:pStyle w:val="TOC2"/>
        <w:tabs>
          <w:tab w:val="right" w:leader="dot" w:pos="8306"/>
        </w:tabs>
      </w:pPr>
      <w:hyperlink w:anchor="_Toc23240" w:history="1">
        <w:r>
          <w:rPr>
            <w:rFonts w:ascii="仿宋" w:eastAsia="仿宋" w:hAnsi="仿宋" w:cs="仿宋" w:hint="eastAsia"/>
            <w:lang w:eastAsia="zh-CN"/>
          </w:rPr>
          <w:t>(二)、土建工程建设指标</w:t>
        </w:r>
        <w:r>
          <w:tab/>
        </w:r>
        <w:r>
          <w:fldChar w:fldCharType="begin"/>
        </w:r>
        <w:r>
          <w:instrText xml:space="preserve"> PAGEREF _Toc23240 \h </w:instrText>
        </w:r>
        <w:r>
          <w:fldChar w:fldCharType="separate"/>
        </w:r>
        <w:r>
          <w:t>60</w:t>
        </w:r>
        <w:r>
          <w:fldChar w:fldCharType="end"/>
        </w:r>
      </w:hyperlink>
    </w:p>
    <w:p>
      <w:pPr>
        <w:pStyle w:val="TOC1"/>
        <w:tabs>
          <w:tab w:val="right" w:leader="dot" w:pos="8306"/>
        </w:tabs>
      </w:pPr>
      <w:hyperlink w:anchor="_Toc10923" w:history="1">
        <w:r>
          <w:rPr>
            <w:rFonts w:ascii="仿宋" w:eastAsia="仿宋" w:hAnsi="仿宋" w:cs="仿宋" w:hint="eastAsia"/>
            <w:lang w:eastAsia="zh-CN"/>
          </w:rPr>
          <w:t>十七、磁强计项目变更管理</w:t>
        </w:r>
        <w:r>
          <w:tab/>
        </w:r>
        <w:r>
          <w:fldChar w:fldCharType="begin"/>
        </w:r>
        <w:r>
          <w:instrText xml:space="preserve"> PAGEREF _Toc10923 \h </w:instrText>
        </w:r>
        <w:r>
          <w:fldChar w:fldCharType="separate"/>
        </w:r>
        <w:r>
          <w:t>61</w:t>
        </w:r>
        <w:r>
          <w:fldChar w:fldCharType="end"/>
        </w:r>
      </w:hyperlink>
    </w:p>
    <w:p>
      <w:pPr>
        <w:pStyle w:val="TOC2"/>
        <w:tabs>
          <w:tab w:val="right" w:leader="dot" w:pos="8306"/>
        </w:tabs>
      </w:pPr>
      <w:hyperlink w:anchor="_Toc5388" w:history="1">
        <w:r>
          <w:rPr>
            <w:rFonts w:ascii="仿宋" w:eastAsia="仿宋" w:hAnsi="仿宋" w:cs="仿宋" w:hint="eastAsia"/>
            <w:lang w:eastAsia="zh-CN"/>
          </w:rPr>
          <w:t>(一)、变更申请与评估</w:t>
        </w:r>
        <w:r>
          <w:tab/>
        </w:r>
        <w:r>
          <w:fldChar w:fldCharType="begin"/>
        </w:r>
        <w:r>
          <w:instrText xml:space="preserve"> PAGEREF _Toc5388 \h </w:instrText>
        </w:r>
        <w:r>
          <w:fldChar w:fldCharType="separate"/>
        </w:r>
        <w:r>
          <w:t>61</w:t>
        </w:r>
        <w:r>
          <w:fldChar w:fldCharType="end"/>
        </w:r>
      </w:hyperlink>
    </w:p>
    <w:p>
      <w:pPr>
        <w:pStyle w:val="TOC2"/>
        <w:tabs>
          <w:tab w:val="right" w:leader="dot" w:pos="8306"/>
        </w:tabs>
      </w:pPr>
      <w:hyperlink w:anchor="_Toc21945" w:history="1">
        <w:r>
          <w:rPr>
            <w:rFonts w:ascii="仿宋" w:eastAsia="仿宋" w:hAnsi="仿宋" w:cs="仿宋" w:hint="eastAsia"/>
            <w:lang w:eastAsia="zh-CN"/>
          </w:rPr>
          <w:t>(二)、变更实施与控制</w:t>
        </w:r>
        <w:r>
          <w:tab/>
        </w:r>
        <w:r>
          <w:fldChar w:fldCharType="begin"/>
        </w:r>
        <w:r>
          <w:instrText xml:space="preserve"> PAGEREF _Toc21945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65"/>
      <w:r>
        <w:rPr>
          <w:rFonts w:ascii="仿宋" w:eastAsia="仿宋" w:hAnsi="仿宋" w:cs="仿宋" w:hint="eastAsia"/>
          <w:sz w:val="28"/>
          <w:lang w:eastAsia="zh-CN"/>
        </w:rPr>
        <w:t>一、磁强计项目可持续发展</w:t>
      </w:r>
      <w:bookmarkEnd w:id="2"/>
    </w:p>
    <w:p>
      <w:pPr>
        <w:pStyle w:val="Heading2"/>
        <w:rPr>
          <w:rFonts w:ascii="仿宋" w:eastAsia="仿宋" w:hAnsi="仿宋" w:cs="仿宋" w:hint="eastAsia"/>
          <w:lang w:eastAsia="zh-CN"/>
        </w:rPr>
      </w:pPr>
      <w:bookmarkStart w:id="3" w:name="_Toc231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强计项目中，磁强计项目团队着眼于未来，明确了可持续发展的战略方向。制定的具体可持续发展目标包括降低资源使用、采用环保技术、最大化社会效益等。这一步骤不仅有助于磁强计项目在环保和社会责任方面达到最高标准，也为未来提供了明确的指引，确保磁强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可持续实践的融入磁强计项目管理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强计项目管理周期。从磁强计项目规划开始，磁强计项目团队就考虑了环境和社会的因素。在执行阶段，磁强计项目团队积极推动绿色技术的应用，优化资源利用。此外，关注员工的社会责任，通过培训和沟通活动提高员工对可持续发展的认知，使他们能够在日常工作中践行可持续实践。这些举措不仅为磁强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3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扎根于磁强计项目的可持续发展理念，我们深信环保与社会责任是磁强计项目成功的关键支柱。在磁强计项目的每一步，我们都致力于通过创新和实践，履行对环境和社会的坚定责任。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团队通过引入先进的环保技术、建立高效的废物处理系统以及推动能源节约措施，积极履行环保责任。定期的环保监测和评估确保磁强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不仅致力于自身可持续发展，还注重对社会的回馈。通过支持社区磁强计项目、参与慈善事业、提供培训机会等方式，磁强计项目积极履行社会责任。与当地社区建立积极互动，关注员工的工作与生活平衡，以及员工的身心健康，是磁强计项目在社会责任层面的关键举措。这样的实践不仅增强了磁强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182"/>
      <w:r>
        <w:rPr>
          <w:rFonts w:ascii="仿宋" w:eastAsia="仿宋" w:hAnsi="仿宋" w:cs="仿宋" w:hint="eastAsia"/>
          <w:sz w:val="28"/>
          <w:lang w:eastAsia="zh-CN"/>
        </w:rPr>
        <w:t>二、磁强计项目概论</w:t>
      </w:r>
      <w:bookmarkEnd w:id="5"/>
    </w:p>
    <w:p>
      <w:pPr>
        <w:pStyle w:val="Heading2"/>
        <w:rPr>
          <w:rFonts w:ascii="仿宋" w:eastAsia="仿宋" w:hAnsi="仿宋" w:cs="仿宋" w:hint="eastAsia"/>
          <w:lang w:eastAsia="zh-CN"/>
        </w:rPr>
      </w:pPr>
      <w:bookmarkStart w:id="6" w:name="_Toc29071"/>
      <w:r>
        <w:rPr>
          <w:rFonts w:ascii="仿宋" w:eastAsia="仿宋" w:hAnsi="仿宋" w:cs="仿宋" w:hint="eastAsia"/>
          <w:lang w:eastAsia="zh-CN"/>
        </w:rPr>
        <w:t>(一)、磁强计项目概况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起源追溯至对市场的深入洞察。市场的不断演变与变革为磁强计项目提供了难得的机遇。当前市场存在的需求缺口和变革的大环境共同构成了磁强计项目的背景。这个磁强计项目旨在充分利用市场机遇，填补行业中尚未满足的需求，为客户提供全新的解决方案。市场的变革和需求的增长使得这个磁强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磁强计项目名称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正式命名为磁强计。这个名称不仅仅是一个标识，更代表了磁强计项目的核心理念和愿景。它蕴含着磁强计项目所要解决问题的关键字，具有强烈的表达和辨识度，为磁强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磁强计项目目标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核心目标是提供一种全新、高效的解决方案，满足客户日益增长的需求。磁强计项目追求的不仅仅是满足市场需求，更是在市场中获得卓越的竞争优势。通过不断提升产品或服务的质量和创新水平，磁强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磁强计项目范围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全面涵盖了产品研发、制造、市场推广和售后服务，确保从产品设计到最终用户体验的全方位关注。这一全面的磁强计项目范围是为了确保磁强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磁强计项目时间表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磁强计项目计划在未来18个月内完成，包括研发、测试、市场试点和正式推出等不同阶段。这个时间表的合理设计是为了确保磁强计项目各个阶段的顺利推进，以便按时交付高质量的成果。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磁强计项目预算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磁强计项目总预算估算为XX百万美元，主要分配在研发、市场推广、人员培训和运营等方面。这一充足的预算为磁强计项目提供了充足的资源，确保磁强计项目在各个方面都能取得优异的表现。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磁强计项目风险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磁强计项目可能面临的风险包括市场接受度低、技术难题、竞争激烈等。磁强计项目团队已经制定了相应的风险应对计划，通过前瞻性的风险管理，确保磁强计项目在面对不确定性时能够迅速做出应对。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磁强计项目团队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磁强计项目汇聚了一支经验丰富、多领域专业素养的核心团队，确保磁强计项目在各个方面都能拥有高水平的执行力。团队的协同作战是磁强计项目成功的关键因素之一。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磁强计项目背景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磁强计项目的背景根植于市场对更高效、创新产品的渴望，同时也受到科技发展对行业格局的深刻改变的影响。这为磁强计项目提供了广阔的发展空间和市场需求。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磁强计项目现状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截至目前，磁强计项目已完成市场调研和技术验证，取得了初步的成功。这为磁强计项目在未来的发展奠定了坚实的基础，为更远大的目标打下了坚实的基石。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9"/>
      <w:r>
        <w:rPr>
          <w:rFonts w:ascii="仿宋" w:eastAsia="仿宋" w:hAnsi="仿宋" w:cs="仿宋" w:hint="eastAsia"/>
          <w:sz w:val="28"/>
          <w:lang w:eastAsia="zh-CN"/>
        </w:rPr>
        <w:t>(二)、磁强计项目目标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keyword》磁强计项目首要业务目标是在市场中占据有利地位，实现产品/服务的成功推广和销售。通过不断提升产品质量、创新性，磁强计项目追求成为行业中的领导者，赢得更多客户的青睐。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在科技迅速发展的时代，磁强计项目着眼于技术创新。通过持续的研发和技术升级，磁强计项目旨在推出更具创新性的产品或服务，以满足市场对新鲜、先进解决方案的需求。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为了建立可持续的客户关系，磁强计项目设定了客户满意度目标。通过提供卓越的产品质量和优质的客户服务，磁强计项目追求赢得客户的信任和忠诚度，确保他们的满意度达到行业领先水平。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磁强计项目注重社会责任和可持续发展。通过实施环保、社会责任磁强计项目，磁强计项目致力于在经济发展的同时保护环境，促进社会公平，实现可持续经营。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磁强计项目的团队是实现目标的核心驱动力。因此，磁强计项目设定了团队发展目标，包括提升团队成员的专业技能、培养领导力，以及搭建协同高效的团队工作氛围。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32"/>
      <w:r>
        <w:rPr>
          <w:rFonts w:ascii="仿宋" w:eastAsia="仿宋" w:hAnsi="仿宋" w:cs="仿宋" w:hint="eastAsia"/>
          <w:sz w:val="28"/>
          <w:lang w:eastAsia="zh-CN"/>
        </w:rPr>
        <w:t>(三)、磁强计项目提出的理由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磁强计项目提出的理由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提出源于对市场机遇的深刻洞察。当前市场中存在的需求缺口和行业发展趋势表明，有巨大的商业机会等待被开发。通过准确捕捉市场机遇，磁强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理念基于对技术创新的信仰。通过持续的研发和技术投入，磁强计项目有望推出更具创新性的产品或服务。在科技飞速发展的当下，磁强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提出是为了增强企业的行业竞争力。通过提升产品或服务的质量和独特性，磁强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磁强计项目响应了消费者需求的变化。随着社会和科技的不断发展，消费者对产品和服务的需求也在发生变化。通过深入了解并及时回应消费者的新需求，磁强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磁强计项目的提出是企业战略发展规划的一部分。在面对日益激烈的市场竞争和不断变化的商业环境中，磁强计项目作为企业战略的一环，旨在为企业开辟新的增长领域，巩固企业在行业中的地位。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磁强计项目的提出不仅仅是基于商业考量，还注重社会责任。通过推出环保、社会责任等方面的磁强计项目，磁强计企业可以在社会中树立积极形象，为社会做出积极贡献，实现经济效益和社会效益的双赢。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磁强计项目的提出反映了对利益相关者期望的关注。包括客户、员工、投资者等利益相关者在企业发展中都有着各自的期望，磁强计项目力求在满足这些期望的同时，取得更大的共赢。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924"/>
      <w:r>
        <w:rPr>
          <w:rFonts w:ascii="仿宋" w:eastAsia="仿宋" w:hAnsi="仿宋" w:cs="仿宋" w:hint="eastAsia"/>
          <w:sz w:val="28"/>
          <w:lang w:eastAsia="zh-CN"/>
        </w:rPr>
        <w:t>(四)、磁强计项目意义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在实施磁强计项目的过程中，我们不仅仅是在追逐商业成功，更是为企业和社会的多个层面创造了深远的意义。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磁强计项目的首要意义在于提升企业的市场竞争力。通过持续的创新和对产品质量的高标准要求，磁强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强计项目的推进将促使行业技术水平的提升。通过引入先进技术和创新性解决方案，磁强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在社会层面，磁强计项目不仅创造了大量就业机会，提高了就业水平，还注重社会责任和环保。通过参与社会公益事业和推动环保磁强计项目，磁强计项目为社会贡献了一份力量，体现了企业对社会的积极回馈。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综合而言，磁强计项目意义重大，不仅推动了企业的发展，也为行业和社会的进步贡献了积极力量。这是一个全面而深刻的影响，将在未来产生可持续的正面效应。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870"/>
      <w:r>
        <w:rPr>
          <w:rFonts w:ascii="仿宋" w:eastAsia="仿宋" w:hAnsi="仿宋" w:cs="仿宋" w:hint="eastAsia"/>
          <w:sz w:val="28"/>
          <w:lang w:eastAsia="zh-CN"/>
        </w:rPr>
        <w:t>(五)、磁强计项目背景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在当今迅猛发展的商业环境中，磁强计项目的动因根植于对多方面因素的审慎考量。这个磁强计项目的提出并非孤立的决策，而是对企业所处背景深入思考的产物。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市场的不断演变是磁强计项目背后的首要原因。科技的迅速发展和全球市场的快速变化使得企业必须灵活应对。磁强计项目应运而生，旨在通过创新性的解决方案迎合市场的多变需求，赢得竞争中的先机。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竞争的激烈程度也是磁强计项目背景中不可忽视的一环。企业需要在激烈竞争中脱颖而出，为此，磁强计项目致力于打破常规，提供独特的价值主张，以吸引客户并确保市场份额的增长。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技术的迅速发展为企业带来了机遇与挑战。作为磁强计项目启动的背景之一，对新兴技术的应用将有助于提升企业的技术水平，使其在不断演进的商业环境中保持竞争优势。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此外，社会对企业责任的期望也在逐渐升高。磁强计项目充分融入了社会责任的理念，通过可持续经营和社会公益磁强计项目，企图为社会贡献一份力量，在商业成功的同时关注社会价值。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010"/>
      <w:r>
        <w:rPr>
          <w:rFonts w:ascii="仿宋" w:eastAsia="仿宋" w:hAnsi="仿宋" w:cs="仿宋" w:hint="eastAsia"/>
          <w:sz w:val="28"/>
          <w:lang w:eastAsia="zh-CN"/>
        </w:rPr>
        <w:t>三、磁强计项目建设单位说明</w:t>
      </w:r>
      <w:bookmarkEnd w:id="11"/>
    </w:p>
    <w:p>
      <w:pPr>
        <w:pStyle w:val="Heading2"/>
        <w:rPr>
          <w:rFonts w:ascii="仿宋" w:eastAsia="仿宋" w:hAnsi="仿宋" w:cs="仿宋" w:hint="eastAsia"/>
          <w:lang w:eastAsia="zh-CN"/>
        </w:rPr>
      </w:pPr>
      <w:bookmarkStart w:id="12" w:name="_Toc2754"/>
      <w:r>
        <w:rPr>
          <w:rFonts w:ascii="仿宋" w:eastAsia="仿宋" w:hAnsi="仿宋" w:cs="仿宋" w:hint="eastAsia"/>
          <w:lang w:eastAsia="zh-CN"/>
        </w:rPr>
        <w:t>(一)、磁强计项目承办单位基本情况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61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强计项目承办单位的XXXX，我们着眼于实现可持续的经济效益。通过技术创新和解决方案的提供，公司预计在磁强计项目执行期间将获得可观的收入增长。这一收入来源主要包括磁强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同时，我们注重成本控制和效率提升，以确保磁强计项目的可持续盈利。透过精细的管理和资源优化，公司期望实现磁强计项目利润最大化。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强计项目实施进行全面的投资评估，包括磁强计项目启动阶段的资金投入和后续运营成本。通过对磁强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磁强计项目实施过程中具备足够的资金流动性，公司将进行详尽的现金流分析。这包括资金需求的合理预测、磁强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6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607"/>
      <w:r>
        <w:rPr>
          <w:rFonts w:ascii="仿宋" w:eastAsia="仿宋" w:hAnsi="仿宋" w:cs="仿宋" w:hint="eastAsia"/>
          <w:lang w:eastAsia="zh-CN"/>
        </w:rPr>
        <w:t>(一)、磁强计行业分析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磁强计行业一直以来都是市场的关注焦点。行业内的发展趋势、竞争态势以及潜在机会都对磁强计项目的推进产生深远的影响。通过深入研究行业的整体概貌，我们将更好地理解行业的核心特征，为磁强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强计行业，技术一直是推动创新和发展的关键因素。我们将对当前技术趋势进行详尽分析，包括但不限于人工智能、大数据应用、先进制造技术等。这有助于磁强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强计项目成功的基础。我们将对主要竞争对手进行深入研究，包括其市场份额、产品特点、市场定位等。通过全面了解竞争对手的优势和劣势，磁强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173"/>
      <w:r>
        <w:rPr>
          <w:rFonts w:ascii="仿宋" w:eastAsia="仿宋" w:hAnsi="仿宋" w:cs="仿宋" w:hint="eastAsia"/>
          <w:sz w:val="28"/>
          <w:lang w:eastAsia="zh-CN"/>
        </w:rPr>
        <w:t>(二)、磁强计市场分析预测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通过对市场规模的深入调研，我们将预测磁强计市场未来的增长趋势。这包括市场的整体规模、各细分领域的发展趋势等。磁强计项目可以根据市场的扩张速度和潜在机会，制定更符合市场需求的发展策略。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了解消费者的需求是市场分析的核心。我们将通过调查研究，深入挖掘目标消费者的需求特点、购买习惯以及对产品和服务的期望。这有助于磁强计项目更好地定位目标市场，提供更符合消费者期待的解决方案。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磁强计项目实施过程中需要充分考虑的因素。我们将对市场风险进行全面评估，包括但不限于政策法规风险、市场竞争风险、技术变革风险等。通过对潜在风险的深入分析，磁强计项目可以制定相应的风险缓解策略，降低不确定性对磁强计项目的影响。</w:t>
      </w:r>
    </w:p>
    <w:p>
      <w:pPr>
        <w:pStyle w:val="Heading1"/>
        <w:ind w:firstLine="560" w:firstLineChars="200"/>
        <w:rPr>
          <w:rFonts w:ascii="仿宋" w:eastAsia="仿宋" w:hAnsi="仿宋" w:cs="仿宋" w:hint="eastAsia"/>
          <w:sz w:val="28"/>
          <w:lang w:eastAsia="zh-CN"/>
        </w:rPr>
      </w:pPr>
      <w:bookmarkStart w:id="17" w:name="_Toc29774"/>
      <w:r>
        <w:rPr>
          <w:rFonts w:ascii="仿宋" w:eastAsia="仿宋" w:hAnsi="仿宋" w:cs="仿宋" w:hint="eastAsia"/>
          <w:sz w:val="28"/>
          <w:lang w:eastAsia="zh-CN"/>
        </w:rPr>
        <w:t>五、磁强计项目选址可行性分析</w:t>
      </w:r>
      <w:bookmarkEnd w:id="17"/>
    </w:p>
    <w:p>
      <w:pPr>
        <w:pStyle w:val="Heading2"/>
        <w:rPr>
          <w:rFonts w:ascii="仿宋" w:eastAsia="仿宋" w:hAnsi="仿宋" w:cs="仿宋" w:hint="eastAsia"/>
          <w:lang w:eastAsia="zh-CN"/>
        </w:rPr>
      </w:pPr>
      <w:bookmarkStart w:id="18" w:name="_Toc27635"/>
      <w:r>
        <w:rPr>
          <w:rFonts w:ascii="仿宋" w:eastAsia="仿宋" w:hAnsi="仿宋" w:cs="仿宋" w:hint="eastAsia"/>
          <w:lang w:eastAsia="zh-CN"/>
        </w:rPr>
        <w:t>(一)、磁强计项目选址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该磁强计项目选址位于XX省XX市XX区XXX街道</w:t>
      </w:r>
    </w:p>
    <w:p>
      <w:pPr>
        <w:pStyle w:val="Heading2"/>
        <w:ind w:firstLine="560" w:firstLineChars="200"/>
        <w:rPr>
          <w:rFonts w:ascii="仿宋" w:eastAsia="仿宋" w:hAnsi="仿宋" w:cs="仿宋" w:hint="eastAsia"/>
          <w:sz w:val="28"/>
          <w:lang w:eastAsia="zh-CN"/>
        </w:rPr>
      </w:pPr>
      <w:bookmarkStart w:id="19" w:name="_Toc2207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磁强计项目的征地面积将根据磁强计项目的实际规模和需求进行精确规划。具体面积XXX平方米，旨在确保磁强计项目不仅能够满足当前的发展需求，还能够预留空间以适应未来的扩展。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净用地面积是在征地面积基础上去除不可利用面积后的实际可开发用地。具体面积XXX平方米，考虑到环保、交通、安全等多方面因素，以确保磁强计项目在整体利用效率上达到最优。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磁强计项目计划建设的建筑总规模具体面积XXX平方米。这一规模的确定综合考虑了磁强计项目的性质、规模，以及城市规划的相关要求，确保建筑布局与周边环境协调一致。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绿地率是磁强计项目用地中被规划为绿地的比例。具体面积XXX平方米，旨在通过合理规划绿地，改善磁强计项目周边环境，提升居民生活质量，并符合城市整体绿化规划。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容积率是用地上可以建设的建筑总体积与用地面积之比。具体面积XXX，通过合理的容积率规划，确保磁强计项目建筑规模与周边环境和谐共生。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确保磁强计项目选址与当地城市规划相一致，具体面积XXX平方米。通过与城市规划部门深入沟通，确保磁强计项目不仅符合城市的整体发展方向，还能够融入城市的发展布局，为城市的长远发展贡献力量。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充分了解并确保磁强计项目选址符合当地产业政策，具体面积XXX平方米。这包括磁强计项目对当地经济的促进作用，以及对相关产业的带动效应，确保磁强计项目与地方政府的产业政策保持一致，促进共赢合作。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用地总体要求必须符合环保和可持续发展的原则，具体面积XXX平方米。通过采用绿色建筑设计、节能减排等措施，确保磁强计项目在建设和运营过程中对环境的影响最小化，达到可持续发展的要求。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确保磁强计项目选址具备必要的公共设施配套，具体面积XXX平方米。这包括交通便利性、教育、医疗等基础设施，以提高居民生活品质，使得磁强计项目选址更具吸引力。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考虑用地总体要求对当地社会稳定性的影响，具体面积XXX平方米。通过深入了解当地社区反馈，确保磁强计项目的选址和建设过程对当地社会和谐稳定产生积极作用。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强计项目选址不仅符合法规和规划，还在实际操作中具有可行性。这一全面规划将为磁强计项目的成功实施提供坚实的基础，确保磁强计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21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强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https://d.book118.com/775122012333011103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磁强计项目规划设计蓝图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402E1"/>
    <w:rsid w:val="198402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12201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2024-02-07T19:27:00Z</dcterms:created>
  <dcterms:modified xsi:type="dcterms:W3CDTF">2024-02-07T19:27:29Z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1D7244D5157A4C978F78E222BA0F32BA_11</vt:lpwstr>
  </property>
  <property fmtid="{D5CDD505-2E9C-101B-9397-08002B2CF9AE}" pid="3" name="KSOProductBuildVer">
    <vt:lpwstr>2052-12.1.0.16250</vt:lpwstr>
  </property>
</Properties>
</file>