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超薄铜带项目构思建设方案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06" w:history="1">
        <w:r>
          <w:rPr>
            <w:rFonts w:ascii="仿宋" w:eastAsia="仿宋" w:hAnsi="仿宋" w:cs="仿宋" w:hint="eastAsia"/>
            <w:lang w:eastAsia="zh-CN"/>
          </w:rPr>
          <w:t>概论</w:t>
        </w:r>
        <w:r>
          <w:tab/>
        </w:r>
        <w:r>
          <w:fldChar w:fldCharType="begin"/>
        </w:r>
        <w:r>
          <w:instrText xml:space="preserve"> PAGEREF _Toc31806 \h </w:instrText>
        </w:r>
        <w:r>
          <w:fldChar w:fldCharType="separate"/>
        </w:r>
        <w:r>
          <w:t>3</w:t>
        </w:r>
        <w:r>
          <w:fldChar w:fldCharType="end"/>
        </w:r>
      </w:hyperlink>
    </w:p>
    <w:p>
      <w:pPr>
        <w:pStyle w:val="TOC1"/>
        <w:tabs>
          <w:tab w:val="right" w:leader="dot" w:pos="8306"/>
        </w:tabs>
      </w:pPr>
      <w:hyperlink w:anchor="_Toc3146" w:history="1">
        <w:r>
          <w:rPr>
            <w:rFonts w:ascii="仿宋" w:eastAsia="仿宋" w:hAnsi="仿宋" w:cs="仿宋" w:hint="eastAsia"/>
            <w:lang w:eastAsia="zh-CN"/>
          </w:rPr>
          <w:t>一、发展规划、产业政策和行业准入分析</w:t>
        </w:r>
        <w:r>
          <w:tab/>
        </w:r>
        <w:r>
          <w:fldChar w:fldCharType="begin"/>
        </w:r>
        <w:r>
          <w:instrText xml:space="preserve"> PAGEREF _Toc3146 \h </w:instrText>
        </w:r>
        <w:r>
          <w:fldChar w:fldCharType="separate"/>
        </w:r>
        <w:r>
          <w:t>3</w:t>
        </w:r>
        <w:r>
          <w:fldChar w:fldCharType="end"/>
        </w:r>
      </w:hyperlink>
    </w:p>
    <w:p>
      <w:pPr>
        <w:pStyle w:val="TOC2"/>
        <w:tabs>
          <w:tab w:val="right" w:leader="dot" w:pos="8306"/>
        </w:tabs>
      </w:pPr>
      <w:hyperlink w:anchor="_Toc10387" w:history="1">
        <w:r>
          <w:rPr>
            <w:rFonts w:ascii="仿宋" w:eastAsia="仿宋" w:hAnsi="仿宋" w:cs="仿宋" w:hint="eastAsia"/>
            <w:lang w:eastAsia="zh-CN"/>
          </w:rPr>
          <w:t>(一)、发展规划分析</w:t>
        </w:r>
        <w:r>
          <w:tab/>
        </w:r>
        <w:r>
          <w:fldChar w:fldCharType="begin"/>
        </w:r>
        <w:r>
          <w:instrText xml:space="preserve"> PAGEREF _Toc10387 \h </w:instrText>
        </w:r>
        <w:r>
          <w:fldChar w:fldCharType="separate"/>
        </w:r>
        <w:r>
          <w:t>3</w:t>
        </w:r>
        <w:r>
          <w:fldChar w:fldCharType="end"/>
        </w:r>
      </w:hyperlink>
    </w:p>
    <w:p>
      <w:pPr>
        <w:pStyle w:val="TOC2"/>
        <w:tabs>
          <w:tab w:val="right" w:leader="dot" w:pos="8306"/>
        </w:tabs>
      </w:pPr>
      <w:hyperlink w:anchor="_Toc21211" w:history="1">
        <w:r>
          <w:rPr>
            <w:rFonts w:ascii="仿宋" w:eastAsia="仿宋" w:hAnsi="仿宋" w:cs="仿宋" w:hint="eastAsia"/>
            <w:lang w:eastAsia="zh-CN"/>
          </w:rPr>
          <w:t>(二)、产业政策分析</w:t>
        </w:r>
        <w:r>
          <w:tab/>
        </w:r>
        <w:r>
          <w:fldChar w:fldCharType="begin"/>
        </w:r>
        <w:r>
          <w:instrText xml:space="preserve"> PAGEREF _Toc21211 \h </w:instrText>
        </w:r>
        <w:r>
          <w:fldChar w:fldCharType="separate"/>
        </w:r>
        <w:r>
          <w:t>5</w:t>
        </w:r>
        <w:r>
          <w:fldChar w:fldCharType="end"/>
        </w:r>
      </w:hyperlink>
    </w:p>
    <w:p>
      <w:pPr>
        <w:pStyle w:val="TOC2"/>
        <w:tabs>
          <w:tab w:val="right" w:leader="dot" w:pos="8306"/>
        </w:tabs>
      </w:pPr>
      <w:hyperlink w:anchor="_Toc26950" w:history="1">
        <w:r>
          <w:rPr>
            <w:rFonts w:ascii="仿宋" w:eastAsia="仿宋" w:hAnsi="仿宋" w:cs="仿宋" w:hint="eastAsia"/>
            <w:lang w:eastAsia="zh-CN"/>
          </w:rPr>
          <w:t>(三)、行业准入分析</w:t>
        </w:r>
        <w:r>
          <w:tab/>
        </w:r>
        <w:r>
          <w:fldChar w:fldCharType="begin"/>
        </w:r>
        <w:r>
          <w:instrText xml:space="preserve"> PAGEREF _Toc26950 \h </w:instrText>
        </w:r>
        <w:r>
          <w:fldChar w:fldCharType="separate"/>
        </w:r>
        <w:r>
          <w:t>6</w:t>
        </w:r>
        <w:r>
          <w:fldChar w:fldCharType="end"/>
        </w:r>
      </w:hyperlink>
    </w:p>
    <w:p>
      <w:pPr>
        <w:pStyle w:val="TOC1"/>
        <w:tabs>
          <w:tab w:val="right" w:leader="dot" w:pos="8306"/>
        </w:tabs>
      </w:pPr>
      <w:hyperlink w:anchor="_Toc28210" w:history="1">
        <w:r>
          <w:rPr>
            <w:rFonts w:ascii="仿宋" w:eastAsia="仿宋" w:hAnsi="仿宋" w:cs="仿宋" w:hint="eastAsia"/>
            <w:lang w:eastAsia="zh-CN"/>
          </w:rPr>
          <w:t>二、资源开发及综合利用分析</w:t>
        </w:r>
        <w:r>
          <w:tab/>
        </w:r>
        <w:r>
          <w:fldChar w:fldCharType="begin"/>
        </w:r>
        <w:r>
          <w:instrText xml:space="preserve"> PAGEREF _Toc28210 \h </w:instrText>
        </w:r>
        <w:r>
          <w:fldChar w:fldCharType="separate"/>
        </w:r>
        <w:r>
          <w:t>7</w:t>
        </w:r>
        <w:r>
          <w:fldChar w:fldCharType="end"/>
        </w:r>
      </w:hyperlink>
    </w:p>
    <w:p>
      <w:pPr>
        <w:pStyle w:val="TOC2"/>
        <w:tabs>
          <w:tab w:val="right" w:leader="dot" w:pos="8306"/>
        </w:tabs>
      </w:pPr>
      <w:hyperlink w:anchor="_Toc12056" w:history="1">
        <w:r>
          <w:rPr>
            <w:rFonts w:ascii="仿宋" w:eastAsia="仿宋" w:hAnsi="仿宋" w:cs="仿宋" w:hint="eastAsia"/>
            <w:lang w:eastAsia="zh-CN"/>
          </w:rPr>
          <w:t>(一)、资源开发方案</w:t>
        </w:r>
        <w:r>
          <w:tab/>
        </w:r>
        <w:r>
          <w:fldChar w:fldCharType="begin"/>
        </w:r>
        <w:r>
          <w:instrText xml:space="preserve"> PAGEREF _Toc12056 \h </w:instrText>
        </w:r>
        <w:r>
          <w:fldChar w:fldCharType="separate"/>
        </w:r>
        <w:r>
          <w:t>7</w:t>
        </w:r>
        <w:r>
          <w:fldChar w:fldCharType="end"/>
        </w:r>
      </w:hyperlink>
    </w:p>
    <w:p>
      <w:pPr>
        <w:pStyle w:val="TOC2"/>
        <w:tabs>
          <w:tab w:val="right" w:leader="dot" w:pos="8306"/>
        </w:tabs>
      </w:pPr>
      <w:hyperlink w:anchor="_Toc17621" w:history="1">
        <w:r>
          <w:rPr>
            <w:rFonts w:ascii="仿宋" w:eastAsia="仿宋" w:hAnsi="仿宋" w:cs="仿宋" w:hint="eastAsia"/>
            <w:lang w:eastAsia="zh-CN"/>
          </w:rPr>
          <w:t>(二)、资源利用方案</w:t>
        </w:r>
        <w:r>
          <w:tab/>
        </w:r>
        <w:r>
          <w:fldChar w:fldCharType="begin"/>
        </w:r>
        <w:r>
          <w:instrText xml:space="preserve"> PAGEREF _Toc17621 \h </w:instrText>
        </w:r>
        <w:r>
          <w:fldChar w:fldCharType="separate"/>
        </w:r>
        <w:r>
          <w:t>9</w:t>
        </w:r>
        <w:r>
          <w:fldChar w:fldCharType="end"/>
        </w:r>
      </w:hyperlink>
    </w:p>
    <w:p>
      <w:pPr>
        <w:pStyle w:val="TOC2"/>
        <w:tabs>
          <w:tab w:val="right" w:leader="dot" w:pos="8306"/>
        </w:tabs>
      </w:pPr>
      <w:hyperlink w:anchor="_Toc25603" w:history="1">
        <w:r>
          <w:rPr>
            <w:rFonts w:ascii="仿宋" w:eastAsia="仿宋" w:hAnsi="仿宋" w:cs="仿宋" w:hint="eastAsia"/>
            <w:lang w:eastAsia="zh-CN"/>
          </w:rPr>
          <w:t>(三)、资源节约措施</w:t>
        </w:r>
        <w:r>
          <w:tab/>
        </w:r>
        <w:r>
          <w:fldChar w:fldCharType="begin"/>
        </w:r>
        <w:r>
          <w:instrText xml:space="preserve"> PAGEREF _Toc25603 \h </w:instrText>
        </w:r>
        <w:r>
          <w:fldChar w:fldCharType="separate"/>
        </w:r>
        <w:r>
          <w:t>10</w:t>
        </w:r>
        <w:r>
          <w:fldChar w:fldCharType="end"/>
        </w:r>
      </w:hyperlink>
    </w:p>
    <w:p>
      <w:pPr>
        <w:pStyle w:val="TOC1"/>
        <w:tabs>
          <w:tab w:val="right" w:leader="dot" w:pos="8306"/>
        </w:tabs>
      </w:pPr>
      <w:hyperlink w:anchor="_Toc26683" w:history="1">
        <w:r>
          <w:rPr>
            <w:rFonts w:ascii="仿宋" w:eastAsia="仿宋" w:hAnsi="仿宋" w:cs="仿宋" w:hint="eastAsia"/>
            <w:lang w:eastAsia="zh-CN"/>
          </w:rPr>
          <w:t>三、环境和生态影响分析</w:t>
        </w:r>
        <w:r>
          <w:tab/>
        </w:r>
        <w:r>
          <w:fldChar w:fldCharType="begin"/>
        </w:r>
        <w:r>
          <w:instrText xml:space="preserve"> PAGEREF _Toc26683 \h </w:instrText>
        </w:r>
        <w:r>
          <w:fldChar w:fldCharType="separate"/>
        </w:r>
        <w:r>
          <w:t>11</w:t>
        </w:r>
        <w:r>
          <w:fldChar w:fldCharType="end"/>
        </w:r>
      </w:hyperlink>
    </w:p>
    <w:p>
      <w:pPr>
        <w:pStyle w:val="TOC2"/>
        <w:tabs>
          <w:tab w:val="right" w:leader="dot" w:pos="8306"/>
        </w:tabs>
      </w:pPr>
      <w:hyperlink w:anchor="_Toc28023" w:history="1">
        <w:r>
          <w:rPr>
            <w:rFonts w:ascii="仿宋" w:eastAsia="仿宋" w:hAnsi="仿宋" w:cs="仿宋" w:hint="eastAsia"/>
            <w:lang w:eastAsia="zh-CN"/>
          </w:rPr>
          <w:t>(一)、环境和生态现状</w:t>
        </w:r>
        <w:r>
          <w:tab/>
        </w:r>
        <w:r>
          <w:fldChar w:fldCharType="begin"/>
        </w:r>
        <w:r>
          <w:instrText xml:space="preserve"> PAGEREF _Toc28023 \h </w:instrText>
        </w:r>
        <w:r>
          <w:fldChar w:fldCharType="separate"/>
        </w:r>
        <w:r>
          <w:t>11</w:t>
        </w:r>
        <w:r>
          <w:fldChar w:fldCharType="end"/>
        </w:r>
      </w:hyperlink>
    </w:p>
    <w:p>
      <w:pPr>
        <w:pStyle w:val="TOC2"/>
        <w:tabs>
          <w:tab w:val="right" w:leader="dot" w:pos="8306"/>
        </w:tabs>
      </w:pPr>
      <w:hyperlink w:anchor="_Toc17032" w:history="1">
        <w:r>
          <w:rPr>
            <w:rFonts w:ascii="仿宋" w:eastAsia="仿宋" w:hAnsi="仿宋" w:cs="仿宋" w:hint="eastAsia"/>
            <w:lang w:eastAsia="zh-CN"/>
          </w:rPr>
          <w:t>(二)、生态环境影响分析</w:t>
        </w:r>
        <w:r>
          <w:tab/>
        </w:r>
        <w:r>
          <w:fldChar w:fldCharType="begin"/>
        </w:r>
        <w:r>
          <w:instrText xml:space="preserve"> PAGEREF _Toc17032 \h </w:instrText>
        </w:r>
        <w:r>
          <w:fldChar w:fldCharType="separate"/>
        </w:r>
        <w:r>
          <w:t>12</w:t>
        </w:r>
        <w:r>
          <w:fldChar w:fldCharType="end"/>
        </w:r>
      </w:hyperlink>
    </w:p>
    <w:p>
      <w:pPr>
        <w:pStyle w:val="TOC2"/>
        <w:tabs>
          <w:tab w:val="right" w:leader="dot" w:pos="8306"/>
        </w:tabs>
      </w:pPr>
      <w:hyperlink w:anchor="_Toc1463" w:history="1">
        <w:r>
          <w:rPr>
            <w:rFonts w:ascii="仿宋" w:eastAsia="仿宋" w:hAnsi="仿宋" w:cs="仿宋" w:hint="eastAsia"/>
            <w:lang w:eastAsia="zh-CN"/>
          </w:rPr>
          <w:t>(三)、生态环境保护措施</w:t>
        </w:r>
        <w:r>
          <w:tab/>
        </w:r>
        <w:r>
          <w:fldChar w:fldCharType="begin"/>
        </w:r>
        <w:r>
          <w:instrText xml:space="preserve"> PAGEREF _Toc1463 \h </w:instrText>
        </w:r>
        <w:r>
          <w:fldChar w:fldCharType="separate"/>
        </w:r>
        <w:r>
          <w:t>14</w:t>
        </w:r>
        <w:r>
          <w:fldChar w:fldCharType="end"/>
        </w:r>
      </w:hyperlink>
    </w:p>
    <w:p>
      <w:pPr>
        <w:pStyle w:val="TOC2"/>
        <w:tabs>
          <w:tab w:val="right" w:leader="dot" w:pos="8306"/>
        </w:tabs>
      </w:pPr>
      <w:hyperlink w:anchor="_Toc25331" w:history="1">
        <w:r>
          <w:rPr>
            <w:rFonts w:ascii="仿宋" w:eastAsia="仿宋" w:hAnsi="仿宋" w:cs="仿宋" w:hint="eastAsia"/>
            <w:lang w:eastAsia="zh-CN"/>
          </w:rPr>
          <w:t>(四)、地质灾害影响分析</w:t>
        </w:r>
        <w:r>
          <w:tab/>
        </w:r>
        <w:r>
          <w:fldChar w:fldCharType="begin"/>
        </w:r>
        <w:r>
          <w:instrText xml:space="preserve"> PAGEREF _Toc25331 \h </w:instrText>
        </w:r>
        <w:r>
          <w:fldChar w:fldCharType="separate"/>
        </w:r>
        <w:r>
          <w:t>15</w:t>
        </w:r>
        <w:r>
          <w:fldChar w:fldCharType="end"/>
        </w:r>
      </w:hyperlink>
    </w:p>
    <w:p>
      <w:pPr>
        <w:pStyle w:val="TOC2"/>
        <w:tabs>
          <w:tab w:val="right" w:leader="dot" w:pos="8306"/>
        </w:tabs>
      </w:pPr>
      <w:hyperlink w:anchor="_Toc19735" w:history="1">
        <w:r>
          <w:rPr>
            <w:rFonts w:ascii="仿宋" w:eastAsia="仿宋" w:hAnsi="仿宋" w:cs="仿宋" w:hint="eastAsia"/>
            <w:lang w:eastAsia="zh-CN"/>
          </w:rPr>
          <w:t>(五)、特殊环境影响</w:t>
        </w:r>
        <w:r>
          <w:tab/>
        </w:r>
        <w:r>
          <w:fldChar w:fldCharType="begin"/>
        </w:r>
        <w:r>
          <w:instrText xml:space="preserve"> PAGEREF _Toc19735 \h </w:instrText>
        </w:r>
        <w:r>
          <w:fldChar w:fldCharType="separate"/>
        </w:r>
        <w:r>
          <w:t>17</w:t>
        </w:r>
        <w:r>
          <w:fldChar w:fldCharType="end"/>
        </w:r>
      </w:hyperlink>
    </w:p>
    <w:p>
      <w:pPr>
        <w:pStyle w:val="TOC1"/>
        <w:tabs>
          <w:tab w:val="right" w:leader="dot" w:pos="8306"/>
        </w:tabs>
      </w:pPr>
      <w:hyperlink w:anchor="_Toc26256" w:history="1">
        <w:r>
          <w:rPr>
            <w:rFonts w:ascii="仿宋" w:eastAsia="仿宋" w:hAnsi="仿宋" w:cs="仿宋" w:hint="eastAsia"/>
            <w:lang w:eastAsia="zh-CN"/>
          </w:rPr>
          <w:t>四、社会影响分析</w:t>
        </w:r>
        <w:r>
          <w:tab/>
        </w:r>
        <w:r>
          <w:fldChar w:fldCharType="begin"/>
        </w:r>
        <w:r>
          <w:instrText xml:space="preserve"> PAGEREF _Toc26256 \h </w:instrText>
        </w:r>
        <w:r>
          <w:fldChar w:fldCharType="separate"/>
        </w:r>
        <w:r>
          <w:t>18</w:t>
        </w:r>
        <w:r>
          <w:fldChar w:fldCharType="end"/>
        </w:r>
      </w:hyperlink>
    </w:p>
    <w:p>
      <w:pPr>
        <w:pStyle w:val="TOC2"/>
        <w:tabs>
          <w:tab w:val="right" w:leader="dot" w:pos="8306"/>
        </w:tabs>
      </w:pPr>
      <w:hyperlink w:anchor="_Toc14884" w:history="1">
        <w:r>
          <w:rPr>
            <w:rFonts w:ascii="仿宋" w:eastAsia="仿宋" w:hAnsi="仿宋" w:cs="仿宋" w:hint="eastAsia"/>
            <w:lang w:eastAsia="zh-CN"/>
          </w:rPr>
          <w:t>(一)、社会影响效果分析</w:t>
        </w:r>
        <w:r>
          <w:tab/>
        </w:r>
        <w:r>
          <w:fldChar w:fldCharType="begin"/>
        </w:r>
        <w:r>
          <w:instrText xml:space="preserve"> PAGEREF _Toc14884 \h </w:instrText>
        </w:r>
        <w:r>
          <w:fldChar w:fldCharType="separate"/>
        </w:r>
        <w:r>
          <w:t>18</w:t>
        </w:r>
        <w:r>
          <w:fldChar w:fldCharType="end"/>
        </w:r>
      </w:hyperlink>
    </w:p>
    <w:p>
      <w:pPr>
        <w:pStyle w:val="TOC2"/>
        <w:tabs>
          <w:tab w:val="right" w:leader="dot" w:pos="8306"/>
        </w:tabs>
      </w:pPr>
      <w:hyperlink w:anchor="_Toc10336" w:history="1">
        <w:r>
          <w:rPr>
            <w:rFonts w:ascii="仿宋" w:eastAsia="仿宋" w:hAnsi="仿宋" w:cs="仿宋" w:hint="eastAsia"/>
            <w:lang w:eastAsia="zh-CN"/>
          </w:rPr>
          <w:t>(二)、社会适应性分析</w:t>
        </w:r>
        <w:r>
          <w:tab/>
        </w:r>
        <w:r>
          <w:fldChar w:fldCharType="begin"/>
        </w:r>
        <w:r>
          <w:instrText xml:space="preserve"> PAGEREF _Toc10336 \h </w:instrText>
        </w:r>
        <w:r>
          <w:fldChar w:fldCharType="separate"/>
        </w:r>
        <w:r>
          <w:t>20</w:t>
        </w:r>
        <w:r>
          <w:fldChar w:fldCharType="end"/>
        </w:r>
      </w:hyperlink>
    </w:p>
    <w:p>
      <w:pPr>
        <w:pStyle w:val="TOC2"/>
        <w:tabs>
          <w:tab w:val="right" w:leader="dot" w:pos="8306"/>
        </w:tabs>
      </w:pPr>
      <w:hyperlink w:anchor="_Toc2037" w:history="1">
        <w:r>
          <w:rPr>
            <w:rFonts w:ascii="仿宋" w:eastAsia="仿宋" w:hAnsi="仿宋" w:cs="仿宋" w:hint="eastAsia"/>
            <w:lang w:eastAsia="zh-CN"/>
          </w:rPr>
          <w:t>(三)、社会风险及对策分析</w:t>
        </w:r>
        <w:r>
          <w:tab/>
        </w:r>
        <w:r>
          <w:fldChar w:fldCharType="begin"/>
        </w:r>
        <w:r>
          <w:instrText xml:space="preserve"> PAGEREF _Toc2037 \h </w:instrText>
        </w:r>
        <w:r>
          <w:fldChar w:fldCharType="separate"/>
        </w:r>
        <w:r>
          <w:t>22</w:t>
        </w:r>
        <w:r>
          <w:fldChar w:fldCharType="end"/>
        </w:r>
      </w:hyperlink>
    </w:p>
    <w:p>
      <w:pPr>
        <w:pStyle w:val="TOC1"/>
        <w:tabs>
          <w:tab w:val="right" w:leader="dot" w:pos="8306"/>
        </w:tabs>
      </w:pPr>
      <w:hyperlink w:anchor="_Toc31433" w:history="1">
        <w:r>
          <w:rPr>
            <w:rFonts w:ascii="仿宋" w:eastAsia="仿宋" w:hAnsi="仿宋" w:cs="仿宋" w:hint="eastAsia"/>
            <w:lang w:eastAsia="zh-CN"/>
          </w:rPr>
          <w:t>五、经济影响分析</w:t>
        </w:r>
        <w:r>
          <w:tab/>
        </w:r>
        <w:r>
          <w:fldChar w:fldCharType="begin"/>
        </w:r>
        <w:r>
          <w:instrText xml:space="preserve"> PAGEREF _Toc31433 \h </w:instrText>
        </w:r>
        <w:r>
          <w:fldChar w:fldCharType="separate"/>
        </w:r>
        <w:r>
          <w:t>25</w:t>
        </w:r>
        <w:r>
          <w:fldChar w:fldCharType="end"/>
        </w:r>
      </w:hyperlink>
    </w:p>
    <w:p>
      <w:pPr>
        <w:pStyle w:val="TOC2"/>
        <w:tabs>
          <w:tab w:val="right" w:leader="dot" w:pos="8306"/>
        </w:tabs>
      </w:pPr>
      <w:hyperlink w:anchor="_Toc31811" w:history="1">
        <w:r>
          <w:rPr>
            <w:rFonts w:ascii="仿宋" w:eastAsia="仿宋" w:hAnsi="仿宋" w:cs="仿宋" w:hint="eastAsia"/>
            <w:lang w:eastAsia="zh-CN"/>
          </w:rPr>
          <w:t>(一)、经济费用效益或费用效果分析</w:t>
        </w:r>
        <w:r>
          <w:tab/>
        </w:r>
        <w:r>
          <w:fldChar w:fldCharType="begin"/>
        </w:r>
        <w:r>
          <w:instrText xml:space="preserve"> PAGEREF _Toc31811 \h </w:instrText>
        </w:r>
        <w:r>
          <w:fldChar w:fldCharType="separate"/>
        </w:r>
        <w:r>
          <w:t>25</w:t>
        </w:r>
        <w:r>
          <w:fldChar w:fldCharType="end"/>
        </w:r>
      </w:hyperlink>
    </w:p>
    <w:p>
      <w:pPr>
        <w:pStyle w:val="TOC2"/>
        <w:tabs>
          <w:tab w:val="right" w:leader="dot" w:pos="8306"/>
        </w:tabs>
      </w:pPr>
      <w:hyperlink w:anchor="_Toc32230" w:history="1">
        <w:r>
          <w:rPr>
            <w:rFonts w:ascii="仿宋" w:eastAsia="仿宋" w:hAnsi="仿宋" w:cs="仿宋" w:hint="eastAsia"/>
            <w:lang w:eastAsia="zh-CN"/>
          </w:rPr>
          <w:t>(二)、行业影响分析</w:t>
        </w:r>
        <w:r>
          <w:tab/>
        </w:r>
        <w:r>
          <w:fldChar w:fldCharType="begin"/>
        </w:r>
        <w:r>
          <w:instrText xml:space="preserve"> PAGEREF _Toc32230 \h </w:instrText>
        </w:r>
        <w:r>
          <w:fldChar w:fldCharType="separate"/>
        </w:r>
        <w:r>
          <w:t>28</w:t>
        </w:r>
        <w:r>
          <w:fldChar w:fldCharType="end"/>
        </w:r>
      </w:hyperlink>
    </w:p>
    <w:p>
      <w:pPr>
        <w:pStyle w:val="TOC2"/>
        <w:tabs>
          <w:tab w:val="right" w:leader="dot" w:pos="8306"/>
        </w:tabs>
      </w:pPr>
      <w:hyperlink w:anchor="_Toc27381" w:history="1">
        <w:r>
          <w:rPr>
            <w:rFonts w:ascii="仿宋" w:eastAsia="仿宋" w:hAnsi="仿宋" w:cs="仿宋" w:hint="eastAsia"/>
            <w:lang w:eastAsia="zh-CN"/>
          </w:rPr>
          <w:t>(三)、区域经济影响分析</w:t>
        </w:r>
        <w:r>
          <w:tab/>
        </w:r>
        <w:r>
          <w:fldChar w:fldCharType="begin"/>
        </w:r>
        <w:r>
          <w:instrText xml:space="preserve"> PAGEREF _Toc27381 \h </w:instrText>
        </w:r>
        <w:r>
          <w:fldChar w:fldCharType="separate"/>
        </w:r>
        <w:r>
          <w:t>29</w:t>
        </w:r>
        <w:r>
          <w:fldChar w:fldCharType="end"/>
        </w:r>
      </w:hyperlink>
    </w:p>
    <w:p>
      <w:pPr>
        <w:pStyle w:val="TOC2"/>
        <w:tabs>
          <w:tab w:val="right" w:leader="dot" w:pos="8306"/>
        </w:tabs>
      </w:pPr>
      <w:hyperlink w:anchor="_Toc342" w:history="1">
        <w:r>
          <w:rPr>
            <w:rFonts w:ascii="仿宋" w:eastAsia="仿宋" w:hAnsi="仿宋" w:cs="仿宋" w:hint="eastAsia"/>
            <w:lang w:eastAsia="zh-CN"/>
          </w:rPr>
          <w:t>(四)、宏观经济影响分析</w:t>
        </w:r>
        <w:r>
          <w:tab/>
        </w:r>
        <w:r>
          <w:fldChar w:fldCharType="begin"/>
        </w:r>
        <w:r>
          <w:instrText xml:space="preserve"> PAGEREF _Toc342 \h </w:instrText>
        </w:r>
        <w:r>
          <w:fldChar w:fldCharType="separate"/>
        </w:r>
        <w:r>
          <w:t>30</w:t>
        </w:r>
        <w:r>
          <w:fldChar w:fldCharType="end"/>
        </w:r>
      </w:hyperlink>
    </w:p>
    <w:p>
      <w:pPr>
        <w:pStyle w:val="TOC1"/>
        <w:tabs>
          <w:tab w:val="right" w:leader="dot" w:pos="8306"/>
        </w:tabs>
      </w:pPr>
      <w:hyperlink w:anchor="_Toc19257" w:history="1">
        <w:r>
          <w:rPr>
            <w:rFonts w:ascii="仿宋" w:eastAsia="仿宋" w:hAnsi="仿宋" w:cs="仿宋" w:hint="eastAsia"/>
            <w:lang w:eastAsia="zh-CN"/>
          </w:rPr>
          <w:t>六、项目选址研究</w:t>
        </w:r>
        <w:r>
          <w:tab/>
        </w:r>
        <w:r>
          <w:fldChar w:fldCharType="begin"/>
        </w:r>
        <w:r>
          <w:instrText xml:space="preserve"> PAGEREF _Toc19257 \h </w:instrText>
        </w:r>
        <w:r>
          <w:fldChar w:fldCharType="separate"/>
        </w:r>
        <w:r>
          <w:t>32</w:t>
        </w:r>
        <w:r>
          <w:fldChar w:fldCharType="end"/>
        </w:r>
      </w:hyperlink>
    </w:p>
    <w:p>
      <w:pPr>
        <w:pStyle w:val="TOC2"/>
        <w:tabs>
          <w:tab w:val="right" w:leader="dot" w:pos="8306"/>
        </w:tabs>
      </w:pPr>
      <w:hyperlink w:anchor="_Toc5482" w:history="1">
        <w:r>
          <w:rPr>
            <w:rFonts w:ascii="仿宋" w:eastAsia="仿宋" w:hAnsi="仿宋" w:cs="仿宋" w:hint="eastAsia"/>
            <w:lang w:eastAsia="zh-CN"/>
          </w:rPr>
          <w:t>(一)、项目选址原则</w:t>
        </w:r>
        <w:r>
          <w:tab/>
        </w:r>
        <w:r>
          <w:fldChar w:fldCharType="begin"/>
        </w:r>
        <w:r>
          <w:instrText xml:space="preserve"> PAGEREF _Toc5482 \h </w:instrText>
        </w:r>
        <w:r>
          <w:fldChar w:fldCharType="separate"/>
        </w:r>
        <w:r>
          <w:t>32</w:t>
        </w:r>
        <w:r>
          <w:fldChar w:fldCharType="end"/>
        </w:r>
      </w:hyperlink>
    </w:p>
    <w:p>
      <w:pPr>
        <w:pStyle w:val="TOC2"/>
        <w:tabs>
          <w:tab w:val="right" w:leader="dot" w:pos="8306"/>
        </w:tabs>
      </w:pPr>
      <w:hyperlink w:anchor="_Toc4726" w:history="1">
        <w:r>
          <w:rPr>
            <w:rFonts w:ascii="仿宋" w:eastAsia="仿宋" w:hAnsi="仿宋" w:cs="仿宋" w:hint="eastAsia"/>
            <w:lang w:eastAsia="zh-CN"/>
          </w:rPr>
          <w:t>(二)、项目选址</w:t>
        </w:r>
        <w:r>
          <w:tab/>
        </w:r>
        <w:r>
          <w:fldChar w:fldCharType="begin"/>
        </w:r>
        <w:r>
          <w:instrText xml:space="preserve"> PAGEREF _Toc4726 \h </w:instrText>
        </w:r>
        <w:r>
          <w:fldChar w:fldCharType="separate"/>
        </w:r>
        <w:r>
          <w:t>35</w:t>
        </w:r>
        <w:r>
          <w:fldChar w:fldCharType="end"/>
        </w:r>
      </w:hyperlink>
    </w:p>
    <w:p>
      <w:pPr>
        <w:pStyle w:val="TOC2"/>
        <w:tabs>
          <w:tab w:val="right" w:leader="dot" w:pos="8306"/>
        </w:tabs>
      </w:pPr>
      <w:hyperlink w:anchor="_Toc20200" w:history="1">
        <w:r>
          <w:rPr>
            <w:rFonts w:ascii="仿宋" w:eastAsia="仿宋" w:hAnsi="仿宋" w:cs="仿宋" w:hint="eastAsia"/>
            <w:lang w:eastAsia="zh-CN"/>
          </w:rPr>
          <w:t>(三)、建设条件分析</w:t>
        </w:r>
        <w:r>
          <w:tab/>
        </w:r>
        <w:r>
          <w:fldChar w:fldCharType="begin"/>
        </w:r>
        <w:r>
          <w:instrText xml:space="preserve"> PAGEREF _Toc20200 \h </w:instrText>
        </w:r>
        <w:r>
          <w:fldChar w:fldCharType="separate"/>
        </w:r>
        <w:r>
          <w:t>37</w:t>
        </w:r>
        <w:r>
          <w:fldChar w:fldCharType="end"/>
        </w:r>
      </w:hyperlink>
    </w:p>
    <w:p>
      <w:pPr>
        <w:pStyle w:val="TOC2"/>
        <w:tabs>
          <w:tab w:val="right" w:leader="dot" w:pos="8306"/>
        </w:tabs>
      </w:pPr>
      <w:hyperlink w:anchor="_Toc27527" w:history="1">
        <w:r>
          <w:rPr>
            <w:rFonts w:ascii="仿宋" w:eastAsia="仿宋" w:hAnsi="仿宋" w:cs="仿宋" w:hint="eastAsia"/>
            <w:lang w:eastAsia="zh-CN"/>
          </w:rPr>
          <w:t>(四)、用地控制指标</w:t>
        </w:r>
        <w:r>
          <w:tab/>
        </w:r>
        <w:r>
          <w:fldChar w:fldCharType="begin"/>
        </w:r>
        <w:r>
          <w:instrText xml:space="preserve"> PAGEREF _Toc27527 \h </w:instrText>
        </w:r>
        <w:r>
          <w:fldChar w:fldCharType="separate"/>
        </w:r>
        <w:r>
          <w:t>38</w:t>
        </w:r>
        <w:r>
          <w:fldChar w:fldCharType="end"/>
        </w:r>
      </w:hyperlink>
    </w:p>
    <w:p>
      <w:pPr>
        <w:pStyle w:val="TOC2"/>
        <w:tabs>
          <w:tab w:val="right" w:leader="dot" w:pos="8306"/>
        </w:tabs>
      </w:pPr>
      <w:hyperlink w:anchor="_Toc6584" w:history="1">
        <w:r>
          <w:rPr>
            <w:rFonts w:ascii="仿宋" w:eastAsia="仿宋" w:hAnsi="仿宋" w:cs="仿宋" w:hint="eastAsia"/>
            <w:lang w:eastAsia="zh-CN"/>
          </w:rPr>
          <w:t>(五)、地总体要求</w:t>
        </w:r>
        <w:r>
          <w:tab/>
        </w:r>
        <w:r>
          <w:fldChar w:fldCharType="begin"/>
        </w:r>
        <w:r>
          <w:instrText xml:space="preserve"> PAGEREF _Toc6584 \h </w:instrText>
        </w:r>
        <w:r>
          <w:fldChar w:fldCharType="separate"/>
        </w:r>
        <w:r>
          <w:t>40</w:t>
        </w:r>
        <w:r>
          <w:fldChar w:fldCharType="end"/>
        </w:r>
      </w:hyperlink>
    </w:p>
    <w:p>
      <w:pPr>
        <w:pStyle w:val="TOC2"/>
        <w:tabs>
          <w:tab w:val="right" w:leader="dot" w:pos="8306"/>
        </w:tabs>
      </w:pPr>
      <w:hyperlink w:anchor="_Toc21800" w:history="1">
        <w:r>
          <w:rPr>
            <w:rFonts w:ascii="仿宋" w:eastAsia="仿宋" w:hAnsi="仿宋" w:cs="仿宋" w:hint="eastAsia"/>
            <w:lang w:eastAsia="zh-CN"/>
          </w:rPr>
          <w:t>(六)、节约用地措施</w:t>
        </w:r>
        <w:r>
          <w:tab/>
        </w:r>
        <w:r>
          <w:fldChar w:fldCharType="begin"/>
        </w:r>
        <w:r>
          <w:instrText xml:space="preserve"> PAGEREF _Toc21800 \h </w:instrText>
        </w:r>
        <w:r>
          <w:fldChar w:fldCharType="separate"/>
        </w:r>
        <w:r>
          <w:t>41</w:t>
        </w:r>
        <w:r>
          <w:fldChar w:fldCharType="end"/>
        </w:r>
      </w:hyperlink>
    </w:p>
    <w:p>
      <w:pPr>
        <w:pStyle w:val="TOC2"/>
        <w:tabs>
          <w:tab w:val="right" w:leader="dot" w:pos="8306"/>
        </w:tabs>
      </w:pPr>
      <w:hyperlink w:anchor="_Toc6716" w:history="1">
        <w:r>
          <w:rPr>
            <w:rFonts w:ascii="仿宋" w:eastAsia="仿宋" w:hAnsi="仿宋" w:cs="仿宋" w:hint="eastAsia"/>
            <w:lang w:eastAsia="zh-CN"/>
          </w:rPr>
          <w:t>(七)、选址综合评价</w:t>
        </w:r>
        <w:r>
          <w:tab/>
        </w:r>
        <w:r>
          <w:fldChar w:fldCharType="begin"/>
        </w:r>
        <w:r>
          <w:instrText xml:space="preserve"> PAGEREF _Toc6716 \h </w:instrText>
        </w:r>
        <w:r>
          <w:fldChar w:fldCharType="separate"/>
        </w:r>
        <w:r>
          <w:t>42</w:t>
        </w:r>
        <w:r>
          <w:fldChar w:fldCharType="end"/>
        </w:r>
      </w:hyperlink>
    </w:p>
    <w:p>
      <w:pPr>
        <w:pStyle w:val="TOC1"/>
        <w:tabs>
          <w:tab w:val="right" w:leader="dot" w:pos="8306"/>
        </w:tabs>
      </w:pPr>
      <w:hyperlink w:anchor="_Toc18561" w:history="1">
        <w:r>
          <w:rPr>
            <w:rFonts w:ascii="仿宋" w:eastAsia="仿宋" w:hAnsi="仿宋" w:cs="仿宋" w:hint="eastAsia"/>
            <w:lang w:eastAsia="zh-CN"/>
          </w:rPr>
          <w:t>七、安全与应急管理</w:t>
        </w:r>
        <w:r>
          <w:tab/>
        </w:r>
        <w:r>
          <w:fldChar w:fldCharType="begin"/>
        </w:r>
        <w:r>
          <w:instrText xml:space="preserve"> PAGEREF _Toc18561 \h </w:instrText>
        </w:r>
        <w:r>
          <w:fldChar w:fldCharType="separate"/>
        </w:r>
        <w:r>
          <w:t>43</w:t>
        </w:r>
        <w:r>
          <w:fldChar w:fldCharType="end"/>
        </w:r>
      </w:hyperlink>
    </w:p>
    <w:p>
      <w:pPr>
        <w:pStyle w:val="TOC2"/>
        <w:tabs>
          <w:tab w:val="right" w:leader="dot" w:pos="8306"/>
        </w:tabs>
      </w:pPr>
      <w:hyperlink w:anchor="_Toc23074" w:history="1">
        <w:r>
          <w:rPr>
            <w:rFonts w:ascii="仿宋" w:eastAsia="仿宋" w:hAnsi="仿宋" w:cs="仿宋" w:hint="eastAsia"/>
            <w:lang w:eastAsia="zh-CN"/>
          </w:rPr>
          <w:t>(一)、安全生产管理</w:t>
        </w:r>
        <w:r>
          <w:tab/>
        </w:r>
        <w:r>
          <w:fldChar w:fldCharType="begin"/>
        </w:r>
        <w:r>
          <w:instrText xml:space="preserve"> PAGEREF _Toc23074 \h </w:instrText>
        </w:r>
        <w:r>
          <w:fldChar w:fldCharType="separate"/>
        </w:r>
        <w:r>
          <w:t>43</w:t>
        </w:r>
        <w:r>
          <w:fldChar w:fldCharType="end"/>
        </w:r>
      </w:hyperlink>
    </w:p>
    <w:p>
      <w:pPr>
        <w:pStyle w:val="TOC2"/>
        <w:tabs>
          <w:tab w:val="right" w:leader="dot" w:pos="8306"/>
        </w:tabs>
      </w:pPr>
      <w:hyperlink w:anchor="_Toc20770" w:history="1">
        <w:r>
          <w:rPr>
            <w:rFonts w:ascii="仿宋" w:eastAsia="仿宋" w:hAnsi="仿宋" w:cs="仿宋" w:hint="eastAsia"/>
            <w:lang w:eastAsia="zh-CN"/>
          </w:rPr>
          <w:t>(二)、应急预案与响应</w:t>
        </w:r>
        <w:r>
          <w:tab/>
        </w:r>
        <w:r>
          <w:fldChar w:fldCharType="begin"/>
        </w:r>
        <w:r>
          <w:instrText xml:space="preserve"> PAGEREF _Toc20770 \h </w:instrText>
        </w:r>
        <w:r>
          <w:fldChar w:fldCharType="separate"/>
        </w:r>
        <w:r>
          <w:t>45</w:t>
        </w:r>
        <w:r>
          <w:fldChar w:fldCharType="end"/>
        </w:r>
      </w:hyperlink>
    </w:p>
    <w:p>
      <w:pPr>
        <w:pStyle w:val="TOC1"/>
        <w:tabs>
          <w:tab w:val="right" w:leader="dot" w:pos="8306"/>
        </w:tabs>
      </w:pPr>
      <w:hyperlink w:anchor="_Toc9446" w:history="1">
        <w:r>
          <w:rPr>
            <w:rFonts w:ascii="仿宋" w:eastAsia="仿宋" w:hAnsi="仿宋" w:cs="仿宋" w:hint="eastAsia"/>
            <w:lang w:eastAsia="zh-CN"/>
          </w:rPr>
          <w:t>八、资金管理与财务规划</w:t>
        </w:r>
        <w:r>
          <w:tab/>
        </w:r>
        <w:r>
          <w:fldChar w:fldCharType="begin"/>
        </w:r>
        <w:r>
          <w:instrText xml:space="preserve"> PAGEREF _Toc9446 \h </w:instrText>
        </w:r>
        <w:r>
          <w:fldChar w:fldCharType="separate"/>
        </w:r>
        <w:r>
          <w:t>47</w:t>
        </w:r>
        <w:r>
          <w:fldChar w:fldCharType="end"/>
        </w:r>
      </w:hyperlink>
    </w:p>
    <w:p>
      <w:pPr>
        <w:pStyle w:val="TOC2"/>
        <w:tabs>
          <w:tab w:val="right" w:leader="dot" w:pos="8306"/>
        </w:tabs>
      </w:pPr>
      <w:hyperlink w:anchor="_Toc2561" w:history="1">
        <w:r>
          <w:rPr>
            <w:rFonts w:ascii="仿宋" w:eastAsia="仿宋" w:hAnsi="仿宋" w:cs="仿宋" w:hint="eastAsia"/>
            <w:lang w:eastAsia="zh-CN"/>
          </w:rPr>
          <w:t>(一)、项目资金来源与筹措</w:t>
        </w:r>
        <w:r>
          <w:tab/>
        </w:r>
        <w:r>
          <w:fldChar w:fldCharType="begin"/>
        </w:r>
        <w:r>
          <w:instrText xml:space="preserve"> PAGEREF _Toc2561 \h </w:instrText>
        </w:r>
        <w:r>
          <w:fldChar w:fldCharType="separate"/>
        </w:r>
        <w:r>
          <w:t>47</w:t>
        </w:r>
        <w:r>
          <w:fldChar w:fldCharType="end"/>
        </w:r>
      </w:hyperlink>
    </w:p>
    <w:p>
      <w:pPr>
        <w:pStyle w:val="TOC2"/>
        <w:tabs>
          <w:tab w:val="right" w:leader="dot" w:pos="8306"/>
        </w:tabs>
      </w:pPr>
      <w:hyperlink w:anchor="_Toc22890" w:history="1">
        <w:r>
          <w:rPr>
            <w:rFonts w:ascii="仿宋" w:eastAsia="仿宋" w:hAnsi="仿宋" w:cs="仿宋" w:hint="eastAsia"/>
            <w:lang w:eastAsia="zh-CN"/>
          </w:rPr>
          <w:t>(二)、资金使用与监管</w:t>
        </w:r>
        <w:r>
          <w:tab/>
        </w:r>
        <w:r>
          <w:fldChar w:fldCharType="begin"/>
        </w:r>
        <w:r>
          <w:instrText xml:space="preserve"> PAGEREF _Toc22890 \h </w:instrText>
        </w:r>
        <w:r>
          <w:fldChar w:fldCharType="separate"/>
        </w:r>
        <w:r>
          <w:t>48</w:t>
        </w:r>
        <w:r>
          <w:fldChar w:fldCharType="end"/>
        </w:r>
      </w:hyperlink>
    </w:p>
    <w:p>
      <w:pPr>
        <w:pStyle w:val="TOC2"/>
        <w:tabs>
          <w:tab w:val="right" w:leader="dot" w:pos="8306"/>
        </w:tabs>
      </w:pPr>
      <w:hyperlink w:anchor="_Toc20271" w:history="1">
        <w:r>
          <w:rPr>
            <w:rFonts w:ascii="仿宋" w:eastAsia="仿宋" w:hAnsi="仿宋" w:cs="仿宋" w:hint="eastAsia"/>
            <w:lang w:eastAsia="zh-CN"/>
          </w:rPr>
          <w:t>(三)、财务规划与预测</w:t>
        </w:r>
        <w:r>
          <w:tab/>
        </w:r>
        <w:r>
          <w:fldChar w:fldCharType="begin"/>
        </w:r>
        <w:r>
          <w:instrText xml:space="preserve"> PAGEREF _Toc20271 \h </w:instrText>
        </w:r>
        <w:r>
          <w:fldChar w:fldCharType="separate"/>
        </w:r>
        <w:r>
          <w:t>49</w:t>
        </w:r>
        <w:r>
          <w:fldChar w:fldCharType="end"/>
        </w:r>
      </w:hyperlink>
    </w:p>
    <w:p>
      <w:pPr>
        <w:pStyle w:val="TOC1"/>
        <w:tabs>
          <w:tab w:val="right" w:leader="dot" w:pos="8306"/>
        </w:tabs>
      </w:pPr>
      <w:hyperlink w:anchor="_Toc24910" w:history="1">
        <w:r>
          <w:rPr>
            <w:rFonts w:ascii="仿宋" w:eastAsia="仿宋" w:hAnsi="仿宋" w:cs="仿宋" w:hint="eastAsia"/>
            <w:lang w:eastAsia="zh-CN"/>
          </w:rPr>
          <w:t>九、技术创新与产业升级</w:t>
        </w:r>
        <w:r>
          <w:tab/>
        </w:r>
        <w:r>
          <w:fldChar w:fldCharType="begin"/>
        </w:r>
        <w:r>
          <w:instrText xml:space="preserve"> PAGEREF _Toc24910 \h </w:instrText>
        </w:r>
        <w:r>
          <w:fldChar w:fldCharType="separate"/>
        </w:r>
        <w:r>
          <w:t>50</w:t>
        </w:r>
        <w:r>
          <w:fldChar w:fldCharType="end"/>
        </w:r>
      </w:hyperlink>
    </w:p>
    <w:p>
      <w:pPr>
        <w:pStyle w:val="TOC2"/>
        <w:tabs>
          <w:tab w:val="right" w:leader="dot" w:pos="8306"/>
        </w:tabs>
      </w:pPr>
      <w:hyperlink w:anchor="_Toc12892" w:history="1">
        <w:r>
          <w:rPr>
            <w:rFonts w:ascii="仿宋" w:eastAsia="仿宋" w:hAnsi="仿宋" w:cs="仿宋" w:hint="eastAsia"/>
            <w:lang w:eastAsia="zh-CN"/>
          </w:rPr>
          <w:t>(一)、技术创新方向与目标</w:t>
        </w:r>
        <w:r>
          <w:tab/>
        </w:r>
        <w:r>
          <w:fldChar w:fldCharType="begin"/>
        </w:r>
        <w:r>
          <w:instrText xml:space="preserve"> PAGEREF _Toc12892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79" w:history="1">
        <w:r>
          <w:rPr>
            <w:rFonts w:ascii="仿宋" w:eastAsia="仿宋" w:hAnsi="仿宋" w:cs="仿宋" w:hint="eastAsia"/>
            <w:lang w:eastAsia="zh-CN"/>
          </w:rPr>
          <w:t>(二)、产业升级路径与措施</w:t>
        </w:r>
        <w:r>
          <w:tab/>
        </w:r>
        <w:r>
          <w:fldChar w:fldCharType="begin"/>
        </w:r>
        <w:r>
          <w:instrText xml:space="preserve"> PAGEREF _Toc17379 \h </w:instrText>
        </w:r>
        <w:r>
          <w:fldChar w:fldCharType="separate"/>
        </w:r>
        <w:r>
          <w:t>52</w:t>
        </w:r>
        <w:r>
          <w:fldChar w:fldCharType="end"/>
        </w:r>
      </w:hyperlink>
    </w:p>
    <w:p>
      <w:pPr>
        <w:pStyle w:val="TOC1"/>
        <w:tabs>
          <w:tab w:val="right" w:leader="dot" w:pos="8306"/>
        </w:tabs>
      </w:pPr>
      <w:hyperlink w:anchor="_Toc28777" w:history="1">
        <w:r>
          <w:rPr>
            <w:rFonts w:ascii="仿宋" w:eastAsia="仿宋" w:hAnsi="仿宋" w:cs="仿宋" w:hint="eastAsia"/>
            <w:lang w:eastAsia="zh-CN"/>
          </w:rPr>
          <w:t>十、项目质量与标准</w:t>
        </w:r>
        <w:r>
          <w:tab/>
        </w:r>
        <w:r>
          <w:fldChar w:fldCharType="begin"/>
        </w:r>
        <w:r>
          <w:instrText xml:space="preserve"> PAGEREF _Toc28777 \h </w:instrText>
        </w:r>
        <w:r>
          <w:fldChar w:fldCharType="separate"/>
        </w:r>
        <w:r>
          <w:t>53</w:t>
        </w:r>
        <w:r>
          <w:fldChar w:fldCharType="end"/>
        </w:r>
      </w:hyperlink>
    </w:p>
    <w:p>
      <w:pPr>
        <w:pStyle w:val="TOC2"/>
        <w:tabs>
          <w:tab w:val="right" w:leader="dot" w:pos="8306"/>
        </w:tabs>
      </w:pPr>
      <w:hyperlink w:anchor="_Toc14840" w:history="1">
        <w:r>
          <w:rPr>
            <w:rFonts w:ascii="仿宋" w:eastAsia="仿宋" w:hAnsi="仿宋" w:cs="仿宋" w:hint="eastAsia"/>
            <w:lang w:eastAsia="zh-CN"/>
          </w:rPr>
          <w:t>(一)、质量保障体系</w:t>
        </w:r>
        <w:r>
          <w:tab/>
        </w:r>
        <w:r>
          <w:fldChar w:fldCharType="begin"/>
        </w:r>
        <w:r>
          <w:instrText xml:space="preserve"> PAGEREF _Toc14840 \h </w:instrText>
        </w:r>
        <w:r>
          <w:fldChar w:fldCharType="separate"/>
        </w:r>
        <w:r>
          <w:t>53</w:t>
        </w:r>
        <w:r>
          <w:fldChar w:fldCharType="end"/>
        </w:r>
      </w:hyperlink>
    </w:p>
    <w:p>
      <w:pPr>
        <w:pStyle w:val="TOC2"/>
        <w:tabs>
          <w:tab w:val="right" w:leader="dot" w:pos="8306"/>
        </w:tabs>
      </w:pPr>
      <w:hyperlink w:anchor="_Toc22677" w:history="1">
        <w:r>
          <w:rPr>
            <w:rFonts w:ascii="仿宋" w:eastAsia="仿宋" w:hAnsi="仿宋" w:cs="仿宋" w:hint="eastAsia"/>
            <w:lang w:eastAsia="zh-CN"/>
          </w:rPr>
          <w:t>(二)、标准化作业流程</w:t>
        </w:r>
        <w:r>
          <w:tab/>
        </w:r>
        <w:r>
          <w:fldChar w:fldCharType="begin"/>
        </w:r>
        <w:r>
          <w:instrText xml:space="preserve"> PAGEREF _Toc22677 \h </w:instrText>
        </w:r>
        <w:r>
          <w:fldChar w:fldCharType="separate"/>
        </w:r>
        <w:r>
          <w:t>54</w:t>
        </w:r>
        <w:r>
          <w:fldChar w:fldCharType="end"/>
        </w:r>
      </w:hyperlink>
    </w:p>
    <w:p>
      <w:pPr>
        <w:pStyle w:val="TOC2"/>
        <w:tabs>
          <w:tab w:val="right" w:leader="dot" w:pos="8306"/>
        </w:tabs>
      </w:pPr>
      <w:hyperlink w:anchor="_Toc4306" w:history="1">
        <w:r>
          <w:rPr>
            <w:rFonts w:ascii="仿宋" w:eastAsia="仿宋" w:hAnsi="仿宋" w:cs="仿宋" w:hint="eastAsia"/>
            <w:lang w:eastAsia="zh-CN"/>
          </w:rPr>
          <w:t>(三)、质量监控与评估</w:t>
        </w:r>
        <w:r>
          <w:tab/>
        </w:r>
        <w:r>
          <w:fldChar w:fldCharType="begin"/>
        </w:r>
        <w:r>
          <w:instrText xml:space="preserve"> PAGEREF _Toc4306 \h </w:instrText>
        </w:r>
        <w:r>
          <w:fldChar w:fldCharType="separate"/>
        </w:r>
        <w:r>
          <w:t>56</w:t>
        </w:r>
        <w:r>
          <w:fldChar w:fldCharType="end"/>
        </w:r>
      </w:hyperlink>
    </w:p>
    <w:p>
      <w:pPr>
        <w:pStyle w:val="TOC2"/>
        <w:tabs>
          <w:tab w:val="right" w:leader="dot" w:pos="8306"/>
        </w:tabs>
      </w:pPr>
      <w:hyperlink w:anchor="_Toc23050" w:history="1">
        <w:r>
          <w:rPr>
            <w:rFonts w:ascii="仿宋" w:eastAsia="仿宋" w:hAnsi="仿宋" w:cs="仿宋" w:hint="eastAsia"/>
            <w:lang w:eastAsia="zh-CN"/>
          </w:rPr>
          <w:t>(四)、质量改进计划</w:t>
        </w:r>
        <w:r>
          <w:tab/>
        </w:r>
        <w:r>
          <w:fldChar w:fldCharType="begin"/>
        </w:r>
        <w:r>
          <w:instrText xml:space="preserve"> PAGEREF _Toc23050 \h </w:instrText>
        </w:r>
        <w:r>
          <w:fldChar w:fldCharType="separate"/>
        </w:r>
        <w:r>
          <w:t>57</w:t>
        </w:r>
        <w:r>
          <w:fldChar w:fldCharType="end"/>
        </w:r>
      </w:hyperlink>
    </w:p>
    <w:p>
      <w:pPr>
        <w:pStyle w:val="TOC1"/>
        <w:tabs>
          <w:tab w:val="right" w:leader="dot" w:pos="8306"/>
        </w:tabs>
      </w:pPr>
      <w:hyperlink w:anchor="_Toc24072" w:history="1">
        <w:r>
          <w:rPr>
            <w:rFonts w:ascii="仿宋" w:eastAsia="仿宋" w:hAnsi="仿宋" w:cs="仿宋" w:hint="eastAsia"/>
            <w:lang w:eastAsia="zh-CN"/>
          </w:rPr>
          <w:t>十一、项目进度计划</w:t>
        </w:r>
        <w:r>
          <w:tab/>
        </w:r>
        <w:r>
          <w:fldChar w:fldCharType="begin"/>
        </w:r>
        <w:r>
          <w:instrText xml:space="preserve"> PAGEREF _Toc24072 \h </w:instrText>
        </w:r>
        <w:r>
          <w:fldChar w:fldCharType="separate"/>
        </w:r>
        <w:r>
          <w:t>58</w:t>
        </w:r>
        <w:r>
          <w:fldChar w:fldCharType="end"/>
        </w:r>
      </w:hyperlink>
    </w:p>
    <w:p>
      <w:pPr>
        <w:pStyle w:val="TOC2"/>
        <w:tabs>
          <w:tab w:val="right" w:leader="dot" w:pos="8306"/>
        </w:tabs>
      </w:pPr>
      <w:hyperlink w:anchor="_Toc21201" w:history="1">
        <w:r>
          <w:rPr>
            <w:rFonts w:ascii="仿宋" w:eastAsia="仿宋" w:hAnsi="仿宋" w:cs="仿宋" w:hint="eastAsia"/>
            <w:lang w:eastAsia="zh-CN"/>
          </w:rPr>
          <w:t>(一)、建设周期</w:t>
        </w:r>
        <w:r>
          <w:tab/>
        </w:r>
        <w:r>
          <w:fldChar w:fldCharType="begin"/>
        </w:r>
        <w:r>
          <w:instrText xml:space="preserve"> PAGEREF _Toc21201 \h </w:instrText>
        </w:r>
        <w:r>
          <w:fldChar w:fldCharType="separate"/>
        </w:r>
        <w:r>
          <w:t>58</w:t>
        </w:r>
        <w:r>
          <w:fldChar w:fldCharType="end"/>
        </w:r>
      </w:hyperlink>
    </w:p>
    <w:p>
      <w:pPr>
        <w:pStyle w:val="TOC2"/>
        <w:tabs>
          <w:tab w:val="right" w:leader="dot" w:pos="8306"/>
        </w:tabs>
      </w:pPr>
      <w:hyperlink w:anchor="_Toc21274" w:history="1">
        <w:r>
          <w:rPr>
            <w:rFonts w:ascii="仿宋" w:eastAsia="仿宋" w:hAnsi="仿宋" w:cs="仿宋" w:hint="eastAsia"/>
            <w:lang w:eastAsia="zh-CN"/>
          </w:rPr>
          <w:t>(二)、建设进度</w:t>
        </w:r>
        <w:r>
          <w:tab/>
        </w:r>
        <w:r>
          <w:fldChar w:fldCharType="begin"/>
        </w:r>
        <w:r>
          <w:instrText xml:space="preserve"> PAGEREF _Toc21274 \h </w:instrText>
        </w:r>
        <w:r>
          <w:fldChar w:fldCharType="separate"/>
        </w:r>
        <w:r>
          <w:t>58</w:t>
        </w:r>
        <w:r>
          <w:fldChar w:fldCharType="end"/>
        </w:r>
      </w:hyperlink>
    </w:p>
    <w:p>
      <w:pPr>
        <w:pStyle w:val="TOC2"/>
        <w:tabs>
          <w:tab w:val="right" w:leader="dot" w:pos="8306"/>
        </w:tabs>
      </w:pPr>
      <w:hyperlink w:anchor="_Toc21374" w:history="1">
        <w:r>
          <w:rPr>
            <w:rFonts w:ascii="仿宋" w:eastAsia="仿宋" w:hAnsi="仿宋" w:cs="仿宋" w:hint="eastAsia"/>
            <w:lang w:eastAsia="zh-CN"/>
          </w:rPr>
          <w:t>(三)、进度安排注意事项</w:t>
        </w:r>
        <w:r>
          <w:tab/>
        </w:r>
        <w:r>
          <w:fldChar w:fldCharType="begin"/>
        </w:r>
        <w:r>
          <w:instrText xml:space="preserve"> PAGEREF _Toc21374 \h </w:instrText>
        </w:r>
        <w:r>
          <w:fldChar w:fldCharType="separate"/>
        </w:r>
        <w:r>
          <w:t>60</w:t>
        </w:r>
        <w:r>
          <w:fldChar w:fldCharType="end"/>
        </w:r>
      </w:hyperlink>
    </w:p>
    <w:p>
      <w:pPr>
        <w:pStyle w:val="TOC2"/>
        <w:tabs>
          <w:tab w:val="right" w:leader="dot" w:pos="8306"/>
        </w:tabs>
      </w:pPr>
      <w:hyperlink w:anchor="_Toc14085" w:history="1">
        <w:r>
          <w:rPr>
            <w:rFonts w:ascii="仿宋" w:eastAsia="仿宋" w:hAnsi="仿宋" w:cs="仿宋" w:hint="eastAsia"/>
            <w:lang w:eastAsia="zh-CN"/>
          </w:rPr>
          <w:t>(四)、人力资源配置</w:t>
        </w:r>
        <w:r>
          <w:tab/>
        </w:r>
        <w:r>
          <w:fldChar w:fldCharType="begin"/>
        </w:r>
        <w:r>
          <w:instrText xml:space="preserve"> PAGEREF _Toc14085 \h </w:instrText>
        </w:r>
        <w:r>
          <w:fldChar w:fldCharType="separate"/>
        </w:r>
        <w:r>
          <w:t>61</w:t>
        </w:r>
        <w:r>
          <w:fldChar w:fldCharType="end"/>
        </w:r>
      </w:hyperlink>
    </w:p>
    <w:p>
      <w:pPr>
        <w:pStyle w:val="TOC2"/>
        <w:tabs>
          <w:tab w:val="right" w:leader="dot" w:pos="8306"/>
        </w:tabs>
      </w:pPr>
      <w:hyperlink w:anchor="_Toc25867" w:history="1">
        <w:r>
          <w:rPr>
            <w:rFonts w:ascii="仿宋" w:eastAsia="仿宋" w:hAnsi="仿宋" w:cs="仿宋" w:hint="eastAsia"/>
            <w:lang w:eastAsia="zh-CN"/>
          </w:rPr>
          <w:t>(五)、员工培训</w:t>
        </w:r>
        <w:r>
          <w:tab/>
        </w:r>
        <w:r>
          <w:fldChar w:fldCharType="begin"/>
        </w:r>
        <w:r>
          <w:instrText xml:space="preserve"> PAGEREF _Toc25867 \h </w:instrText>
        </w:r>
        <w:r>
          <w:fldChar w:fldCharType="separate"/>
        </w:r>
        <w:r>
          <w:t>63</w:t>
        </w:r>
        <w:r>
          <w:fldChar w:fldCharType="end"/>
        </w:r>
      </w:hyperlink>
    </w:p>
    <w:p>
      <w:pPr>
        <w:pStyle w:val="TOC2"/>
        <w:tabs>
          <w:tab w:val="right" w:leader="dot" w:pos="8306"/>
        </w:tabs>
      </w:pPr>
      <w:hyperlink w:anchor="_Toc32025" w:history="1">
        <w:r>
          <w:rPr>
            <w:rFonts w:ascii="仿宋" w:eastAsia="仿宋" w:hAnsi="仿宋" w:cs="仿宋" w:hint="eastAsia"/>
            <w:lang w:eastAsia="zh-CN"/>
          </w:rPr>
          <w:t>(六)、项目实施保障</w:t>
        </w:r>
        <w:r>
          <w:tab/>
        </w:r>
        <w:r>
          <w:fldChar w:fldCharType="begin"/>
        </w:r>
        <w:r>
          <w:instrText xml:space="preserve"> PAGEREF _Toc32025 \h </w:instrText>
        </w:r>
        <w:r>
          <w:fldChar w:fldCharType="separate"/>
        </w:r>
        <w:r>
          <w:t>64</w:t>
        </w:r>
        <w:r>
          <w:fldChar w:fldCharType="end"/>
        </w:r>
      </w:hyperlink>
    </w:p>
    <w:p>
      <w:pPr>
        <w:pStyle w:val="TOC2"/>
        <w:tabs>
          <w:tab w:val="right" w:leader="dot" w:pos="8306"/>
        </w:tabs>
      </w:pPr>
      <w:hyperlink w:anchor="_Toc2749" w:history="1">
        <w:r>
          <w:rPr>
            <w:rFonts w:ascii="仿宋" w:eastAsia="仿宋" w:hAnsi="仿宋" w:cs="仿宋" w:hint="eastAsia"/>
            <w:lang w:eastAsia="zh-CN"/>
          </w:rPr>
          <w:t>(七)、安全规范管理</w:t>
        </w:r>
        <w:r>
          <w:tab/>
        </w:r>
        <w:r>
          <w:fldChar w:fldCharType="begin"/>
        </w:r>
        <w:r>
          <w:instrText xml:space="preserve"> PAGEREF _Toc2749 \h </w:instrText>
        </w:r>
        <w:r>
          <w:fldChar w:fldCharType="separate"/>
        </w:r>
        <w:r>
          <w:t>65</w:t>
        </w:r>
        <w:r>
          <w:fldChar w:fldCharType="end"/>
        </w:r>
      </w:hyperlink>
    </w:p>
    <w:p>
      <w:pPr>
        <w:pStyle w:val="TOC1"/>
        <w:tabs>
          <w:tab w:val="right" w:leader="dot" w:pos="8306"/>
        </w:tabs>
      </w:pPr>
      <w:hyperlink w:anchor="_Toc27613" w:history="1">
        <w:r>
          <w:rPr>
            <w:rFonts w:ascii="仿宋" w:eastAsia="仿宋" w:hAnsi="仿宋" w:cs="仿宋" w:hint="eastAsia"/>
            <w:lang w:eastAsia="zh-CN"/>
          </w:rPr>
          <w:t>十二、环境保护与治理方案</w:t>
        </w:r>
        <w:r>
          <w:tab/>
        </w:r>
        <w:r>
          <w:fldChar w:fldCharType="begin"/>
        </w:r>
        <w:r>
          <w:instrText xml:space="preserve"> PAGEREF _Toc27613 \h </w:instrText>
        </w:r>
        <w:r>
          <w:fldChar w:fldCharType="separate"/>
        </w:r>
        <w:r>
          <w:t>66</w:t>
        </w:r>
        <w:r>
          <w:fldChar w:fldCharType="end"/>
        </w:r>
      </w:hyperlink>
    </w:p>
    <w:p>
      <w:pPr>
        <w:pStyle w:val="TOC2"/>
        <w:tabs>
          <w:tab w:val="right" w:leader="dot" w:pos="8306"/>
        </w:tabs>
      </w:pPr>
      <w:hyperlink w:anchor="_Toc18441" w:history="1">
        <w:r>
          <w:rPr>
            <w:rFonts w:ascii="仿宋" w:eastAsia="仿宋" w:hAnsi="仿宋" w:cs="仿宋" w:hint="eastAsia"/>
            <w:lang w:eastAsia="zh-CN"/>
          </w:rPr>
          <w:t>(一)、项目环境影响评估</w:t>
        </w:r>
        <w:r>
          <w:tab/>
        </w:r>
        <w:r>
          <w:fldChar w:fldCharType="begin"/>
        </w:r>
        <w:r>
          <w:instrText xml:space="preserve"> PAGEREF _Toc18441 \h </w:instrText>
        </w:r>
        <w:r>
          <w:fldChar w:fldCharType="separate"/>
        </w:r>
        <w:r>
          <w:t>66</w:t>
        </w:r>
        <w:r>
          <w:fldChar w:fldCharType="end"/>
        </w:r>
      </w:hyperlink>
    </w:p>
    <w:p>
      <w:pPr>
        <w:pStyle w:val="TOC2"/>
        <w:tabs>
          <w:tab w:val="right" w:leader="dot" w:pos="8306"/>
        </w:tabs>
      </w:pPr>
      <w:hyperlink w:anchor="_Toc7117" w:history="1">
        <w:r>
          <w:rPr>
            <w:rFonts w:ascii="仿宋" w:eastAsia="仿宋" w:hAnsi="仿宋" w:cs="仿宋" w:hint="eastAsia"/>
            <w:lang w:eastAsia="zh-CN"/>
          </w:rPr>
          <w:t>(二)、环境保护措施与治理方案</w:t>
        </w:r>
        <w:r>
          <w:tab/>
        </w:r>
        <w:r>
          <w:fldChar w:fldCharType="begin"/>
        </w:r>
        <w:r>
          <w:instrText xml:space="preserve"> PAGEREF _Toc7117 \h </w:instrText>
        </w:r>
        <w:r>
          <w:fldChar w:fldCharType="separate"/>
        </w:r>
        <w:r>
          <w:t>66</w:t>
        </w:r>
        <w:r>
          <w:fldChar w:fldCharType="end"/>
        </w:r>
      </w:hyperlink>
    </w:p>
    <w:p>
      <w:pPr>
        <w:pStyle w:val="TOC1"/>
        <w:tabs>
          <w:tab w:val="right" w:leader="dot" w:pos="8306"/>
        </w:tabs>
      </w:pPr>
      <w:hyperlink w:anchor="_Toc29399" w:history="1">
        <w:r>
          <w:rPr>
            <w:rFonts w:ascii="仿宋" w:eastAsia="仿宋" w:hAnsi="仿宋" w:cs="仿宋" w:hint="eastAsia"/>
            <w:lang w:eastAsia="zh-CN"/>
          </w:rPr>
          <w:t>十三、设施与设备管理</w:t>
        </w:r>
        <w:r>
          <w:tab/>
        </w:r>
        <w:r>
          <w:fldChar w:fldCharType="begin"/>
        </w:r>
        <w:r>
          <w:instrText xml:space="preserve"> PAGEREF _Toc29399 \h </w:instrText>
        </w:r>
        <w:r>
          <w:fldChar w:fldCharType="separate"/>
        </w:r>
        <w:r>
          <w:t>67</w:t>
        </w:r>
        <w:r>
          <w:fldChar w:fldCharType="end"/>
        </w:r>
      </w:hyperlink>
    </w:p>
    <w:p>
      <w:pPr>
        <w:pStyle w:val="TOC2"/>
        <w:tabs>
          <w:tab w:val="right" w:leader="dot" w:pos="8306"/>
        </w:tabs>
      </w:pPr>
      <w:hyperlink w:anchor="_Toc5417" w:history="1">
        <w:r>
          <w:rPr>
            <w:rFonts w:ascii="仿宋" w:eastAsia="仿宋" w:hAnsi="仿宋" w:cs="仿宋" w:hint="eastAsia"/>
            <w:lang w:eastAsia="zh-CN"/>
          </w:rPr>
          <w:t>(一)、设施规划与配置</w:t>
        </w:r>
        <w:r>
          <w:tab/>
        </w:r>
        <w:r>
          <w:fldChar w:fldCharType="begin"/>
        </w:r>
        <w:r>
          <w:instrText xml:space="preserve"> PAGEREF _Toc5417 \h </w:instrText>
        </w:r>
        <w:r>
          <w:fldChar w:fldCharType="separate"/>
        </w:r>
        <w:r>
          <w:t>67</w:t>
        </w:r>
        <w:r>
          <w:fldChar w:fldCharType="end"/>
        </w:r>
      </w:hyperlink>
    </w:p>
    <w:p>
      <w:pPr>
        <w:pStyle w:val="TOC2"/>
        <w:tabs>
          <w:tab w:val="right" w:leader="dot" w:pos="8306"/>
        </w:tabs>
      </w:pPr>
      <w:hyperlink w:anchor="_Toc7311" w:history="1">
        <w:r>
          <w:rPr>
            <w:rFonts w:ascii="仿宋" w:eastAsia="仿宋" w:hAnsi="仿宋" w:cs="仿宋" w:hint="eastAsia"/>
            <w:lang w:eastAsia="zh-CN"/>
          </w:rPr>
          <w:t>(二)、设备采购与维护管理</w:t>
        </w:r>
        <w:r>
          <w:tab/>
        </w:r>
        <w:r>
          <w:fldChar w:fldCharType="begin"/>
        </w:r>
        <w:r>
          <w:instrText xml:space="preserve"> PAGEREF _Toc7311 \h </w:instrText>
        </w:r>
        <w:r>
          <w:fldChar w:fldCharType="separate"/>
        </w:r>
        <w:r>
          <w:t>68</w:t>
        </w:r>
        <w:r>
          <w:fldChar w:fldCharType="end"/>
        </w:r>
      </w:hyperlink>
    </w:p>
    <w:p>
      <w:pPr>
        <w:pStyle w:val="TOC2"/>
        <w:tabs>
          <w:tab w:val="right" w:leader="dot" w:pos="8306"/>
        </w:tabs>
      </w:pPr>
      <w:hyperlink w:anchor="_Toc19771" w:history="1">
        <w:r>
          <w:rPr>
            <w:rFonts w:ascii="仿宋" w:eastAsia="仿宋" w:hAnsi="仿宋" w:cs="仿宋" w:hint="eastAsia"/>
            <w:lang w:eastAsia="zh-CN"/>
          </w:rPr>
          <w:t>(三)、设施设备升级策略</w:t>
        </w:r>
        <w:r>
          <w:tab/>
        </w:r>
        <w:r>
          <w:fldChar w:fldCharType="begin"/>
        </w:r>
        <w:r>
          <w:instrText xml:space="preserve"> PAGEREF _Toc19771 \h </w:instrText>
        </w:r>
        <w:r>
          <w:fldChar w:fldCharType="separate"/>
        </w:r>
        <w:r>
          <w:t>68</w:t>
        </w:r>
        <w:r>
          <w:fldChar w:fldCharType="end"/>
        </w:r>
      </w:hyperlink>
    </w:p>
    <w:p>
      <w:pPr>
        <w:pStyle w:val="TOC1"/>
        <w:tabs>
          <w:tab w:val="right" w:leader="dot" w:pos="8306"/>
        </w:tabs>
      </w:pPr>
      <w:hyperlink w:anchor="_Toc28880" w:history="1">
        <w:r>
          <w:rPr>
            <w:rFonts w:ascii="仿宋" w:eastAsia="仿宋" w:hAnsi="仿宋" w:cs="仿宋" w:hint="eastAsia"/>
            <w:lang w:eastAsia="zh-CN"/>
          </w:rPr>
          <w:t>十四、法律法规与政策遵循</w:t>
        </w:r>
        <w:r>
          <w:tab/>
        </w:r>
        <w:r>
          <w:fldChar w:fldCharType="begin"/>
        </w:r>
        <w:r>
          <w:instrText xml:space="preserve"> PAGEREF _Toc28880 \h </w:instrText>
        </w:r>
        <w:r>
          <w:fldChar w:fldCharType="separate"/>
        </w:r>
        <w:r>
          <w:t>69</w:t>
        </w:r>
        <w:r>
          <w:fldChar w:fldCharType="end"/>
        </w:r>
      </w:hyperlink>
    </w:p>
    <w:p>
      <w:pPr>
        <w:pStyle w:val="TOC2"/>
        <w:tabs>
          <w:tab w:val="right" w:leader="dot" w:pos="8306"/>
        </w:tabs>
      </w:pPr>
      <w:hyperlink w:anchor="_Toc1715" w:history="1">
        <w:r>
          <w:rPr>
            <w:rFonts w:ascii="仿宋" w:eastAsia="仿宋" w:hAnsi="仿宋" w:cs="仿宋" w:hint="eastAsia"/>
            <w:lang w:eastAsia="zh-CN"/>
          </w:rPr>
          <w:t>(一)、法律法规遵守</w:t>
        </w:r>
        <w:r>
          <w:tab/>
        </w:r>
        <w:r>
          <w:fldChar w:fldCharType="begin"/>
        </w:r>
        <w:r>
          <w:instrText xml:space="preserve"> PAGEREF _Toc1715 \h </w:instrText>
        </w:r>
        <w:r>
          <w:fldChar w:fldCharType="separate"/>
        </w:r>
        <w:r>
          <w:t>69</w:t>
        </w:r>
        <w:r>
          <w:fldChar w:fldCharType="end"/>
        </w:r>
      </w:hyperlink>
    </w:p>
    <w:p>
      <w:pPr>
        <w:pStyle w:val="TOC2"/>
        <w:tabs>
          <w:tab w:val="right" w:leader="dot" w:pos="8306"/>
        </w:tabs>
      </w:pPr>
      <w:hyperlink w:anchor="_Toc7890" w:history="1">
        <w:r>
          <w:rPr>
            <w:rFonts w:ascii="仿宋" w:eastAsia="仿宋" w:hAnsi="仿宋" w:cs="仿宋" w:hint="eastAsia"/>
            <w:lang w:eastAsia="zh-CN"/>
          </w:rPr>
          <w:t>(二)、政策导向与利用</w:t>
        </w:r>
        <w:r>
          <w:tab/>
        </w:r>
        <w:r>
          <w:fldChar w:fldCharType="begin"/>
        </w:r>
        <w:r>
          <w:instrText xml:space="preserve"> PAGEREF _Toc7890 \h </w:instrText>
        </w:r>
        <w:r>
          <w:fldChar w:fldCharType="separate"/>
        </w:r>
        <w:r>
          <w:t>70</w:t>
        </w:r>
        <w:r>
          <w:fldChar w:fldCharType="end"/>
        </w:r>
      </w:hyperlink>
    </w:p>
    <w:p>
      <w:pPr>
        <w:pStyle w:val="TOC1"/>
        <w:tabs>
          <w:tab w:val="right" w:leader="dot" w:pos="8306"/>
        </w:tabs>
      </w:pPr>
      <w:hyperlink w:anchor="_Toc30225" w:history="1">
        <w:r>
          <w:rPr>
            <w:rFonts w:ascii="仿宋" w:eastAsia="仿宋" w:hAnsi="仿宋" w:cs="仿宋" w:hint="eastAsia"/>
            <w:lang w:eastAsia="zh-CN"/>
          </w:rPr>
          <w:t>十五、创新驱动与持续发展</w:t>
        </w:r>
        <w:r>
          <w:tab/>
        </w:r>
        <w:r>
          <w:fldChar w:fldCharType="begin"/>
        </w:r>
        <w:r>
          <w:instrText xml:space="preserve"> PAGEREF _Toc30225 \h </w:instrText>
        </w:r>
        <w:r>
          <w:fldChar w:fldCharType="separate"/>
        </w:r>
        <w:r>
          <w:t>71</w:t>
        </w:r>
        <w:r>
          <w:fldChar w:fldCharType="end"/>
        </w:r>
      </w:hyperlink>
    </w:p>
    <w:p>
      <w:pPr>
        <w:pStyle w:val="TOC2"/>
        <w:tabs>
          <w:tab w:val="right" w:leader="dot" w:pos="8306"/>
        </w:tabs>
      </w:pPr>
      <w:hyperlink w:anchor="_Toc19119" w:history="1">
        <w:r>
          <w:rPr>
            <w:rFonts w:ascii="仿宋" w:eastAsia="仿宋" w:hAnsi="仿宋" w:cs="仿宋" w:hint="eastAsia"/>
            <w:lang w:eastAsia="zh-CN"/>
          </w:rPr>
          <w:t>(一)、创新驱动战略实施</w:t>
        </w:r>
        <w:r>
          <w:tab/>
        </w:r>
        <w:r>
          <w:fldChar w:fldCharType="begin"/>
        </w:r>
        <w:r>
          <w:instrText xml:space="preserve"> PAGEREF _Toc19119 \h </w:instrText>
        </w:r>
        <w:r>
          <w:fldChar w:fldCharType="separate"/>
        </w:r>
        <w:r>
          <w:t>71</w:t>
        </w:r>
        <w:r>
          <w:fldChar w:fldCharType="end"/>
        </w:r>
      </w:hyperlink>
    </w:p>
    <w:p>
      <w:pPr>
        <w:pStyle w:val="TOC2"/>
        <w:tabs>
          <w:tab w:val="right" w:leader="dot" w:pos="8306"/>
        </w:tabs>
      </w:pPr>
      <w:hyperlink w:anchor="_Toc21045" w:history="1">
        <w:r>
          <w:rPr>
            <w:rFonts w:ascii="仿宋" w:eastAsia="仿宋" w:hAnsi="仿宋" w:cs="仿宋" w:hint="eastAsia"/>
            <w:lang w:eastAsia="zh-CN"/>
          </w:rPr>
          <w:t>(二)、持续发展路径探索</w:t>
        </w:r>
        <w:r>
          <w:tab/>
        </w:r>
        <w:r>
          <w:fldChar w:fldCharType="begin"/>
        </w:r>
        <w:r>
          <w:instrText xml:space="preserve"> PAGEREF _Toc21045 \h </w:instrText>
        </w:r>
        <w:r>
          <w:fldChar w:fldCharType="separate"/>
        </w:r>
        <w:r>
          <w:t>72</w:t>
        </w:r>
        <w:r>
          <w:fldChar w:fldCharType="end"/>
        </w:r>
      </w:hyperlink>
    </w:p>
    <w:p>
      <w:pPr>
        <w:pStyle w:val="TOC1"/>
        <w:tabs>
          <w:tab w:val="right" w:leader="dot" w:pos="8306"/>
        </w:tabs>
      </w:pPr>
      <w:hyperlink w:anchor="_Toc11823" w:history="1">
        <w:r>
          <w:rPr>
            <w:rFonts w:ascii="仿宋" w:eastAsia="仿宋" w:hAnsi="仿宋" w:cs="仿宋" w:hint="eastAsia"/>
            <w:lang w:eastAsia="zh-CN"/>
          </w:rPr>
          <w:t>十六、成果转化与推广应用</w:t>
        </w:r>
        <w:r>
          <w:tab/>
        </w:r>
        <w:r>
          <w:fldChar w:fldCharType="begin"/>
        </w:r>
        <w:r>
          <w:instrText xml:space="preserve"> PAGEREF _Toc11823 \h </w:instrText>
        </w:r>
        <w:r>
          <w:fldChar w:fldCharType="separate"/>
        </w:r>
        <w:r>
          <w:t>77</w:t>
        </w:r>
        <w:r>
          <w:fldChar w:fldCharType="end"/>
        </w:r>
      </w:hyperlink>
    </w:p>
    <w:p>
      <w:pPr>
        <w:pStyle w:val="TOC2"/>
        <w:tabs>
          <w:tab w:val="right" w:leader="dot" w:pos="8306"/>
        </w:tabs>
      </w:pPr>
      <w:hyperlink w:anchor="_Toc31370" w:history="1">
        <w:r>
          <w:rPr>
            <w:rFonts w:ascii="仿宋" w:eastAsia="仿宋" w:hAnsi="仿宋" w:cs="仿宋" w:hint="eastAsia"/>
            <w:lang w:eastAsia="zh-CN"/>
          </w:rPr>
          <w:t>(一)、成果转化策略制定</w:t>
        </w:r>
        <w:r>
          <w:tab/>
        </w:r>
        <w:r>
          <w:fldChar w:fldCharType="begin"/>
        </w:r>
        <w:r>
          <w:instrText xml:space="preserve"> PAGEREF _Toc31370 \h </w:instrText>
        </w:r>
        <w:r>
          <w:fldChar w:fldCharType="separate"/>
        </w:r>
        <w:r>
          <w:t>77</w:t>
        </w:r>
        <w:r>
          <w:fldChar w:fldCharType="end"/>
        </w:r>
      </w:hyperlink>
    </w:p>
    <w:p>
      <w:pPr>
        <w:pStyle w:val="TOC2"/>
        <w:tabs>
          <w:tab w:val="right" w:leader="dot" w:pos="8306"/>
        </w:tabs>
      </w:pPr>
      <w:hyperlink w:anchor="_Toc3282" w:history="1">
        <w:r>
          <w:rPr>
            <w:rFonts w:ascii="仿宋" w:eastAsia="仿宋" w:hAnsi="仿宋" w:cs="仿宋" w:hint="eastAsia"/>
            <w:lang w:eastAsia="zh-CN"/>
          </w:rPr>
          <w:t>(二)、成果推广应用方案</w:t>
        </w:r>
        <w:r>
          <w:tab/>
        </w:r>
        <w:r>
          <w:fldChar w:fldCharType="begin"/>
        </w:r>
        <w:r>
          <w:instrText xml:space="preserve"> PAGEREF _Toc3282 \h </w:instrText>
        </w:r>
        <w:r>
          <w:fldChar w:fldCharType="separate"/>
        </w:r>
        <w:r>
          <w:t>78</w:t>
        </w:r>
        <w:r>
          <w:fldChar w:fldCharType="end"/>
        </w:r>
      </w:hyperlink>
    </w:p>
    <w:p>
      <w:pPr>
        <w:pStyle w:val="TOC1"/>
        <w:tabs>
          <w:tab w:val="right" w:leader="dot" w:pos="8306"/>
        </w:tabs>
      </w:pPr>
      <w:hyperlink w:anchor="_Toc26468" w:history="1">
        <w:r>
          <w:rPr>
            <w:rFonts w:ascii="仿宋" w:eastAsia="仿宋" w:hAnsi="仿宋" w:cs="仿宋" w:hint="eastAsia"/>
            <w:lang w:eastAsia="zh-CN"/>
          </w:rPr>
          <w:t>十七、人力资源管理与开发</w:t>
        </w:r>
        <w:r>
          <w:tab/>
        </w:r>
        <w:r>
          <w:fldChar w:fldCharType="begin"/>
        </w:r>
        <w:r>
          <w:instrText xml:space="preserve"> PAGEREF _Toc26468 \h </w:instrText>
        </w:r>
        <w:r>
          <w:fldChar w:fldCharType="separate"/>
        </w:r>
        <w:r>
          <w:t>80</w:t>
        </w:r>
        <w:r>
          <w:fldChar w:fldCharType="end"/>
        </w:r>
      </w:hyperlink>
    </w:p>
    <w:p>
      <w:pPr>
        <w:pStyle w:val="TOC2"/>
        <w:tabs>
          <w:tab w:val="right" w:leader="dot" w:pos="8306"/>
        </w:tabs>
      </w:pPr>
      <w:hyperlink w:anchor="_Toc32029" w:history="1">
        <w:r>
          <w:rPr>
            <w:rFonts w:ascii="仿宋" w:eastAsia="仿宋" w:hAnsi="仿宋" w:cs="仿宋" w:hint="eastAsia"/>
            <w:lang w:eastAsia="zh-CN"/>
          </w:rPr>
          <w:t>(一)、人力资源规划</w:t>
        </w:r>
        <w:r>
          <w:tab/>
        </w:r>
        <w:r>
          <w:fldChar w:fldCharType="begin"/>
        </w:r>
        <w:r>
          <w:instrText xml:space="preserve"> PAGEREF _Toc32029 \h </w:instrText>
        </w:r>
        <w:r>
          <w:fldChar w:fldCharType="separate"/>
        </w:r>
        <w:r>
          <w:t>80</w:t>
        </w:r>
        <w:r>
          <w:fldChar w:fldCharType="end"/>
        </w:r>
      </w:hyperlink>
    </w:p>
    <w:p>
      <w:pPr>
        <w:pStyle w:val="TOC2"/>
        <w:tabs>
          <w:tab w:val="right" w:leader="dot" w:pos="8306"/>
        </w:tabs>
      </w:pPr>
      <w:hyperlink w:anchor="_Toc32402" w:history="1">
        <w:r>
          <w:rPr>
            <w:rFonts w:ascii="仿宋" w:eastAsia="仿宋" w:hAnsi="仿宋" w:cs="仿宋" w:hint="eastAsia"/>
            <w:lang w:eastAsia="zh-CN"/>
          </w:rPr>
          <w:t>(二)、人力资源开发与培训</w:t>
        </w:r>
        <w:r>
          <w:tab/>
        </w:r>
        <w:r>
          <w:fldChar w:fldCharType="begin"/>
        </w:r>
        <w:r>
          <w:instrText xml:space="preserve"> PAGEREF _Toc32402 \h </w:instrText>
        </w:r>
        <w:r>
          <w:fldChar w:fldCharType="separate"/>
        </w:r>
        <w:r>
          <w:t>81</w:t>
        </w:r>
        <w:r>
          <w:fldChar w:fldCharType="end"/>
        </w:r>
      </w:hyperlink>
    </w:p>
    <w:p>
      <w:pPr>
        <w:pStyle w:val="TOC1"/>
        <w:tabs>
          <w:tab w:val="right" w:leader="dot" w:pos="8306"/>
        </w:tabs>
      </w:pPr>
      <w:hyperlink w:anchor="_Toc22916" w:history="1">
        <w:r>
          <w:rPr>
            <w:rFonts w:ascii="仿宋" w:eastAsia="仿宋" w:hAnsi="仿宋" w:cs="仿宋" w:hint="eastAsia"/>
            <w:lang w:eastAsia="zh-CN"/>
          </w:rPr>
          <w:t>十八、项目施工方案</w:t>
        </w:r>
        <w:r>
          <w:tab/>
        </w:r>
        <w:r>
          <w:fldChar w:fldCharType="begin"/>
        </w:r>
        <w:r>
          <w:instrText xml:space="preserve"> PAGEREF _Toc22916 \h </w:instrText>
        </w:r>
        <w:r>
          <w:fldChar w:fldCharType="separate"/>
        </w:r>
        <w:r>
          <w:t>84</w:t>
        </w:r>
        <w:r>
          <w:fldChar w:fldCharType="end"/>
        </w:r>
      </w:hyperlink>
    </w:p>
    <w:p>
      <w:pPr>
        <w:pStyle w:val="TOC2"/>
        <w:tabs>
          <w:tab w:val="right" w:leader="dot" w:pos="8306"/>
        </w:tabs>
      </w:pPr>
      <w:hyperlink w:anchor="_Toc29997" w:history="1">
        <w:r>
          <w:rPr>
            <w:rFonts w:ascii="仿宋" w:eastAsia="仿宋" w:hAnsi="仿宋" w:cs="仿宋" w:hint="eastAsia"/>
            <w:lang w:eastAsia="zh-CN"/>
          </w:rPr>
          <w:t>(一)、施工组织设计</w:t>
        </w:r>
        <w:r>
          <w:tab/>
        </w:r>
        <w:r>
          <w:fldChar w:fldCharType="begin"/>
        </w:r>
        <w:r>
          <w:instrText xml:space="preserve"> PAGEREF _Toc29997 \h </w:instrText>
        </w:r>
        <w:r>
          <w:fldChar w:fldCharType="separate"/>
        </w:r>
        <w:r>
          <w:t>84</w:t>
        </w:r>
        <w:r>
          <w:fldChar w:fldCharType="end"/>
        </w:r>
      </w:hyperlink>
    </w:p>
    <w:p>
      <w:pPr>
        <w:pStyle w:val="TOC2"/>
        <w:tabs>
          <w:tab w:val="right" w:leader="dot" w:pos="8306"/>
        </w:tabs>
      </w:pPr>
      <w:hyperlink w:anchor="_Toc32097" w:history="1">
        <w:r>
          <w:rPr>
            <w:rFonts w:ascii="仿宋" w:eastAsia="仿宋" w:hAnsi="仿宋" w:cs="仿宋" w:hint="eastAsia"/>
            <w:lang w:eastAsia="zh-CN"/>
          </w:rPr>
          <w:t>(二)、施工工艺与技术路线</w:t>
        </w:r>
        <w:r>
          <w:tab/>
        </w:r>
        <w:r>
          <w:fldChar w:fldCharType="begin"/>
        </w:r>
        <w:r>
          <w:instrText xml:space="preserve"> PAGEREF _Toc32097 \h </w:instrText>
        </w:r>
        <w:r>
          <w:fldChar w:fldCharType="separate"/>
        </w:r>
        <w:r>
          <w:t>86</w:t>
        </w:r>
        <w:r>
          <w:fldChar w:fldCharType="end"/>
        </w:r>
      </w:hyperlink>
    </w:p>
    <w:p>
      <w:pPr>
        <w:pStyle w:val="TOC2"/>
        <w:tabs>
          <w:tab w:val="right" w:leader="dot" w:pos="8306"/>
        </w:tabs>
      </w:pPr>
      <w:hyperlink w:anchor="_Toc28971" w:history="1">
        <w:r>
          <w:rPr>
            <w:rFonts w:ascii="仿宋" w:eastAsia="仿宋" w:hAnsi="仿宋" w:cs="仿宋" w:hint="eastAsia"/>
            <w:lang w:eastAsia="zh-CN"/>
          </w:rPr>
          <w:t>(三)、关键节点施工计划</w:t>
        </w:r>
        <w:r>
          <w:tab/>
        </w:r>
        <w:r>
          <w:fldChar w:fldCharType="begin"/>
        </w:r>
        <w:r>
          <w:instrText xml:space="preserve"> PAGEREF _Toc28971 \h </w:instrText>
        </w:r>
        <w:r>
          <w:fldChar w:fldCharType="separate"/>
        </w:r>
        <w:r>
          <w:t>87</w:t>
        </w:r>
        <w:r>
          <w:fldChar w:fldCharType="end"/>
        </w:r>
      </w:hyperlink>
    </w:p>
    <w:p>
      <w:pPr>
        <w:pStyle w:val="TOC2"/>
        <w:tabs>
          <w:tab w:val="right" w:leader="dot" w:pos="8306"/>
        </w:tabs>
      </w:pPr>
      <w:hyperlink w:anchor="_Toc22226" w:history="1">
        <w:r>
          <w:rPr>
            <w:rFonts w:ascii="仿宋" w:eastAsia="仿宋" w:hAnsi="仿宋" w:cs="仿宋" w:hint="eastAsia"/>
            <w:lang w:eastAsia="zh-CN"/>
          </w:rPr>
          <w:t>(四)、施工现场管理</w:t>
        </w:r>
        <w:r>
          <w:tab/>
        </w:r>
        <w:r>
          <w:fldChar w:fldCharType="begin"/>
        </w:r>
        <w:r>
          <w:instrText xml:space="preserve"> PAGEREF _Toc22226 \h </w:instrText>
        </w:r>
        <w:r>
          <w:fldChar w:fldCharType="separate"/>
        </w:r>
        <w:r>
          <w:t>88</w:t>
        </w:r>
        <w:r>
          <w:fldChar w:fldCharType="end"/>
        </w:r>
      </w:hyperlink>
    </w:p>
    <w:p>
      <w:pPr>
        <w:pStyle w:val="TOC1"/>
        <w:tabs>
          <w:tab w:val="right" w:leader="dot" w:pos="8306"/>
        </w:tabs>
      </w:pPr>
      <w:hyperlink w:anchor="_Toc28735" w:history="1">
        <w:r>
          <w:rPr>
            <w:rFonts w:ascii="仿宋" w:eastAsia="仿宋" w:hAnsi="仿宋" w:cs="仿宋" w:hint="eastAsia"/>
            <w:lang w:eastAsia="zh-CN"/>
          </w:rPr>
          <w:t>十九、企业合规与伦理</w:t>
        </w:r>
        <w:r>
          <w:tab/>
        </w:r>
        <w:r>
          <w:fldChar w:fldCharType="begin"/>
        </w:r>
        <w:r>
          <w:instrText xml:space="preserve"> PAGEREF _Toc28735 \h </w:instrText>
        </w:r>
        <w:r>
          <w:fldChar w:fldCharType="separate"/>
        </w:r>
        <w:r>
          <w:t>90</w:t>
        </w:r>
        <w:r>
          <w:fldChar w:fldCharType="end"/>
        </w:r>
      </w:hyperlink>
    </w:p>
    <w:p>
      <w:pPr>
        <w:pStyle w:val="TOC2"/>
        <w:tabs>
          <w:tab w:val="right" w:leader="dot" w:pos="8306"/>
        </w:tabs>
      </w:pPr>
      <w:hyperlink w:anchor="_Toc23681" w:history="1">
        <w:r>
          <w:rPr>
            <w:rFonts w:ascii="仿宋" w:eastAsia="仿宋" w:hAnsi="仿宋" w:cs="仿宋" w:hint="eastAsia"/>
            <w:lang w:eastAsia="zh-CN"/>
          </w:rPr>
          <w:t>(一)、合规政策与程序</w:t>
        </w:r>
        <w:r>
          <w:tab/>
        </w:r>
        <w:r>
          <w:fldChar w:fldCharType="begin"/>
        </w:r>
        <w:r>
          <w:instrText xml:space="preserve"> PAGEREF _Toc23681 \h </w:instrText>
        </w:r>
        <w:r>
          <w:fldChar w:fldCharType="separate"/>
        </w:r>
        <w:r>
          <w:t>90</w:t>
        </w:r>
        <w:r>
          <w:fldChar w:fldCharType="end"/>
        </w:r>
      </w:hyperlink>
    </w:p>
    <w:p>
      <w:pPr>
        <w:pStyle w:val="TOC2"/>
        <w:tabs>
          <w:tab w:val="right" w:leader="dot" w:pos="8306"/>
        </w:tabs>
      </w:pPr>
      <w:hyperlink w:anchor="_Toc26383" w:history="1">
        <w:r>
          <w:rPr>
            <w:rFonts w:ascii="仿宋" w:eastAsia="仿宋" w:hAnsi="仿宋" w:cs="仿宋" w:hint="eastAsia"/>
            <w:lang w:eastAsia="zh-CN"/>
          </w:rPr>
          <w:t>(二)、伦理规范与培训</w:t>
        </w:r>
        <w:r>
          <w:tab/>
        </w:r>
        <w:r>
          <w:fldChar w:fldCharType="begin"/>
        </w:r>
        <w:r>
          <w:instrText xml:space="preserve"> PAGEREF _Toc26383 \h </w:instrText>
        </w:r>
        <w:r>
          <w:fldChar w:fldCharType="separate"/>
        </w:r>
        <w:r>
          <w:t>92</w:t>
        </w:r>
        <w:r>
          <w:fldChar w:fldCharType="end"/>
        </w:r>
      </w:hyperlink>
    </w:p>
    <w:p>
      <w:pPr>
        <w:pStyle w:val="TOC2"/>
        <w:tabs>
          <w:tab w:val="right" w:leader="dot" w:pos="8306"/>
        </w:tabs>
      </w:pPr>
      <w:hyperlink w:anchor="_Toc11930" w:history="1">
        <w:r>
          <w:rPr>
            <w:rFonts w:ascii="仿宋" w:eastAsia="仿宋" w:hAnsi="仿宋" w:cs="仿宋" w:hint="eastAsia"/>
            <w:lang w:eastAsia="zh-CN"/>
          </w:rPr>
          <w:t>(三)、合规风险评估</w:t>
        </w:r>
        <w:r>
          <w:tab/>
        </w:r>
        <w:r>
          <w:fldChar w:fldCharType="begin"/>
        </w:r>
        <w:r>
          <w:instrText xml:space="preserve"> PAGEREF _Toc11930 \h </w:instrText>
        </w:r>
        <w:r>
          <w:fldChar w:fldCharType="separate"/>
        </w:r>
        <w:r>
          <w:t>92</w:t>
        </w:r>
        <w:r>
          <w:fldChar w:fldCharType="end"/>
        </w:r>
      </w:hyperlink>
    </w:p>
    <w:p>
      <w:pPr>
        <w:pStyle w:val="TOC2"/>
        <w:tabs>
          <w:tab w:val="right" w:leader="dot" w:pos="8306"/>
        </w:tabs>
      </w:pPr>
      <w:hyperlink w:anchor="_Toc25289" w:history="1">
        <w:r>
          <w:rPr>
            <w:rFonts w:ascii="仿宋" w:eastAsia="仿宋" w:hAnsi="仿宋" w:cs="仿宋" w:hint="eastAsia"/>
            <w:lang w:eastAsia="zh-CN"/>
          </w:rPr>
          <w:t>(四)、合规监督与执行</w:t>
        </w:r>
        <w:r>
          <w:tab/>
        </w:r>
        <w:r>
          <w:fldChar w:fldCharType="begin"/>
        </w:r>
        <w:r>
          <w:instrText xml:space="preserve"> PAGEREF _Toc25289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4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038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121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695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一、超薄铜带项目的市场准入条件分析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超薄铜带项目而言，市场准入条件首先取决于政策法规环境。政府对于[行业名称]领域的法规，如环保标准、税收政策、和技术使用规范，直接影响超薄铜带项目的运营和成本结构。例如，若政府针对使用可再生能源的企业提供税收优惠，这将对超薄铜带项目的财务规划产生重要影响。同时，考虑经济环境和消费者偏好的变化对超薄铜带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二、超薄铜带项目的行业规范与合规性要求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超薄铜带项目来说，遵守行业规范和合规性要求是确保项目顺利进行的基础。这包括遵循质量控制标准、安全规定、数据保护法规等。例如，若超薄铜带项目涉及数据处理，须严格遵守相关的数据保护法规。此外，行业内部的自律规范，如产品标准和服务流程，也对于提升超薄铜带项目在行业内的认可度和竞争力至关重要。项目管理团队必须不断更新策略，以应对行业规范和法规的变化，确保超薄铜带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三、超薄铜带项目的竞争格局和战略定位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薄铜带项目的发展规划中，理解行业的竞争格局对于制定有效的市场策略极为关键。这包括分析主要竞争对手的市场地位、优势及其业务模式。超薄铜带项目面临的竞争对手可能包括大型成熟企业和创新型初创公司，各自采取不同的市场策略。因此，超薄铜带项目需精确地定位自己的市场策略，如专注于产品创新、客户服务或成本效率，以在竞争中占据优势。通过深入的市场和竞争分析，超薄铜带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8210"/>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2056"/>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一、超薄铜带项目的技术资源开发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超薄铜带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二、超薄铜带项目的人力资源管理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超薄铜带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三、超薄铜带项目的资金资源筹措与优化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超薄铜带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7621"/>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超薄铜带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超薄铜带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超薄铜带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25603"/>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超薄铜带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超薄铜带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智能技术的应用：超薄铜带项目将利用智能技术，如物联网（IoT）和大数据分析，来监控和优化资源使用。通过实时数据分析，项目可以更有效地管理能源消耗、减少原材料浪费，并提高生产过程的整体效率。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26683"/>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8023"/>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薄铜带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https://d.book118.com/775124103314011034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超薄铜带项目构思建设方案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0B067F"/>
    <w:rsid w:val="3F0B06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5124103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2023-12-19T18:42:00Z</dcterms:created>
  <dcterms:modified xsi:type="dcterms:W3CDTF">2023-12-19T18:42:40Z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04C99DD0F9EB45DF87D9E053520D396A_11</vt:lpwstr>
  </property>
  <property fmtid="{D5CDD505-2E9C-101B-9397-08002B2CF9AE}" pid="3" name="KSOProductBuildVer">
    <vt:lpwstr>2052-12.1.0.16120</vt:lpwstr>
  </property>
</Properties>
</file>