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品质培训资料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 质 部 培训资料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前序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质量是企业的生命，是企业耐以生存与发展的保证，追求质量是每一个人的责任，在与我们生活息息相关的各项活动中，质量可靠是我们最基本的要求。 产品的质量来源于工作的质量，工作的质量来源于质量管理的三大要素:意识、系统与技术。本手册的目的就是希望培养更多的同仁来重视质量，支持和维护系统的运作，以及学习更多的质量手法及质量持术来解决日常工作和生活中的各种问题。当我们人人都来重视质量，都会用系统的观念和方法做事，都会用先进的质量手法/技术/工具来解决问题时，我们的产品就有了保障，我们的产品就可以取得客户的认可，客户就会对我们充满信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让我们人人都来重视质量，人人都来关心质量的进程，人人都来支持质量活动的开展，我们的企业就会得到不断的完善，不断的进步，不断地取得更加美好的未来。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經理: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主管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文员: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OQC組長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IQC組長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成型IPQC組長成型IPQC組長塗裝IPQC組長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QE組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DCC組長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织架构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基本的质量意识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质量的基本概念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什么是品质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质量即诚信就是品德，人品是对客户的承诺，质量是尊严的起点.质量---一中固有特性满足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要求的程度 判定产品的好坏，满足明示或潜在的需求，符合要求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四项基本原则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质量:符合要求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系统:重在预防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准则:零缺陷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衡量:不符合要求的代价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质量管理的根本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人员的教育训练，第一次把事情做好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**预防错误要比重做，报废和售后服务的成本要小得多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Plan计划---Do实施---Check检查---Action预防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不接收不良品，不制造不良品，不放走不良品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质量管理的历史及前景展望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质量检验阶段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20世纪初，美国工程师泰勒提出一套工业管理理论，提出将产品的检验与产品中分离出来，</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形成一个独立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的工序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统计制程管制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1924年，美国贝尔实验室的专家[休华特]运用数理分析的原理，将统计学的分析原理作为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工具来控制产品的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质量和预防不良品的产生SPC，最初是应用在军工行业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50年代，美国的质量管理专家戴明去日本讲学，经过其对日本上百家工厂的培训，SPC得以广泛的应用和推广，后来发展到越来越多的工厂运用此方法，取得到了空前的成功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80年代，我国的质量控制专家张公绪提出了SPD理论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全面质量管制阶段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60年代，美国的质量管理专家朱兰与美国通用电器公司的质量总经理费根堡提出: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解决问题的方法是多种多样的，应该综合地加以利用，须要有一系列的组织工作来进行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将质量控制向管理领域推广，要管理好质量形成的过程，实现整体的质量管理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产品质量是跟成本连在一起的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提高产品质量是全体人员的事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质量管理是跟协力商/供货商及客户/销售连系在一起的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ISO9001/TS16949/QS9000/ISO14001/SS-00259/ROHS/QC080000等标准的实施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通过一系列的标准与规范，来规范组织的一切经营管理活动及人的行为，通过纠错及预防来达到事控制的目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6Sigma阶段:目前此技术作为管理的一种手段越来越多的被人所重视，但仍处于一种摸索阶段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 质量管理的误区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出什么价钱就有什么样的质量(我们的产品质量要超越客户的期望)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产品没有一定的标准(质量一定要谈标准，符合客户的要求的产品就是标准，就是有质量的产品或服务) 质量总有漏失(预防胜于纠错， 做好事前控制就能够避免漏失)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投入的钱越多，质量就会做好(从不良发生的源头去着手，花费少，质量也会越高)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交货急，所有产品都放行(交货急不是交不良品的借口，改善动作所花时间远少于因交货急而协调所花的时间)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 质量部人员的工作职责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质量部经理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担当品保部统筹管理,规划公司质量系统,透过计划,组织,协调,用人,控制等有效方式领导IQC/IPQC/OQC/QE/QP单位执行质量管理运作制度.以确保产品与管理达到质量系统与目标之要求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1.点倡导及追踪确认各单位工作安排情况,确保计划有效实施。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2.课长级早会，确认各单位工作状况，审核每日品管检验报表,并对反映出来的异常问题进行追踪处理。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3.车间生产状况,质量异常,检讨质量异常原因并跟进协助处理。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4.门沟通协调,及时反馈异常问题并跟进追踪支持部门处理结果的有效性。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5.各单位工作进度状况及纪律,确实执行公司规章制度及命令。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6.各单位反馈之工作困难点，给出有效之意见及方法，并确认最终完成状况。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7.各单位工作之安排计划,审核批准加班单,请假单及其它单据,确认离辞职人员原因并合理控制人员 流动率。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8.告及传达各项工作指令和注意事项,完成上级交办的其它工作任务。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9.期配合生产计划,合理安排品管工作,及时受理发现并处理异常,配合制造部确保产品品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质稳定及交期按时完成。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10.前生产质量状况,检讨品质异常之问题真因，加强跨部门沟通寻求有效支持, 通力合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作,持续提升改善品质。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11.公司持续宣传ISO体系精神及要求并进行教育训练，确保ISO体系建立、推行、实施、维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护在各部门得以有效执行。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12.C手法及SPC管制方法，不断寻求合理有效的品管方法发现问题真因并有效解决，进而持续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提升品质水准。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13.司各单位5S执行效果,检讨其执行全面性并针对缺失项要求相关单位加以持续改善。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14.同公司相关部门或厂商检讨品质状况，召开品质检讨会议或在生产现场实际寻求问题改善之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有效措施，并要求相关部门或厂商防止再发生，提出永久改善对策。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15.属工作绩效,督导部属提升品质管理业务技能及其综合素质，开设培训课程,并检查培训效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果及应用在工作中的实际之成效。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16.合上级工作安排,向上司反馈工作绩效.心得,并提出工作合理化建议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17.产出货计划,合理安排进料、制程、成品品质检验以及材料产品可靠性试验工作,及时发现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受理并处理异常,配合制造部确保产品品质稳定及交期按时完成。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18.全品管体系，建立品管统计平台，灵活运用QC手法及SPC管制等合理有效的方式方法，不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断发现问题真因，力求将品质异常问题解决在源头。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19当前生产质量状况并接合客户验货问题点，检讨当前品质异常之问题真因，加强跨部门沟通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寻求有效支持，通力合作,持续提升改善品质。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20.司各单位ISO9001:2000&amp;amp;ISO14001:2004 以及5S执行效果,检讨其执行全面性并针对缺失项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要求相关单位加以持续改善，确保ISO体系建立、推行、实施、维护在各部门得以有效执行。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21.同公司相关部门或厂商检讨品质状况，召开品质检讨会议寻求问题改善之有效措施，并要求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相关部门或厂商防止再发生，提出永久改善对策。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22.属工作绩效,督导部属提升品质管理业务技能及其综合素质，开设培训课程,并检查培训效果及应用在工作中的实际之成效。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23人力资源部面向全公司持续宣传品质观念以及ISO体系精神，使其形成公司企业文化不可或缺的一部分。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24.合上级工作安排,向上司反馈工作绩效.心得,并提出工作合理化建议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B.品质部课长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担当质量部QC课的统筹管理，带领部属通过一系列产品检验及可靠性验证，以及运用各种品管手法的技术分析，以达到确定产品的标准及质量的不断提升，最终满足客户的要求。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接收当天最新的E,mail及重要信息，及时调整当天的工作计划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2. 当日工作要点倡导及追踪确认，各项工作事项进度，确保工作有效性.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参加每日早会提报本部门工作进度、计划及工作问题点.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审核每日的质量记录表，实验申请单及报告单，并对反映出来的异常进行确认及处理.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巡视车间以及IPQC/OQC检验房工作纪律，确实执行车间规章制度及命令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根据生产计划表及出货计划表，结合实验室实际情况排定ORT实验计划表.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审核加班单及其它单据，合理安排加班.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确认当天质量状态，并跨部门进行沟通协调，及时解决处理异常问题，跟进追踪相关责任部门处理结果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的有效性.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 对上级工作报告及传达各项工作指令及注意事项，完成上级交办的其它工作任务.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结合一天的工作情况，做出相应的工作总结和次日的工作计划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配生产计划，对产线之各项工作进行巡察，协助QE发现处理异常，确保生产顺利及质量的提升.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确认下属绩效，督导部属提升专业技术水平及综合素质.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配合工程的研发进度及新机种上线日程，合理安排可靠性实验计划及各项质量技术文件的编写及发行.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14. 不定期同部属进行沟通，了解下属心声及思想动态，鼓励并重视来自基层的建议及看法，对下属反应做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合理的讲解和回馈.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观察下属的工作状态及工作完成率，随时解决下属在工作中碰到的各项问题及困惑，以提高其技能和素 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质水平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 开设培训课程，并检查培训效果及应用在工作中的实际成效.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17.合上级工作安排，向上级反馈工作绩效心德，并提出工作合理的建议.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C:质量工程师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担当质量部QC工程图和各类检规等技术文件的制定，质量异常的处理与跟踪，QC检验员的相关培训与指导，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协助上级领导对质量管理的完善舆提升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1.当日工作重点，并制定当日工作计划。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产线当日生产排程，确定相应检规。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到产线了解产品制程，查看产品质量。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产线质量异常的处理，追踪其改善措施与结果。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到相关部门勾通协调，了解其对异常处理结果，并作相应检规的改变。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将产线异常及其处理结果和相应检规的改变及时反馈给上级。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与QC检验人员勾通，交流其检验心得。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对上级工作报告，完成上级交办的其它工作任务。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 当日工作总结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10上级主管质量管理工作的推行与完善，确保质量提升。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11.部门联系，了解新品种试产排程，并收集相关资料。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12种相应检规和QC工程图的制作。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13.新机种的试产。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14.际，与相关资深检验人员交流，完善相应检规与QC工程图。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15种试产总结汇报。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16.指导QC检验员。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17.术文件的编写。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18.合上级工作安排，向上司反馈工作效绩、心得，并提出合理建议。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D:组长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IQC组长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负责处理IQC内外部的日常工作,监督并执行内部管理规定，要求部属遵守执行，并确认</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进料质量检测标准，判定来料检验结果，对部属工作进行指导和教育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IPQC组长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负责处理IPQC部的日常工作,监督及检查本部门人员的工作情况与相关报表,并根据IPQC</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员工反映的问题进 行跟踪,总结当天工作,及时向上级汇报,巡查车间5S并作成报表存盘，根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据相关情况鼓励,引导,纠正IPQC员的工 作方法.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OQC组长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对当日要出货的产品进行抽检，掌控其质量状况，确保出货成品质量符合客户要求，根据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生产加班状况合理安排OQC内部人员的加班，向上司汇报当日的产品质量状况及接受新的</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工作指示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r>
        <w:rPr>
          <w:rFonts w:ascii="宋体" w:eastAsia="宋体" w:hAnsi="宋体" w:cs="宋体"/>
          <w:color w:val="000000"/>
          <w:sz w:val="24"/>
        </w:rPr>
        <w:t xml:space="preserve">4. DCC组长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资料的分发、回收、保管、消毁处理，信息的管理和提供，记录的保管及处理，内外部信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息数据的接 收与传递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 工作展开篇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A.如何做首件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1.要点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首件的清楚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首件的重点要明确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检验结果要及时反馈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2.首件的时机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新拉线(新产品新开拉线生产，老产品新开线生产)新机器，新模具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停产超过一天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新PO投入生产时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机器、模具维修后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工艺流程变更(物料、参数)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B.如何巡拉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1.要点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重点工位跟踪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重点参数监控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以前发生的问题点跟踪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发现问题急时向生产部门提出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可疑问题要追踪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2.巡拉技巧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从人、机、料、法、环5个方面去发现问题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通过观察人员的工作气氛，纪律，精神状态，作业方式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机器的稳定性，动作情况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物料的标识，摆放，5S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动作规范性，习惯性，一致性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环境主要是5S状况，安全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C.交接班的管理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白夜班要交接清楚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当班的不良信息要伟达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重要事情要交代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组长要确认前一班的不良品处理状况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交接来料、生产及产品状况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提前交接班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前一班留下问题的跟踪处理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交接要清晰明了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整个交接过程中要认真负责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交接要形成记录等良好习惯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交接班的纪律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D.异常问题的反馈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1.QC人员面对异常的处理流程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要点:查生产线----不良隔离/暂放---追溯来源---分析原因----解决问题----保存记录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步骤:当品管人员发现问题时，先要冷静分析情况，确认不良现象，并报告现场品管组长，</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必要时请品管 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工程师一起确认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如果问题得到确认，QC人员应及时确认异常来源，是制程异常或是来料(上工序异常)，并及时知会生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产部门，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生产部门对已发生的不良品作区分及隔离动作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品管现场组长或工程师针对不良现象与生产部门共同分析，找出问题发生的根本原因，并拟定出改善 计划及产出品处理方案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生产部门针对处理方案对产出品进行处理并改善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QC人员针对生产部门的处理的产品要跟踪质量确认效果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QC人员对生产处理的过程应作相关记录，并保存相关的会议记录及改进结果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2.组长人员面对异常的处理流程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步骤:当品管组长发现问题时，首先对发生的问题进行确认，并将此信息知会生产领班及生产主管并同时知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品保工程师，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通知生产部门对产品作隔离和标识，会同生产部门分析原因及改善方案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跟踪处理结果，并作好记录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3.客户异常的处理办法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步骤:与客户取得联系确认现象(坦诚，对事不对人，不卑不亢)取得客户谅解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给出临时处理方案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将信息传达相关的责任部门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对库存品及在制品进行重新确认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与责任部门对不良现象作原因分析，改善对策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将原因分析，长久对策回复客户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跟踪责任部门的处理过程并确认结果(客户如需重工则联络相关部门至客户处处理)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形成记录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E.品管工作的方法与技巧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预防错误发生;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持续改善，灵活运用各种品管手法;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坚持原则，注意弹性，善于交流、沟通(基准也人个?值)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以事实为依据，以数据说话，不要―大概加可能‖;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凡事多问为什么,然后―PDPC‖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把握―三现、5M、5W2H‖事事寻找原因，寻求方法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1.观察能力: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(1).对任何有疑问的地方,都要去求证.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(2)对以前一直这样做的(经验),但双感觉不适当的要去求证.去改善.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2.运用能力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(1)多向思维(正向、逆向、发散、逻辑等思维)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(2)多想、多说、多写、多做(实验):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(3)构想-----计划-----实验、疑点-----记录------计划------改善-----确认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(4)注意改善的易打操作性、成本的投入量等。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3:如何做好品管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1.树立品质第一的意识:做任何事情都要有精益求精的精神，努力把事情做到最好，每天</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问自己.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我所做的工作，自己满意吗,还能做得更好吗,还有更好的方法吗,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我所做的工作，后续的人满意吗,为甚么不满意,有办法解决吗,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2.重视执行:品质管理包含4个步骤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制定品质标准，检验与标准一致(执行标准)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采取矫正措施并追踪效果，修订标准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3.重视不断的改善:品质管制服于三个层次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品质开发:品质维持:品质突破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 QC七手法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质量管理(Quality Control)七大手法，广泛应用于品管部门的分析如现场品管思考圈问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题解决上，对于提升现场质量水平发挥很大功效。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七大手法顾名思义有七个手法，兹概括性简介，详细说明请参考后面各章节。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特性要因图(Characteristic Diagram)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1.定义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一个问题的特性(结果)，受到各种可能要因(原因)的影响，而将这些要因加以整理，成为有相互关系 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图形，在分析过程中因果关系以箭头表示，最后所绘出之图形似鱼骨，故又称鱼骨图。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2.用途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用来解析原因，追求对策。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 xml:space="preserve">2. 管理、教育用:包含抱怨，分析不良，找寻原因采取除去措施。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改善解析用，以改善质量，提高效率，降低成本为目标，进行现状解析、改善等用途。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源流管理用。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现场操作标准用(制定或修改作业方法)。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可应用反转法，由找要因，变换为找对策方法。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3.特性要因图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特性要因图是藉脑激荡方式，多人共同讨论，共同找出结果(特性)与原因(要因)之影响情形或二者间的关系图形。首先将欲分析之主题(果)，找出可能造成此主题结果之可能要因，再将每一个要因设定为次主题，缩小讨论之范围析其要因，依层次分析下去，直至因果关系显现掌握为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4.特性要因图的画法: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决定问题或质量的特性:由左向右划一个大箭头，此条大骨干代表制程，并将评价特性写左箭头右边。 列出大要因: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可利用4M来分类:MAN(作业人员)、MACHINE(机械)、 MATERIAL(材料)、METHOD(作业方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法)来分类。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大要因以框框圈起来，加上箭头的大分枝到主骨干(横轴)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决定中小要因:中小要因约3~5个较为恰当。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运用脑力激荡法，共同研讨。 各要因分别细分，记入中要因、小要因。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3. 决定问题点重要要因4~6项(用红笔圈选)将影响较大的要因圈上红圈，代表优先解决下对策的项目。填制作目的，日期及制作者等数据。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5.要因图使用及特点: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绘制特性要因图就是一种教育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问题之整理就是每一个人把自已的经验及技术内容发表出来一齐讨论，使大家对问题与要因有一致性的看法，如此参与会议人员就可学习到新知识。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特性要因图为讨论问题的快捷方式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成员一齐检讨的方法，对着共同的目标，提出建设性的意见比较不偏离主题，效果较大。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张贴在工作现场，如果发现新的问题，可就这些要因再一次检查。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寻找对策，利用柏拉图找出影响度最大的几个项目或在特性要因图上加上不同影响程度的记号。在各主要因都能掌握后，制作追求对策等型特性要因图。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 查检表(Check List)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1.定义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以简单数据，用容易了解的方式，作成图形或表格。将搜集数据以很简单的符号填注，加以统计整理分 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析或做为核对点检使用。 2.种类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记录用查检表/用于根据收之数据以调查不良项目、不良主因、工程分布、缺点位置等。 此种查检表由每天收集之数据，可看出集中之项目。如 (a) 原则别、机械别、人员别、缺点别、不良项目别。 (b) 位置别。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r>
        <w:rPr>
          <w:rFonts w:ascii="宋体" w:eastAsia="宋体" w:hAnsi="宋体" w:cs="宋体"/>
          <w:color w:val="000000"/>
          <w:sz w:val="24"/>
        </w:rPr>
        <w:t xml:space="preserve">2. 点检用查检表/主要功能用于确认作业实施如机械整备的实施情形，或预防不良事故发生，确保安全时使用。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此种查核表可防止失误或疏忽。亦即把非做不可，非检查不可的工作或项目按点检顺序列出，逐一点检并记录之。 3.用途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日常管理用 2. 收集数据用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改善管理用:帮助每个人在最短时间柏拉图(Pareto Diagram) 1定义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能迅速正确收集到数据，记录时只要在必要项目加注记号即可。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记录时善用特性要因图层别再分析功能，可依人员、机台、原料、时间等分别调查。 以符号数字记入，避免使用文字(如需文字叙述亦应简洁正确)。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查检项目不宜过多，以4~6项为原则，其它可能发生合并「其它」项，并预留空位，以供查核中再增列考虑到而发生之项目。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根据某一特定期间 步骤2:决定数据收集期间。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步骤3:依分类项目别统计数据。(如图例一)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各项目依数据的大小顺序排列，并求其累积数。 求各项目累积百分比。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步骤4:图表纸依数据比率大小由左侧依次排列画出柱形图，横轴代表项目，纵轴代表数据或金额。(如图例二)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图例二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40 30 20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4.注意事项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横轴是按项目别，依大小顺序由高而低排列下来，「其它」项排在最末位。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8"/>
          <w:cols w:space="708"/>
          <w:titlePg w:val="0"/>
          <w:docGrid w:linePitch="360"/>
        </w:sectPr>
      </w:pPr>
      <w:r>
        <w:rPr>
          <w:rFonts w:ascii="宋体" w:eastAsia="宋体" w:hAnsi="宋体" w:cs="宋体"/>
          <w:color w:val="000000"/>
          <w:sz w:val="24"/>
        </w:rPr>
        <w:t>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次数少的项目太多时，可考虑将后几项归纳成「其它」项。所谓其它项并非一定分配最少者，往往会大于其前项，但不应大于柏拉图最大的前几项。有时，改变层别或分类的方法，亦可使项目减少。项目别包括其它项在R</w:t>
      </w:r>
      <w:r>
        <w:rPr>
          <w:rFonts w:ascii="宋体" w:eastAsia="宋体" w:hAnsi="宋体" w:cs="宋体"/>
          <w:color w:val="000000"/>
          <w:sz w:val="24"/>
        </w:rPr>
        <w:t xml:space="preserve"> =</w:t>
      </w:r>
      <w:r>
        <w:rPr>
          <w:rFonts w:ascii="宋体" w:eastAsia="宋体" w:hAnsi="宋体" w:cs="宋体"/>
          <w:color w:val="000000"/>
          <w:sz w:val="24"/>
        </w:rPr>
        <w:t xml:space="preserve"> L</w:t>
      </w:r>
      <w:r>
        <w:rPr>
          <w:rFonts w:ascii="宋体" w:eastAsia="宋体" w:hAnsi="宋体" w:cs="宋体"/>
          <w:color w:val="000000"/>
          <w:sz w:val="24"/>
        </w:rPr>
        <w:t xml:space="preserve"> -</w:t>
      </w:r>
      <w:r>
        <w:rPr>
          <w:rFonts w:ascii="宋体" w:eastAsia="宋体" w:hAnsi="宋体" w:cs="宋体"/>
          <w:color w:val="000000"/>
          <w:sz w:val="24"/>
        </w:rPr>
        <w:t xml:space="preserve"> S</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决定组数(K)和组距(C)、组数即是直方图柱形数量。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组距(C)=R/K。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注:组距通常是2.5或10的倍数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求各组组界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第一组组下界 = 最小值 – 最小值个位数/2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第一组组上界=组下界+组距。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第二组以后各组界依次加上组距即可。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求出各组之组中值=(上组数+下组数)/2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作成次数分配表。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作成直方图，以横轴表示组界，纵轴表示次数，将每组以长方形图方式表示于座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E管制图(Control Chart)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1.图之基本认识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管制图系由W.A. Shewhart于1920年代所提出。运用统计方法收集数据计算出两管制界限，分析制程变异之原因是共同原因或特殊原因之主要统计分析工具。工作现场随时将样本记录计算点入管制图内，如发现有异常现象或超出管制界限时，立即处理，减少损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2制图的意义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9"/>
          <w:cols w:space="708"/>
          <w:titlePg w:val="0"/>
          <w:docGrid w:linePitch="360"/>
        </w:sectPr>
      </w:pPr>
      <w:r>
        <w:rPr>
          <w:rFonts w:ascii="宋体" w:eastAsia="宋体" w:hAnsi="宋体" w:cs="宋体"/>
          <w:color w:val="000000"/>
          <w:sz w:val="24"/>
        </w:rPr>
        <w:t xml:space="preserve">依据顾客之需求设计单位订出中心值及公差;品管单位依据制程的数据求出管制上、下限。规格值、公差及管制上、下限的关系如下图所示: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规格上限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管制上限(Upper Control Limit.;UCL)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(中心值)(Center Line;CL)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(Lower Control Limit;LCL)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规格下限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管制图系一种质量之图解记录，管制图上均包含有中心线(Central line or Average line)及上、下两条管制界限(Upper and Lower Control Limits)，前者表示标准值或质量水平，后者表示其容许变动之范围或其均匀性，用以判断质量变异之显着性(Significance)，以测知制程是否在正常状态。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3制图分析问题两种错误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第一种错误(Type I Error):&amp;quot;α&amp;quot;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制程没有特殊因素，因抽样关系有点子落在三个标准差之外(系属0.27%之情况)因为机遇原因，管制图显示出不在管制状态下的现象，此种误判的机率称为生产者冒险率(Producer’s risk)。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第二种错误(Type ? Error):&amp;quot;β&amp;quot;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制程有特殊原因，但是管制图显示出在管制状态下的现象。此种误判的机率称为消费者冒险率(Consumer’s risk)。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4制图分析之经济性考虑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管制界限之宽窄，一般以1σ、2σ…6σ等表示，界限越窄则管制越严;即造成无谓停机之损失越大(生产者冒险率)。界限越宽即管制越松;即造成疏忽停机之损失越大(消费者冒险率)。W.A Shewhart建议以3σ为界限较为经济。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0"/>
          <w:cols w:space="708"/>
          <w:titlePg w:val="0"/>
          <w:docGrid w:linePitch="360"/>
        </w:sectPr>
      </w:pPr>
      <w:r>
        <w:rPr>
          <w:rFonts w:ascii="宋体" w:eastAsia="宋体" w:hAnsi="宋体" w:cs="宋体"/>
          <w:color w:val="000000"/>
          <w:sz w:val="24"/>
        </w:rPr>
        <w:t xml:space="preserve">5图之种类: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管制图之主要原理系利用上、下管制界限来辨别机遇原因与非机遇原因。依数据收集的不同所用管制图也不同，若将数据予以区分时，可以分成--计量值与计数值两种。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a量值管制图(Control charts for Variables):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计量值管制图系管制图所依据之数据均属于由量具实际量测而得。如长度、重量、成分、纯度、强度等特性均为连续性者。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b计数值管制图(Control charts for Attributes):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所谓计数值管制图，收集数据均以单位计数者。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6管制图的用途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管制图主要用途为查觉制程中有无引起变异之非机遇原因存在，判断制程稳定与否，也就</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是用管制图以了解制程是否处在管制状态(State of Control)。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若因机器之差异，材料之不同以及作业员不同等皆会使非机遇原因存在。除此非机遇原因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存在外，管制图其它用途如下: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a用所获得之数据制定或变更规格或判断制程是否符合规格的要求。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b用所获得之数据提供或变更制造方法。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c用所获得之数据提供或变更检验方法，允收方法。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再者，管制图还可为下列用途: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(1)作为对制造或购买之产品允收或拒收之依据。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(2)由小批(sub-lot)产品挑选一些产品组成质量均匀之大批产品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的依据。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1"/>
          <w:cols w:space="708"/>
          <w:titlePg w:val="0"/>
          <w:docGrid w:linePitch="360"/>
        </w:sectPr>
      </w:pPr>
      <w:r>
        <w:rPr>
          <w:rFonts w:ascii="宋体" w:eastAsia="宋体" w:hAnsi="宋体" w:cs="宋体"/>
          <w:color w:val="000000"/>
          <w:sz w:val="24"/>
        </w:rPr>
        <w:t xml:space="preserve">(3)作为判断制品质量是否均匀。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(4)作为了解采购送验的质量。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例如:购进50盒另件，每一盒装1000件，欲测试200件，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可自每盒中随机抽取4件组成一组测试之，将结果绘成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X-R 管制图，如显示正常，则表示进厂产品质量均匀。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(5)用于非生产性方面之问题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例如:能源消耗之管制、意外事件之发生频率、打字或填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表之错误等。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7管制图的作法: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管制图x-R (-全距管制图)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步骤1:收数据100个以上。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步骤2:把数据分组: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组的大小n =4 ~ 5，有时用n =2 ~ 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步骤3:把数据记入数据表。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步骤4:计算各组的平均值。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步骤5:计算总平均值 X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步骤6:计算各组的范围R。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步骤7:计算范围平均值R。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R =ΣR / 组数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步骤8:计算管制界限。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X管制图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中心线 CL= X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上 限 UCL= X+A2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2"/>
          <w:cols w:space="708"/>
          <w:titlePg w:val="0"/>
          <w:docGrid w:linePitch="360"/>
        </w:sectPr>
      </w:pPr>
      <w:r>
        <w:rPr>
          <w:rFonts w:ascii="宋体" w:eastAsia="宋体" w:hAnsi="宋体" w:cs="宋体"/>
          <w:color w:val="000000"/>
          <w:sz w:val="24"/>
        </w:rPr>
        <w:t xml:space="preserve">下 限 LCL= X- A2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R管制图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中心线 CL= R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上 限 UCL=D4R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下 限 LCL=D3R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(A2、D3、D4查系数表可得)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步骤9:绘制管制界限。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步骤10:点的记入。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步骤11:记入其它注意事项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P管制图(不良率管制图)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步骤1:搜集数据。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步骤2:分组--每一群体为一组。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(组的大小n=20~100)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步骤3:检查各组的不良数。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步骤4:把以上结果记入数据表。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步骤5:计算各组的不良率P。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步骤6:计算平均不良率P。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總不良個數 P 總檢查個數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步骤7:计算管制界限。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中心線CL P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下限 UCL P,3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下限 LCL P,3P(1,P)nP(1,P)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(n表示每组之检查数)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3"/>
          <w:cols w:space="708"/>
          <w:titlePg w:val="0"/>
          <w:docGrid w:linePitch="360"/>
        </w:sectPr>
      </w:pPr>
      <w:r>
        <w:rPr>
          <w:rFonts w:ascii="宋体" w:eastAsia="宋体" w:hAnsi="宋体" w:cs="宋体"/>
          <w:color w:val="000000"/>
          <w:sz w:val="24"/>
        </w:rPr>
        <w:t xml:space="preserve">步骤8:绘制管制界限。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步骤9:点的记入。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步骤10:记入其它注意事项。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F层别法(Stratification)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意义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在制程中影响质量的因素而产出不合格品的因素很多，如果我们无法找出问题点所在就无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法堵绝不良品发生。若能找出某一部机械或某一名作业员所生产的产品较其余为优时，便可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改善其余机械或操作方法。因此为区别各种不同原因对结果的影响，找出其间之差异，针对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差异加以改善的方法即为层别法，亦称为分层法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 功用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层别就是分层别类，由同操作者、同材料、同机械、同时间之制品为一个层别(Stratum)并使层与层间能有明确的区分，故当条件改变或有异常变动时，能依照层别的种类很快找出差异不良所在，进而有效掌握变异原因以为改善质量的有效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 层别法的作法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确定层别之目的:在实施层别前，应针对某一特定目的而层别。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选定影响问题之因素:一般影响质量特性要因--4M、时间、环境等可能之对象都必须先了解。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制作记录卡:依照其流程详加记录如原材料?作业员?机械。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4"/>
          <w:cols w:space="708"/>
          <w:titlePg w:val="0"/>
          <w:docGrid w:linePitch="360"/>
        </w:sectPr>
      </w:pPr>
      <w:r>
        <w:rPr>
          <w:rFonts w:ascii="宋体" w:eastAsia="宋体" w:hAnsi="宋体" w:cs="宋体"/>
          <w:color w:val="000000"/>
          <w:sz w:val="24"/>
        </w:rPr>
        <w:t xml:space="preserve">4. 整理数据数据:将所需层别对象和项目分别整理(如材料、作业员、机械)。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比较分析:比较各制造条件间的差异，以统计检定方法或变异分析以比较各群体间的优劣。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 层别的分列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时间的层别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小时别、日期别、周别、月别、旬别、上下午别、日夜别、季节别…等。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(例)制程中温湿度的管理就常以每小时来层别。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作业员的层别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班别、组别、操作法别、熟练度别、年龄别、性别、教育程度别、健康条件别、新旧别、编号别、速度别…等。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机械、设备的层别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台别、场所别、机型别、年代别、机械别、工具别、新旧别、编号别、速度别…等。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(例)不同机型生产相同产品以机型别来析其不良率。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作业条件的层别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温度别、湿度别、压力别、天气别、作用时间别、作业方法别、顺序别、人工与机器别、人工与自动别、测定器别…等。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(例)对温湿度敏感的作业场所，应记录其温湿度，以便温湿度变化时能层别比较。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原材料的层别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供应者别、群体批别、制造厂别、产地别、材质别、大小别、贮藏期间别、成分别…等。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5"/>
          <w:cols w:space="708"/>
          <w:titlePg w:val="0"/>
          <w:docGrid w:linePitch="360"/>
        </w:sectPr>
      </w:pPr>
      <w:r>
        <w:rPr>
          <w:rFonts w:ascii="宋体" w:eastAsia="宋体" w:hAnsi="宋体" w:cs="宋体"/>
          <w:color w:val="000000"/>
          <w:sz w:val="24"/>
        </w:rPr>
        <w:t xml:space="preserve">(例)同一厂商供应的原材料也应做好批号别，领用时均能加以层别，以便了解各批原料的质量，甚至不良发生时更能迅速采取应急措施，使损失达最小的程度。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测定的层别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测定器别、测定者别、测定方法别…等。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检查的层别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检查员别、检查场所别、检查方法别…等。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环境、天候的层别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气温别、湿度别、风、晴或雨别、潮湿与干燥别、照明别…等。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G 散布图(Scatter Diagram)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意义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将二种变量之数据，X变量标示于横坐标，Y变量标示于纵坐标，而将(X，Y)各对应值点绘平面上，以观察其对应关系的图形，即称为散布图。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 用途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了解二种因素(或数据)之间的关系。 2. 现原因与结果的关系。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 作法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收集对应的数据，数据收集约50~100组(至少30组以上)。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找出数据X.Y之最大值及最小值。(附表1)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 画出横轴和纵轴:要因与特性之关系，横轴代表要因，纵轴代表特性;并取X及Y之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最大值与最小值差的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长度做为刻度。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(附图1)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将两变量所对应之点，点划于坐标图上。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横轴与纵轴之数据交会处，打点于图上。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6"/>
          <w:cols w:space="708"/>
          <w:titlePg w:val="0"/>
          <w:docGrid w:linePitch="360"/>
        </w:sectPr>
      </w:pPr>
      <w:r>
        <w:rPr>
          <w:rFonts w:ascii="宋体" w:eastAsia="宋体" w:hAnsi="宋体" w:cs="宋体"/>
          <w:color w:val="000000"/>
          <w:sz w:val="24"/>
        </w:rPr>
        <w:t xml:space="preserve">二组数据重复在同一点上时，用&amp;quot;◎&amp;quot;表示之。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 记入必要事项:数据收集期间、目的、制品(工程)名、绘图者、绘制日期等说明。(附图</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 散布图的看法:分析以采取对策，必须先辨别散布图上二种数据的关系，多应用层别散</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布图可发现更多事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实。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表一 对应数据表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X的最大值=890 ,的最大值=59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最大值=810 最大值=42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Y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附表二 散布图型态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散布图型态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正相关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负相关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正相关不显着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负相关不显着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不相关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看散布图注意事项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有无异常点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7"/>
          <w:cols w:space="708"/>
          <w:titlePg w:val="0"/>
          <w:docGrid w:linePitch="360"/>
        </w:sectPr>
      </w:pPr>
      <w:r>
        <w:rPr>
          <w:rFonts w:ascii="宋体" w:eastAsia="宋体" w:hAnsi="宋体" w:cs="宋体"/>
          <w:color w:val="000000"/>
          <w:sz w:val="24"/>
        </w:rPr>
        <w:t xml:space="preserve">必要层别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层别后判定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品管新七大手法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(一) KJ法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从复杂而没有头绪的观念或事实中,依其相互间的新和性,加以归纳统合,使这些观念或事实之间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的关系明朗化的手法.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(二).关连图法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将原因与结果间,或目的与手段间,……等纠缠在一超的问题,以罗缉方式,从整体性的观点来把握、分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析,使关系明确化,然后找出适当解决方策的一种方法.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(三)系统图法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将达成目的的最适手段,依其进行层次,以树状做系统的图标,为系统图.亦即,为达目的,有系统的追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求最适切的手段.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(四)矩阵图法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利用多元性的思考,使问题点明确的手法.亦即,将问题做系统性的展开,并排列成矩阵形式,以找出成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对因素之间的相关程度.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(五)箭头图法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建立最适当的日程计划,同时进行高效率的进度管理.亦即以计多的箭头,依其相关的必要性,连接成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图形,并以此图形作为管理的一种手法.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8"/>
          <w:cols w:space="708"/>
          <w:titlePg w:val="0"/>
          <w:docGrid w:linePitch="360"/>
        </w:sectPr>
      </w:pPr>
      <w:r>
        <w:rPr>
          <w:rFonts w:ascii="宋体" w:eastAsia="宋体" w:hAnsi="宋体" w:cs="宋体"/>
          <w:color w:val="000000"/>
          <w:sz w:val="24"/>
        </w:rPr>
        <w:t xml:space="preserve">(六)PDPC法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随着事件的进行,先预想可能遭遇的问题,然后决定这克服这些问题所应走的方向,此种方法称为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PDPC法.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五(管制阶段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A.IQC的相关知识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进料品质控制又称IQC(即Incomming Quality Control的缩写)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1.IQC的职责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进料检验，不合格的处理及跟踪，发现问题及时知会供货商，跟进来料使用状况，退货品再判定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2.IQC检验流程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核对来料验收单 ? 按样品或承认书检验外观 /性能? 测试/判定 ? 填写IQC报表 ?标示(月份颜色、环保、标签)。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3.IQC的检验方式有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全检:数量少,单价高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抽检:数量多,或经常性之物料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免检:数量少,单价低,或一般性补助或经认定列为免检之厂商或局限性之物料.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4.对供应商异常联络报告的条件怎样,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当某一供应商同一种来料连续两批不合格时，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在生产过程中发现不良率超过制程不良目标时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严重质量不良时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5.检验条件: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距离:30?5CM，光线:60W日光灯/2支40W双排日光灯，角度:90?或45?，晃动5--15?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https://d.book118.com/775212334320011034</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29"/>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775212334320011034"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30</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