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7"/>
        </w:rPr>
      </w:pPr>
    </w:p>
    <w:p>
      <w:pPr>
        <w:pStyle w:val="Title"/>
      </w:pPr>
      <w:r>
        <w:t>《数据库原理及应用》教案</w:t>
      </w: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spacing w:before="10"/>
        <w:rPr>
          <w:b/>
          <w:sz w:val="94"/>
        </w:rPr>
      </w:pPr>
    </w:p>
    <w:p>
      <w:pPr>
        <w:spacing w:before="0"/>
        <w:ind w:left="3261" w:right="0" w:firstLine="0"/>
        <w:jc w:val="left"/>
        <w:rPr>
          <w:b/>
          <w:sz w:val="54"/>
        </w:rPr>
      </w:pPr>
      <w:r>
        <w:rPr>
          <w:b/>
          <w:sz w:val="54"/>
        </w:rPr>
        <w:t>新乡学院计算机与信息工程学院</w:t>
      </w:r>
    </w:p>
    <w:p>
      <w:pPr>
        <w:spacing w:after="0"/>
        <w:jc w:val="left"/>
        <w:rPr>
          <w:sz w:val="54"/>
        </w:rPr>
        <w:sectPr>
          <w:headerReference w:type="even" r:id="rId4"/>
          <w:headerReference w:type="default" r:id="rId5"/>
          <w:type w:val="continuous"/>
          <w:pgSz w:w="15480" w:h="21860"/>
          <w:pgMar w:top="1380" w:right="1280" w:bottom="280" w:left="1200" w:header="776" w:footer="708"/>
          <w:pgNumType w:start="1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4"/>
        </w:rPr>
      </w:pPr>
    </w:p>
    <w:p>
      <w:pPr>
        <w:spacing w:before="91"/>
        <w:ind w:left="3052" w:right="0" w:firstLine="0"/>
        <w:jc w:val="left"/>
        <w:rPr>
          <w:rFonts w:ascii="黑体" w:eastAsia="黑体" w:hint="eastAsia"/>
          <w:sz w:val="66"/>
        </w:rPr>
      </w:pPr>
      <w:r>
        <w:rPr>
          <w:rFonts w:ascii="黑体" w:eastAsia="黑体" w:hint="eastAsia"/>
          <w:spacing w:val="-82"/>
          <w:sz w:val="66"/>
        </w:rPr>
        <w:t xml:space="preserve">第 </w:t>
      </w:r>
      <w:r>
        <w:rPr>
          <w:rFonts w:ascii="Arial" w:eastAsia="Arial"/>
          <w:sz w:val="66"/>
        </w:rPr>
        <w:t xml:space="preserve">1 </w:t>
      </w:r>
      <w:r>
        <w:rPr>
          <w:rFonts w:ascii="黑体" w:eastAsia="黑体" w:hint="eastAsia"/>
          <w:spacing w:val="-2"/>
          <w:sz w:val="66"/>
        </w:rPr>
        <w:t>章 数据库技术概论</w:t>
      </w:r>
    </w:p>
    <w:p>
      <w:pPr>
        <w:pStyle w:val="BodyText"/>
        <w:spacing w:before="6"/>
        <w:rPr>
          <w:rFonts w:ascii="黑体"/>
          <w:sz w:val="77"/>
        </w:rPr>
      </w:pPr>
    </w:p>
    <w:p>
      <w:pPr>
        <w:pStyle w:val="ListParagraph"/>
        <w:numPr>
          <w:ilvl w:val="0"/>
          <w:numId w:val="13"/>
        </w:numPr>
        <w:tabs>
          <w:tab w:val="left" w:pos="1004"/>
        </w:tabs>
        <w:spacing w:before="0" w:after="0" w:line="247" w:lineRule="auto"/>
        <w:ind w:left="1004" w:right="441" w:hanging="630"/>
        <w:jc w:val="both"/>
        <w:rPr>
          <w:sz w:val="36"/>
        </w:rPr>
      </w:pPr>
      <w:r>
        <w:rPr>
          <w:b/>
          <w:spacing w:val="-26"/>
          <w:sz w:val="36"/>
        </w:rPr>
        <w:t xml:space="preserve">教学目的： </w:t>
      </w:r>
      <w:r>
        <w:rPr>
          <w:spacing w:val="-1"/>
          <w:sz w:val="36"/>
        </w:rPr>
        <w:t>本章概述了数据库管理的进展、数据模型和数据库系统构成的</w:t>
      </w:r>
      <w:r>
        <w:rPr>
          <w:sz w:val="36"/>
        </w:rPr>
        <w:t>一般概念，说明什么是数据库设计以及为什么要发展数据库技术，使学生对数据库系统有一个初步的认识。</w:t>
      </w:r>
    </w:p>
    <w:p>
      <w:pPr>
        <w:pStyle w:val="ListParagraph"/>
        <w:numPr>
          <w:ilvl w:val="0"/>
          <w:numId w:val="13"/>
        </w:numPr>
        <w:tabs>
          <w:tab w:val="left" w:pos="1004"/>
        </w:tabs>
        <w:spacing w:before="0" w:after="0" w:line="440" w:lineRule="exact"/>
        <w:ind w:left="1004" w:right="0" w:hanging="630"/>
        <w:jc w:val="both"/>
        <w:rPr>
          <w:sz w:val="36"/>
        </w:rPr>
      </w:pPr>
      <w:r>
        <w:rPr>
          <w:b/>
          <w:spacing w:val="1"/>
          <w:sz w:val="36"/>
        </w:rPr>
        <w:t xml:space="preserve">教学重点： </w:t>
      </w:r>
      <w:r>
        <w:rPr>
          <w:sz w:val="36"/>
        </w:rPr>
        <w:t>1、 数据管理的三个阶段及特点。</w:t>
      </w:r>
    </w:p>
    <w:p>
      <w:pPr>
        <w:pStyle w:val="BodyText"/>
        <w:spacing w:before="22"/>
        <w:ind w:left="2983"/>
      </w:pPr>
      <w:r>
        <w:t>2、 三种主要模型的概念。</w:t>
      </w:r>
    </w:p>
    <w:p>
      <w:pPr>
        <w:pStyle w:val="BodyText"/>
        <w:spacing w:before="7"/>
        <w:ind w:left="2983"/>
      </w:pPr>
      <w:r>
        <w:t>3、 E-R 图。</w:t>
      </w:r>
    </w:p>
    <w:p>
      <w:pPr>
        <w:pStyle w:val="BodyText"/>
        <w:spacing w:before="7" w:line="457" w:lineRule="exact"/>
        <w:ind w:left="2983"/>
      </w:pPr>
      <w:r>
        <w:t>4、 DBS 体系结构。</w:t>
      </w:r>
    </w:p>
    <w:p>
      <w:pPr>
        <w:pStyle w:val="ListParagraph"/>
        <w:numPr>
          <w:ilvl w:val="0"/>
          <w:numId w:val="13"/>
        </w:numPr>
        <w:tabs>
          <w:tab w:val="left" w:pos="1003"/>
          <w:tab w:val="left" w:pos="1004"/>
        </w:tabs>
        <w:spacing w:before="0" w:after="0" w:line="457" w:lineRule="exact"/>
        <w:ind w:left="1004" w:right="0" w:hanging="630"/>
        <w:jc w:val="left"/>
        <w:rPr>
          <w:sz w:val="36"/>
        </w:rPr>
      </w:pPr>
      <w:r>
        <w:rPr>
          <w:b/>
          <w:sz w:val="36"/>
        </w:rPr>
        <w:t>教学难点：</w:t>
      </w:r>
      <w:r>
        <w:rPr>
          <w:spacing w:val="2"/>
          <w:sz w:val="36"/>
        </w:rPr>
        <w:t>E-R</w:t>
      </w:r>
      <w:r>
        <w:rPr>
          <w:spacing w:val="-46"/>
          <w:sz w:val="36"/>
        </w:rPr>
        <w:t xml:space="preserve"> 图</w:t>
      </w:r>
    </w:p>
    <w:p>
      <w:pPr>
        <w:pStyle w:val="BodyText"/>
        <w:spacing w:before="12"/>
        <w:rPr>
          <w:sz w:val="16"/>
        </w:rPr>
      </w:pPr>
    </w:p>
    <w:p>
      <w:pPr>
        <w:pStyle w:val="Heading1"/>
        <w:numPr>
          <w:ilvl w:val="1"/>
          <w:numId w:val="12"/>
        </w:numPr>
        <w:tabs>
          <w:tab w:val="left" w:pos="5256"/>
          <w:tab w:val="left" w:pos="5257"/>
        </w:tabs>
        <w:spacing w:before="93" w:after="0" w:line="240" w:lineRule="auto"/>
        <w:ind w:left="5256" w:right="0" w:hanging="840"/>
        <w:jc w:val="left"/>
        <w:rPr>
          <w:rFonts w:ascii="Arial" w:eastAsia="Arial"/>
        </w:rPr>
      </w:pPr>
      <w:r>
        <w:t>数据库系统概论</w:t>
      </w:r>
    </w:p>
    <w:p>
      <w:pPr>
        <w:pStyle w:val="ListParagraph"/>
        <w:numPr>
          <w:ilvl w:val="0"/>
          <w:numId w:val="13"/>
        </w:numPr>
        <w:tabs>
          <w:tab w:val="left" w:pos="1003"/>
          <w:tab w:val="left" w:pos="1004"/>
        </w:tabs>
        <w:spacing w:before="486" w:after="0" w:line="252" w:lineRule="auto"/>
        <w:ind w:left="1004" w:right="337" w:hanging="630"/>
        <w:jc w:val="left"/>
        <w:rPr>
          <w:sz w:val="36"/>
        </w:rPr>
      </w:pPr>
      <w:r>
        <w:rPr>
          <w:b/>
          <w:spacing w:val="-3"/>
          <w:sz w:val="36"/>
        </w:rPr>
        <w:t>教学目的：</w:t>
      </w:r>
      <w:r>
        <w:rPr>
          <w:spacing w:val="3"/>
          <w:sz w:val="36"/>
        </w:rPr>
        <w:t>从已有的知识对学生进行启发，认识到</w:t>
      </w:r>
      <w:r>
        <w:rPr>
          <w:sz w:val="36"/>
        </w:rPr>
        <w:t>DB</w:t>
      </w:r>
      <w:r>
        <w:rPr>
          <w:spacing w:val="-14"/>
          <w:sz w:val="36"/>
        </w:rPr>
        <w:t xml:space="preserve"> 的重要性以及本课程</w:t>
      </w:r>
      <w:r>
        <w:rPr>
          <w:sz w:val="36"/>
        </w:rPr>
        <w:t>的任务和目的。</w:t>
      </w:r>
    </w:p>
    <w:p>
      <w:pPr>
        <w:pStyle w:val="ListParagraph"/>
        <w:numPr>
          <w:ilvl w:val="0"/>
          <w:numId w:val="13"/>
        </w:numPr>
        <w:tabs>
          <w:tab w:val="left" w:pos="1003"/>
          <w:tab w:val="left" w:pos="1004"/>
        </w:tabs>
        <w:spacing w:before="0" w:after="0" w:line="429" w:lineRule="exact"/>
        <w:ind w:left="1004" w:right="0" w:hanging="630"/>
        <w:jc w:val="left"/>
        <w:rPr>
          <w:sz w:val="36"/>
        </w:rPr>
      </w:pPr>
      <w:r>
        <w:rPr>
          <w:b/>
          <w:spacing w:val="2"/>
          <w:sz w:val="36"/>
        </w:rPr>
        <w:t>教学重点</w:t>
      </w:r>
      <w:r>
        <w:rPr>
          <w:sz w:val="36"/>
        </w:rPr>
        <w:t>：1、数据管理种计算机化的三个阶段。</w:t>
      </w:r>
    </w:p>
    <w:p>
      <w:pPr>
        <w:pStyle w:val="BodyText"/>
        <w:spacing w:before="21" w:line="457" w:lineRule="exact"/>
        <w:ind w:left="2893"/>
      </w:pPr>
      <w:r>
        <w:t>2、三个阶段的特点。</w:t>
      </w:r>
    </w:p>
    <w:p>
      <w:pPr>
        <w:pStyle w:val="ListParagraph"/>
        <w:numPr>
          <w:ilvl w:val="0"/>
          <w:numId w:val="13"/>
        </w:numPr>
        <w:tabs>
          <w:tab w:val="left" w:pos="1003"/>
          <w:tab w:val="left" w:pos="1004"/>
        </w:tabs>
        <w:spacing w:before="0" w:after="0" w:line="457" w:lineRule="exact"/>
        <w:ind w:left="1004" w:right="0" w:hanging="630"/>
        <w:jc w:val="left"/>
        <w:rPr>
          <w:sz w:val="36"/>
        </w:rPr>
      </w:pPr>
      <w:r>
        <w:rPr>
          <w:b/>
          <w:spacing w:val="2"/>
          <w:sz w:val="36"/>
        </w:rPr>
        <w:t>教学难点：</w:t>
      </w:r>
      <w:r>
        <w:rPr>
          <w:sz w:val="36"/>
        </w:rPr>
        <w:t>数据库系统阶段的特点。</w:t>
      </w:r>
    </w:p>
    <w:p>
      <w:pPr>
        <w:pStyle w:val="ListParagraph"/>
        <w:numPr>
          <w:ilvl w:val="0"/>
          <w:numId w:val="13"/>
        </w:numPr>
        <w:tabs>
          <w:tab w:val="left" w:pos="1003"/>
          <w:tab w:val="left" w:pos="1004"/>
        </w:tabs>
        <w:spacing w:before="7" w:after="0" w:line="240" w:lineRule="auto"/>
        <w:ind w:left="1004" w:right="0" w:hanging="630"/>
        <w:jc w:val="left"/>
        <w:rPr>
          <w:sz w:val="36"/>
        </w:rPr>
      </w:pPr>
      <w:r>
        <w:rPr>
          <w:b/>
          <w:spacing w:val="2"/>
          <w:sz w:val="36"/>
        </w:rPr>
        <w:t>教学内容</w:t>
      </w:r>
      <w:r>
        <w:rPr>
          <w:sz w:val="36"/>
        </w:rPr>
        <w:t>：</w:t>
      </w:r>
    </w:p>
    <w:p>
      <w:pPr>
        <w:pStyle w:val="ListParagraph"/>
        <w:numPr>
          <w:ilvl w:val="2"/>
          <w:numId w:val="11"/>
        </w:numPr>
        <w:tabs>
          <w:tab w:val="left" w:pos="1633"/>
          <w:tab w:val="left" w:pos="1634"/>
        </w:tabs>
        <w:spacing w:before="164" w:after="0" w:line="240" w:lineRule="auto"/>
        <w:ind w:left="1634" w:right="0" w:hanging="1260"/>
        <w:jc w:val="left"/>
        <w:rPr>
          <w:rFonts w:ascii="Arial" w:eastAsia="Arial"/>
          <w:sz w:val="42"/>
        </w:rPr>
      </w:pPr>
      <w:r>
        <w:rPr>
          <w:rFonts w:ascii="黑体" w:eastAsia="黑体" w:hint="eastAsia"/>
          <w:sz w:val="42"/>
        </w:rPr>
        <w:t>引言</w:t>
      </w:r>
    </w:p>
    <w:p>
      <w:pPr>
        <w:pStyle w:val="ListParagraph"/>
        <w:numPr>
          <w:ilvl w:val="3"/>
          <w:numId w:val="11"/>
        </w:numPr>
        <w:tabs>
          <w:tab w:val="left" w:pos="1462"/>
        </w:tabs>
        <w:spacing w:before="374" w:after="0" w:line="240" w:lineRule="auto"/>
        <w:ind w:left="1461" w:right="0" w:hanging="451"/>
        <w:jc w:val="left"/>
        <w:rPr>
          <w:rFonts w:ascii="Arial" w:eastAsia="Arial"/>
          <w:sz w:val="36"/>
        </w:rPr>
      </w:pPr>
      <w:r>
        <w:rPr>
          <w:rFonts w:ascii="楷体" w:eastAsia="楷体" w:hint="eastAsia"/>
          <w:sz w:val="36"/>
        </w:rPr>
        <w:t>计算机的应用领域：</w:t>
      </w:r>
    </w:p>
    <w:p>
      <w:pPr>
        <w:pStyle w:val="BodyText"/>
        <w:spacing w:before="122"/>
        <w:ind w:left="2173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1854200</wp:posOffset>
            </wp:positionH>
            <wp:positionV relativeFrom="paragraph">
              <wp:posOffset>221742</wp:posOffset>
            </wp:positionV>
            <wp:extent cx="190500" cy="121920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数值计算</w:t>
      </w:r>
    </w:p>
    <w:p>
      <w:pPr>
        <w:pStyle w:val="BodyText"/>
        <w:tabs>
          <w:tab w:val="left" w:pos="4154"/>
        </w:tabs>
        <w:spacing w:before="7" w:line="242" w:lineRule="auto"/>
        <w:ind w:left="2173" w:right="7583"/>
      </w:pPr>
      <w:r>
        <w:t>数据处理</w:t>
        <w:tab/>
        <w:t>80%以</w:t>
      </w:r>
      <w:r>
        <w:rPr>
          <w:spacing w:val="-16"/>
        </w:rPr>
        <w:t>上</w:t>
      </w:r>
      <w:r>
        <w:t>实时控制</w:t>
      </w:r>
    </w:p>
    <w:p>
      <w:pPr>
        <w:pStyle w:val="BodyText"/>
        <w:spacing w:before="5" w:line="242" w:lineRule="auto"/>
        <w:ind w:left="2173" w:right="9384"/>
      </w:pPr>
      <w:r>
        <w:rPr>
          <w:spacing w:val="-5"/>
        </w:rPr>
        <w:t>人工智能辅助设计</w:t>
      </w:r>
    </w:p>
    <w:p>
      <w:pPr>
        <w:pStyle w:val="ListParagraph"/>
        <w:numPr>
          <w:ilvl w:val="3"/>
          <w:numId w:val="11"/>
        </w:numPr>
        <w:tabs>
          <w:tab w:val="left" w:pos="1462"/>
        </w:tabs>
        <w:spacing w:before="123" w:after="0" w:line="240" w:lineRule="auto"/>
        <w:ind w:left="1461" w:right="0" w:hanging="451"/>
        <w:jc w:val="left"/>
        <w:rPr>
          <w:rFonts w:ascii="Arial" w:eastAsia="Arial"/>
          <w:sz w:val="36"/>
        </w:rPr>
      </w:pPr>
      <w:r>
        <w:rPr>
          <w:rFonts w:ascii="楷体" w:eastAsia="楷体" w:hint="eastAsia"/>
          <w:sz w:val="36"/>
        </w:rPr>
        <w:t>数据处理</w:t>
      </w:r>
    </w:p>
    <w:p>
      <w:pPr>
        <w:spacing w:before="195" w:line="396" w:lineRule="exact"/>
        <w:ind w:left="1633" w:right="0" w:firstLine="0"/>
        <w:jc w:val="left"/>
        <w:rPr>
          <w:sz w:val="31"/>
        </w:rPr>
      </w:pPr>
      <w:r>
        <w:rPr>
          <w:sz w:val="31"/>
        </w:rPr>
        <w:t>指对各种形式的数据进行收集、存储、加工和传播等一系列活动的总和。</w:t>
      </w:r>
    </w:p>
    <w:p>
      <w:pPr>
        <w:pStyle w:val="BodyText"/>
        <w:spacing w:line="242" w:lineRule="auto"/>
        <w:ind w:left="914" w:right="289" w:firstLine="720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2908300</wp:posOffset>
            </wp:positionH>
            <wp:positionV relativeFrom="paragraph">
              <wp:posOffset>264287</wp:posOffset>
            </wp:positionV>
            <wp:extent cx="482600" cy="38100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1"/>
        </w:rPr>
        <w:t>目的：是从大量、原始的数据中抽取、推导出对人们有价值的信息作为</w:t>
      </w:r>
      <w:r>
        <w:t>行为决策的依据。</w:t>
      </w:r>
    </w:p>
    <w:p>
      <w:pPr>
        <w:pStyle w:val="BodyText"/>
        <w:spacing w:before="3" w:line="242" w:lineRule="auto"/>
        <w:ind w:left="914" w:right="337" w:firstLine="720"/>
      </w:pPr>
      <w:r>
        <w:rPr>
          <w:spacing w:val="-13"/>
        </w:rPr>
        <w:t>方式：借助于计算机科学的保存和管理复杂的大量数据，以便能方便地</w:t>
      </w:r>
      <w:r>
        <w:t>利用信息资源。</w:t>
      </w:r>
    </w:p>
    <w:p>
      <w:pPr>
        <w:spacing w:after="0" w:line="242" w:lineRule="auto"/>
        <w:sectPr>
          <w:headerReference w:type="even" r:id="rId8"/>
          <w:headerReference w:type="default" r:id="rId9"/>
          <w:pgSz w:w="15480" w:h="21860"/>
          <w:pgMar w:top="1380" w:right="1280" w:bottom="280" w:left="1200" w:header="772" w:footer="0"/>
          <w:pgNumType w:start="2"/>
          <w:cols w:space="708"/>
        </w:sectPr>
      </w:pPr>
    </w:p>
    <w:p>
      <w:pPr>
        <w:pStyle w:val="ListParagraph"/>
        <w:numPr>
          <w:ilvl w:val="3"/>
          <w:numId w:val="11"/>
        </w:numPr>
        <w:tabs>
          <w:tab w:val="left" w:pos="1462"/>
        </w:tabs>
        <w:spacing w:before="158" w:after="0" w:line="240" w:lineRule="auto"/>
        <w:ind w:left="1461" w:right="0" w:hanging="451"/>
        <w:jc w:val="left"/>
        <w:rPr>
          <w:rFonts w:ascii="Times New Roman" w:eastAsia="Times New Roman"/>
          <w:sz w:val="36"/>
        </w:rPr>
      </w:pPr>
      <w:r>
        <w:rPr>
          <w:rFonts w:ascii="楷体" w:eastAsia="楷体" w:hint="eastAsia"/>
          <w:sz w:val="36"/>
        </w:rPr>
        <w:t>出现（存在）的问题：</w:t>
      </w:r>
    </w:p>
    <w:p>
      <w:pPr>
        <w:pStyle w:val="ListParagraph"/>
        <w:numPr>
          <w:ilvl w:val="4"/>
          <w:numId w:val="11"/>
        </w:numPr>
        <w:tabs>
          <w:tab w:val="left" w:pos="1635"/>
        </w:tabs>
        <w:spacing w:before="122" w:after="0" w:line="242" w:lineRule="auto"/>
        <w:ind w:left="1094" w:right="6505" w:firstLine="0"/>
        <w:jc w:val="left"/>
        <w:rPr>
          <w:sz w:val="36"/>
        </w:rPr>
      </w:pPr>
      <w:r>
        <w:rPr>
          <w:spacing w:val="-19"/>
          <w:sz w:val="36"/>
        </w:rPr>
        <w:t>大量的数据如何存放。</w:t>
      </w:r>
      <w:r>
        <w:rPr>
          <w:sz w:val="36"/>
        </w:rPr>
        <w:t>（存储</w:t>
      </w:r>
      <w:r>
        <w:rPr>
          <w:spacing w:val="-18"/>
          <w:sz w:val="36"/>
        </w:rPr>
        <w:t xml:space="preserve">） </w:t>
      </w:r>
      <w:r>
        <w:rPr>
          <w:sz w:val="36"/>
        </w:rPr>
        <w:t>(2)</w:t>
      </w:r>
      <w:r>
        <w:rPr>
          <w:spacing w:val="-18"/>
          <w:sz w:val="36"/>
        </w:rPr>
        <w:t>大量的数据如何组织。</w:t>
      </w:r>
      <w:r>
        <w:rPr>
          <w:sz w:val="36"/>
        </w:rPr>
        <w:t>（结构</w:t>
      </w:r>
      <w:r>
        <w:rPr>
          <w:spacing w:val="-19"/>
          <w:sz w:val="36"/>
        </w:rPr>
        <w:t>）</w:t>
      </w:r>
    </w:p>
    <w:p>
      <w:pPr>
        <w:pStyle w:val="BodyText"/>
        <w:spacing w:before="5" w:line="242" w:lineRule="auto"/>
        <w:ind w:left="1094" w:right="4343"/>
      </w:pPr>
      <w:r>
        <w:t>(3)</w:t>
      </w:r>
      <w:r>
        <w:rPr>
          <w:spacing w:val="-12"/>
        </w:rPr>
        <w:t>大量的数据如何分类、查找、统计。</w:t>
      </w:r>
      <w:r>
        <w:t>（处理</w:t>
      </w:r>
      <w:r>
        <w:rPr>
          <w:spacing w:val="-19"/>
        </w:rPr>
        <w:t xml:space="preserve">） </w:t>
      </w:r>
      <w:r>
        <w:t>(4)</w:t>
      </w:r>
      <w:r>
        <w:rPr>
          <w:spacing w:val="-15"/>
        </w:rPr>
        <w:t>大量的数据如何有效使用。</w:t>
      </w:r>
      <w:r>
        <w:t>（共享、保护） (5)</w:t>
      </w:r>
      <w:r>
        <w:rPr>
          <w:spacing w:val="-18"/>
        </w:rPr>
        <w:t>大量的数据如何维护。</w:t>
      </w:r>
      <w:r>
        <w:t>（维护）</w:t>
      </w:r>
    </w:p>
    <w:p>
      <w:pPr>
        <w:pStyle w:val="BodyText"/>
        <w:spacing w:before="6"/>
        <w:ind w:left="1094"/>
      </w:pPr>
      <w:r>
        <w:t>正是这些问题的存在，迫使人们去形成一套数据处理的理论、方法、技术。</w:t>
      </w:r>
    </w:p>
    <w:p>
      <w:pPr>
        <w:pStyle w:val="BodyText"/>
        <w:spacing w:before="7"/>
        <w:ind w:left="374"/>
      </w:pPr>
      <w:r>
        <w:t>-----数据库技术。</w:t>
      </w:r>
    </w:p>
    <w:p>
      <w:pPr>
        <w:pStyle w:val="ListParagraph"/>
        <w:numPr>
          <w:ilvl w:val="3"/>
          <w:numId w:val="11"/>
        </w:numPr>
        <w:tabs>
          <w:tab w:val="left" w:pos="1462"/>
        </w:tabs>
        <w:spacing w:before="125" w:after="0" w:line="240" w:lineRule="auto"/>
        <w:ind w:left="1461" w:right="0" w:hanging="451"/>
        <w:jc w:val="left"/>
        <w:rPr>
          <w:rFonts w:ascii="Times New Roman" w:eastAsia="Times New Roman"/>
          <w:sz w:val="36"/>
        </w:rPr>
      </w:pPr>
      <w:r>
        <w:rPr>
          <w:rFonts w:ascii="楷体" w:eastAsia="楷体" w:hint="eastAsia"/>
          <w:sz w:val="36"/>
        </w:rPr>
        <w:t>基本概念</w:t>
      </w:r>
    </w:p>
    <w:p>
      <w:pPr>
        <w:pStyle w:val="ListParagraph"/>
        <w:numPr>
          <w:ilvl w:val="4"/>
          <w:numId w:val="11"/>
        </w:numPr>
        <w:tabs>
          <w:tab w:val="left" w:pos="1908"/>
          <w:tab w:val="left" w:leader="hyphen" w:pos="4640"/>
        </w:tabs>
        <w:spacing w:before="123" w:after="0" w:line="240" w:lineRule="auto"/>
        <w:ind w:left="1907" w:right="0" w:hanging="724"/>
        <w:jc w:val="left"/>
        <w:rPr>
          <w:sz w:val="36"/>
        </w:rPr>
      </w:pPr>
      <w:r>
        <w:rPr>
          <w:sz w:val="36"/>
        </w:rPr>
        <w:t>数据库技术</w:t>
        <w:tab/>
        <w:t>是研究数据库结构、存储、设计、管理和使用的一</w:t>
      </w:r>
    </w:p>
    <w:p>
      <w:pPr>
        <w:pStyle w:val="BodyText"/>
        <w:spacing w:before="7"/>
        <w:ind w:left="374"/>
      </w:pPr>
      <w:r>
        <w:t>门软件学科。</w:t>
      </w:r>
    </w:p>
    <w:p>
      <w:pPr>
        <w:pStyle w:val="ListParagraph"/>
        <w:numPr>
          <w:ilvl w:val="4"/>
          <w:numId w:val="11"/>
        </w:numPr>
        <w:tabs>
          <w:tab w:val="left" w:pos="1904"/>
          <w:tab w:val="left" w:leader="hyphen" w:pos="6048"/>
        </w:tabs>
        <w:spacing w:before="7" w:after="0" w:line="240" w:lineRule="auto"/>
        <w:ind w:left="1903" w:right="0" w:hanging="720"/>
        <w:jc w:val="left"/>
        <w:rPr>
          <w:sz w:val="36"/>
        </w:rPr>
      </w:pPr>
      <w:r>
        <w:rPr>
          <w:sz w:val="36"/>
        </w:rPr>
        <w:t>数据库</w:t>
      </w:r>
      <w:r>
        <w:rPr>
          <w:spacing w:val="-9"/>
          <w:sz w:val="36"/>
        </w:rPr>
        <w:t>（Data</w:t>
      </w:r>
      <w:r>
        <w:rPr>
          <w:spacing w:val="-89"/>
          <w:sz w:val="36"/>
        </w:rPr>
        <w:t xml:space="preserve"> </w:t>
      </w:r>
      <w:r>
        <w:rPr>
          <w:spacing w:val="-9"/>
          <w:sz w:val="36"/>
        </w:rPr>
        <w:t>Base）</w:t>
        <w:tab/>
      </w:r>
      <w:r>
        <w:rPr>
          <w:sz w:val="36"/>
        </w:rPr>
        <w:t>是长期存储在计算机内有组织的、大量的、</w:t>
      </w:r>
    </w:p>
    <w:p>
      <w:pPr>
        <w:pStyle w:val="BodyText"/>
        <w:spacing w:before="6"/>
        <w:ind w:left="374"/>
      </w:pPr>
      <w:r>
        <w:t>共享的数据集合，具有最小的冗余和较高的数据独立性，并为各种用户共享。</w:t>
      </w:r>
    </w:p>
    <w:p>
      <w:pPr>
        <w:pStyle w:val="ListParagraph"/>
        <w:numPr>
          <w:ilvl w:val="4"/>
          <w:numId w:val="11"/>
        </w:numPr>
        <w:tabs>
          <w:tab w:val="left" w:pos="1904"/>
          <w:tab w:val="left" w:leader="hyphen" w:pos="10862"/>
        </w:tabs>
        <w:spacing w:before="7" w:after="0" w:line="240" w:lineRule="auto"/>
        <w:ind w:left="1903" w:right="0" w:hanging="720"/>
        <w:jc w:val="left"/>
        <w:rPr>
          <w:sz w:val="36"/>
        </w:rPr>
      </w:pPr>
      <w:r>
        <w:rPr>
          <w:sz w:val="36"/>
        </w:rPr>
        <w:t>数据库管理系统（Data</w:t>
      </w:r>
      <w:r>
        <w:rPr>
          <w:spacing w:val="1"/>
          <w:sz w:val="36"/>
        </w:rPr>
        <w:t xml:space="preserve"> </w:t>
      </w:r>
      <w:r>
        <w:rPr>
          <w:sz w:val="36"/>
        </w:rPr>
        <w:t>Base</w:t>
      </w:r>
      <w:r>
        <w:rPr>
          <w:spacing w:val="1"/>
          <w:sz w:val="36"/>
        </w:rPr>
        <w:t xml:space="preserve"> </w:t>
      </w:r>
      <w:r>
        <w:rPr>
          <w:sz w:val="36"/>
        </w:rPr>
        <w:t>Management</w:t>
      </w:r>
      <w:r>
        <w:rPr>
          <w:spacing w:val="2"/>
          <w:sz w:val="36"/>
        </w:rPr>
        <w:t xml:space="preserve"> </w:t>
      </w:r>
      <w:r>
        <w:rPr>
          <w:spacing w:val="-7"/>
          <w:sz w:val="36"/>
        </w:rPr>
        <w:t>System）</w:t>
        <w:tab/>
      </w:r>
      <w:r>
        <w:rPr>
          <w:sz w:val="36"/>
        </w:rPr>
        <w:t>位于用户和</w:t>
      </w:r>
    </w:p>
    <w:p>
      <w:pPr>
        <w:pStyle w:val="BodyText"/>
        <w:spacing w:before="7"/>
        <w:ind w:left="374"/>
      </w:pPr>
      <w:r>
        <w:t>OS 之间的一层数据管理软件，包括 DB 的建立、查询、更新。</w:t>
      </w:r>
    </w:p>
    <w:p>
      <w:pPr>
        <w:pStyle w:val="ListParagraph"/>
        <w:numPr>
          <w:ilvl w:val="4"/>
          <w:numId w:val="11"/>
        </w:numPr>
        <w:tabs>
          <w:tab w:val="left" w:pos="1911"/>
          <w:tab w:val="left" w:leader="hyphen" w:pos="8277"/>
        </w:tabs>
        <w:spacing w:before="7" w:after="0" w:line="240" w:lineRule="auto"/>
        <w:ind w:left="1911" w:right="0" w:hanging="727"/>
        <w:jc w:val="left"/>
        <w:rPr>
          <w:sz w:val="36"/>
        </w:rPr>
      </w:pPr>
      <w:r>
        <w:rPr>
          <w:sz w:val="36"/>
        </w:rPr>
        <w:t>数据库系统（</w:t>
      </w:r>
      <w:r>
        <w:rPr>
          <w:spacing w:val="-140"/>
          <w:sz w:val="36"/>
        </w:rPr>
        <w:t xml:space="preserve"> </w:t>
      </w:r>
      <w:r>
        <w:rPr>
          <w:sz w:val="36"/>
        </w:rPr>
        <w:t>Data</w:t>
      </w:r>
      <w:r>
        <w:rPr>
          <w:spacing w:val="1"/>
          <w:sz w:val="36"/>
        </w:rPr>
        <w:t xml:space="preserve"> </w:t>
      </w:r>
      <w:r>
        <w:rPr>
          <w:sz w:val="36"/>
        </w:rPr>
        <w:t>Base</w:t>
      </w:r>
      <w:r>
        <w:rPr>
          <w:spacing w:val="1"/>
          <w:sz w:val="36"/>
        </w:rPr>
        <w:t xml:space="preserve"> </w:t>
      </w:r>
      <w:r>
        <w:rPr>
          <w:spacing w:val="2"/>
          <w:sz w:val="36"/>
        </w:rPr>
        <w:t>System）</w:t>
        <w:tab/>
      </w:r>
      <w:r>
        <w:rPr>
          <w:sz w:val="36"/>
        </w:rPr>
        <w:t>实现有组织地、动态地存储</w:t>
      </w:r>
    </w:p>
    <w:p>
      <w:pPr>
        <w:pStyle w:val="BodyText"/>
        <w:spacing w:before="6"/>
        <w:ind w:left="374"/>
      </w:pPr>
      <w:r>
        <w:t>大量关联数据，方便用户访问的计算机软、硬件和数据资源组成的系统。</w:t>
      </w:r>
    </w:p>
    <w:p>
      <w:pPr>
        <w:pStyle w:val="Heading2"/>
        <w:numPr>
          <w:ilvl w:val="2"/>
          <w:numId w:val="11"/>
        </w:numPr>
        <w:tabs>
          <w:tab w:val="left" w:pos="1633"/>
          <w:tab w:val="left" w:pos="1634"/>
        </w:tabs>
        <w:spacing w:before="150" w:after="0" w:line="240" w:lineRule="auto"/>
        <w:ind w:left="1634" w:right="0" w:hanging="1260"/>
        <w:jc w:val="left"/>
        <w:rPr>
          <w:rFonts w:ascii="Times New Roman" w:eastAsia="Times New Roman"/>
        </w:rPr>
      </w:pPr>
      <w:r>
        <w:t>数据管理的进展</w:t>
      </w:r>
    </w:p>
    <w:p>
      <w:pPr>
        <w:pStyle w:val="BodyText"/>
        <w:spacing w:before="256"/>
        <w:ind w:left="1094"/>
      </w:pPr>
      <w:r>
        <w:t>数据处理的中心问题是数据管理</w:t>
      </w:r>
    </w:p>
    <w:p>
      <w:pPr>
        <w:pStyle w:val="BodyText"/>
        <w:spacing w:before="6" w:line="242" w:lineRule="auto"/>
        <w:ind w:left="3974" w:right="7223"/>
        <w:jc w:val="both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2882900</wp:posOffset>
            </wp:positionH>
            <wp:positionV relativeFrom="paragraph">
              <wp:posOffset>151891</wp:posOffset>
            </wp:positionV>
            <wp:extent cx="190500" cy="1511300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数据的分类数据的组织数据的编码</w:t>
      </w:r>
    </w:p>
    <w:p>
      <w:pPr>
        <w:pStyle w:val="BodyText"/>
        <w:tabs>
          <w:tab w:val="left" w:pos="3974"/>
        </w:tabs>
        <w:spacing w:before="7"/>
        <w:ind w:left="1094"/>
      </w:pPr>
      <w:r>
        <w:t>数据管理包括</w:t>
        <w:tab/>
        <w:t>数据的存储</w:t>
      </w:r>
    </w:p>
    <w:p>
      <w:pPr>
        <w:pStyle w:val="BodyText"/>
        <w:spacing w:before="7" w:line="242" w:lineRule="auto"/>
        <w:ind w:left="3974" w:right="7223"/>
      </w:pPr>
      <w:r>
        <w:rPr>
          <w:spacing w:val="-4"/>
        </w:rPr>
        <w:t>数据的检索数据的维护</w:t>
      </w:r>
    </w:p>
    <w:p>
      <w:pPr>
        <w:pStyle w:val="BodyText"/>
        <w:spacing w:before="4" w:line="242" w:lineRule="auto"/>
        <w:ind w:left="1238" w:right="5099"/>
      </w:pPr>
      <w:r>
        <w:t>依据其使用： 技术的不同、设备的不同， 数据管理（处理）可分为：</w:t>
      </w:r>
    </w:p>
    <w:p>
      <w:pPr>
        <w:pStyle w:val="BodyText"/>
        <w:tabs>
          <w:tab w:val="left" w:pos="2893"/>
          <w:tab w:val="left" w:pos="9465"/>
          <w:tab w:val="left" w:pos="11356"/>
        </w:tabs>
        <w:spacing w:before="5" w:line="242" w:lineRule="auto"/>
        <w:ind w:left="374" w:right="921" w:firstLine="2519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825500</wp:posOffset>
            </wp:positionH>
            <wp:positionV relativeFrom="paragraph">
              <wp:posOffset>300481</wp:posOffset>
            </wp:positionV>
            <wp:extent cx="190500" cy="1803400"/>
            <wp:effectExtent l="0" t="0" r="0" b="0"/>
            <wp:wrapNone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2362200</wp:posOffset>
            </wp:positionH>
            <wp:positionV relativeFrom="paragraph">
              <wp:posOffset>300481</wp:posOffset>
            </wp:positionV>
            <wp:extent cx="203200" cy="609600"/>
            <wp:effectExtent l="0" t="0" r="0" b="0"/>
            <wp:wrapNone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人工式：人工处理数据阶段</w:t>
      </w:r>
      <w:r>
        <w:rPr>
          <w:spacing w:val="-89"/>
        </w:rPr>
        <w:t xml:space="preserve"> </w:t>
      </w:r>
      <w:r>
        <w:t>1800</w:t>
      </w:r>
      <w:r>
        <w:rPr>
          <w:spacing w:val="-90"/>
        </w:rPr>
        <w:t xml:space="preserve"> </w:t>
      </w:r>
      <w:r>
        <w:t>年以前，算盘，</w:t>
        <w:tab/>
        <w:t>笔</w:t>
      </w:r>
      <w:r>
        <w:rPr>
          <w:spacing w:val="-17"/>
        </w:rPr>
        <w:t>记</w:t>
      </w:r>
      <w:r>
        <w:t>手工数据处理</w:t>
        <w:tab/>
        <w:t>机械辅助式：机械辅助阶段</w:t>
      </w:r>
      <w:r>
        <w:rPr>
          <w:spacing w:val="-89"/>
        </w:rPr>
        <w:t xml:space="preserve"> </w:t>
      </w:r>
      <w:r>
        <w:t>1800—1890</w:t>
        <w:tab/>
        <w:t>手摇电动计算机</w:t>
      </w:r>
    </w:p>
    <w:p>
      <w:pPr>
        <w:pStyle w:val="BodyText"/>
        <w:tabs>
          <w:tab w:val="left" w:pos="2893"/>
          <w:tab w:val="left" w:pos="4694"/>
          <w:tab w:val="left" w:pos="7305"/>
        </w:tabs>
        <w:spacing w:before="4"/>
        <w:ind w:left="374"/>
      </w:pPr>
      <w:r>
        <w:t>机械数据处理</w:t>
        <w:tab/>
        <w:t>机电阶段</w:t>
        <w:tab/>
        <w:t>1890—1946</w:t>
      </w:r>
      <w:r>
        <w:rPr>
          <w:spacing w:val="-90"/>
        </w:rPr>
        <w:t xml:space="preserve"> </w:t>
      </w:r>
      <w:r>
        <w:t>年</w:t>
        <w:tab/>
        <w:t>穿空机</w:t>
      </w:r>
      <w:r>
        <w:rPr>
          <w:spacing w:val="-76"/>
        </w:rPr>
        <w:t>、</w:t>
      </w:r>
      <w:r>
        <w:t>验空机</w:t>
      </w:r>
      <w:r>
        <w:rPr>
          <w:spacing w:val="-76"/>
        </w:rPr>
        <w:t>、</w:t>
      </w:r>
      <w:r>
        <w:t>分类机</w:t>
      </w:r>
      <w:r>
        <w:rPr>
          <w:spacing w:val="-73"/>
        </w:rPr>
        <w:t>、</w:t>
      </w:r>
      <w:r>
        <w:t>卡片机、</w:t>
      </w:r>
    </w:p>
    <w:p>
      <w:pPr>
        <w:pStyle w:val="BodyText"/>
        <w:spacing w:before="7"/>
        <w:ind w:left="7575"/>
      </w:pPr>
      <w:r>
        <w:t>制表机</w:t>
      </w:r>
    </w:p>
    <w:p>
      <w:pPr>
        <w:pStyle w:val="BodyText"/>
        <w:tabs>
          <w:tab w:val="left" w:pos="3794"/>
          <w:tab w:val="left" w:pos="5954"/>
        </w:tabs>
        <w:spacing w:before="7"/>
        <w:ind w:left="1094"/>
      </w:pPr>
      <w:r>
        <w:t>电子数据处理</w:t>
        <w:tab/>
        <w:t>电子阶段</w:t>
        <w:tab/>
        <w:t>1946</w:t>
      </w:r>
      <w:r>
        <w:rPr>
          <w:spacing w:val="-90"/>
        </w:rPr>
        <w:t xml:space="preserve"> </w:t>
      </w:r>
      <w:r>
        <w:t>年后</w:t>
      </w:r>
    </w:p>
    <w:p>
      <w:pPr>
        <w:pStyle w:val="BodyText"/>
        <w:spacing w:before="7"/>
        <w:ind w:left="1094"/>
      </w:pPr>
      <w:r>
        <w:t>本书所讲的是电子数据处理发展经过的三个阶段：</w:t>
      </w:r>
    </w:p>
    <w:p>
      <w:pPr>
        <w:pStyle w:val="BodyText"/>
        <w:spacing w:before="6"/>
        <w:ind w:right="5903"/>
        <w:jc w:val="right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3797300</wp:posOffset>
            </wp:positionH>
            <wp:positionV relativeFrom="paragraph">
              <wp:posOffset>143637</wp:posOffset>
            </wp:positionV>
            <wp:extent cx="190500" cy="622300"/>
            <wp:effectExtent l="0" t="0" r="0" b="0"/>
            <wp:wrapNone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7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人工管理</w:t>
      </w:r>
    </w:p>
    <w:p>
      <w:pPr>
        <w:pStyle w:val="BodyText"/>
        <w:tabs>
          <w:tab w:val="left" w:pos="3420"/>
        </w:tabs>
        <w:spacing w:before="7"/>
        <w:ind w:right="5963"/>
        <w:jc w:val="right"/>
      </w:pPr>
      <w:r>
        <w:t>电子数据处理</w:t>
        <w:tab/>
        <w:t>文件系统</w:t>
      </w:r>
    </w:p>
    <w:p>
      <w:pPr>
        <w:spacing w:before="119"/>
        <w:ind w:left="659" w:right="1629" w:firstLine="0"/>
        <w:jc w:val="center"/>
        <w:rPr>
          <w:rFonts w:ascii="Times New Roman"/>
          <w:sz w:val="29"/>
        </w:rPr>
      </w:pPr>
      <w:r>
        <w:rPr>
          <w:rFonts w:ascii="Times New Roman"/>
          <w:sz w:val="29"/>
        </w:rPr>
        <w:t>DBS</w:t>
      </w:r>
    </w:p>
    <w:p>
      <w:pPr>
        <w:spacing w:after="0"/>
        <w:jc w:val="center"/>
        <w:rPr>
          <w:rFonts w:ascii="Times New Roman"/>
          <w:sz w:val="29"/>
        </w:rPr>
        <w:sectPr>
          <w:headerReference w:type="even" r:id="rId14"/>
          <w:headerReference w:type="default" r:id="rId15"/>
          <w:pgSz w:w="15480" w:h="21860"/>
          <w:pgMar w:top="1380" w:right="1280" w:bottom="280" w:left="1200" w:header="776" w:footer="0"/>
          <w:pgNumType w:start="3"/>
          <w:cols w:space="708"/>
        </w:sectPr>
      </w:pPr>
    </w:p>
    <w:p>
      <w:pPr>
        <w:pStyle w:val="ListParagraph"/>
        <w:numPr>
          <w:ilvl w:val="3"/>
          <w:numId w:val="11"/>
        </w:numPr>
        <w:tabs>
          <w:tab w:val="left" w:pos="1462"/>
        </w:tabs>
        <w:spacing w:before="158" w:after="0" w:line="240" w:lineRule="auto"/>
        <w:ind w:left="1461" w:right="0" w:hanging="451"/>
        <w:jc w:val="left"/>
        <w:rPr>
          <w:rFonts w:ascii="Arial" w:eastAsia="Arial"/>
          <w:sz w:val="36"/>
        </w:rPr>
      </w:pPr>
      <w:r>
        <w:rPr>
          <w:rFonts w:ascii="楷体" w:eastAsia="楷体" w:hint="eastAsia"/>
          <w:sz w:val="36"/>
        </w:rPr>
        <w:t>人工管理阶段</w:t>
      </w:r>
    </w:p>
    <w:p>
      <w:pPr>
        <w:pStyle w:val="ListParagraph"/>
        <w:numPr>
          <w:ilvl w:val="4"/>
          <w:numId w:val="11"/>
        </w:numPr>
        <w:tabs>
          <w:tab w:val="left" w:pos="1815"/>
          <w:tab w:val="left" w:pos="3073"/>
          <w:tab w:val="left" w:pos="4694"/>
        </w:tabs>
        <w:spacing w:before="122" w:after="0" w:line="242" w:lineRule="auto"/>
        <w:ind w:left="1813" w:right="5153" w:hanging="540"/>
        <w:jc w:val="left"/>
        <w:rPr>
          <w:sz w:val="36"/>
        </w:rPr>
      </w:pPr>
      <w:r>
        <w:rPr>
          <w:sz w:val="36"/>
        </w:rPr>
        <w:t>背景</w:t>
        <w:tab/>
        <w:t>50</w:t>
      </w:r>
      <w:r>
        <w:rPr>
          <w:spacing w:val="-89"/>
          <w:sz w:val="36"/>
        </w:rPr>
        <w:t xml:space="preserve"> </w:t>
      </w:r>
      <w:r>
        <w:rPr>
          <w:sz w:val="36"/>
        </w:rPr>
        <w:t>年代中期前，用于科学计</w:t>
      </w:r>
      <w:r>
        <w:rPr>
          <w:spacing w:val="-17"/>
          <w:sz w:val="36"/>
        </w:rPr>
        <w:t>算</w:t>
      </w:r>
      <w:r>
        <w:rPr>
          <w:sz w:val="36"/>
        </w:rPr>
        <w:t>软件：汇编语言</w:t>
        <w:tab/>
        <w:t>没有</w:t>
      </w:r>
      <w:r>
        <w:rPr>
          <w:spacing w:val="-90"/>
          <w:sz w:val="36"/>
        </w:rPr>
        <w:t xml:space="preserve"> </w:t>
      </w:r>
      <w:r>
        <w:rPr>
          <w:sz w:val="36"/>
        </w:rPr>
        <w:t>OS</w:t>
      </w:r>
    </w:p>
    <w:p>
      <w:pPr>
        <w:pStyle w:val="BodyText"/>
        <w:spacing w:before="5" w:line="242" w:lineRule="auto"/>
        <w:ind w:left="1813" w:right="5784"/>
      </w:pPr>
      <w:r>
        <w:t>硬件：磁带、卡片等顺序存储设备数据处理方式：批处理</w:t>
      </w:r>
    </w:p>
    <w:p>
      <w:pPr>
        <w:pStyle w:val="ListParagraph"/>
        <w:numPr>
          <w:ilvl w:val="4"/>
          <w:numId w:val="11"/>
        </w:numPr>
        <w:tabs>
          <w:tab w:val="left" w:pos="1995"/>
        </w:tabs>
        <w:spacing w:before="4" w:after="0" w:line="457" w:lineRule="exact"/>
        <w:ind w:left="1995" w:right="0" w:hanging="541"/>
        <w:jc w:val="left"/>
        <w:rPr>
          <w:sz w:val="36"/>
        </w:rPr>
      </w:pPr>
      <w:r>
        <w:rPr>
          <w:sz w:val="36"/>
        </w:rPr>
        <w:t>特点</w:t>
      </w:r>
    </w:p>
    <w:p>
      <w:pPr>
        <w:pStyle w:val="ListParagraph"/>
        <w:numPr>
          <w:ilvl w:val="5"/>
          <w:numId w:val="11"/>
        </w:numPr>
        <w:tabs>
          <w:tab w:val="left" w:pos="2264"/>
        </w:tabs>
        <w:spacing w:before="0" w:after="0" w:line="457" w:lineRule="exact"/>
        <w:ind w:left="2263" w:right="0" w:hanging="631"/>
        <w:jc w:val="both"/>
        <w:rPr>
          <w:sz w:val="36"/>
        </w:rPr>
      </w:pPr>
      <w:r>
        <w:rPr>
          <w:spacing w:val="-15"/>
          <w:sz w:val="36"/>
        </w:rPr>
        <w:t>数据不保存，用完即撤走。</w:t>
      </w:r>
      <w:r>
        <w:rPr>
          <w:sz w:val="36"/>
        </w:rPr>
        <w:t>（用于科学计算）</w:t>
      </w:r>
    </w:p>
    <w:p>
      <w:pPr>
        <w:pStyle w:val="ListParagraph"/>
        <w:numPr>
          <w:ilvl w:val="5"/>
          <w:numId w:val="11"/>
        </w:numPr>
        <w:tabs>
          <w:tab w:val="left" w:pos="2264"/>
        </w:tabs>
        <w:spacing w:before="7" w:after="0" w:line="247" w:lineRule="auto"/>
        <w:ind w:left="2263" w:right="294" w:hanging="630"/>
        <w:jc w:val="both"/>
        <w:rPr>
          <w:sz w:val="36"/>
        </w:rPr>
      </w:pPr>
      <w:r>
        <w:rPr>
          <w:sz w:val="36"/>
        </w:rPr>
        <w:t>没有专门的数据管理软件（</w:t>
      </w:r>
      <w:r>
        <w:rPr>
          <w:spacing w:val="-1"/>
          <w:sz w:val="36"/>
        </w:rPr>
        <w:t>文件与记录的描述安置在每一个应用程序中，程序员不仅要规定数据的逻辑结构，而且还要在程序中设计物理结构，实质上，也并无逻辑、物理结构之分，数据和程序是一</w:t>
      </w:r>
      <w:r>
        <w:rPr>
          <w:spacing w:val="-60"/>
          <w:sz w:val="36"/>
        </w:rPr>
        <w:t>体的。</w:t>
      </w:r>
      <w:r>
        <w:rPr>
          <w:sz w:val="36"/>
        </w:rPr>
        <w:t>）</w:t>
      </w:r>
    </w:p>
    <w:p>
      <w:pPr>
        <w:pStyle w:val="ListParagraph"/>
        <w:numPr>
          <w:ilvl w:val="5"/>
          <w:numId w:val="11"/>
        </w:numPr>
        <w:tabs>
          <w:tab w:val="left" w:pos="2264"/>
        </w:tabs>
        <w:spacing w:before="0" w:after="0" w:line="434" w:lineRule="exact"/>
        <w:ind w:left="2263" w:right="0" w:hanging="631"/>
        <w:jc w:val="both"/>
        <w:rPr>
          <w:sz w:val="36"/>
        </w:rPr>
      </w:pPr>
      <w:r>
        <w:rPr>
          <w:spacing w:val="-30"/>
          <w:sz w:val="36"/>
        </w:rPr>
        <w:t>数据不共享。</w:t>
      </w:r>
      <w:r>
        <w:rPr>
          <w:sz w:val="36"/>
        </w:rPr>
        <w:t>（数据是面向应用的。一组数据对应一个程序）</w:t>
      </w:r>
    </w:p>
    <w:p>
      <w:pPr>
        <w:pStyle w:val="ListParagraph"/>
        <w:numPr>
          <w:ilvl w:val="5"/>
          <w:numId w:val="11"/>
        </w:numPr>
        <w:tabs>
          <w:tab w:val="left" w:pos="2264"/>
        </w:tabs>
        <w:spacing w:before="6" w:after="0" w:line="252" w:lineRule="auto"/>
        <w:ind w:left="2263" w:right="423" w:hanging="630"/>
        <w:jc w:val="both"/>
        <w:rPr>
          <w:sz w:val="36"/>
        </w:rPr>
      </w:pPr>
      <w:r>
        <w:rPr>
          <w:spacing w:val="-12"/>
          <w:sz w:val="36"/>
        </w:rPr>
        <w:t>无控冗余，不一致数据。</w:t>
      </w:r>
      <w:r>
        <w:rPr>
          <w:sz w:val="36"/>
        </w:rPr>
        <w:t>（</w:t>
      </w:r>
      <w:r>
        <w:rPr>
          <w:spacing w:val="-1"/>
          <w:sz w:val="36"/>
        </w:rPr>
        <w:t>存储浪费空间，同一数据有可能出现不</w:t>
      </w:r>
      <w:r>
        <w:rPr>
          <w:sz w:val="36"/>
        </w:rPr>
        <w:t>一致性）</w:t>
      </w:r>
    </w:p>
    <w:p>
      <w:pPr>
        <w:pStyle w:val="ListParagraph"/>
        <w:numPr>
          <w:ilvl w:val="5"/>
          <w:numId w:val="11"/>
        </w:numPr>
        <w:tabs>
          <w:tab w:val="left" w:pos="2264"/>
        </w:tabs>
        <w:spacing w:before="0" w:after="0" w:line="429" w:lineRule="exact"/>
        <w:ind w:left="2263" w:right="0" w:hanging="631"/>
        <w:jc w:val="both"/>
        <w:rPr>
          <w:sz w:val="36"/>
        </w:rPr>
      </w:pPr>
      <w:r>
        <w:rPr>
          <w:spacing w:val="-19"/>
          <w:sz w:val="36"/>
        </w:rPr>
        <w:t>数据缺乏独立性。</w:t>
      </w:r>
      <w:r>
        <w:rPr>
          <w:sz w:val="36"/>
        </w:rPr>
        <w:t>（程序和数据的任何一方改动，都会引起程序的</w:t>
      </w:r>
    </w:p>
    <w:p>
      <w:pPr>
        <w:pStyle w:val="BodyText"/>
        <w:spacing w:before="22"/>
        <w:ind w:left="2263"/>
      </w:pPr>
      <w:r>
        <w:t>修改）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2"/>
        </w:rPr>
      </w:pPr>
      <w:r>
        <w:pict>
          <v:group id="_x0000_s1025" style="width:313pt;height:37pt;margin-top:9.7pt;margin-left:132pt;mso-position-horizontal-relative:page;mso-wrap-distance-left:0;mso-wrap-distance-right:0;position:absolute;z-index:-251652096" coordorigin="2640,194" coordsize="6260,7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6260;height:740;left:2640;position:absolute;top:193" stroked="f">
              <v:imagedata r:id="rId1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521;height:358;left:2880;position:absolute;top:384" filled="f" stroked="f">
              <v:textbox inset="0,0,0,0">
                <w:txbxContent>
                  <w:p>
                    <w:pPr>
                      <w:spacing w:before="3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14"/>
                        <w:sz w:val="31"/>
                      </w:rPr>
                      <w:t xml:space="preserve">应用程序 </w:t>
                    </w: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028" type="#_x0000_t202" style="width:1205;height:358;left:6931;position:absolute;top:384" filled="f" stroked="f">
              <v:textbox inset="0,0,0,0">
                <w:txbxContent>
                  <w:p>
                    <w:pPr>
                      <w:spacing w:before="3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19"/>
                        <w:sz w:val="31"/>
                      </w:rPr>
                      <w:t xml:space="preserve">数据组 </w:t>
                    </w: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  <w:r>
        <w:pict>
          <v:group id="_x0000_s1029" style="width:313pt;height:37pt;margin-top:18.74pt;margin-left:132pt;mso-position-horizontal-relative:page;mso-wrap-distance-left:0;mso-wrap-distance-right:0;position:absolute;z-index:-251651072" coordorigin="2640,375" coordsize="6260,740">
            <v:shape id="_x0000_s1030" type="#_x0000_t75" style="width:6260;height:740;left:2640;position:absolute;top:374" stroked="f">
              <v:imagedata r:id="rId17" o:title=""/>
            </v:shape>
            <v:shape id="_x0000_s1031" type="#_x0000_t202" style="width:1521;height:358;left:2880;position:absolute;top:570" filled="f" stroked="f">
              <v:textbox inset="0,0,0,0">
                <w:txbxContent>
                  <w:p>
                    <w:pPr>
                      <w:spacing w:before="3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14"/>
                        <w:sz w:val="31"/>
                      </w:rPr>
                      <w:t xml:space="preserve">应用程序 </w:t>
                    </w: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32" type="#_x0000_t202" style="width:1205;height:358;left:6931;position:absolute;top:570" filled="f" stroked="f">
              <v:textbox inset="0,0,0,0">
                <w:txbxContent>
                  <w:p>
                    <w:pPr>
                      <w:spacing w:before="3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19"/>
                        <w:sz w:val="31"/>
                      </w:rPr>
                      <w:t xml:space="preserve">数据组 </w:t>
                    </w: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  <w:r>
        <w:pict>
          <v:group id="_x0000_s1033" style="width:313pt;height:37pt;margin-top:18.74pt;margin-left:132pt;mso-position-horizontal-relative:page;mso-wrap-distance-left:0;mso-wrap-distance-right:0;position:absolute;z-index:-251650048" coordorigin="2640,375" coordsize="6260,740">
            <v:shape id="_x0000_s1034" type="#_x0000_t75" style="width:6260;height:740;left:2640;position:absolute;top:374" stroked="f">
              <v:imagedata r:id="rId18" o:title=""/>
            </v:shape>
            <v:shape id="_x0000_s1035" type="#_x0000_t202" style="width:1521;height:358;left:2880;position:absolute;top:577" filled="f" stroked="f">
              <v:textbox inset="0,0,0,0">
                <w:txbxContent>
                  <w:p>
                    <w:pPr>
                      <w:spacing w:before="3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z w:val="31"/>
                      </w:rPr>
                      <w:t>应用程序</w:t>
                    </w:r>
                    <w:r>
                      <w:rPr>
                        <w:rFonts w:ascii="Arial" w:eastAsia="Arial"/>
                        <w:sz w:val="31"/>
                      </w:rPr>
                      <w:t>n</w:t>
                    </w:r>
                  </w:p>
                </w:txbxContent>
              </v:textbox>
            </v:shape>
            <v:shape id="_x0000_s1036" type="#_x0000_t202" style="width:1205;height:358;left:6931;position:absolute;top:577" filled="f" stroked="f">
              <v:textbox inset="0,0,0,0">
                <w:txbxContent>
                  <w:p>
                    <w:pPr>
                      <w:spacing w:before="3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z w:val="31"/>
                      </w:rPr>
                      <w:t>数据组</w:t>
                    </w:r>
                    <w:r>
                      <w:rPr>
                        <w:rFonts w:ascii="Arial" w:eastAsia="Arial"/>
                        <w:sz w:val="31"/>
                      </w:rPr>
                      <w:t>n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3"/>
          <w:numId w:val="11"/>
        </w:numPr>
        <w:tabs>
          <w:tab w:val="left" w:pos="1462"/>
        </w:tabs>
        <w:spacing w:before="274" w:after="0" w:line="240" w:lineRule="auto"/>
        <w:ind w:left="1461" w:right="0" w:hanging="451"/>
        <w:jc w:val="left"/>
        <w:rPr>
          <w:rFonts w:ascii="Arial" w:eastAsia="Arial"/>
          <w:sz w:val="36"/>
        </w:rPr>
      </w:pPr>
      <w:r>
        <w:rPr>
          <w:rFonts w:ascii="楷体" w:eastAsia="楷体" w:hint="eastAsia"/>
          <w:sz w:val="36"/>
        </w:rPr>
        <w:t>文件系统阶段</w:t>
      </w:r>
    </w:p>
    <w:p>
      <w:pPr>
        <w:pStyle w:val="ListParagraph"/>
        <w:numPr>
          <w:ilvl w:val="4"/>
          <w:numId w:val="11"/>
        </w:numPr>
        <w:tabs>
          <w:tab w:val="left" w:pos="1815"/>
          <w:tab w:val="left" w:pos="2893"/>
        </w:tabs>
        <w:spacing w:before="122" w:after="0" w:line="244" w:lineRule="auto"/>
        <w:ind w:left="1813" w:right="1553" w:hanging="540"/>
        <w:jc w:val="left"/>
        <w:rPr>
          <w:sz w:val="36"/>
        </w:rPr>
      </w:pPr>
      <w:r>
        <w:rPr>
          <w:sz w:val="36"/>
        </w:rPr>
        <w:t>背景</w:t>
        <w:tab/>
        <w:t>50--60</w:t>
      </w:r>
      <w:r>
        <w:rPr>
          <w:spacing w:val="-90"/>
          <w:sz w:val="36"/>
        </w:rPr>
        <w:t xml:space="preserve"> </w:t>
      </w:r>
      <w:r>
        <w:rPr>
          <w:sz w:val="36"/>
        </w:rPr>
        <w:t>年代 计算机不仅用于科学计算，开始处理数</w:t>
      </w:r>
      <w:r>
        <w:rPr>
          <w:spacing w:val="-16"/>
          <w:sz w:val="36"/>
        </w:rPr>
        <w:t>据</w:t>
      </w:r>
      <w:r>
        <w:rPr>
          <w:sz w:val="36"/>
        </w:rPr>
        <w:t>软件：高级语言，OS，文件系统</w:t>
      </w:r>
    </w:p>
    <w:p>
      <w:pPr>
        <w:pStyle w:val="BodyText"/>
        <w:spacing w:line="457" w:lineRule="exact"/>
        <w:ind w:left="1813"/>
      </w:pPr>
      <w:r>
        <w:t>硬件：磁盘、磁鼓等直接存储设备</w:t>
      </w:r>
    </w:p>
    <w:p>
      <w:pPr>
        <w:pStyle w:val="BodyText"/>
        <w:spacing w:before="7" w:line="242" w:lineRule="auto"/>
        <w:ind w:left="1274" w:right="5064" w:firstLine="539"/>
      </w:pPr>
      <w:r>
        <w:t>数据处理方式：批处理，联机实时处理(2)特点</w:t>
      </w:r>
    </w:p>
    <w:p>
      <w:pPr>
        <w:pStyle w:val="ListParagraph"/>
        <w:numPr>
          <w:ilvl w:val="0"/>
          <w:numId w:val="10"/>
        </w:numPr>
        <w:tabs>
          <w:tab w:val="left" w:pos="2803"/>
          <w:tab w:val="left" w:pos="2804"/>
        </w:tabs>
        <w:spacing w:before="2" w:after="0" w:line="240" w:lineRule="auto"/>
        <w:ind w:left="2803" w:right="0" w:hanging="631"/>
        <w:jc w:val="left"/>
        <w:rPr>
          <w:sz w:val="36"/>
        </w:rPr>
      </w:pPr>
      <w:r>
        <w:rPr>
          <w:sz w:val="36"/>
        </w:rPr>
        <w:t>数据以文件的形式长期保存。</w:t>
      </w:r>
    </w:p>
    <w:p>
      <w:pPr>
        <w:pStyle w:val="ListParagraph"/>
        <w:numPr>
          <w:ilvl w:val="0"/>
          <w:numId w:val="10"/>
        </w:numPr>
        <w:tabs>
          <w:tab w:val="left" w:pos="2803"/>
          <w:tab w:val="left" w:pos="2804"/>
        </w:tabs>
        <w:spacing w:before="5" w:after="0" w:line="240" w:lineRule="auto"/>
        <w:ind w:left="2803" w:right="0" w:hanging="631"/>
        <w:jc w:val="left"/>
        <w:rPr>
          <w:sz w:val="36"/>
        </w:rPr>
      </w:pPr>
      <w:r>
        <w:rPr>
          <w:sz w:val="36"/>
        </w:rPr>
        <w:t>由文件系统管理数据，数据与应用程序之间有了一定的独立性。</w:t>
      </w:r>
    </w:p>
    <w:p>
      <w:pPr>
        <w:pStyle w:val="ListParagraph"/>
        <w:numPr>
          <w:ilvl w:val="0"/>
          <w:numId w:val="10"/>
        </w:numPr>
        <w:tabs>
          <w:tab w:val="left" w:pos="2803"/>
          <w:tab w:val="left" w:pos="2804"/>
        </w:tabs>
        <w:spacing w:before="5" w:after="0" w:line="240" w:lineRule="auto"/>
        <w:ind w:left="2803" w:right="0" w:hanging="631"/>
        <w:jc w:val="left"/>
        <w:rPr>
          <w:sz w:val="36"/>
        </w:rPr>
      </w:pPr>
      <w:r>
        <w:rPr>
          <w:sz w:val="36"/>
        </w:rPr>
        <w:t>数据冗余度较大，共享性差。</w:t>
      </w:r>
    </w:p>
    <w:p>
      <w:pPr>
        <w:spacing w:after="0" w:line="240" w:lineRule="auto"/>
        <w:jc w:val="left"/>
        <w:rPr>
          <w:sz w:val="36"/>
        </w:rPr>
        <w:sectPr>
          <w:headerReference w:type="even" r:id="rId19"/>
          <w:headerReference w:type="default" r:id="rId20"/>
          <w:pgSz w:w="15480" w:h="21860"/>
          <w:pgMar w:top="1380" w:right="1280" w:bottom="280" w:left="1200" w:header="772" w:footer="0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7"/>
        </w:rPr>
      </w:pPr>
    </w:p>
    <w:p>
      <w:pPr>
        <w:pStyle w:val="BodyText"/>
        <w:ind w:left="1440"/>
        <w:rPr>
          <w:sz w:val="20"/>
        </w:rPr>
      </w:pPr>
      <w:r>
        <w:rPr>
          <w:sz w:val="20"/>
        </w:rPr>
        <w:pict>
          <v:group id="_x0000_i1037" style="width:353pt;height:201pt;mso-position-horizontal-relative:char;mso-position-vertical-relative:line" coordorigin="0,0" coordsize="7060,4020">
            <v:shape id="_x0000_s1038" type="#_x0000_t75" style="width:7060;height:4020;position:absolute" stroked="f">
              <v:imagedata r:id="rId21" o:title=""/>
            </v:shape>
            <v:shape id="_x0000_s1039" type="#_x0000_t202" style="width:1521;height:357;left:240;position:absolute;top:192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14"/>
                        <w:sz w:val="31"/>
                      </w:rPr>
                      <w:t xml:space="preserve">应用程序 </w:t>
                    </w: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040" type="#_x0000_t202" style="width:891;height:357;left:5372;position:absolute;top:192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26"/>
                        <w:sz w:val="31"/>
                      </w:rPr>
                      <w:t xml:space="preserve">文件 </w:t>
                    </w: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041" type="#_x0000_t202" style="width:1521;height:357;left:240;position:absolute;top:1596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14"/>
                        <w:sz w:val="31"/>
                      </w:rPr>
                      <w:t xml:space="preserve">应用程序 </w:t>
                    </w: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42" type="#_x0000_t202" style="width:654;height:785;left:3344;position:absolute;top:1571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文件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系统</w:t>
                    </w:r>
                  </w:p>
                </w:txbxContent>
              </v:textbox>
            </v:shape>
            <v:shape id="_x0000_s1043" type="#_x0000_t202" style="width:891;height:357;left:5372;position:absolute;top:1596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26"/>
                        <w:sz w:val="31"/>
                      </w:rPr>
                      <w:t xml:space="preserve">文件 </w:t>
                    </w: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44" type="#_x0000_t202" style="width:1521;height:357;left:240;position:absolute;top:3464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z w:val="31"/>
                      </w:rPr>
                      <w:t>应用程序</w:t>
                    </w:r>
                    <w:r>
                      <w:rPr>
                        <w:rFonts w:ascii="Arial" w:eastAsia="Arial"/>
                        <w:sz w:val="31"/>
                      </w:rPr>
                      <w:t>n</w:t>
                    </w:r>
                  </w:p>
                </w:txbxContent>
              </v:textbox>
            </v:shape>
            <v:shape id="_x0000_s1045" type="#_x0000_t202" style="width:891;height:357;left:5372;position:absolute;top:3464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26"/>
                        <w:sz w:val="31"/>
                      </w:rPr>
                      <w:t xml:space="preserve">文件 </w:t>
                    </w:r>
                    <w:r>
                      <w:rPr>
                        <w:rFonts w:ascii="Arial" w:eastAsia="Arial"/>
                        <w:sz w:val="31"/>
                      </w:rPr>
                      <w:t>n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4"/>
        </w:rPr>
      </w:pPr>
    </w:p>
    <w:p>
      <w:pPr>
        <w:pStyle w:val="ListParagraph"/>
        <w:numPr>
          <w:ilvl w:val="3"/>
          <w:numId w:val="11"/>
        </w:numPr>
        <w:tabs>
          <w:tab w:val="left" w:pos="1462"/>
        </w:tabs>
        <w:spacing w:before="95" w:after="0" w:line="240" w:lineRule="auto"/>
        <w:ind w:left="1461" w:right="0" w:hanging="451"/>
        <w:jc w:val="left"/>
        <w:rPr>
          <w:rFonts w:ascii="Arial" w:eastAsia="Arial"/>
          <w:sz w:val="36"/>
        </w:rPr>
      </w:pPr>
      <w:r>
        <w:rPr>
          <w:rFonts w:ascii="幼圆" w:eastAsia="幼圆" w:hint="eastAsia"/>
          <w:sz w:val="36"/>
        </w:rPr>
        <w:t>数据库系阶段</w:t>
      </w:r>
    </w:p>
    <w:p>
      <w:pPr>
        <w:pStyle w:val="ListParagraph"/>
        <w:numPr>
          <w:ilvl w:val="0"/>
          <w:numId w:val="9"/>
        </w:numPr>
        <w:tabs>
          <w:tab w:val="left" w:pos="1455"/>
        </w:tabs>
        <w:spacing w:before="122" w:after="0" w:line="242" w:lineRule="auto"/>
        <w:ind w:left="1274" w:right="1465" w:hanging="360"/>
        <w:jc w:val="left"/>
        <w:rPr>
          <w:sz w:val="36"/>
        </w:rPr>
      </w:pPr>
      <w:r>
        <w:rPr>
          <w:spacing w:val="-1"/>
          <w:sz w:val="36"/>
        </w:rPr>
        <w:t xml:space="preserve">背景 </w:t>
      </w:r>
      <w:r>
        <w:rPr>
          <w:sz w:val="36"/>
        </w:rPr>
        <w:t>60</w:t>
      </w:r>
      <w:r>
        <w:rPr>
          <w:spacing w:val="-10"/>
          <w:sz w:val="36"/>
        </w:rPr>
        <w:t xml:space="preserve"> 年代后期 数据量的管理越来越大，共享性的要求高。</w:t>
      </w:r>
      <w:r>
        <w:rPr>
          <w:spacing w:val="-19"/>
          <w:sz w:val="36"/>
        </w:rPr>
        <w:t>软件：软件价格上升，编制和维护软件的成本增加，“软件危机”</w:t>
      </w:r>
      <w:r>
        <w:rPr>
          <w:sz w:val="36"/>
        </w:rPr>
        <w:t>硬件：大容量的磁盘，且价格下降。</w:t>
      </w:r>
    </w:p>
    <w:p>
      <w:pPr>
        <w:pStyle w:val="BodyText"/>
        <w:spacing w:before="6"/>
        <w:ind w:left="1274"/>
      </w:pPr>
      <w:r>
        <w:t>数据处理方式：批处理，联机实时处理，分布处理。</w:t>
      </w:r>
    </w:p>
    <w:p>
      <w:pPr>
        <w:pStyle w:val="ListParagraph"/>
        <w:numPr>
          <w:ilvl w:val="0"/>
          <w:numId w:val="9"/>
        </w:numPr>
        <w:tabs>
          <w:tab w:val="left" w:pos="1814"/>
          <w:tab w:val="left" w:pos="2983"/>
        </w:tabs>
        <w:spacing w:before="7" w:after="0" w:line="242" w:lineRule="auto"/>
        <w:ind w:left="1094" w:right="7583" w:firstLine="0"/>
        <w:jc w:val="left"/>
        <w:rPr>
          <w:sz w:val="36"/>
        </w:rPr>
      </w:pPr>
      <w:r>
        <w:rPr>
          <w:sz w:val="36"/>
        </w:rPr>
        <w:t>进入</w:t>
      </w:r>
      <w:r>
        <w:rPr>
          <w:spacing w:val="-90"/>
          <w:sz w:val="36"/>
        </w:rPr>
        <w:t xml:space="preserve"> </w:t>
      </w:r>
      <w:r>
        <w:rPr>
          <w:sz w:val="36"/>
        </w:rPr>
        <w:t>DBS</w:t>
      </w:r>
      <w:r>
        <w:rPr>
          <w:spacing w:val="-90"/>
          <w:sz w:val="36"/>
        </w:rPr>
        <w:t xml:space="preserve"> </w:t>
      </w:r>
      <w:r>
        <w:rPr>
          <w:sz w:val="36"/>
        </w:rPr>
        <w:t>的三大标志1968</w:t>
      </w:r>
      <w:r>
        <w:rPr>
          <w:spacing w:val="-91"/>
          <w:sz w:val="36"/>
        </w:rPr>
        <w:t xml:space="preserve"> </w:t>
      </w:r>
      <w:r>
        <w:rPr>
          <w:sz w:val="36"/>
        </w:rPr>
        <w:t>年</w:t>
        <w:tab/>
        <w:t>IBM</w:t>
      </w:r>
      <w:r>
        <w:rPr>
          <w:spacing w:val="-89"/>
          <w:sz w:val="36"/>
        </w:rPr>
        <w:t xml:space="preserve"> </w:t>
      </w:r>
      <w:r>
        <w:rPr>
          <w:sz w:val="36"/>
        </w:rPr>
        <w:t xml:space="preserve">公司的 </w:t>
      </w:r>
      <w:r>
        <w:rPr>
          <w:spacing w:val="-6"/>
          <w:sz w:val="36"/>
        </w:rPr>
        <w:t>IMS</w:t>
      </w:r>
    </w:p>
    <w:p>
      <w:pPr>
        <w:pStyle w:val="BodyText"/>
        <w:tabs>
          <w:tab w:val="left" w:pos="3524"/>
          <w:tab w:val="left" w:pos="4604"/>
        </w:tabs>
        <w:spacing w:before="4" w:line="244" w:lineRule="auto"/>
        <w:ind w:left="3524" w:right="291" w:hanging="1891"/>
      </w:pPr>
      <w:r>
        <w:t>1969年</w:t>
        <w:tab/>
        <w:t>美国</w:t>
        <w:tab/>
        <w:t>CODASYL（conference on data system language） 下的</w:t>
      </w:r>
      <w:r>
        <w:rPr>
          <w:spacing w:val="-91"/>
        </w:rPr>
        <w:t xml:space="preserve"> </w:t>
      </w:r>
      <w:r>
        <w:t>DBTG</w:t>
      </w:r>
      <w:r>
        <w:rPr>
          <w:spacing w:val="-90"/>
        </w:rPr>
        <w:t xml:space="preserve"> </w:t>
      </w:r>
      <w:r>
        <w:t>报告</w:t>
      </w:r>
    </w:p>
    <w:p>
      <w:pPr>
        <w:pStyle w:val="BodyText"/>
        <w:spacing w:line="457" w:lineRule="exact"/>
        <w:ind w:left="1633"/>
        <w:jc w:val="both"/>
      </w:pPr>
      <w:r>
        <w:t>1970年 IBM 公司  E. F. Codd 的关系模型</w:t>
      </w:r>
    </w:p>
    <w:p>
      <w:pPr>
        <w:pStyle w:val="ListParagraph"/>
        <w:numPr>
          <w:ilvl w:val="0"/>
          <w:numId w:val="9"/>
        </w:numPr>
        <w:tabs>
          <w:tab w:val="left" w:pos="2354"/>
        </w:tabs>
        <w:spacing w:before="7" w:after="0" w:line="457" w:lineRule="exact"/>
        <w:ind w:left="2353" w:right="0" w:hanging="720"/>
        <w:jc w:val="both"/>
        <w:rPr>
          <w:sz w:val="36"/>
        </w:rPr>
      </w:pPr>
      <w:r>
        <w:rPr>
          <w:sz w:val="36"/>
        </w:rPr>
        <w:t>特点</w:t>
      </w:r>
    </w:p>
    <w:p>
      <w:pPr>
        <w:pStyle w:val="ListParagraph"/>
        <w:numPr>
          <w:ilvl w:val="1"/>
          <w:numId w:val="9"/>
        </w:numPr>
        <w:tabs>
          <w:tab w:val="left" w:pos="2894"/>
        </w:tabs>
        <w:spacing w:before="0" w:after="0" w:line="252" w:lineRule="auto"/>
        <w:ind w:left="2893" w:right="336" w:hanging="630"/>
        <w:jc w:val="both"/>
        <w:rPr>
          <w:sz w:val="36"/>
        </w:rPr>
      </w:pPr>
      <w:r>
        <w:rPr>
          <w:spacing w:val="-13"/>
          <w:sz w:val="36"/>
        </w:rPr>
        <w:t>数据结构化。(采用复杂的数据模型表示数据结构，数据模型不</w:t>
      </w:r>
      <w:r>
        <w:rPr>
          <w:sz w:val="36"/>
        </w:rPr>
        <w:t>仅描述数据，还要描述结构，如：学号，C 8 主键)</w:t>
      </w:r>
    </w:p>
    <w:p>
      <w:pPr>
        <w:pStyle w:val="ListParagraph"/>
        <w:numPr>
          <w:ilvl w:val="1"/>
          <w:numId w:val="9"/>
        </w:numPr>
        <w:tabs>
          <w:tab w:val="left" w:pos="2894"/>
        </w:tabs>
        <w:spacing w:before="0" w:after="0" w:line="429" w:lineRule="exact"/>
        <w:ind w:left="2893" w:right="0" w:hanging="631"/>
        <w:jc w:val="both"/>
        <w:rPr>
          <w:sz w:val="36"/>
        </w:rPr>
      </w:pPr>
      <w:r>
        <w:rPr>
          <w:sz w:val="36"/>
        </w:rPr>
        <w:t>数据的共享性高，冗余度小，易扩充。数据的最小存储单位是</w:t>
      </w:r>
    </w:p>
    <w:p>
      <w:pPr>
        <w:pStyle w:val="BodyText"/>
        <w:spacing w:before="18" w:line="244" w:lineRule="auto"/>
        <w:ind w:left="2893" w:right="300"/>
        <w:jc w:val="both"/>
      </w:pPr>
      <w:r>
        <w:rPr>
          <w:spacing w:val="-9"/>
        </w:rPr>
        <w:t>数据项，可以在各种范围上对数据进行操作</w:t>
      </w:r>
      <w:r>
        <w:rPr>
          <w:spacing w:val="-246"/>
        </w:rPr>
        <w:t>。</w:t>
      </w:r>
      <w:r>
        <w:t>（数据不再面向某个应用，而是面向整个系统，因此可以文多个用户、应用共享</w:t>
      </w:r>
      <w:r>
        <w:rPr>
          <w:spacing w:val="-3"/>
        </w:rPr>
        <w:t>使用。</w:t>
      </w:r>
      <w:r>
        <w:t>DB</w:t>
      </w:r>
      <w:r>
        <w:rPr>
          <w:spacing w:val="-11"/>
        </w:rPr>
        <w:t xml:space="preserve"> 中，并非不要冗余，如：合法检查，为提高效率数据</w:t>
      </w:r>
      <w:r>
        <w:t>有多个副本，但冗余是受控的，系统预定的。可以在数据项、记录、文件级别）</w:t>
      </w:r>
    </w:p>
    <w:p>
      <w:pPr>
        <w:pStyle w:val="ListParagraph"/>
        <w:numPr>
          <w:ilvl w:val="1"/>
          <w:numId w:val="9"/>
        </w:numPr>
        <w:tabs>
          <w:tab w:val="left" w:pos="2894"/>
        </w:tabs>
        <w:spacing w:before="0" w:after="0" w:line="435" w:lineRule="exact"/>
        <w:ind w:left="2893" w:right="0" w:hanging="631"/>
        <w:jc w:val="both"/>
        <w:rPr>
          <w:sz w:val="36"/>
        </w:rPr>
      </w:pPr>
      <w:r>
        <w:rPr>
          <w:sz w:val="36"/>
        </w:rPr>
        <w:t>有较高的数据独立性。DBS</w:t>
      </w:r>
      <w:r>
        <w:rPr>
          <w:spacing w:val="-12"/>
          <w:sz w:val="36"/>
        </w:rPr>
        <w:t xml:space="preserve"> 提供了两级映像。</w:t>
      </w:r>
    </w:p>
    <w:p>
      <w:pPr>
        <w:pStyle w:val="BodyText"/>
        <w:spacing w:before="21" w:line="460" w:lineRule="exact"/>
        <w:ind w:left="3614"/>
      </w:pPr>
      <w:r>
        <w:t>局部逻辑结构</w:t>
      </w:r>
    </w:p>
    <w:p>
      <w:pPr>
        <w:spacing w:before="43" w:line="211" w:lineRule="auto"/>
        <w:ind w:left="3614" w:right="6083" w:firstLine="254"/>
        <w:jc w:val="left"/>
        <w:rPr>
          <w:sz w:val="36"/>
        </w:rPr>
      </w:pPr>
      <w:r>
        <w:rPr>
          <w:position w:val="-16"/>
        </w:rPr>
        <w:drawing>
          <wp:inline distT="0" distB="0" distL="0" distR="0">
            <wp:extent cx="39750" cy="343915"/>
            <wp:effectExtent l="0" t="0" r="0" b="0"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2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50" cy="3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                      </w:t>
      </w:r>
      <w:r>
        <w:rPr>
          <w:rFonts w:ascii="Times New Roman" w:eastAsia="Times New Roman"/>
          <w:spacing w:val="-16"/>
          <w:sz w:val="20"/>
        </w:rPr>
        <w:t xml:space="preserve"> </w:t>
      </w:r>
      <w:r>
        <w:rPr>
          <w:spacing w:val="-4"/>
          <w:sz w:val="36"/>
        </w:rPr>
        <w:t>逻辑独立性</w:t>
      </w:r>
      <w:r>
        <w:rPr>
          <w:sz w:val="36"/>
        </w:rPr>
        <w:t>全局逻辑结构</w:t>
      </w:r>
    </w:p>
    <w:p>
      <w:pPr>
        <w:pStyle w:val="BodyText"/>
        <w:spacing w:before="18"/>
        <w:ind w:left="662" w:right="1629"/>
        <w:jc w:val="center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3218688</wp:posOffset>
            </wp:positionH>
            <wp:positionV relativeFrom="paragraph">
              <wp:posOffset>7746</wp:posOffset>
            </wp:positionV>
            <wp:extent cx="39750" cy="330707"/>
            <wp:effectExtent l="0" t="0" r="0" b="0"/>
            <wp:wrapNone/>
            <wp:docPr id="1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3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50" cy="330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物理独立性</w:t>
      </w:r>
    </w:p>
    <w:p>
      <w:pPr>
        <w:pStyle w:val="BodyText"/>
        <w:spacing w:before="7" w:line="457" w:lineRule="exact"/>
        <w:ind w:left="3614"/>
      </w:pPr>
      <w:r>
        <w:t>存储结构</w:t>
      </w:r>
    </w:p>
    <w:p>
      <w:pPr>
        <w:pStyle w:val="ListParagraph"/>
        <w:numPr>
          <w:ilvl w:val="1"/>
          <w:numId w:val="9"/>
        </w:numPr>
        <w:tabs>
          <w:tab w:val="left" w:pos="2893"/>
          <w:tab w:val="left" w:pos="2894"/>
        </w:tabs>
        <w:spacing w:before="0" w:after="0" w:line="457" w:lineRule="exact"/>
        <w:ind w:left="2893" w:right="0" w:hanging="631"/>
        <w:jc w:val="left"/>
        <w:rPr>
          <w:sz w:val="36"/>
        </w:rPr>
      </w:pPr>
      <w:r>
        <w:rPr>
          <w:spacing w:val="-23"/>
          <w:sz w:val="36"/>
        </w:rPr>
        <w:t xml:space="preserve">数据由 </w:t>
      </w:r>
      <w:r>
        <w:rPr>
          <w:sz w:val="36"/>
        </w:rPr>
        <w:t>DBMS</w:t>
      </w:r>
      <w:r>
        <w:rPr>
          <w:spacing w:val="-11"/>
          <w:sz w:val="36"/>
        </w:rPr>
        <w:t xml:space="preserve"> 的统一管理和控制。</w:t>
      </w:r>
    </w:p>
    <w:p>
      <w:pPr>
        <w:pStyle w:val="BodyText"/>
        <w:spacing w:before="21"/>
        <w:ind w:left="3614"/>
      </w:pPr>
      <w:r>
        <w:t>在实际应用中，还要考虑（当 DB 中的数据有一个、多个用</w:t>
      </w:r>
    </w:p>
    <w:p>
      <w:pPr>
        <w:spacing w:after="0"/>
        <w:sectPr>
          <w:headerReference w:type="even" r:id="rId24"/>
          <w:headerReference w:type="default" r:id="rId25"/>
          <w:pgSz w:w="15480" w:h="21860"/>
          <w:pgMar w:top="1380" w:right="1280" w:bottom="280" w:left="1200" w:header="776" w:footer="0"/>
          <w:pgNumType w:start="5"/>
          <w:cols w:space="708"/>
        </w:sectPr>
      </w:pPr>
    </w:p>
    <w:p>
      <w:pPr>
        <w:pStyle w:val="BodyText"/>
        <w:spacing w:before="39"/>
        <w:ind w:left="2893"/>
      </w:pPr>
      <w:r>
        <w:t>户共享时）</w:t>
      </w:r>
    </w:p>
    <w:p>
      <w:pPr>
        <w:pStyle w:val="BodyText"/>
        <w:tabs>
          <w:tab w:val="left" w:pos="7395"/>
        </w:tabs>
        <w:spacing w:before="7"/>
        <w:ind w:left="3614"/>
      </w:pPr>
      <w:r>
        <w:t>①</w:t>
      </w:r>
      <w:r>
        <w:rPr>
          <w:spacing w:val="-1"/>
        </w:rPr>
        <w:t xml:space="preserve"> </w:t>
      </w:r>
      <w:r>
        <w:t>数据的安全控制</w:t>
        <w:tab/>
        <w:t>（例：口令，权限）</w:t>
      </w:r>
    </w:p>
    <w:p>
      <w:pPr>
        <w:pStyle w:val="BodyText"/>
        <w:tabs>
          <w:tab w:val="left" w:pos="9840"/>
        </w:tabs>
        <w:spacing w:before="7" w:line="242" w:lineRule="auto"/>
        <w:ind w:left="2893" w:right="277" w:firstLine="721"/>
      </w:pPr>
      <w:r>
        <w:t>②</w:t>
      </w:r>
      <w:r>
        <w:rPr>
          <w:spacing w:val="-1"/>
        </w:rPr>
        <w:t xml:space="preserve"> </w:t>
      </w:r>
      <w:r>
        <w:t>数据的完整性（正确，相容，有效</w:t>
        <w:tab/>
        <w:t>例：性别男女，</w:t>
      </w:r>
      <w:r>
        <w:rPr>
          <w:spacing w:val="-17"/>
        </w:rPr>
        <w:t>年</w:t>
      </w:r>
      <w:r>
        <w:t>龄</w:t>
      </w:r>
      <w:r>
        <w:rPr>
          <w:spacing w:val="-90"/>
        </w:rPr>
        <w:t xml:space="preserve"> </w:t>
      </w:r>
      <w:r>
        <w:t>0~150）</w:t>
      </w:r>
    </w:p>
    <w:p>
      <w:pPr>
        <w:pStyle w:val="BodyText"/>
        <w:tabs>
          <w:tab w:val="left" w:pos="6134"/>
        </w:tabs>
        <w:spacing w:before="4"/>
        <w:ind w:left="3614"/>
      </w:pPr>
      <w:r>
        <w:t>③</w:t>
      </w:r>
      <w:r>
        <w:rPr>
          <w:spacing w:val="-1"/>
        </w:rPr>
        <w:t xml:space="preserve"> </w:t>
      </w:r>
      <w:r>
        <w:t>并发控制</w:t>
        <w:tab/>
        <w:t>（加锁）</w:t>
      </w:r>
    </w:p>
    <w:p>
      <w:pPr>
        <w:pStyle w:val="BodyText"/>
        <w:tabs>
          <w:tab w:val="left" w:pos="5594"/>
        </w:tabs>
        <w:spacing w:before="7"/>
        <w:ind w:left="3614"/>
      </w:pPr>
      <w:r>
        <w:t>④</w:t>
      </w:r>
      <w:r>
        <w:rPr>
          <w:spacing w:val="-1"/>
        </w:rPr>
        <w:t xml:space="preserve"> </w:t>
      </w:r>
      <w:r>
        <w:t>恢复</w:t>
        <w:tab/>
        <w:t>（日志，设检查点）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  <w:r>
        <w:pict>
          <v:group id="_x0000_s1046" style="width:488pt;height:248pt;margin-top:18.84pt;margin-left:119pt;mso-position-horizontal-relative:page;mso-wrap-distance-left:0;mso-wrap-distance-right:0;position:absolute;z-index:-251646976" coordorigin="2380,377" coordsize="9760,4960">
            <v:shape id="_x0000_s1047" type="#_x0000_t75" style="width:9760;height:4960;left:2380;position:absolute;top:376" stroked="f">
              <v:imagedata r:id="rId26" o:title=""/>
            </v:shape>
            <v:shape id="_x0000_s1048" type="#_x0000_t202" style="width:1521;height:350;left:2610;position:absolute;top:610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 w:eastAsia="Bookman Old Style"/>
                        <w:b w:val="0"/>
                        <w:sz w:val="31"/>
                      </w:rPr>
                    </w:pPr>
                    <w:r>
                      <w:rPr>
                        <w:spacing w:val="-18"/>
                        <w:sz w:val="31"/>
                      </w:rPr>
                      <w:t xml:space="preserve">应用程序 </w:t>
                    </w:r>
                    <w:r>
                      <w:rPr>
                        <w:rFonts w:ascii="Bookman Old Style" w:eastAsia="Bookman Old Style"/>
                        <w:b w:val="0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049" type="#_x0000_t202" style="width:560;height:360;left:4274;position:absolute;top:90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agh</w:t>
                    </w:r>
                  </w:p>
                </w:txbxContent>
              </v:textbox>
            </v:shape>
            <v:shape id="_x0000_s1050" type="#_x0000_t202" style="width:891;height:350;left:9632;position:absolute;top:2245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 w:eastAsia="Bookman Old Style"/>
                        <w:b w:val="0"/>
                        <w:sz w:val="31"/>
                      </w:rPr>
                    </w:pPr>
                    <w:r>
                      <w:rPr>
                        <w:spacing w:val="-31"/>
                        <w:sz w:val="31"/>
                      </w:rPr>
                      <w:t xml:space="preserve">文件 </w:t>
                    </w:r>
                    <w:r>
                      <w:rPr>
                        <w:rFonts w:ascii="Bookman Old Style" w:eastAsia="Bookman Old Style"/>
                        <w:b w:val="0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051" type="#_x0000_t202" style="width:320;height:350;left:10172;position:absolute;top:2015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w w:val="80"/>
                        <w:sz w:val="31"/>
                      </w:rPr>
                      <w:t>ab</w:t>
                    </w:r>
                  </w:p>
                </w:txbxContent>
              </v:textbox>
            </v:shape>
            <v:shape id="_x0000_s1052" type="#_x0000_t202" style="width:1521;height:350;left:2610;position:absolute;top:2713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 w:eastAsia="Bookman Old Style"/>
                        <w:b w:val="0"/>
                        <w:sz w:val="31"/>
                      </w:rPr>
                    </w:pPr>
                    <w:r>
                      <w:rPr>
                        <w:spacing w:val="-18"/>
                        <w:sz w:val="31"/>
                      </w:rPr>
                      <w:t xml:space="preserve">应用程序 </w:t>
                    </w:r>
                    <w:r>
                      <w:rPr>
                        <w:rFonts w:ascii="Bookman Old Style" w:eastAsia="Bookman Old Style"/>
                        <w:b w:val="0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53" type="#_x0000_t202" style="width:918;height:350;left:6874;position:absolute;top:2454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w w:val="90"/>
                        <w:sz w:val="31"/>
                      </w:rPr>
                      <w:t>DBMS</w:t>
                    </w:r>
                  </w:p>
                </w:txbxContent>
              </v:textbox>
            </v:shape>
            <v:shape id="_x0000_s1054" type="#_x0000_t202" style="width:560;height:360;left:6254;position:absolute;top:27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adb</w:t>
                    </w:r>
                  </w:p>
                </w:txbxContent>
              </v:textbox>
            </v:shape>
            <v:shape id="_x0000_s1055" type="#_x0000_t202" style="width:1000;height:1049;left:9632;position:absolute;top:2951" filled="f" stroked="f">
              <v:textbox inset="0,0,0,0">
                <w:txbxContent>
                  <w:p>
                    <w:pPr>
                      <w:spacing w:before="0" w:line="352" w:lineRule="exact"/>
                      <w:ind w:left="540" w:right="0" w:firstLine="0"/>
                      <w:jc w:val="left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w w:val="85"/>
                        <w:sz w:val="31"/>
                      </w:rPr>
                      <w:t>cde</w:t>
                    </w:r>
                  </w:p>
                  <w:p>
                    <w:pPr>
                      <w:spacing w:before="11" w:line="240" w:lineRule="auto"/>
                      <w:rPr>
                        <w:rFonts w:ascii="Bookman Old Style"/>
                        <w:b w:val="0"/>
                        <w:sz w:val="26"/>
                      </w:rPr>
                    </w:pPr>
                  </w:p>
                  <w:p>
                    <w:pPr>
                      <w:spacing w:before="0" w:line="379" w:lineRule="exact"/>
                      <w:ind w:left="0" w:right="0" w:firstLine="0"/>
                      <w:jc w:val="left"/>
                      <w:rPr>
                        <w:rFonts w:ascii="Bookman Old Style" w:eastAsia="Bookman Old Style"/>
                        <w:b w:val="0"/>
                        <w:sz w:val="31"/>
                      </w:rPr>
                    </w:pPr>
                    <w:r>
                      <w:rPr>
                        <w:spacing w:val="-33"/>
                        <w:sz w:val="31"/>
                      </w:rPr>
                      <w:t xml:space="preserve">文件 </w:t>
                    </w:r>
                    <w:r>
                      <w:rPr>
                        <w:rFonts w:ascii="Bookman Old Style" w:eastAsia="Bookman Old Style"/>
                        <w:b w:val="0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56" type="#_x0000_t202" style="width:1100;height:360;left:5354;position:absolute;top:41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abcdef</w:t>
                    </w:r>
                  </w:p>
                </w:txbxContent>
              </v:textbox>
            </v:shape>
            <v:shape id="_x0000_s1057" type="#_x0000_t202" style="width:443;height:350;left:9902;position:absolute;top:3883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w w:val="90"/>
                        <w:sz w:val="31"/>
                      </w:rPr>
                      <w:t>fgh</w:t>
                    </w:r>
                  </w:p>
                </w:txbxContent>
              </v:textbox>
            </v:shape>
            <v:shape id="_x0000_s1058" type="#_x0000_t202" style="width:1521;height:350;left:2610;position:absolute;top:4819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 w:eastAsia="Bookman Old Style"/>
                        <w:b w:val="0"/>
                        <w:sz w:val="31"/>
                      </w:rPr>
                    </w:pPr>
                    <w:r>
                      <w:rPr>
                        <w:spacing w:val="-19"/>
                        <w:sz w:val="31"/>
                      </w:rPr>
                      <w:t xml:space="preserve">应用程序 </w:t>
                    </w:r>
                    <w:r>
                      <w:rPr>
                        <w:rFonts w:ascii="Bookman Old Style" w:eastAsia="Bookman Old Style"/>
                        <w:b w:val="0"/>
                        <w:sz w:val="31"/>
                      </w:rPr>
                      <w:t>n</w:t>
                    </w:r>
                  </w:p>
                </w:txbxContent>
              </v:textbox>
            </v:shape>
            <v:shape id="_x0000_s1059" type="#_x0000_t202" style="width:380;height:360;left:10574;position:absolute;top:46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DB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3"/>
        <w:rPr>
          <w:sz w:val="20"/>
        </w:rPr>
      </w:pPr>
    </w:p>
    <w:p>
      <w:pPr>
        <w:pStyle w:val="Heading2"/>
        <w:numPr>
          <w:ilvl w:val="2"/>
          <w:numId w:val="14"/>
        </w:numPr>
        <w:tabs>
          <w:tab w:val="left" w:pos="1321"/>
        </w:tabs>
        <w:spacing w:before="53" w:after="0" w:line="240" w:lineRule="auto"/>
        <w:ind w:left="1320" w:right="0" w:hanging="947"/>
        <w:jc w:val="left"/>
        <w:rPr>
          <w:rFonts w:ascii="Bookman Old Style" w:eastAsia="Bookman Old Style"/>
        </w:rPr>
      </w:pPr>
      <w:r>
        <w:t>高级数据库技术阶段</w:t>
      </w:r>
    </w:p>
    <w:p>
      <w:pPr>
        <w:pStyle w:val="BodyText"/>
        <w:tabs>
          <w:tab w:val="left" w:pos="3884"/>
        </w:tabs>
        <w:spacing w:before="255" w:line="242" w:lineRule="auto"/>
        <w:ind w:left="1814" w:right="7433" w:firstLine="2041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2997200</wp:posOffset>
            </wp:positionH>
            <wp:positionV relativeFrom="paragraph">
              <wp:posOffset>304927</wp:posOffset>
            </wp:positionV>
            <wp:extent cx="190500" cy="622300"/>
            <wp:effectExtent l="0" t="0" r="0" b="0"/>
            <wp:wrapNone/>
            <wp:docPr id="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5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分布式</w:t>
      </w:r>
      <w:r>
        <w:rPr>
          <w:spacing w:val="-90"/>
        </w:rPr>
        <w:t xml:space="preserve"> </w:t>
      </w:r>
      <w:r>
        <w:rPr>
          <w:spacing w:val="-6"/>
        </w:rPr>
        <w:t xml:space="preserve">DBS </w:t>
      </w:r>
      <w:r>
        <w:t>80</w:t>
      </w:r>
      <w:r>
        <w:rPr>
          <w:spacing w:val="-91"/>
        </w:rPr>
        <w:t xml:space="preserve"> </w:t>
      </w:r>
      <w:r>
        <w:t>年代后</w:t>
        <w:tab/>
        <w:t>并行</w:t>
      </w:r>
      <w:r>
        <w:rPr>
          <w:spacing w:val="-91"/>
        </w:rPr>
        <w:t xml:space="preserve"> </w:t>
      </w:r>
      <w:r>
        <w:t>DBS</w:t>
      </w:r>
    </w:p>
    <w:p>
      <w:pPr>
        <w:pStyle w:val="BodyText"/>
        <w:spacing w:before="4"/>
        <w:ind w:left="3974"/>
      </w:pPr>
      <w:r>
        <w:t>面向对象 DBS</w:t>
      </w:r>
    </w:p>
    <w:p>
      <w:pPr>
        <w:pStyle w:val="ListParagraph"/>
        <w:numPr>
          <w:ilvl w:val="3"/>
          <w:numId w:val="14"/>
        </w:numPr>
        <w:tabs>
          <w:tab w:val="left" w:pos="1462"/>
        </w:tabs>
        <w:spacing w:before="126" w:after="0" w:line="240" w:lineRule="auto"/>
        <w:ind w:left="1461" w:right="0" w:hanging="451"/>
        <w:jc w:val="left"/>
        <w:rPr>
          <w:rFonts w:ascii="Bookman Old Style" w:eastAsia="Bookman Old Style"/>
          <w:sz w:val="36"/>
        </w:rPr>
      </w:pPr>
      <w:r>
        <w:rPr>
          <w:rFonts w:ascii="楷体" w:eastAsia="楷体" w:hint="eastAsia"/>
          <w:spacing w:val="-23"/>
          <w:sz w:val="36"/>
        </w:rPr>
        <w:t xml:space="preserve">分布式 </w:t>
      </w:r>
      <w:r>
        <w:rPr>
          <w:rFonts w:ascii="Bookman Old Style" w:eastAsia="Bookman Old Style"/>
          <w:b w:val="0"/>
          <w:sz w:val="36"/>
        </w:rPr>
        <w:t>DBS</w:t>
      </w:r>
      <w:r>
        <w:rPr>
          <w:rFonts w:ascii="Bookman Old Style" w:eastAsia="Bookman Old Style"/>
          <w:b w:val="0"/>
          <w:spacing w:val="-28"/>
          <w:sz w:val="36"/>
        </w:rPr>
        <w:t xml:space="preserve"> </w:t>
      </w:r>
      <w:r>
        <w:rPr>
          <w:rFonts w:ascii="楷体" w:eastAsia="楷体" w:hint="eastAsia"/>
          <w:sz w:val="36"/>
        </w:rPr>
        <w:t>的特点</w:t>
      </w:r>
    </w:p>
    <w:p>
      <w:pPr>
        <w:pStyle w:val="ListParagraph"/>
        <w:numPr>
          <w:ilvl w:val="0"/>
          <w:numId w:val="8"/>
        </w:numPr>
        <w:tabs>
          <w:tab w:val="left" w:pos="1813"/>
          <w:tab w:val="left" w:pos="1814"/>
        </w:tabs>
        <w:spacing w:before="107" w:after="0" w:line="240" w:lineRule="auto"/>
        <w:ind w:left="1813" w:right="0" w:hanging="630"/>
        <w:jc w:val="left"/>
        <w:rPr>
          <w:sz w:val="36"/>
        </w:rPr>
      </w:pPr>
      <w:r>
        <w:rPr>
          <w:spacing w:val="-45"/>
          <w:sz w:val="36"/>
        </w:rPr>
        <w:t>分布性。</w:t>
      </w:r>
      <w:r>
        <w:rPr>
          <w:sz w:val="36"/>
        </w:rPr>
        <w:t>（多数处理就地完成）</w:t>
      </w:r>
    </w:p>
    <w:p>
      <w:pPr>
        <w:pStyle w:val="ListParagraph"/>
        <w:numPr>
          <w:ilvl w:val="0"/>
          <w:numId w:val="8"/>
        </w:numPr>
        <w:tabs>
          <w:tab w:val="left" w:pos="1813"/>
          <w:tab w:val="left" w:pos="1814"/>
        </w:tabs>
        <w:spacing w:before="7" w:after="0" w:line="240" w:lineRule="auto"/>
        <w:ind w:left="1813" w:right="0" w:hanging="630"/>
        <w:jc w:val="left"/>
        <w:rPr>
          <w:sz w:val="36"/>
        </w:rPr>
      </w:pPr>
      <w:r>
        <w:rPr>
          <w:spacing w:val="-30"/>
          <w:sz w:val="36"/>
        </w:rPr>
        <w:t>逻辑整体性。</w:t>
      </w:r>
      <w:r>
        <w:rPr>
          <w:sz w:val="36"/>
        </w:rPr>
        <w:t>（各地的计算机由数据通信网络相联系）</w:t>
      </w:r>
    </w:p>
    <w:p>
      <w:pPr>
        <w:pStyle w:val="ListParagraph"/>
        <w:numPr>
          <w:ilvl w:val="3"/>
          <w:numId w:val="14"/>
        </w:numPr>
        <w:tabs>
          <w:tab w:val="left" w:pos="1553"/>
        </w:tabs>
        <w:spacing w:before="141" w:after="0" w:line="240" w:lineRule="auto"/>
        <w:ind w:left="1552" w:right="0" w:hanging="542"/>
        <w:jc w:val="left"/>
        <w:rPr>
          <w:rFonts w:ascii="Bookman Old Style" w:eastAsia="Bookman Old Style"/>
          <w:sz w:val="34"/>
        </w:rPr>
      </w:pPr>
      <w:r>
        <w:rPr>
          <w:rFonts w:ascii="楷体" w:eastAsia="楷体" w:hint="eastAsia"/>
          <w:spacing w:val="-31"/>
          <w:sz w:val="36"/>
        </w:rPr>
        <w:t xml:space="preserve">并行 </w:t>
      </w:r>
      <w:r>
        <w:rPr>
          <w:rFonts w:ascii="Bookman Old Style" w:eastAsia="Bookman Old Style"/>
          <w:b w:val="0"/>
          <w:sz w:val="36"/>
        </w:rPr>
        <w:t>DBS</w:t>
      </w:r>
      <w:r>
        <w:rPr>
          <w:rFonts w:ascii="Bookman Old Style" w:eastAsia="Bookman Old Style"/>
          <w:b w:val="0"/>
          <w:spacing w:val="-28"/>
          <w:sz w:val="36"/>
        </w:rPr>
        <w:t xml:space="preserve"> </w:t>
      </w:r>
      <w:r>
        <w:rPr>
          <w:rFonts w:ascii="楷体" w:eastAsia="楷体" w:hint="eastAsia"/>
          <w:sz w:val="36"/>
        </w:rPr>
        <w:t>的特点</w:t>
      </w:r>
    </w:p>
    <w:p>
      <w:pPr>
        <w:pStyle w:val="ListParagraph"/>
        <w:numPr>
          <w:ilvl w:val="0"/>
          <w:numId w:val="7"/>
        </w:numPr>
        <w:tabs>
          <w:tab w:val="left" w:pos="1813"/>
          <w:tab w:val="left" w:pos="1814"/>
        </w:tabs>
        <w:spacing w:before="108" w:after="0" w:line="240" w:lineRule="auto"/>
        <w:ind w:left="1813" w:right="0" w:hanging="630"/>
        <w:jc w:val="left"/>
        <w:rPr>
          <w:sz w:val="36"/>
        </w:rPr>
      </w:pPr>
      <w:r>
        <w:rPr>
          <w:sz w:val="36"/>
        </w:rPr>
        <w:t>并行处理。</w:t>
      </w:r>
    </w:p>
    <w:p>
      <w:pPr>
        <w:pStyle w:val="ListParagraph"/>
        <w:numPr>
          <w:ilvl w:val="0"/>
          <w:numId w:val="7"/>
        </w:numPr>
        <w:tabs>
          <w:tab w:val="left" w:pos="1813"/>
          <w:tab w:val="left" w:pos="1814"/>
        </w:tabs>
        <w:spacing w:before="6" w:after="0" w:line="240" w:lineRule="auto"/>
        <w:ind w:left="1813" w:right="0" w:hanging="630"/>
        <w:jc w:val="left"/>
        <w:rPr>
          <w:sz w:val="36"/>
        </w:rPr>
      </w:pPr>
      <w:r>
        <w:rPr>
          <w:sz w:val="36"/>
        </w:rPr>
        <w:t>各节点是完全非独立。</w:t>
      </w:r>
    </w:p>
    <w:p>
      <w:pPr>
        <w:pStyle w:val="ListParagraph"/>
        <w:numPr>
          <w:ilvl w:val="0"/>
          <w:numId w:val="7"/>
        </w:numPr>
        <w:tabs>
          <w:tab w:val="left" w:pos="1813"/>
          <w:tab w:val="left" w:pos="1814"/>
        </w:tabs>
        <w:spacing w:before="7" w:after="0" w:line="240" w:lineRule="auto"/>
        <w:ind w:left="1813" w:right="0" w:hanging="630"/>
        <w:jc w:val="left"/>
        <w:rPr>
          <w:sz w:val="36"/>
        </w:rPr>
      </w:pPr>
      <w:r>
        <w:rPr>
          <w:sz w:val="36"/>
        </w:rPr>
        <w:t>通过高速网连接。</w:t>
      </w:r>
    </w:p>
    <w:p>
      <w:pPr>
        <w:pStyle w:val="ListParagraph"/>
        <w:numPr>
          <w:ilvl w:val="3"/>
          <w:numId w:val="14"/>
        </w:numPr>
        <w:tabs>
          <w:tab w:val="left" w:pos="1553"/>
        </w:tabs>
        <w:spacing w:before="140" w:after="0" w:line="240" w:lineRule="auto"/>
        <w:ind w:left="1552" w:right="0" w:hanging="542"/>
        <w:jc w:val="left"/>
        <w:rPr>
          <w:rFonts w:ascii="Bookman Old Style" w:eastAsia="Bookman Old Style"/>
          <w:sz w:val="34"/>
        </w:rPr>
      </w:pPr>
      <w:r>
        <w:rPr>
          <w:rFonts w:ascii="楷体" w:eastAsia="楷体" w:hint="eastAsia"/>
          <w:spacing w:val="-28"/>
          <w:sz w:val="36"/>
        </w:rPr>
        <w:t xml:space="preserve">面向对象 </w:t>
      </w:r>
      <w:r>
        <w:rPr>
          <w:rFonts w:ascii="Bookman Old Style" w:eastAsia="Bookman Old Style"/>
          <w:b w:val="0"/>
          <w:sz w:val="36"/>
        </w:rPr>
        <w:t>DBS</w:t>
      </w:r>
      <w:r>
        <w:rPr>
          <w:rFonts w:ascii="Bookman Old Style" w:eastAsia="Bookman Old Style"/>
          <w:b w:val="0"/>
          <w:spacing w:val="-72"/>
          <w:sz w:val="36"/>
        </w:rPr>
        <w:t xml:space="preserve"> </w:t>
      </w:r>
      <w:r>
        <w:rPr>
          <w:rFonts w:ascii="楷体" w:eastAsia="楷体" w:hint="eastAsia"/>
          <w:sz w:val="36"/>
        </w:rPr>
        <w:t>的特点</w:t>
      </w:r>
    </w:p>
    <w:p>
      <w:pPr>
        <w:pStyle w:val="ListParagraph"/>
        <w:numPr>
          <w:ilvl w:val="0"/>
          <w:numId w:val="6"/>
        </w:numPr>
        <w:tabs>
          <w:tab w:val="left" w:pos="1813"/>
          <w:tab w:val="left" w:pos="1814"/>
        </w:tabs>
        <w:spacing w:before="108" w:after="0" w:line="252" w:lineRule="auto"/>
        <w:ind w:left="1813" w:right="384" w:hanging="630"/>
        <w:jc w:val="left"/>
        <w:rPr>
          <w:sz w:val="36"/>
        </w:rPr>
      </w:pPr>
      <w:r>
        <w:rPr>
          <w:spacing w:val="-1"/>
          <w:sz w:val="36"/>
        </w:rPr>
        <w:t>面向对象的数据模型能完整地描述现实世界的数据结构，能表达数据</w:t>
      </w:r>
      <w:r>
        <w:rPr>
          <w:sz w:val="36"/>
        </w:rPr>
        <w:t>间的嵌套、递归关系。</w:t>
      </w:r>
    </w:p>
    <w:p>
      <w:pPr>
        <w:pStyle w:val="ListParagraph"/>
        <w:numPr>
          <w:ilvl w:val="0"/>
          <w:numId w:val="6"/>
        </w:numPr>
        <w:tabs>
          <w:tab w:val="left" w:pos="1813"/>
          <w:tab w:val="left" w:pos="1814"/>
        </w:tabs>
        <w:spacing w:before="0" w:after="0" w:line="428" w:lineRule="exact"/>
        <w:ind w:left="1813" w:right="0" w:hanging="630"/>
        <w:jc w:val="left"/>
        <w:rPr>
          <w:sz w:val="36"/>
        </w:rPr>
      </w:pPr>
      <w:r>
        <w:rPr>
          <w:sz w:val="36"/>
        </w:rPr>
        <w:t>具有面向对象技术的封装性和继承性，提高了软件的可重用性。</w:t>
      </w:r>
    </w:p>
    <w:p>
      <w:pPr>
        <w:spacing w:after="0" w:line="428" w:lineRule="exact"/>
        <w:jc w:val="left"/>
        <w:rPr>
          <w:sz w:val="36"/>
        </w:rPr>
        <w:sectPr>
          <w:headerReference w:type="even" r:id="rId28"/>
          <w:headerReference w:type="default" r:id="rId29"/>
          <w:pgSz w:w="15480" w:h="21860"/>
          <w:pgMar w:top="1380" w:right="1280" w:bottom="280" w:left="1200" w:header="772" w:footer="0"/>
          <w:pgNumType w:start="6"/>
          <w:cols w:space="708"/>
        </w:sectPr>
      </w:pPr>
    </w:p>
    <w:p>
      <w:pPr>
        <w:pStyle w:val="BodyText"/>
        <w:spacing w:before="12"/>
        <w:rPr>
          <w:sz w:val="7"/>
        </w:rPr>
      </w:pPr>
    </w:p>
    <w:p>
      <w:pPr>
        <w:spacing w:before="37"/>
        <w:ind w:left="1933" w:right="997" w:firstLine="0"/>
        <w:jc w:val="center"/>
        <w:rPr>
          <w:b/>
          <w:sz w:val="45"/>
        </w:rPr>
      </w:pPr>
      <w:r>
        <w:rPr>
          <w:b/>
          <w:sz w:val="45"/>
        </w:rPr>
        <w:t>作业：</w:t>
      </w:r>
    </w:p>
    <w:p>
      <w:pPr>
        <w:pStyle w:val="BodyText"/>
        <w:spacing w:before="6"/>
        <w:rPr>
          <w:b/>
          <w:sz w:val="16"/>
        </w:rPr>
      </w:pPr>
    </w:p>
    <w:p>
      <w:pPr>
        <w:tabs>
          <w:tab w:val="left" w:pos="4150"/>
          <w:tab w:val="left" w:pos="5058"/>
        </w:tabs>
        <w:spacing w:before="49"/>
        <w:ind w:left="1803" w:right="0" w:firstLine="0"/>
        <w:jc w:val="left"/>
        <w:rPr>
          <w:b/>
          <w:sz w:val="36"/>
        </w:rPr>
      </w:pPr>
      <w:r>
        <w:rPr>
          <w:b/>
          <w:sz w:val="36"/>
        </w:rPr>
        <w:t>见课后习题</w:t>
        <w:tab/>
      </w:r>
      <w:r>
        <w:rPr>
          <w:b/>
          <w:spacing w:val="3"/>
          <w:sz w:val="36"/>
        </w:rPr>
        <w:t>1</w:t>
      </w:r>
      <w:r>
        <w:rPr>
          <w:b/>
          <w:sz w:val="36"/>
        </w:rPr>
        <w:t>、</w:t>
        <w:tab/>
        <w:t>5</w:t>
      </w:r>
    </w:p>
    <w:p>
      <w:pPr>
        <w:spacing w:after="0"/>
        <w:jc w:val="left"/>
        <w:rPr>
          <w:sz w:val="36"/>
        </w:rPr>
        <w:sectPr>
          <w:headerReference w:type="even" r:id="rId30"/>
          <w:headerReference w:type="default" r:id="rId31"/>
          <w:pgSz w:w="15480" w:h="21860"/>
          <w:pgMar w:top="1380" w:right="1280" w:bottom="280" w:left="1200" w:header="776" w:footer="0"/>
          <w:pgNumType w:start="7"/>
          <w:cols w:space="708"/>
        </w:sectPr>
      </w:pPr>
    </w:p>
    <w:p>
      <w:pPr>
        <w:pStyle w:val="BodyText"/>
        <w:spacing w:before="7"/>
        <w:rPr>
          <w:b/>
          <w:sz w:val="18"/>
        </w:rPr>
      </w:pPr>
    </w:p>
    <w:p>
      <w:pPr>
        <w:pStyle w:val="Heading1"/>
        <w:numPr>
          <w:ilvl w:val="1"/>
          <w:numId w:val="12"/>
        </w:numPr>
        <w:tabs>
          <w:tab w:val="left" w:pos="5976"/>
          <w:tab w:val="left" w:pos="5977"/>
        </w:tabs>
        <w:spacing w:before="91" w:after="0" w:line="240" w:lineRule="auto"/>
        <w:ind w:left="5976" w:right="0" w:hanging="840"/>
        <w:jc w:val="left"/>
        <w:rPr>
          <w:rFonts w:ascii="Arial" w:eastAsia="Arial"/>
        </w:rPr>
      </w:pPr>
      <w:r>
        <w:t>数据模型</w:t>
      </w:r>
    </w:p>
    <w:p>
      <w:pPr>
        <w:pStyle w:val="ListParagraph"/>
        <w:numPr>
          <w:ilvl w:val="0"/>
          <w:numId w:val="13"/>
        </w:numPr>
        <w:tabs>
          <w:tab w:val="left" w:pos="1003"/>
          <w:tab w:val="left" w:pos="1004"/>
        </w:tabs>
        <w:spacing w:before="486" w:after="0" w:line="252" w:lineRule="auto"/>
        <w:ind w:left="1004" w:right="336" w:hanging="630"/>
        <w:jc w:val="left"/>
        <w:rPr>
          <w:sz w:val="36"/>
        </w:rPr>
      </w:pPr>
      <w:r>
        <w:rPr>
          <w:b/>
          <w:spacing w:val="2"/>
          <w:sz w:val="36"/>
        </w:rPr>
        <w:t>教学目的：</w:t>
      </w:r>
      <w:r>
        <w:rPr>
          <w:spacing w:val="-2"/>
          <w:sz w:val="36"/>
        </w:rPr>
        <w:t xml:space="preserve">使学生掌握数据模型满足的三要素，掌握 </w:t>
      </w:r>
      <w:r>
        <w:rPr>
          <w:sz w:val="36"/>
        </w:rPr>
        <w:t>E-R</w:t>
      </w:r>
      <w:r>
        <w:rPr>
          <w:spacing w:val="-8"/>
          <w:sz w:val="36"/>
        </w:rPr>
        <w:t xml:space="preserve"> 图；层次模型、</w:t>
      </w:r>
      <w:r>
        <w:rPr>
          <w:sz w:val="36"/>
        </w:rPr>
        <w:t>网状模型、关系模型的数据结构、数据操纵、存储结构以及约束条件等。</w:t>
      </w:r>
    </w:p>
    <w:p>
      <w:pPr>
        <w:pStyle w:val="ListParagraph"/>
        <w:numPr>
          <w:ilvl w:val="0"/>
          <w:numId w:val="13"/>
        </w:numPr>
        <w:tabs>
          <w:tab w:val="left" w:pos="1003"/>
          <w:tab w:val="left" w:pos="1004"/>
          <w:tab w:val="left" w:pos="3174"/>
        </w:tabs>
        <w:spacing w:before="0" w:after="0" w:line="429" w:lineRule="exact"/>
        <w:ind w:left="1004" w:right="0" w:hanging="630"/>
        <w:jc w:val="left"/>
        <w:rPr>
          <w:sz w:val="36"/>
        </w:rPr>
      </w:pPr>
      <w:r>
        <w:rPr>
          <w:b/>
          <w:sz w:val="36"/>
        </w:rPr>
        <w:t>教学重</w:t>
      </w:r>
      <w:r>
        <w:rPr>
          <w:b/>
          <w:spacing w:val="10"/>
          <w:sz w:val="36"/>
        </w:rPr>
        <w:t>点</w:t>
      </w:r>
      <w:r>
        <w:rPr>
          <w:sz w:val="36"/>
        </w:rPr>
        <w:t>：</w:t>
        <w:tab/>
        <w:t>1、数据模型的三要素。</w:t>
      </w:r>
    </w:p>
    <w:p>
      <w:pPr>
        <w:pStyle w:val="BodyText"/>
        <w:spacing w:before="21"/>
        <w:ind w:left="3253"/>
      </w:pPr>
      <w:r>
        <w:t>2、E-R 图</w:t>
      </w:r>
    </w:p>
    <w:p>
      <w:pPr>
        <w:pStyle w:val="BodyText"/>
        <w:spacing w:before="7" w:line="457" w:lineRule="exact"/>
        <w:ind w:left="3253"/>
      </w:pPr>
      <w:r>
        <w:t>3、层次、网状、关系模型</w:t>
      </w:r>
    </w:p>
    <w:p>
      <w:pPr>
        <w:pStyle w:val="ListParagraph"/>
        <w:numPr>
          <w:ilvl w:val="0"/>
          <w:numId w:val="13"/>
        </w:numPr>
        <w:tabs>
          <w:tab w:val="left" w:pos="1003"/>
          <w:tab w:val="left" w:pos="1004"/>
        </w:tabs>
        <w:spacing w:before="0" w:after="0" w:line="457" w:lineRule="exact"/>
        <w:ind w:left="1004" w:right="0" w:hanging="630"/>
        <w:jc w:val="left"/>
        <w:rPr>
          <w:sz w:val="36"/>
        </w:rPr>
      </w:pPr>
      <w:r>
        <w:rPr>
          <w:b/>
          <w:spacing w:val="2"/>
          <w:sz w:val="36"/>
        </w:rPr>
        <w:t>教学难点</w:t>
      </w:r>
      <w:r>
        <w:rPr>
          <w:sz w:val="36"/>
        </w:rPr>
        <w:t>：E-R</w:t>
      </w:r>
      <w:r>
        <w:rPr>
          <w:spacing w:val="-11"/>
          <w:sz w:val="36"/>
        </w:rPr>
        <w:t xml:space="preserve"> 图中联系的判断及表达。</w:t>
      </w:r>
    </w:p>
    <w:p>
      <w:pPr>
        <w:pStyle w:val="ListParagraph"/>
        <w:numPr>
          <w:ilvl w:val="0"/>
          <w:numId w:val="13"/>
        </w:numPr>
        <w:tabs>
          <w:tab w:val="left" w:pos="1003"/>
          <w:tab w:val="left" w:pos="1004"/>
        </w:tabs>
        <w:spacing w:before="6" w:after="0" w:line="240" w:lineRule="auto"/>
        <w:ind w:left="1004" w:right="0" w:hanging="630"/>
        <w:jc w:val="left"/>
        <w:rPr>
          <w:sz w:val="36"/>
        </w:rPr>
      </w:pPr>
      <w:r>
        <w:rPr>
          <w:b/>
          <w:spacing w:val="2"/>
          <w:sz w:val="36"/>
        </w:rPr>
        <w:t>教学内容</w:t>
      </w:r>
      <w:r>
        <w:rPr>
          <w:sz w:val="36"/>
        </w:rPr>
        <w:t>：</w:t>
      </w:r>
    </w:p>
    <w:p>
      <w:pPr>
        <w:pStyle w:val="BodyText"/>
        <w:spacing w:before="22" w:line="242" w:lineRule="auto"/>
        <w:ind w:left="374" w:right="322" w:firstLine="720"/>
      </w:pPr>
      <w:r>
        <w:t>DBS</w:t>
      </w:r>
      <w:r>
        <w:rPr>
          <w:spacing w:val="-10"/>
        </w:rPr>
        <w:t xml:space="preserve"> 不仅要反映数据本身，还要反映数据间的联系</w:t>
      </w:r>
      <w:r>
        <w:t>（结构化</w:t>
      </w:r>
      <w:r>
        <w:rPr>
          <w:spacing w:val="-209"/>
        </w:rPr>
        <w:t>）</w:t>
      </w:r>
      <w:r>
        <w:rPr>
          <w:spacing w:val="-3"/>
        </w:rPr>
        <w:t>，如何抽象表</w:t>
      </w:r>
      <w:r>
        <w:t>示和处理现实世界中的数据和信息呢？</w:t>
      </w:r>
    </w:p>
    <w:p>
      <w:pPr>
        <w:pStyle w:val="BodyText"/>
        <w:spacing w:before="5" w:line="242" w:lineRule="auto"/>
        <w:ind w:left="1094" w:right="8305"/>
      </w:pPr>
      <w:r>
        <w:t>人们认识世界的过程： 现实世界</w:t>
      </w:r>
    </w:p>
    <w:p>
      <w:pPr>
        <w:pStyle w:val="BodyText"/>
        <w:tabs>
          <w:tab w:val="left" w:pos="2893"/>
          <w:tab w:val="left" w:pos="4755"/>
        </w:tabs>
        <w:spacing w:before="4" w:line="242" w:lineRule="auto"/>
        <w:ind w:left="975" w:right="5422" w:firstLine="838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3225800</wp:posOffset>
            </wp:positionH>
            <wp:positionV relativeFrom="paragraph">
              <wp:posOffset>440563</wp:posOffset>
            </wp:positionV>
            <wp:extent cx="190500" cy="622300"/>
            <wp:effectExtent l="0" t="0" r="0" b="0"/>
            <wp:wrapNone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6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↓</w:t>
        <w:tab/>
        <w:t>概念模型（例：桌子</w:t>
      </w:r>
      <w:r>
        <w:rPr>
          <w:spacing w:val="2"/>
        </w:rPr>
        <w:t xml:space="preserve"> </w:t>
      </w:r>
      <w:r>
        <w:rPr>
          <w:spacing w:val="-3"/>
        </w:rPr>
        <w:t xml:space="preserve">table） </w:t>
      </w:r>
      <w:r>
        <w:t>信息世界</w:t>
        <w:tab/>
        <w:tab/>
        <w:t>层次</w:t>
      </w:r>
    </w:p>
    <w:p>
      <w:pPr>
        <w:pStyle w:val="BodyText"/>
        <w:tabs>
          <w:tab w:val="left" w:pos="2893"/>
          <w:tab w:val="left" w:pos="4874"/>
        </w:tabs>
        <w:spacing w:before="4" w:line="242" w:lineRule="auto"/>
        <w:ind w:left="1094" w:right="7403" w:firstLine="719"/>
      </w:pPr>
      <w:r>
        <w:t>↓</w:t>
        <w:tab/>
        <w:t>数据模型</w:t>
        <w:tab/>
        <w:t>网</w:t>
      </w:r>
      <w:r>
        <w:rPr>
          <w:spacing w:val="-17"/>
        </w:rPr>
        <w:t>状</w:t>
      </w:r>
      <w:r>
        <w:t>计算机世界</w:t>
        <w:tab/>
        <w:t>关</w:t>
      </w:r>
      <w:r>
        <w:rPr>
          <w:spacing w:val="-17"/>
        </w:rPr>
        <w:t>系</w:t>
      </w:r>
    </w:p>
    <w:p>
      <w:pPr>
        <w:pStyle w:val="BodyText"/>
        <w:spacing w:before="12"/>
      </w:pPr>
    </w:p>
    <w:p>
      <w:pPr>
        <w:pStyle w:val="BodyText"/>
        <w:ind w:left="1094"/>
      </w:pPr>
      <w:r>
        <w:t>有广义的数据模型和狭义的数据模型。</w:t>
      </w:r>
    </w:p>
    <w:p>
      <w:pPr>
        <w:pStyle w:val="BodyText"/>
        <w:spacing w:before="6" w:line="242" w:lineRule="auto"/>
        <w:ind w:left="374" w:right="336" w:firstLine="720"/>
      </w:pPr>
      <w:r>
        <w:t>数据模型</w:t>
      </w:r>
      <w:r>
        <w:rPr>
          <w:spacing w:val="-22"/>
        </w:rPr>
        <w:t>（</w:t>
      </w:r>
      <w:r>
        <w:t>Data</w:t>
      </w:r>
      <w:r>
        <w:rPr>
          <w:spacing w:val="-90"/>
        </w:rPr>
        <w:t xml:space="preserve"> </w:t>
      </w:r>
      <w:r>
        <w:t>Model</w:t>
      </w:r>
      <w:r>
        <w:rPr>
          <w:spacing w:val="-180"/>
        </w:rPr>
        <w:t>）</w:t>
      </w:r>
      <w:r>
        <w:rPr>
          <w:spacing w:val="-38"/>
        </w:rPr>
        <w:t xml:space="preserve">：是 </w:t>
      </w:r>
      <w:r>
        <w:t>DBS</w:t>
      </w:r>
      <w:r>
        <w:rPr>
          <w:spacing w:val="-11"/>
        </w:rPr>
        <w:t xml:space="preserve"> 中用于提供信息表示和操作手段的形式框</w:t>
      </w:r>
      <w:r>
        <w:rPr>
          <w:spacing w:val="-90"/>
        </w:rPr>
        <w:t>架。</w:t>
      </w:r>
      <w:r>
        <w:t>（广义）</w:t>
      </w:r>
    </w:p>
    <w:p>
      <w:pPr>
        <w:spacing w:after="0" w:line="242" w:lineRule="auto"/>
        <w:sectPr>
          <w:headerReference w:type="even" r:id="rId32"/>
          <w:headerReference w:type="default" r:id="rId33"/>
          <w:pgSz w:w="15480" w:h="21860"/>
          <w:pgMar w:top="1380" w:right="1280" w:bottom="280" w:left="1200" w:header="772" w:footer="0"/>
          <w:pgNumType w:start="8"/>
          <w:cols w:space="708"/>
        </w:sectPr>
      </w:pPr>
    </w:p>
    <w:p>
      <w:pPr>
        <w:pStyle w:val="BodyText"/>
        <w:spacing w:before="11"/>
      </w:pPr>
    </w:p>
    <w:p>
      <w:pPr>
        <w:pStyle w:val="BodyText"/>
        <w:ind w:left="1094"/>
      </w:pPr>
      <w:r>
        <w:t>数据模型</w:t>
      </w:r>
    </w:p>
    <w:p>
      <w:pPr>
        <w:pStyle w:val="BodyText"/>
        <w:spacing w:before="5"/>
        <w:ind w:left="679"/>
      </w:pPr>
      <w:r>
        <w:br w:type="column"/>
      </w:r>
      <w:r>
        <w:t>概念模型</w:t>
      </w:r>
    </w:p>
    <w:p>
      <w:pPr>
        <w:pStyle w:val="BodyText"/>
        <w:rPr>
          <w:sz w:val="37"/>
        </w:rPr>
      </w:pPr>
    </w:p>
    <w:p>
      <w:pPr>
        <w:pStyle w:val="BodyText"/>
        <w:ind w:left="679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2540000</wp:posOffset>
            </wp:positionH>
            <wp:positionV relativeFrom="paragraph">
              <wp:posOffset>-451357</wp:posOffset>
            </wp:positionV>
            <wp:extent cx="241300" cy="596900"/>
            <wp:effectExtent l="0" t="0" r="0" b="0"/>
            <wp:wrapNone/>
            <wp:docPr id="2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7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数据模型</w:t>
      </w:r>
    </w:p>
    <w:p>
      <w:pPr>
        <w:spacing w:after="0"/>
        <w:sectPr>
          <w:headerReference w:type="even" r:id="rId35"/>
          <w:headerReference w:type="default" r:id="rId36"/>
          <w:type w:val="continuous"/>
          <w:pgSz w:w="15480" w:h="21860"/>
          <w:pgMar w:top="1380" w:right="1280" w:bottom="280" w:left="1200" w:header="708" w:footer="708"/>
          <w:pgNumType w:start="9"/>
          <w:cols w:num="2" w:space="708" w:equalWidth="0">
            <w:col w:w="2535" w:space="40"/>
            <w:col w:w="10425" w:space="0"/>
          </w:cols>
        </w:sectPr>
      </w:pPr>
    </w:p>
    <w:p>
      <w:pPr>
        <w:pStyle w:val="ListParagraph"/>
        <w:numPr>
          <w:ilvl w:val="2"/>
          <w:numId w:val="5"/>
        </w:numPr>
        <w:tabs>
          <w:tab w:val="left" w:pos="1421"/>
          <w:tab w:val="left" w:pos="1422"/>
        </w:tabs>
        <w:spacing w:before="150" w:after="0" w:line="240" w:lineRule="auto"/>
        <w:ind w:left="1421" w:right="0" w:hanging="1048"/>
        <w:jc w:val="left"/>
        <w:rPr>
          <w:rFonts w:ascii="Arial" w:eastAsia="Arial"/>
          <w:sz w:val="42"/>
        </w:rPr>
      </w:pPr>
      <w:r>
        <w:rPr>
          <w:rFonts w:ascii="黑体" w:eastAsia="黑体" w:hint="eastAsia"/>
          <w:sz w:val="42"/>
        </w:rPr>
        <w:t>数据模型的三要素</w:t>
      </w:r>
    </w:p>
    <w:p>
      <w:pPr>
        <w:pStyle w:val="BodyText"/>
        <w:spacing w:before="255" w:line="242" w:lineRule="auto"/>
        <w:ind w:left="1094" w:right="10465" w:hanging="119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1092200</wp:posOffset>
            </wp:positionH>
            <wp:positionV relativeFrom="paragraph">
              <wp:posOffset>304927</wp:posOffset>
            </wp:positionV>
            <wp:extent cx="203200" cy="622300"/>
            <wp:effectExtent l="0" t="0" r="0" b="0"/>
            <wp:wrapNone/>
            <wp:docPr id="2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8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数据结构数据操作</w:t>
      </w:r>
    </w:p>
    <w:p>
      <w:pPr>
        <w:pStyle w:val="BodyText"/>
        <w:spacing w:before="5"/>
        <w:ind w:left="1094"/>
      </w:pPr>
      <w:r>
        <w:t>完整性约束条件</w:t>
      </w:r>
    </w:p>
    <w:p>
      <w:pPr>
        <w:pStyle w:val="BodyText"/>
        <w:spacing w:before="126"/>
        <w:ind w:left="1011"/>
        <w:rPr>
          <w:rFonts w:ascii="幼圆" w:eastAsia="幼圆" w:hint="eastAsia"/>
        </w:rPr>
      </w:pPr>
      <w:r>
        <w:rPr>
          <w:rFonts w:ascii="Arial" w:eastAsia="Arial"/>
        </w:rPr>
        <w:t>1</w:t>
      </w:r>
      <w:r>
        <w:rPr>
          <w:rFonts w:ascii="幼圆" w:eastAsia="幼圆" w:hint="eastAsia"/>
        </w:rPr>
        <w:t>、数据结构</w:t>
      </w:r>
    </w:p>
    <w:p>
      <w:pPr>
        <w:pStyle w:val="BodyText"/>
        <w:spacing w:before="122"/>
        <w:ind w:left="1094"/>
      </w:pPr>
      <w:r>
        <w:t>描述系统的静态特征。</w:t>
      </w:r>
    </w:p>
    <w:p>
      <w:pPr>
        <w:pStyle w:val="BodyText"/>
        <w:spacing w:before="7"/>
        <w:ind w:left="1094"/>
      </w:pPr>
      <w:r>
        <w:t>数据结构是所研究的对象类型（object type）的集合。</w:t>
      </w:r>
    </w:p>
    <w:p>
      <w:pPr>
        <w:pStyle w:val="BodyText"/>
        <w:spacing w:before="6" w:line="242" w:lineRule="auto"/>
        <w:ind w:left="1094" w:right="2304" w:firstLine="1321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2019300</wp:posOffset>
            </wp:positionH>
            <wp:positionV relativeFrom="paragraph">
              <wp:posOffset>144907</wp:posOffset>
            </wp:positionV>
            <wp:extent cx="203200" cy="622300"/>
            <wp:effectExtent l="0" t="0" r="0" b="0"/>
            <wp:wrapNone/>
            <wp:docPr id="2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9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与数据类型、内容有关的对象。如：数据项名、类型对象类型</w:t>
      </w:r>
    </w:p>
    <w:p>
      <w:pPr>
        <w:pStyle w:val="BodyText"/>
        <w:tabs>
          <w:tab w:val="left" w:pos="7575"/>
        </w:tabs>
        <w:spacing w:before="5" w:line="242" w:lineRule="auto"/>
        <w:ind w:left="1094" w:right="2902" w:firstLine="1439"/>
      </w:pPr>
      <w:r>
        <w:t>与数据间联系有关的对象。</w:t>
        <w:tab/>
        <w:t>例：主键、系</w:t>
      </w:r>
      <w:r>
        <w:rPr>
          <w:spacing w:val="-17"/>
        </w:rPr>
        <w:t>型</w:t>
      </w:r>
      <w:r>
        <w:t>在</w:t>
      </w:r>
      <w:r>
        <w:rPr>
          <w:spacing w:val="-90"/>
        </w:rPr>
        <w:t xml:space="preserve"> </w:t>
      </w:r>
      <w:r>
        <w:t>DBS</w:t>
      </w:r>
      <w:r>
        <w:rPr>
          <w:spacing w:val="-91"/>
        </w:rPr>
        <w:t xml:space="preserve"> </w:t>
      </w:r>
      <w:r>
        <w:t>中按数据结构的类型来命名数据模型分：</w:t>
      </w:r>
    </w:p>
    <w:p>
      <w:pPr>
        <w:spacing w:after="0" w:line="242" w:lineRule="auto"/>
        <w:sectPr>
          <w:headerReference w:type="even" r:id="rId39"/>
          <w:headerReference w:type="default" r:id="rId40"/>
          <w:type w:val="continuous"/>
          <w:pgSz w:w="15480" w:h="21860"/>
          <w:pgMar w:top="1380" w:right="1280" w:bottom="280" w:left="1200" w:header="708" w:footer="708"/>
          <w:pgNumType w:start="10"/>
          <w:cols w:space="708"/>
        </w:sectPr>
      </w:pPr>
    </w:p>
    <w:p>
      <w:pPr>
        <w:pStyle w:val="BodyText"/>
        <w:tabs>
          <w:tab w:val="left" w:pos="5594"/>
        </w:tabs>
        <w:spacing w:before="39"/>
        <w:ind w:left="1094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1168400</wp:posOffset>
            </wp:positionH>
            <wp:positionV relativeFrom="paragraph">
              <wp:posOffset>166496</wp:posOffset>
            </wp:positionV>
            <wp:extent cx="190500" cy="1219200"/>
            <wp:effectExtent l="0" t="0" r="0" b="0"/>
            <wp:wrapNone/>
            <wp:docPr id="3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0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4076700</wp:posOffset>
            </wp:positionH>
            <wp:positionV relativeFrom="paragraph">
              <wp:posOffset>166496</wp:posOffset>
            </wp:positionV>
            <wp:extent cx="203200" cy="1219200"/>
            <wp:effectExtent l="0" t="0" r="0" b="0"/>
            <wp:wrapNone/>
            <wp:docPr id="3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1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层次结构</w:t>
        <w:tab/>
        <w:t>层次模型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tabs>
          <w:tab w:val="left" w:pos="3073"/>
          <w:tab w:val="left" w:pos="5594"/>
        </w:tabs>
        <w:ind w:left="1094"/>
      </w:pPr>
      <w:r>
        <w:t>网状结构</w:t>
        <w:tab/>
        <w:t>的模型称为</w:t>
        <w:tab/>
        <w:t>网状模型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5594"/>
        </w:tabs>
        <w:spacing w:before="219"/>
        <w:ind w:left="1094"/>
      </w:pPr>
      <w:r>
        <w:t>关系结构</w:t>
        <w:tab/>
        <w:t>关系模型</w:t>
      </w:r>
    </w:p>
    <w:p>
      <w:pPr>
        <w:pStyle w:val="BodyText"/>
        <w:spacing w:before="125"/>
        <w:ind w:left="1011"/>
        <w:rPr>
          <w:rFonts w:ascii="楷体" w:eastAsia="楷体" w:hint="eastAsia"/>
        </w:rPr>
      </w:pPr>
      <w:r>
        <w:rPr>
          <w:rFonts w:ascii="Bookman Old Style" w:eastAsia="Bookman Old Style"/>
          <w:b w:val="0"/>
        </w:rPr>
        <w:t>2</w:t>
      </w:r>
      <w:r>
        <w:rPr>
          <w:rFonts w:ascii="楷体" w:eastAsia="楷体" w:hint="eastAsia"/>
        </w:rPr>
        <w:t>、数据操作</w:t>
      </w:r>
    </w:p>
    <w:p>
      <w:pPr>
        <w:pStyle w:val="BodyText"/>
        <w:spacing w:before="122"/>
        <w:ind w:left="1094"/>
      </w:pPr>
      <w:r>
        <w:t>描述系统的动态特性。</w:t>
      </w:r>
    </w:p>
    <w:p>
      <w:pPr>
        <w:pStyle w:val="BodyText"/>
        <w:spacing w:before="7" w:line="242" w:lineRule="auto"/>
        <w:ind w:left="374" w:right="204" w:firstLine="720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2794000</wp:posOffset>
            </wp:positionH>
            <wp:positionV relativeFrom="paragraph">
              <wp:posOffset>596646</wp:posOffset>
            </wp:positionV>
            <wp:extent cx="190500" cy="622300"/>
            <wp:effectExtent l="0" t="0" r="0" b="0"/>
            <wp:wrapNone/>
            <wp:docPr id="3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2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5"/>
        </w:rPr>
        <w:t xml:space="preserve">对 </w:t>
      </w:r>
      <w:r>
        <w:t>DB</w:t>
      </w:r>
      <w:r>
        <w:rPr>
          <w:spacing w:val="-17"/>
        </w:rPr>
        <w:t xml:space="preserve"> 中各种对象</w:t>
      </w:r>
      <w:r>
        <w:t>（型）和实例（值）</w:t>
      </w:r>
      <w:r>
        <w:rPr>
          <w:spacing w:val="-2"/>
        </w:rPr>
        <w:t>允许执行的操作的集合，要定义这些</w:t>
      </w:r>
      <w:r>
        <w:t>操作确切含义、操作符号、操作规则以及实现这些操作的语言等</w:t>
      </w:r>
    </w:p>
    <w:p>
      <w:pPr>
        <w:pStyle w:val="BodyText"/>
        <w:tabs>
          <w:tab w:val="left" w:pos="3855"/>
        </w:tabs>
        <w:spacing w:before="4"/>
        <w:ind w:left="975"/>
      </w:pPr>
      <w:r>
        <w:t>数据操作</w:t>
        <w:tab/>
        <w:t>检索</w:t>
      </w:r>
    </w:p>
    <w:p>
      <w:pPr>
        <w:pStyle w:val="BodyText"/>
        <w:spacing w:before="8"/>
        <w:ind w:left="3794"/>
      </w:pPr>
      <w:r>
        <w:t>更新 ：增、删、改</w:t>
      </w:r>
    </w:p>
    <w:p>
      <w:pPr>
        <w:pStyle w:val="BodyText"/>
        <w:spacing w:before="125"/>
        <w:ind w:left="1011"/>
        <w:rPr>
          <w:rFonts w:ascii="楷体" w:eastAsia="楷体" w:hint="eastAsia"/>
        </w:rPr>
      </w:pPr>
      <w:r>
        <w:rPr>
          <w:rFonts w:ascii="Bookman Old Style" w:eastAsia="Bookman Old Style"/>
          <w:b w:val="0"/>
        </w:rPr>
        <w:t>3</w:t>
      </w:r>
      <w:r>
        <w:rPr>
          <w:rFonts w:ascii="楷体" w:eastAsia="楷体" w:hint="eastAsia"/>
        </w:rPr>
        <w:t>、数据的约束条件</w:t>
      </w:r>
    </w:p>
    <w:p>
      <w:pPr>
        <w:pStyle w:val="BodyText"/>
        <w:spacing w:before="122" w:line="242" w:lineRule="auto"/>
        <w:ind w:left="1094" w:right="3625"/>
      </w:pPr>
      <w:r>
        <w:t>是一种完整性规则的集合，保证数据的正确、有效。如：性别（男，女）</w:t>
      </w:r>
    </w:p>
    <w:p>
      <w:pPr>
        <w:pStyle w:val="Heading2"/>
        <w:numPr>
          <w:ilvl w:val="2"/>
          <w:numId w:val="5"/>
        </w:numPr>
        <w:tabs>
          <w:tab w:val="left" w:pos="1421"/>
          <w:tab w:val="left" w:pos="1422"/>
        </w:tabs>
        <w:spacing w:before="148" w:after="0" w:line="240" w:lineRule="auto"/>
        <w:ind w:left="1421" w:right="0" w:hanging="1048"/>
        <w:jc w:val="left"/>
        <w:rPr>
          <w:rFonts w:ascii="Bookman Old Style" w:eastAsia="Bookman Old Style"/>
        </w:rPr>
      </w:pPr>
      <w:r>
        <w:t>概念模型</w:t>
      </w:r>
    </w:p>
    <w:p>
      <w:pPr>
        <w:pStyle w:val="ListParagraph"/>
        <w:numPr>
          <w:ilvl w:val="3"/>
          <w:numId w:val="5"/>
        </w:numPr>
        <w:tabs>
          <w:tab w:val="left" w:pos="1553"/>
        </w:tabs>
        <w:spacing w:before="373" w:after="0" w:line="240" w:lineRule="auto"/>
        <w:ind w:left="1552" w:right="0" w:hanging="542"/>
        <w:jc w:val="left"/>
        <w:rPr>
          <w:rFonts w:ascii="Bookman Old Style" w:eastAsia="Bookman Old Style"/>
          <w:sz w:val="34"/>
        </w:rPr>
      </w:pPr>
      <w:r>
        <w:rPr>
          <w:rFonts w:ascii="楷体" w:eastAsia="楷体" w:hint="eastAsia"/>
          <w:sz w:val="36"/>
        </w:rPr>
        <w:t>信息世界中的基本概念</w:t>
      </w:r>
    </w:p>
    <w:p>
      <w:pPr>
        <w:pStyle w:val="BodyText"/>
        <w:spacing w:before="122" w:line="244" w:lineRule="auto"/>
        <w:ind w:left="1094" w:right="2723"/>
      </w:pPr>
      <w:r>
        <w:t>⑴实体</w:t>
      </w:r>
      <w:r>
        <w:rPr>
          <w:spacing w:val="-1"/>
        </w:rPr>
        <w:t>（</w:t>
      </w:r>
      <w:r>
        <w:t>Entit</w:t>
      </w:r>
      <w:r>
        <w:rPr>
          <w:spacing w:val="1"/>
        </w:rPr>
        <w:t>y</w:t>
      </w:r>
      <w:r>
        <w:rPr>
          <w:spacing w:val="-180"/>
        </w:rPr>
        <w:t>）</w:t>
      </w:r>
      <w:r>
        <w:rPr>
          <w:spacing w:val="-1"/>
        </w:rPr>
        <w:t>：客观存在并可相互区分的事物或联系。</w:t>
      </w:r>
      <w:r>
        <w:t>例：一桌、一学生、学生选课</w:t>
      </w:r>
    </w:p>
    <w:p>
      <w:pPr>
        <w:pStyle w:val="BodyText"/>
        <w:spacing w:line="242" w:lineRule="auto"/>
        <w:ind w:left="1094" w:right="4343"/>
      </w:pPr>
      <w:r>
        <w:t>⑵属性（Attribute）:实体所具有的某一特征。例：学生属性由学号、姓名、年龄、</w:t>
      </w:r>
    </w:p>
    <w:p>
      <w:pPr>
        <w:pStyle w:val="BodyText"/>
        <w:ind w:left="1094"/>
      </w:pPr>
      <w:r>
        <w:t>⑶码</w:t>
      </w:r>
      <w:r>
        <w:rPr>
          <w:spacing w:val="-1"/>
        </w:rPr>
        <w:t>（</w:t>
      </w:r>
      <w:r>
        <w:rPr>
          <w:rFonts w:ascii="Bookman Old Style" w:eastAsia="Bookman Old Style" w:hAnsi="Bookman Old Style"/>
          <w:b w:val="0"/>
          <w:w w:val="85"/>
        </w:rPr>
        <w:t>ke</w:t>
      </w:r>
      <w:r>
        <w:rPr>
          <w:rFonts w:ascii="Bookman Old Style" w:eastAsia="Bookman Old Style" w:hAnsi="Bookman Old Style"/>
          <w:b w:val="0"/>
          <w:spacing w:val="-6"/>
          <w:w w:val="85"/>
        </w:rPr>
        <w:t>y</w:t>
      </w:r>
      <w:r>
        <w:rPr>
          <w:spacing w:val="-180"/>
        </w:rPr>
        <w:t>）</w:t>
      </w:r>
      <w:r>
        <w:t>：唯一标出实体的属性集。</w:t>
      </w:r>
    </w:p>
    <w:p>
      <w:pPr>
        <w:pStyle w:val="BodyText"/>
        <w:spacing w:before="7"/>
        <w:ind w:left="1094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2590800</wp:posOffset>
            </wp:positionH>
            <wp:positionV relativeFrom="paragraph">
              <wp:posOffset>260476</wp:posOffset>
            </wp:positionV>
            <wp:extent cx="482600" cy="38100"/>
            <wp:effectExtent l="0" t="0" r="0" b="0"/>
            <wp:wrapNone/>
            <wp:docPr id="3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3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5448300</wp:posOffset>
            </wp:positionH>
            <wp:positionV relativeFrom="paragraph">
              <wp:posOffset>260476</wp:posOffset>
            </wp:positionV>
            <wp:extent cx="1168400" cy="38100"/>
            <wp:effectExtent l="0" t="0" r="0" b="0"/>
            <wp:wrapNone/>
            <wp:docPr id="3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4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例：学生（学号，性别，年龄</w:t>
      </w:r>
      <w:r>
        <w:rPr>
          <w:spacing w:val="-180"/>
        </w:rPr>
        <w:t>）</w:t>
      </w:r>
      <w:r>
        <w:t>。选课（学号、课号、分数</w:t>
      </w:r>
      <w:r>
        <w:rPr>
          <w:spacing w:val="-180"/>
        </w:rPr>
        <w:t>）</w:t>
      </w:r>
      <w:r>
        <w:t>。</w:t>
      </w:r>
    </w:p>
    <w:p>
      <w:pPr>
        <w:pStyle w:val="BodyText"/>
        <w:spacing w:before="7" w:line="242" w:lineRule="auto"/>
        <w:ind w:left="1094" w:right="5962"/>
      </w:pPr>
      <w:r>
        <w:t>⑷域</w:t>
      </w:r>
      <w:r>
        <w:rPr>
          <w:spacing w:val="-1"/>
        </w:rPr>
        <w:t>（</w:t>
      </w:r>
      <w:r>
        <w:rPr>
          <w:rFonts w:ascii="Bookman Old Style" w:eastAsia="Bookman Old Style" w:hAnsi="Bookman Old Style"/>
          <w:b w:val="0"/>
          <w:w w:val="83"/>
        </w:rPr>
        <w:t>Domai</w:t>
      </w:r>
      <w:r>
        <w:rPr>
          <w:rFonts w:ascii="Bookman Old Style" w:eastAsia="Bookman Old Style" w:hAnsi="Bookman Old Style"/>
          <w:b w:val="0"/>
          <w:spacing w:val="-1"/>
          <w:w w:val="83"/>
        </w:rPr>
        <w:t>n</w:t>
      </w:r>
      <w:r>
        <w:rPr>
          <w:spacing w:val="-180"/>
        </w:rPr>
        <w:t>）</w:t>
      </w:r>
      <w:r>
        <w:t>：属性的取值范围。例：性别（男、女</w:t>
      </w:r>
      <w:r>
        <w:rPr>
          <w:spacing w:val="-181"/>
        </w:rPr>
        <w:t>）</w:t>
      </w:r>
      <w:r>
        <w:t>，成绩</w:t>
      </w:r>
      <w:r>
        <w:rPr>
          <w:spacing w:val="-3"/>
        </w:rPr>
        <w:t>（</w:t>
      </w:r>
      <w:r>
        <w:rPr>
          <w:rFonts w:ascii="Bookman Old Style" w:eastAsia="Bookman Old Style" w:hAnsi="Bookman Old Style"/>
          <w:b w:val="0"/>
          <w:spacing w:val="-3"/>
          <w:w w:val="80"/>
        </w:rPr>
        <w:t>0</w:t>
      </w:r>
      <w:r>
        <w:rPr>
          <w:spacing w:val="-3"/>
        </w:rPr>
        <w:t>～</w:t>
      </w:r>
      <w:r>
        <w:rPr>
          <w:rFonts w:ascii="Bookman Old Style" w:eastAsia="Bookman Old Style" w:hAnsi="Bookman Old Style"/>
          <w:b w:val="0"/>
          <w:spacing w:val="-3"/>
          <w:w w:val="80"/>
        </w:rPr>
        <w:t>100</w:t>
      </w:r>
      <w:r>
        <w:rPr>
          <w:spacing w:val="-3"/>
        </w:rPr>
        <w:t>）</w:t>
      </w:r>
    </w:p>
    <w:p>
      <w:pPr>
        <w:pStyle w:val="BodyText"/>
        <w:spacing w:before="4" w:line="242" w:lineRule="auto"/>
        <w:ind w:left="374" w:right="370" w:firstLine="720"/>
      </w:pPr>
      <w:r>
        <w:t>⑸实体型（Entity type）:具有相同属性的实体必须具有共同的特征和性质。</w:t>
      </w:r>
    </w:p>
    <w:p>
      <w:pPr>
        <w:pStyle w:val="BodyText"/>
        <w:spacing w:before="5" w:line="242" w:lineRule="auto"/>
        <w:ind w:left="1094" w:right="3985"/>
      </w:pPr>
      <w:r>
        <w:t>用实体名和属性名来抽象刻画同类实体称为实体型例：学生（学号、姓名、年龄、系、性别）</w:t>
      </w:r>
    </w:p>
    <w:p>
      <w:pPr>
        <w:pStyle w:val="BodyText"/>
        <w:spacing w:before="5" w:line="242" w:lineRule="auto"/>
        <w:ind w:left="1094" w:right="4883"/>
      </w:pPr>
      <w:r>
        <w:t>⑹实体集</w:t>
      </w:r>
      <w:r>
        <w:rPr>
          <w:spacing w:val="-1"/>
        </w:rPr>
        <w:t>（</w:t>
      </w:r>
      <w:r>
        <w:t>Entity set</w:t>
      </w:r>
      <w:r>
        <w:rPr>
          <w:spacing w:val="-180"/>
        </w:rPr>
        <w:t>）</w:t>
      </w:r>
      <w:r>
        <w:rPr>
          <w:spacing w:val="-2"/>
        </w:rPr>
        <w:t>：同型实体的集合。</w:t>
      </w:r>
      <w:r>
        <w:t>例：全体学生</w:t>
      </w:r>
    </w:p>
    <w:p>
      <w:pPr>
        <w:pStyle w:val="BodyText"/>
        <w:spacing w:before="4"/>
        <w:ind w:left="1094"/>
      </w:pPr>
      <w:r>
        <w:t>⑺联系（Relationship）</w:t>
      </w:r>
    </w:p>
    <w:p>
      <w:pPr>
        <w:pStyle w:val="BodyText"/>
        <w:spacing w:before="7"/>
        <w:ind w:right="4162"/>
        <w:jc w:val="right"/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1333500</wp:posOffset>
            </wp:positionH>
            <wp:positionV relativeFrom="paragraph">
              <wp:posOffset>145542</wp:posOffset>
            </wp:positionV>
            <wp:extent cx="203200" cy="622300"/>
            <wp:effectExtent l="0" t="0" r="0" b="0"/>
            <wp:wrapNone/>
            <wp:docPr id="4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9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实体内的联系：例：属性间的联系 学号→姓名</w:t>
      </w:r>
    </w:p>
    <w:p>
      <w:pPr>
        <w:pStyle w:val="BodyText"/>
        <w:spacing w:before="6"/>
        <w:ind w:right="4101"/>
        <w:jc w:val="right"/>
      </w:pPr>
      <w:r>
        <w:t>学号→性别</w:t>
      </w:r>
    </w:p>
    <w:p>
      <w:pPr>
        <w:pStyle w:val="BodyText"/>
        <w:spacing w:before="7"/>
        <w:ind w:left="1453"/>
      </w:pPr>
      <w:r>
        <w:t>实体间的联系：例：学生和课程</w:t>
      </w:r>
    </w:p>
    <w:p>
      <w:pPr>
        <w:pStyle w:val="BodyText"/>
        <w:spacing w:before="7"/>
        <w:ind w:left="1094"/>
      </w:pPr>
      <w:r>
        <w:t>本节讨论实体间的联系（1：1，1：m, m:n）</w:t>
      </w:r>
    </w:p>
    <w:p>
      <w:pPr>
        <w:pStyle w:val="BodyText"/>
        <w:spacing w:before="6"/>
        <w:ind w:left="374"/>
      </w:pPr>
      <w:r>
        <w:t>① 1</w:t>
      </w:r>
      <w:r>
        <w:rPr>
          <w:spacing w:val="-60"/>
        </w:rPr>
        <w:t xml:space="preserve"> 对 </w:t>
      </w:r>
      <w:r>
        <w:t>1</w:t>
      </w:r>
      <w:r>
        <w:rPr>
          <w:spacing w:val="-31"/>
        </w:rPr>
        <w:t xml:space="preserve"> 联系</w:t>
      </w:r>
      <w:r>
        <w:t>（1：1）</w:t>
      </w:r>
    </w:p>
    <w:p>
      <w:pPr>
        <w:spacing w:after="0"/>
        <w:sectPr>
          <w:headerReference w:type="even" r:id="rId46"/>
          <w:headerReference w:type="default" r:id="rId47"/>
          <w:pgSz w:w="15480" w:h="21860"/>
          <w:pgMar w:top="1380" w:right="1280" w:bottom="280" w:left="1200" w:header="776" w:footer="0"/>
          <w:pgNumType w:start="11"/>
          <w:cols w:space="708"/>
        </w:sectPr>
      </w:pPr>
    </w:p>
    <w:p>
      <w:pPr>
        <w:pStyle w:val="BodyText"/>
        <w:spacing w:before="39" w:line="244" w:lineRule="auto"/>
        <w:ind w:left="374" w:right="335" w:firstLine="720"/>
      </w:pPr>
      <w:r>
        <w:t>E1、E2</w:t>
      </w:r>
      <w:r>
        <w:rPr>
          <w:spacing w:val="-15"/>
        </w:rPr>
        <w:t xml:space="preserve"> 两实体集。</w:t>
      </w:r>
      <w:r>
        <w:t>E1</w:t>
      </w:r>
      <w:r>
        <w:rPr>
          <w:spacing w:val="-19"/>
        </w:rPr>
        <w:t xml:space="preserve"> 中的任一实体在 </w:t>
      </w:r>
      <w:r>
        <w:t>E2</w:t>
      </w:r>
      <w:r>
        <w:rPr>
          <w:spacing w:val="-11"/>
        </w:rPr>
        <w:t xml:space="preserve"> 中至多有一个与之对应，反之亦</w:t>
      </w:r>
      <w:r>
        <w:t>然。</w:t>
      </w:r>
    </w:p>
    <w:p>
      <w:pPr>
        <w:spacing w:before="0" w:line="457" w:lineRule="exact"/>
        <w:ind w:left="1094" w:right="0" w:firstLine="0"/>
        <w:jc w:val="left"/>
        <w:rPr>
          <w:sz w:val="36"/>
        </w:rPr>
      </w:pPr>
      <w:r>
        <w:rPr>
          <w:sz w:val="36"/>
        </w:rPr>
        <w:t xml:space="preserve">例：工厂 </w:t>
      </w:r>
      <w:r>
        <w:rPr>
          <w:position w:val="3"/>
          <w:sz w:val="18"/>
        </w:rPr>
        <w:t>1</w:t>
      </w:r>
      <w:r>
        <w:rPr>
          <w:sz w:val="36"/>
        </w:rPr>
        <w:t xml:space="preserve">—— </w:t>
      </w:r>
      <w:r>
        <w:rPr>
          <w:position w:val="3"/>
          <w:sz w:val="18"/>
        </w:rPr>
        <w:t xml:space="preserve">1 </w:t>
      </w:r>
      <w:r>
        <w:rPr>
          <w:sz w:val="36"/>
        </w:rPr>
        <w:t>厂长</w:t>
      </w:r>
    </w:p>
    <w:p>
      <w:pPr>
        <w:spacing w:before="7"/>
        <w:ind w:left="1094" w:right="0" w:firstLine="0"/>
        <w:jc w:val="left"/>
        <w:rPr>
          <w:sz w:val="36"/>
        </w:rPr>
      </w:pPr>
      <w:r>
        <w:rPr>
          <w:sz w:val="36"/>
        </w:rPr>
        <w:t xml:space="preserve">班长 </w:t>
      </w:r>
      <w:r>
        <w:rPr>
          <w:position w:val="3"/>
          <w:sz w:val="18"/>
        </w:rPr>
        <w:t>1</w:t>
      </w:r>
      <w:r>
        <w:rPr>
          <w:sz w:val="36"/>
        </w:rPr>
        <w:t xml:space="preserve">—— </w:t>
      </w:r>
      <w:r>
        <w:rPr>
          <w:position w:val="3"/>
          <w:sz w:val="18"/>
        </w:rPr>
        <w:t xml:space="preserve">1 </w:t>
      </w:r>
      <w:r>
        <w:rPr>
          <w:sz w:val="36"/>
        </w:rPr>
        <w:t>班级</w:t>
      </w:r>
    </w:p>
    <w:p>
      <w:pPr>
        <w:pStyle w:val="BodyText"/>
        <w:spacing w:before="6"/>
        <w:rPr>
          <w:sz w:val="15"/>
        </w:rPr>
      </w:pPr>
      <w:r>
        <w:pict>
          <v:group id="_x0000_s1060" style="width:124pt;height:189pt;margin-top:11.87pt;margin-left:105pt;mso-position-horizontal-relative:page;mso-wrap-distance-left:0;mso-wrap-distance-right:0;position:absolute;z-index:-251635712" coordorigin="2100,237" coordsize="2480,3780">
            <v:shape id="_x0000_s1061" type="#_x0000_t75" style="width:2480;height:3780;left:2100;position:absolute;top:237" stroked="f">
              <v:imagedata r:id="rId48" o:title=""/>
            </v:shape>
            <v:shape id="_x0000_s1062" type="#_x0000_t202" style="width:1034;height:852;left:2610;position:absolute;top:502" filled="f" stroked="f">
              <v:textbox inset="0,0,0,0">
                <w:txbxContent>
                  <w:p>
                    <w:pPr>
                      <w:spacing w:before="0" w:line="342" w:lineRule="exact"/>
                      <w:ind w:left="0" w:right="18" w:firstLine="0"/>
                      <w:jc w:val="center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spacing w:val="-20"/>
                        <w:sz w:val="27"/>
                      </w:rPr>
                      <w:t xml:space="preserve">实体名 </w:t>
                    </w:r>
                    <w:r>
                      <w:rPr>
                        <w:rFonts w:ascii="Arial" w:eastAsia="Arial"/>
                        <w:spacing w:val="-18"/>
                        <w:sz w:val="27"/>
                      </w:rPr>
                      <w:t>1</w:t>
                    </w:r>
                  </w:p>
                  <w:p>
                    <w:pPr>
                      <w:spacing w:before="99" w:line="411" w:lineRule="exact"/>
                      <w:ind w:left="0" w:right="44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63" type="#_x0000_t202" style="width:830;height:270;left:2837;position:absolute;top:211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联系名</w:t>
                    </w:r>
                  </w:p>
                </w:txbxContent>
              </v:textbox>
            </v:shape>
            <v:shape id="_x0000_s1064" type="#_x0000_t202" style="width:1034;height:980;left:2610;position:absolute;top:2866" filled="f" stroked="f">
              <v:textbox inset="0,0,0,0">
                <w:txbxContent>
                  <w:p>
                    <w:pPr>
                      <w:spacing w:before="0" w:line="411" w:lineRule="exact"/>
                      <w:ind w:left="223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</w:p>
                  <w:p>
                    <w:pPr>
                      <w:spacing w:before="260" w:line="308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spacing w:val="-20"/>
                        <w:sz w:val="27"/>
                      </w:rPr>
                      <w:t xml:space="preserve">实体名 </w:t>
                    </w:r>
                    <w:r>
                      <w:rPr>
                        <w:rFonts w:ascii="Arial" w:eastAsia="Arial"/>
                        <w:sz w:val="27"/>
                      </w:rPr>
                      <w:t>2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5" style="width:124pt;height:189pt;margin-top:11.87pt;margin-left:294pt;mso-position-horizontal-relative:page;mso-wrap-distance-left:0;mso-wrap-distance-right:0;position:absolute;z-index:-251634688" coordorigin="5880,237" coordsize="2480,3780">
            <v:shape id="_x0000_s1066" type="#_x0000_t75" style="width:2480;height:3780;left:5880;position:absolute;top:237" stroked="f">
              <v:imagedata r:id="rId48" o:title=""/>
            </v:shape>
            <v:shape id="_x0000_s1067" type="#_x0000_t202" style="width:1034;height:852;left:6391;position:absolute;top:502" filled="f" stroked="f">
              <v:textbox inset="0,0,0,0">
                <w:txbxContent>
                  <w:p>
                    <w:pPr>
                      <w:spacing w:before="0" w:line="342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spacing w:val="-20"/>
                        <w:sz w:val="27"/>
                      </w:rPr>
                      <w:t xml:space="preserve">实体名 </w:t>
                    </w:r>
                    <w:r>
                      <w:rPr>
                        <w:rFonts w:ascii="Arial" w:eastAsia="Arial"/>
                        <w:sz w:val="27"/>
                      </w:rPr>
                      <w:t>1</w:t>
                    </w:r>
                  </w:p>
                  <w:p>
                    <w:pPr>
                      <w:spacing w:before="99" w:line="411" w:lineRule="exact"/>
                      <w:ind w:left="222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68" type="#_x0000_t202" style="width:830;height:270;left:6618;position:absolute;top:211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联系名</w:t>
                    </w:r>
                  </w:p>
                </w:txbxContent>
              </v:textbox>
            </v:shape>
            <v:shape id="_x0000_s1069" type="#_x0000_t202" style="width:1034;height:980;left:6391;position:absolute;top:2866" filled="f" stroked="f">
              <v:textbox inset="0,0,0,0">
                <w:txbxContent>
                  <w:p>
                    <w:pPr>
                      <w:spacing w:before="0" w:line="411" w:lineRule="exact"/>
                      <w:ind w:left="222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M</w:t>
                    </w:r>
                  </w:p>
                  <w:p>
                    <w:pPr>
                      <w:spacing w:before="260" w:line="308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spacing w:val="-20"/>
                        <w:sz w:val="27"/>
                      </w:rPr>
                      <w:t xml:space="preserve">实体名 </w:t>
                    </w:r>
                    <w:r>
                      <w:rPr>
                        <w:rFonts w:ascii="Arial" w:eastAsia="Arial"/>
                        <w:sz w:val="27"/>
                      </w:rPr>
                      <w:t>2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70" style="width:123pt;height:189pt;margin-top:11.87pt;margin-left:470pt;mso-position-horizontal-relative:page;mso-wrap-distance-left:0;mso-wrap-distance-right:0;position:absolute;z-index:-251633664" coordorigin="9400,237" coordsize="2460,3780">
            <v:shape id="_x0000_s1071" type="#_x0000_t75" style="width:2460;height:3780;left:9400;position:absolute;top:237" stroked="f">
              <v:imagedata r:id="rId49" o:title=""/>
            </v:shape>
            <v:shape id="_x0000_s1072" type="#_x0000_t202" style="width:1034;height:852;left:9902;position:absolute;top:502" filled="f" stroked="f">
              <v:textbox inset="0,0,0,0">
                <w:txbxContent>
                  <w:p>
                    <w:pPr>
                      <w:spacing w:before="0" w:line="342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spacing w:val="-20"/>
                        <w:sz w:val="27"/>
                      </w:rPr>
                      <w:t xml:space="preserve">实体名 </w:t>
                    </w:r>
                    <w:r>
                      <w:rPr>
                        <w:rFonts w:ascii="Arial" w:eastAsia="Arial"/>
                        <w:sz w:val="27"/>
                      </w:rPr>
                      <w:t>1</w:t>
                    </w:r>
                  </w:p>
                  <w:p>
                    <w:pPr>
                      <w:spacing w:before="99" w:line="411" w:lineRule="exact"/>
                      <w:ind w:left="311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M</w:t>
                    </w:r>
                  </w:p>
                </w:txbxContent>
              </v:textbox>
            </v:shape>
            <v:shape id="_x0000_s1073" type="#_x0000_t202" style="width:830;height:270;left:10129;position:absolute;top:211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联系名</w:t>
                    </w:r>
                  </w:p>
                </w:txbxContent>
              </v:textbox>
            </v:shape>
            <v:shape id="_x0000_s1074" type="#_x0000_t202" style="width:1034;height:980;left:9902;position:absolute;top:2866" filled="f" stroked="f">
              <v:textbox inset="0,0,0,0">
                <w:txbxContent>
                  <w:p>
                    <w:pPr>
                      <w:spacing w:before="0" w:line="411" w:lineRule="exact"/>
                      <w:ind w:left="311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N</w:t>
                    </w:r>
                  </w:p>
                  <w:p>
                    <w:pPr>
                      <w:spacing w:before="260" w:line="308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spacing w:val="-20"/>
                        <w:sz w:val="27"/>
                      </w:rPr>
                      <w:t xml:space="preserve">实体名 </w:t>
                    </w:r>
                    <w:r>
                      <w:rPr>
                        <w:rFonts w:ascii="Arial" w:eastAsia="Arial"/>
                        <w:sz w:val="27"/>
                      </w:rPr>
                      <w:t>2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BodyText"/>
        <w:spacing w:before="50"/>
        <w:ind w:left="1094"/>
      </w:pPr>
      <w:r>
        <w:t>②一对多联系（1：M）</w:t>
      </w:r>
    </w:p>
    <w:p>
      <w:pPr>
        <w:pStyle w:val="BodyText"/>
        <w:spacing w:before="6" w:line="242" w:lineRule="auto"/>
        <w:ind w:left="374" w:right="300" w:firstLine="900"/>
      </w:pPr>
      <w:r>
        <w:t>E1</w:t>
      </w:r>
      <w:r>
        <w:rPr>
          <w:spacing w:val="-33"/>
        </w:rPr>
        <w:t>、</w:t>
      </w:r>
      <w:r>
        <w:t>E2</w:t>
      </w:r>
      <w:r>
        <w:rPr>
          <w:spacing w:val="-18"/>
        </w:rPr>
        <w:t xml:space="preserve"> 两实体集，</w:t>
      </w:r>
      <w:r>
        <w:rPr>
          <w:spacing w:val="-11"/>
        </w:rPr>
        <w:t>E1</w:t>
      </w:r>
      <w:r>
        <w:rPr>
          <w:spacing w:val="-22"/>
        </w:rPr>
        <w:t xml:space="preserve"> 中的任一实体在 </w:t>
      </w:r>
      <w:r>
        <w:t>E2</w:t>
      </w:r>
      <w:r>
        <w:rPr>
          <w:spacing w:val="-45"/>
        </w:rPr>
        <w:t xml:space="preserve"> 中有 </w:t>
      </w:r>
      <w:r>
        <w:t>N</w:t>
      </w:r>
      <w:r>
        <w:rPr>
          <w:spacing w:val="-23"/>
        </w:rPr>
        <w:t xml:space="preserve"> 个实体</w:t>
      </w:r>
      <w:r>
        <w:rPr>
          <w:spacing w:val="-7"/>
        </w:rPr>
        <w:t>（N≥0）</w:t>
      </w:r>
      <w:r>
        <w:rPr>
          <w:spacing w:val="-5"/>
        </w:rPr>
        <w:t>与之相对</w:t>
      </w:r>
      <w:r>
        <w:t>应。反之，E2</w:t>
      </w:r>
      <w:r>
        <w:rPr>
          <w:spacing w:val="-28"/>
        </w:rPr>
        <w:t xml:space="preserve"> 中的实体在 </w:t>
      </w:r>
      <w:r>
        <w:t>E1</w:t>
      </w:r>
      <w:r>
        <w:rPr>
          <w:spacing w:val="-16"/>
        </w:rPr>
        <w:t xml:space="preserve"> 中至多有一个与之对应，则 </w:t>
      </w:r>
      <w:r>
        <w:t>E1</w:t>
      </w:r>
      <w:r>
        <w:rPr>
          <w:spacing w:val="-60"/>
        </w:rPr>
        <w:t xml:space="preserve"> 与 </w:t>
      </w:r>
      <w:r>
        <w:t>E2</w:t>
      </w:r>
      <w:r>
        <w:rPr>
          <w:spacing w:val="-45"/>
        </w:rPr>
        <w:t xml:space="preserve"> 间为 </w:t>
      </w:r>
      <w:r>
        <w:t>1：M。</w:t>
      </w:r>
    </w:p>
    <w:p>
      <w:pPr>
        <w:pStyle w:val="BodyText"/>
        <w:spacing w:before="5" w:line="360" w:lineRule="exact"/>
        <w:ind w:left="1094"/>
      </w:pPr>
      <w:r>
        <w:t>例：系 —— 教师</w:t>
      </w:r>
    </w:p>
    <w:p>
      <w:pPr>
        <w:tabs>
          <w:tab w:val="left" w:pos="2983"/>
        </w:tabs>
        <w:spacing w:before="0" w:line="159" w:lineRule="exact"/>
        <w:ind w:left="2173" w:right="0" w:firstLine="0"/>
        <w:jc w:val="left"/>
        <w:rPr>
          <w:sz w:val="18"/>
        </w:rPr>
      </w:pPr>
      <w:r>
        <w:rPr>
          <w:sz w:val="18"/>
        </w:rPr>
        <w:t>1</w:t>
        <w:tab/>
        <w:t>m</w:t>
      </w:r>
    </w:p>
    <w:p>
      <w:pPr>
        <w:pStyle w:val="BodyText"/>
        <w:spacing w:line="309" w:lineRule="exact"/>
        <w:ind w:left="1094"/>
      </w:pPr>
      <w:r>
        <w:rPr>
          <w:spacing w:val="-27"/>
        </w:rPr>
        <w:t>班 —— 学生</w:t>
      </w:r>
    </w:p>
    <w:p>
      <w:pPr>
        <w:tabs>
          <w:tab w:val="left" w:pos="2263"/>
        </w:tabs>
        <w:spacing w:before="0" w:line="159" w:lineRule="exact"/>
        <w:ind w:left="1453" w:right="0" w:firstLine="0"/>
        <w:jc w:val="left"/>
        <w:rPr>
          <w:sz w:val="18"/>
        </w:rPr>
      </w:pPr>
      <w:r>
        <w:rPr>
          <w:sz w:val="18"/>
        </w:rPr>
        <w:t>1</w:t>
        <w:tab/>
        <w:t>n</w:t>
      </w:r>
    </w:p>
    <w:p>
      <w:pPr>
        <w:pStyle w:val="BodyText"/>
        <w:spacing w:line="411" w:lineRule="exact"/>
        <w:ind w:left="1094"/>
      </w:pPr>
      <w:r>
        <w:t>③ 多对多的联系（M：N）</w:t>
      </w:r>
    </w:p>
    <w:p>
      <w:pPr>
        <w:pStyle w:val="BodyText"/>
        <w:spacing w:before="6" w:line="242" w:lineRule="auto"/>
        <w:ind w:left="374" w:right="157" w:firstLine="720"/>
      </w:pPr>
      <w:r>
        <w:t>E1</w:t>
      </w:r>
      <w:r>
        <w:rPr>
          <w:spacing w:val="-105"/>
        </w:rPr>
        <w:t>、</w:t>
      </w:r>
      <w:r>
        <w:t>E2</w:t>
      </w:r>
      <w:r>
        <w:rPr>
          <w:spacing w:val="-23"/>
        </w:rPr>
        <w:t xml:space="preserve"> 两实体集，</w:t>
      </w:r>
      <w:r>
        <w:rPr>
          <w:spacing w:val="-35"/>
        </w:rPr>
        <w:t>E1</w:t>
      </w:r>
      <w:r>
        <w:rPr>
          <w:spacing w:val="-22"/>
        </w:rPr>
        <w:t xml:space="preserve"> 中的任一实体在 </w:t>
      </w:r>
      <w:r>
        <w:t>E2</w:t>
      </w:r>
      <w:r>
        <w:rPr>
          <w:spacing w:val="-45"/>
        </w:rPr>
        <w:t xml:space="preserve"> 中有 </w:t>
      </w:r>
      <w:r>
        <w:t>N≥0</w:t>
      </w:r>
      <w:r>
        <w:rPr>
          <w:spacing w:val="-20"/>
        </w:rPr>
        <w:t xml:space="preserve"> 个与之对应，反之亦然， </w:t>
      </w:r>
      <w:r>
        <w:rPr>
          <w:spacing w:val="-45"/>
        </w:rPr>
        <w:t xml:space="preserve">则 </w:t>
      </w:r>
      <w:r>
        <w:t>E1、E2</w:t>
      </w:r>
      <w:r>
        <w:rPr>
          <w:spacing w:val="-61"/>
        </w:rPr>
        <w:t xml:space="preserve"> 为 </w:t>
      </w:r>
      <w:r>
        <w:t>M：N。</w:t>
      </w:r>
    </w:p>
    <w:p>
      <w:pPr>
        <w:pStyle w:val="BodyText"/>
        <w:spacing w:before="5" w:line="360" w:lineRule="exact"/>
        <w:ind w:left="1094"/>
      </w:pPr>
      <w:r>
        <w:t>例：学生 —— 课程</w:t>
      </w:r>
    </w:p>
    <w:p>
      <w:pPr>
        <w:tabs>
          <w:tab w:val="left" w:pos="3343"/>
        </w:tabs>
        <w:spacing w:before="0" w:line="159" w:lineRule="exact"/>
        <w:ind w:left="2533" w:right="0" w:firstLine="0"/>
        <w:jc w:val="left"/>
        <w:rPr>
          <w:sz w:val="18"/>
        </w:rPr>
      </w:pPr>
      <w:r>
        <w:rPr>
          <w:sz w:val="18"/>
        </w:rPr>
        <w:t>M</w:t>
        <w:tab/>
        <w:t>N</w:t>
      </w:r>
    </w:p>
    <w:p>
      <w:pPr>
        <w:pStyle w:val="BodyText"/>
        <w:spacing w:line="411" w:lineRule="exact"/>
        <w:ind w:left="1094"/>
      </w:pPr>
      <w:r>
        <w:t>一般的：两个以上的实体型间也存在 1：1，1：M，M：N 的关系</w:t>
      </w:r>
    </w:p>
    <w:p>
      <w:pPr>
        <w:pStyle w:val="BodyText"/>
        <w:spacing w:before="6" w:line="242" w:lineRule="auto"/>
        <w:ind w:left="1094" w:right="381"/>
      </w:pPr>
      <w:r>
        <w:rPr>
          <w:spacing w:val="-16"/>
        </w:rPr>
        <w:t xml:space="preserve">•若实体集 </w:t>
      </w:r>
      <w:r>
        <w:t>E1</w:t>
      </w:r>
      <w:r>
        <w:rPr>
          <w:spacing w:val="1"/>
        </w:rPr>
        <w:t>，</w:t>
      </w:r>
      <w:r>
        <w:t>E2</w:t>
      </w:r>
      <w:r>
        <w:rPr>
          <w:spacing w:val="-1"/>
        </w:rPr>
        <w:t>…</w:t>
      </w:r>
      <w:r>
        <w:t>Eｎ存在联系，Eｉ</w:t>
      </w:r>
      <w:r>
        <w:rPr>
          <w:spacing w:val="-45"/>
        </w:rPr>
        <w:t xml:space="preserve">和 </w:t>
      </w:r>
      <w:r>
        <w:t>Eｊ（E1，E2，…Ei+1，…En</w:t>
      </w:r>
      <w:r>
        <w:rPr>
          <w:spacing w:val="-180"/>
        </w:rPr>
        <w:t>）</w:t>
      </w:r>
      <w:r>
        <w:rPr>
          <w:spacing w:val="-14"/>
        </w:rPr>
        <w:t>。</w:t>
      </w:r>
      <w:r>
        <w:t>给出多个实体联系的定义。</w:t>
      </w:r>
    </w:p>
    <w:p>
      <w:pPr>
        <w:pStyle w:val="BodyText"/>
        <w:tabs>
          <w:tab w:val="left" w:pos="5504"/>
        </w:tabs>
        <w:spacing w:before="5"/>
        <w:ind w:left="1094"/>
      </w:pPr>
      <w:r>
        <w:t>1</w:t>
      </w:r>
      <w:r>
        <w:rPr>
          <w:spacing w:val="-90"/>
        </w:rPr>
        <w:t xml:space="preserve"> </w:t>
      </w:r>
      <w:r>
        <w:t>对</w:t>
      </w:r>
      <w:r>
        <w:rPr>
          <w:spacing w:val="-91"/>
        </w:rPr>
        <w:t xml:space="preserve"> </w:t>
      </w:r>
      <w:r>
        <w:t>1</w:t>
      </w:r>
      <w:r>
        <w:rPr>
          <w:spacing w:val="-90"/>
        </w:rPr>
        <w:t xml:space="preserve"> </w:t>
      </w:r>
      <w:r>
        <w:t>联系（1：1：1</w:t>
        <w:tab/>
        <w:t>：1）</w:t>
      </w:r>
    </w:p>
    <w:p>
      <w:pPr>
        <w:pStyle w:val="BodyText"/>
        <w:tabs>
          <w:tab w:val="left" w:pos="2173"/>
          <w:tab w:val="left" w:pos="3545"/>
          <w:tab w:val="left" w:pos="5954"/>
        </w:tabs>
        <w:spacing w:before="6" w:line="244" w:lineRule="auto"/>
        <w:ind w:left="374" w:right="201" w:firstLine="720"/>
      </w:pPr>
      <w:r>
        <w:t>E1</w:t>
      </w:r>
      <w:r>
        <w:rPr>
          <w:spacing w:val="-69"/>
        </w:rPr>
        <w:t>、</w:t>
      </w:r>
      <w:r>
        <w:t>E2……EN</w:t>
        <w:tab/>
        <w:t>N</w:t>
      </w:r>
      <w:r>
        <w:rPr>
          <w:spacing w:val="-90"/>
        </w:rPr>
        <w:t xml:space="preserve"> </w:t>
      </w:r>
      <w:r>
        <w:t>实体集</w:t>
      </w:r>
      <w:r>
        <w:rPr>
          <w:spacing w:val="-65"/>
        </w:rPr>
        <w:t>。</w:t>
      </w:r>
      <w:r>
        <w:t>E1</w:t>
      </w:r>
      <w:r>
        <w:rPr>
          <w:spacing w:val="-90"/>
        </w:rPr>
        <w:t xml:space="preserve"> </w:t>
      </w:r>
      <w:r>
        <w:t>中的任一实体在</w:t>
      </w:r>
      <w:r>
        <w:rPr>
          <w:spacing w:val="-86"/>
        </w:rPr>
        <w:t xml:space="preserve"> </w:t>
      </w:r>
      <w:r>
        <w:t>E2…EN</w:t>
      </w:r>
      <w:r>
        <w:rPr>
          <w:spacing w:val="-90"/>
        </w:rPr>
        <w:t xml:space="preserve"> </w:t>
      </w:r>
      <w:r>
        <w:t>中至多有一个与之对应，E2</w:t>
      </w:r>
      <w:r>
        <w:rPr>
          <w:spacing w:val="-90"/>
        </w:rPr>
        <w:t xml:space="preserve"> </w:t>
      </w:r>
      <w:r>
        <w:t>中的任一实体在</w:t>
      </w:r>
      <w:r>
        <w:rPr>
          <w:spacing w:val="-90"/>
        </w:rPr>
        <w:t xml:space="preserve"> </w:t>
      </w:r>
      <w:r>
        <w:t>E1、E3…</w:t>
        <w:tab/>
        <w:t>EN</w:t>
      </w:r>
      <w:r>
        <w:rPr>
          <w:spacing w:val="-90"/>
        </w:rPr>
        <w:t xml:space="preserve"> </w:t>
      </w:r>
      <w:r>
        <w:t>中至多有一个与之对应，……….则</w:t>
      </w:r>
      <w:r>
        <w:rPr>
          <w:spacing w:val="-90"/>
        </w:rPr>
        <w:t xml:space="preserve"> </w:t>
      </w:r>
      <w:r>
        <w:t>E1</w:t>
      </w:r>
      <w:r>
        <w:rPr>
          <w:spacing w:val="-16"/>
        </w:rPr>
        <w:t>、</w:t>
      </w:r>
      <w:r>
        <w:t>E2……EN</w:t>
        <w:tab/>
        <w:t>N</w:t>
      </w:r>
      <w:r>
        <w:rPr>
          <w:spacing w:val="-91"/>
        </w:rPr>
        <w:t xml:space="preserve"> </w:t>
      </w:r>
      <w:r>
        <w:t>实体集间是</w:t>
      </w:r>
      <w:r>
        <w:rPr>
          <w:spacing w:val="-90"/>
        </w:rPr>
        <w:t xml:space="preserve"> </w:t>
      </w:r>
      <w:r>
        <w:t>1：1：1：…….1。</w:t>
      </w:r>
    </w:p>
    <w:p>
      <w:pPr>
        <w:pStyle w:val="BodyText"/>
        <w:spacing w:line="242" w:lineRule="auto"/>
        <w:ind w:left="374" w:right="313" w:firstLine="720"/>
      </w:pPr>
      <w:r>
        <w:rPr>
          <w:spacing w:val="-7"/>
        </w:rPr>
        <w:t xml:space="preserve">同学们注意：多个实体间可以同时有 </w:t>
      </w:r>
      <w:r>
        <w:rPr>
          <w:spacing w:val="-9"/>
        </w:rPr>
        <w:t>1：1，1：M，M：N</w:t>
      </w:r>
      <w:r>
        <w:rPr>
          <w:spacing w:val="-14"/>
        </w:rPr>
        <w:t xml:space="preserve"> 的联系存在，不一</w:t>
      </w:r>
      <w:r>
        <w:rPr>
          <w:spacing w:val="-23"/>
        </w:rPr>
        <w:t xml:space="preserve">定都是 </w:t>
      </w:r>
      <w:r>
        <w:t>1</w:t>
      </w:r>
      <w:r>
        <w:rPr>
          <w:spacing w:val="-1"/>
        </w:rPr>
        <w:t>：</w:t>
      </w:r>
      <w:r>
        <w:t>1</w:t>
      </w:r>
      <w:r>
        <w:rPr>
          <w:spacing w:val="-68"/>
        </w:rPr>
        <w:t xml:space="preserve">：，或 </w:t>
      </w:r>
      <w:r>
        <w:t>1</w:t>
      </w:r>
      <w:r>
        <w:rPr>
          <w:spacing w:val="1"/>
        </w:rPr>
        <w:t>：</w:t>
      </w:r>
      <w:r>
        <w:rPr>
          <w:spacing w:val="-1"/>
        </w:rPr>
        <w:t>M</w:t>
      </w:r>
      <w:r>
        <w:t>……。</w:t>
      </w:r>
    </w:p>
    <w:p>
      <w:pPr>
        <w:spacing w:after="0" w:line="242" w:lineRule="auto"/>
        <w:sectPr>
          <w:headerReference w:type="even" r:id="rId50"/>
          <w:headerReference w:type="default" r:id="rId51"/>
          <w:pgSz w:w="15480" w:h="21860"/>
          <w:pgMar w:top="1380" w:right="1280" w:bottom="280" w:left="1200" w:header="772" w:footer="0"/>
          <w:pgNumType w:start="12"/>
          <w:cols w:space="708"/>
        </w:sectPr>
      </w:pPr>
    </w:p>
    <w:p>
      <w:pPr>
        <w:pStyle w:val="BodyText"/>
        <w:spacing w:before="39"/>
        <w:ind w:left="1094"/>
        <w:rPr>
          <w:rFonts w:ascii="幼圆" w:eastAsia="幼圆" w:hint="eastAsia"/>
        </w:rPr>
      </w:pPr>
      <w:r>
        <w:rPr>
          <w:rFonts w:ascii="幼圆" w:eastAsia="幼圆" w:hint="eastAsia"/>
        </w:rPr>
        <w:t>例：</w:t>
      </w:r>
    </w:p>
    <w:p>
      <w:pPr>
        <w:pStyle w:val="BodyText"/>
        <w:spacing w:before="11"/>
        <w:rPr>
          <w:rFonts w:ascii="幼圆"/>
          <w:sz w:val="15"/>
        </w:rPr>
      </w:pPr>
      <w:r>
        <w:pict>
          <v:group id="_x0000_s1075" style="width:313pt;height:154pt;margin-top:12.12pt;margin-left:78pt;mso-position-horizontal-relative:page;mso-wrap-distance-left:0;mso-wrap-distance-right:0;position:absolute;z-index:-251628544" coordorigin="1560,242" coordsize="6260,3080">
            <v:shape id="_x0000_s1076" type="#_x0000_t75" style="width:6260;height:3080;left:1560;position:absolute;top:242" stroked="f">
              <v:imagedata r:id="rId52" o:title=""/>
            </v:shape>
            <v:shape id="_x0000_s1077" type="#_x0000_t202" style="width:654;height:317;left:3960;position:absolute;top:48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课程</w:t>
                    </w:r>
                  </w:p>
                </w:txbxContent>
              </v:textbox>
            </v:shape>
            <v:shape id="_x0000_s1078" type="#_x0000_t202" style="width:200;height:360;left:4814;position:absolute;top:100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/>
                        <w:sz w:val="36"/>
                      </w:rPr>
                    </w:pPr>
                    <w:r>
                      <w:rPr>
                        <w:rFonts w:ascii="幼圆"/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79" type="#_x0000_t202" style="width:791;height:475;left:3914;position:absolute;top:1829" filled="f" stroked="f">
              <v:textbox inset="0,0,0,0">
                <w:txbxContent>
                  <w:p>
                    <w:pPr>
                      <w:spacing w:before="8" w:line="172" w:lineRule="auto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pacing w:val="-44"/>
                        <w:position w:val="-14"/>
                        <w:sz w:val="36"/>
                      </w:rPr>
                      <w:t>M</w:t>
                    </w:r>
                    <w:r>
                      <w:rPr>
                        <w:rFonts w:ascii="幼圆" w:eastAsia="幼圆" w:hint="eastAsia"/>
                        <w:sz w:val="31"/>
                      </w:rPr>
                      <w:t>讲授</w:t>
                    </w:r>
                  </w:p>
                </w:txbxContent>
              </v:textbox>
            </v:shape>
            <v:shape id="_x0000_s1080" type="#_x0000_t202" style="width:200;height:360;left:6074;position:absolute;top:194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/>
                        <w:sz w:val="36"/>
                      </w:rPr>
                    </w:pPr>
                    <w:r>
                      <w:rPr>
                        <w:rFonts w:ascii="幼圆"/>
                        <w:sz w:val="36"/>
                      </w:rPr>
                      <w:t>N</w:t>
                    </w:r>
                  </w:p>
                </w:txbxContent>
              </v:textbox>
            </v:shape>
            <v:shape id="_x0000_s1081" type="#_x0000_t202" style="width:654;height:317;left:1800;position:absolute;top:282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教师</w:t>
                    </w:r>
                  </w:p>
                </w:txbxContent>
              </v:textbox>
            </v:shape>
            <v:shape id="_x0000_s1082" type="#_x0000_t202" style="width:971;height:317;left:6391;position:absolute;top:282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参考书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83" style="width:299pt;height:154pt;margin-top:199.12pt;margin-left:78pt;mso-position-horizontal-relative:page;mso-wrap-distance-left:0;mso-wrap-distance-right:0;position:absolute;z-index:-251627520" coordorigin="1560,3982" coordsize="5980,3080">
            <v:shape id="_x0000_s1084" type="#_x0000_t75" style="width:5980;height:3080;left:1560;position:absolute;top:3982" stroked="f">
              <v:imagedata r:id="rId53" o:title=""/>
            </v:shape>
            <v:shape id="_x0000_s1085" type="#_x0000_t202" style="width:1054;height:882;left:3960;position:absolute;top:4231" filled="f" stroked="f">
              <v:textbox inset="0,0,0,0">
                <w:txbxContent>
                  <w:p>
                    <w:pPr>
                      <w:spacing w:before="0" w:line="34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供应商</w:t>
                    </w:r>
                  </w:p>
                  <w:p>
                    <w:pPr>
                      <w:spacing w:before="109" w:line="425" w:lineRule="exact"/>
                      <w:ind w:left="0" w:right="18" w:firstLine="0"/>
                      <w:jc w:val="right"/>
                      <w:rPr>
                        <w:rFonts w:ascii="幼圆"/>
                        <w:sz w:val="36"/>
                      </w:rPr>
                    </w:pPr>
                    <w:r>
                      <w:rPr>
                        <w:rFonts w:ascii="幼圆"/>
                        <w:sz w:val="36"/>
                      </w:rPr>
                      <w:t>P</w:t>
                    </w:r>
                  </w:p>
                </w:txbxContent>
              </v:textbox>
            </v:shape>
            <v:shape id="_x0000_s1086" type="#_x0000_t202" style="width:791;height:475;left:3914;position:absolute;top:5574" filled="f" stroked="f">
              <v:textbox inset="0,0,0,0">
                <w:txbxContent>
                  <w:p>
                    <w:pPr>
                      <w:spacing w:before="8" w:line="172" w:lineRule="auto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pacing w:val="-44"/>
                        <w:position w:val="-14"/>
                        <w:sz w:val="36"/>
                      </w:rPr>
                      <w:t>M</w:t>
                    </w:r>
                    <w:r>
                      <w:rPr>
                        <w:rFonts w:ascii="幼圆" w:eastAsia="幼圆" w:hint="eastAsia"/>
                        <w:sz w:val="31"/>
                      </w:rPr>
                      <w:t>供应</w:t>
                    </w:r>
                  </w:p>
                </w:txbxContent>
              </v:textbox>
            </v:shape>
            <v:shape id="_x0000_s1087" type="#_x0000_t202" style="width:200;height:360;left:6074;position:absolute;top:568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/>
                        <w:sz w:val="36"/>
                      </w:rPr>
                    </w:pPr>
                    <w:r>
                      <w:rPr>
                        <w:rFonts w:ascii="幼圆"/>
                        <w:sz w:val="36"/>
                      </w:rPr>
                      <w:t>N</w:t>
                    </w:r>
                  </w:p>
                </w:txbxContent>
              </v:textbox>
            </v:shape>
            <v:shape id="_x0000_s1088" type="#_x0000_t202" style="width:654;height:317;left:1800;position:absolute;top:65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项目</w:t>
                    </w:r>
                  </w:p>
                </w:txbxContent>
              </v:textbox>
            </v:shape>
            <v:shape id="_x0000_s1089" type="#_x0000_t202" style="width:654;height:317;left:6391;position:absolute;top:65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零件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90" style="width:237.25pt;height:166pt;margin-top:187.12pt;margin-left:450.76pt;mso-position-horizontal-relative:page;mso-wrap-distance-left:0;mso-wrap-distance-right:0;position:absolute;z-index:-251626496" coordorigin="9015,3742" coordsize="4745,3320">
            <v:shape id="_x0000_s1091" type="#_x0000_t75" style="width:4640;height:3320;left:9120;position:absolute;top:3742" stroked="f">
              <v:imagedata r:id="rId54" o:title=""/>
            </v:shape>
            <v:shape id="_x0000_s1092" type="#_x0000_t202" style="width:740;height:360;left:9015;position:absolute;top:52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/>
                        <w:sz w:val="36"/>
                      </w:rPr>
                    </w:pPr>
                    <w:r>
                      <w:rPr>
                        <w:rFonts w:ascii="幼圆"/>
                        <w:sz w:val="36"/>
                      </w:rPr>
                      <w:t>====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6"/>
        <w:rPr>
          <w:rFonts w:ascii="幼圆"/>
          <w:sz w:val="27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83"/>
        <w:ind w:left="3794"/>
        <w:rPr>
          <w:rFonts w:ascii="幼圆"/>
        </w:rPr>
      </w:pPr>
      <w:r>
        <w:pict>
          <v:group id="_x0000_s1093" style="width:69pt;height:119pt;margin-top:-49.59pt;margin-left:146pt;mso-position-horizontal-relative:page;position:absolute;z-index:251683840" coordorigin="2920,-992" coordsize="1380,2380">
            <v:shape id="_x0000_s1094" type="#_x0000_t75" style="width:1380;height:2380;left:2920;position:absolute;top:-992" stroked="f">
              <v:imagedata r:id="rId55" o:title=""/>
            </v:shape>
            <v:shape id="_x0000_s1095" type="#_x0000_t202" style="width:654;height:317;left:3150;position:absolute;top:-74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零件</w:t>
                    </w:r>
                  </w:p>
                </w:txbxContent>
              </v:textbox>
            </v:shape>
            <v:shape id="_x0000_s1096" type="#_x0000_t202" style="width:654;height:962;left:3150;position:absolute;top:247" filled="f" stroked="f">
              <v:textbox inset="0,0,0,0">
                <w:txbxContent>
                  <w:p>
                    <w:pPr>
                      <w:spacing w:before="0" w:line="397" w:lineRule="exact"/>
                      <w:ind w:left="403" w:right="0" w:firstLine="0"/>
                      <w:jc w:val="left"/>
                      <w:rPr>
                        <w:rFonts w:ascii="幼圆"/>
                        <w:sz w:val="36"/>
                      </w:rPr>
                    </w:pPr>
                    <w:r>
                      <w:rPr>
                        <w:rFonts w:ascii="幼圆"/>
                        <w:sz w:val="36"/>
                      </w:rPr>
                      <w:t>M</w:t>
                    </w:r>
                  </w:p>
                  <w:p>
                    <w:pPr>
                      <w:spacing w:before="198" w:line="36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组成</w:t>
                    </w:r>
                  </w:p>
                </w:txbxContent>
              </v:textbox>
            </v:shape>
          </v:group>
        </w:pict>
      </w:r>
      <w:r>
        <w:pict>
          <v:group id="_x0000_s1097" style="width:97pt;height:143pt;margin-top:-61.59pt;margin-left:294pt;mso-position-horizontal-relative:page;position:absolute;z-index:251684864" coordorigin="5880,-1232" coordsize="1940,2860">
            <v:shape id="_x0000_s1098" type="#_x0000_t75" style="width:1940;height:2860;left:5880;position:absolute;top:-1232" stroked="f">
              <v:imagedata r:id="rId56" o:title=""/>
            </v:shape>
            <v:shape id="_x0000_s1099" type="#_x0000_t202" style="width:654;height:317;left:6391;position:absolute;top:-97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职工</w:t>
                    </w:r>
                  </w:p>
                </w:txbxContent>
              </v:textbox>
            </v:shape>
            <v:shape id="_x0000_s1100" type="#_x0000_t202" style="width:200;height:360;left:6074;position:absolute;top:-2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/>
                        <w:sz w:val="36"/>
                      </w:rPr>
                    </w:pPr>
                    <w:r>
                      <w:rPr>
                        <w:rFonts w:ascii="幼圆"/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101" type="#_x0000_t202" style="width:200;height:360;left:7514;position:absolute;top:-2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/>
                        <w:sz w:val="36"/>
                      </w:rPr>
                    </w:pPr>
                    <w:r>
                      <w:rPr>
                        <w:rFonts w:ascii="幼圆"/>
                        <w:sz w:val="36"/>
                      </w:rPr>
                      <w:t>M</w:t>
                    </w:r>
                  </w:p>
                </w:txbxContent>
              </v:textbox>
            </v:shape>
            <v:shape id="_x0000_s1102" type="#_x0000_t202" style="width:654;height:317;left:6481;position:absolute;top:89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领导</w:t>
                    </w:r>
                  </w:p>
                </w:txbxContent>
              </v:textbox>
            </v:shape>
          </v:group>
        </w:pict>
      </w:r>
      <w:r>
        <w:rPr>
          <w:rFonts w:ascii="幼圆"/>
        </w:rPr>
        <w:t>N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8"/>
        <w:rPr>
          <w:rFonts w:ascii="幼圆"/>
          <w:sz w:val="16"/>
        </w:rPr>
      </w:pPr>
    </w:p>
    <w:p>
      <w:pPr>
        <w:pStyle w:val="ListParagraph"/>
        <w:numPr>
          <w:ilvl w:val="3"/>
          <w:numId w:val="5"/>
        </w:numPr>
        <w:tabs>
          <w:tab w:val="left" w:pos="1732"/>
        </w:tabs>
        <w:spacing w:before="35" w:after="0" w:line="240" w:lineRule="auto"/>
        <w:ind w:left="1731" w:right="0" w:hanging="721"/>
        <w:jc w:val="left"/>
        <w:rPr>
          <w:rFonts w:ascii="幼圆" w:eastAsia="幼圆" w:hint="eastAsia"/>
          <w:sz w:val="36"/>
        </w:rPr>
      </w:pPr>
      <w:r>
        <w:rPr>
          <w:rFonts w:ascii="幼圆" w:eastAsia="幼圆" w:hint="eastAsia"/>
          <w:sz w:val="36"/>
        </w:rPr>
        <w:t>概念模型的表示方法</w:t>
      </w:r>
    </w:p>
    <w:p>
      <w:pPr>
        <w:pStyle w:val="BodyText"/>
        <w:spacing w:before="122"/>
        <w:ind w:left="1094"/>
        <w:rPr>
          <w:rFonts w:ascii="幼圆" w:eastAsia="幼圆" w:hint="eastAsia"/>
        </w:rPr>
      </w:pPr>
      <w:r>
        <w:rPr>
          <w:rFonts w:ascii="幼圆" w:eastAsia="幼圆" w:hint="eastAsia"/>
        </w:rPr>
        <w:t>是现实世界和信息世界的第一级抽象应简单、方便、准确。</w:t>
      </w:r>
    </w:p>
    <w:p>
      <w:pPr>
        <w:pStyle w:val="BodyText"/>
        <w:spacing w:before="8" w:line="242" w:lineRule="auto"/>
        <w:ind w:left="374" w:right="336" w:firstLine="720"/>
        <w:rPr>
          <w:rFonts w:ascii="幼圆" w:eastAsia="幼圆" w:hint="eastAsia"/>
        </w:rPr>
      </w:pPr>
      <w:r>
        <w:pict>
          <v:group id="_x0000_s1103" style="width:143pt;height:84pt;margin-top:46.51pt;margin-left:244pt;mso-position-horizontal-relative:page;position:absolute;z-index:251685888" coordorigin="4880,930" coordsize="2860,1680">
            <v:shape id="_x0000_s1104" type="#_x0000_t75" style="width:2860;height:1680;left:4880;position:absolute;top:930" stroked="f">
              <v:imagedata r:id="rId57" o:title=""/>
            </v:shape>
            <v:shape id="_x0000_s1105" type="#_x0000_t202" style="width:971;height:317;left:5610;position:absolute;top:118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实体名</w:t>
                    </w:r>
                  </w:p>
                </w:txbxContent>
              </v:textbox>
            </v:shape>
            <v:shape id="_x0000_s1106" type="#_x0000_t202" style="width:971;height:317;left:5757;position:absolute;top:199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属性名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</w:rPr>
        <w:t>1976</w:t>
      </w:r>
      <w:r>
        <w:rPr>
          <w:rFonts w:ascii="幼圆" w:eastAsia="幼圆" w:hint="eastAsia"/>
          <w:spacing w:val="-61"/>
        </w:rPr>
        <w:t xml:space="preserve"> 年 </w:t>
      </w:r>
      <w:r>
        <w:rPr>
          <w:rFonts w:ascii="幼圆" w:eastAsia="幼圆" w:hint="eastAsia"/>
        </w:rPr>
        <w:t>P．P．S．chen</w:t>
      </w:r>
      <w:r>
        <w:rPr>
          <w:rFonts w:ascii="幼圆" w:eastAsia="幼圆" w:hint="eastAsia"/>
          <w:spacing w:val="-30"/>
        </w:rPr>
        <w:t xml:space="preserve"> 提出</w:t>
      </w:r>
      <w:r>
        <w:rPr>
          <w:rFonts w:ascii="幼圆" w:eastAsia="幼圆" w:hint="eastAsia"/>
        </w:rPr>
        <w:t xml:space="preserve">（Entity-Relationship </w:t>
      </w:r>
      <w:r>
        <w:rPr>
          <w:rFonts w:ascii="幼圆" w:eastAsia="幼圆" w:hint="eastAsia"/>
          <w:spacing w:val="-5"/>
        </w:rPr>
        <w:t>Approach）实体联系</w:t>
      </w:r>
      <w:r>
        <w:rPr>
          <w:rFonts w:ascii="幼圆" w:eastAsia="幼圆" w:hint="eastAsia"/>
          <w:spacing w:val="-16"/>
        </w:rPr>
        <w:t xml:space="preserve">方法。简称 </w:t>
      </w:r>
      <w:r>
        <w:rPr>
          <w:rFonts w:ascii="幼圆" w:eastAsia="幼圆" w:hint="eastAsia"/>
        </w:rPr>
        <w:t>E-R</w:t>
      </w:r>
      <w:r>
        <w:rPr>
          <w:rFonts w:ascii="幼圆" w:eastAsia="幼圆" w:hint="eastAsia"/>
          <w:spacing w:val="-11"/>
        </w:rPr>
        <w:t xml:space="preserve"> 模型。有如下规定：</w:t>
      </w:r>
    </w:p>
    <w:p>
      <w:pPr>
        <w:pStyle w:val="BodyText"/>
        <w:spacing w:before="4"/>
        <w:ind w:left="975"/>
        <w:rPr>
          <w:rFonts w:ascii="幼圆" w:eastAsia="幼圆" w:hint="eastAsia"/>
        </w:rPr>
      </w:pPr>
      <w:r>
        <w:rPr>
          <w:rFonts w:ascii="幼圆" w:eastAsia="幼圆" w:hint="eastAsia"/>
        </w:rPr>
        <w:t>实体型：用矩形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4"/>
        <w:rPr>
          <w:rFonts w:ascii="幼圆"/>
          <w:sz w:val="14"/>
        </w:rPr>
      </w:pPr>
    </w:p>
    <w:p>
      <w:pPr>
        <w:pStyle w:val="BodyText"/>
        <w:spacing w:before="35"/>
        <w:ind w:left="1094"/>
        <w:rPr>
          <w:rFonts w:ascii="幼圆" w:eastAsia="幼圆" w:hint="eastAsia"/>
        </w:rPr>
      </w:pPr>
      <w:r>
        <w:rPr>
          <w:rFonts w:ascii="幼圆" w:eastAsia="幼圆" w:hint="eastAsia"/>
        </w:rPr>
        <w:t>属性：用椭圆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4"/>
        <w:rPr>
          <w:rFonts w:ascii="幼圆"/>
          <w:sz w:val="14"/>
        </w:rPr>
      </w:pPr>
    </w:p>
    <w:p>
      <w:pPr>
        <w:pStyle w:val="BodyText"/>
        <w:spacing w:before="36"/>
        <w:ind w:left="975"/>
        <w:rPr>
          <w:rFonts w:ascii="幼圆" w:eastAsia="幼圆" w:hint="eastAsia"/>
        </w:rPr>
      </w:pPr>
      <w:r>
        <w:pict>
          <v:group id="_x0000_s1107" style="width:159pt;height:49pt;margin-top:1.51pt;margin-left:236pt;mso-position-horizontal-relative:page;position:absolute;z-index:251686912" coordorigin="4720,30" coordsize="3180,980">
            <v:shape id="_x0000_s1108" type="#_x0000_t75" style="width:3180;height:980;left:4720;position:absolute;top:30" stroked="f">
              <v:imagedata r:id="rId58" o:title=""/>
            </v:shape>
            <v:shape id="_x0000_s1109" type="#_x0000_t202" style="width:3180;height:980;left:4720;position:absolute;top:30" filled="f" stroked="f">
              <v:textbox inset="0,0,0,0">
                <w:txbxContent>
                  <w:p>
                    <w:pPr>
                      <w:spacing w:before="2" w:line="240" w:lineRule="auto"/>
                      <w:rPr>
                        <w:rFonts w:ascii="幼圆"/>
                        <w:sz w:val="29"/>
                      </w:rPr>
                    </w:pPr>
                  </w:p>
                  <w:p>
                    <w:pPr>
                      <w:spacing w:before="0"/>
                      <w:ind w:left="1207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联系名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</w:rPr>
        <w:t>联系：用菱形</w:t>
      </w:r>
    </w:p>
    <w:p>
      <w:pPr>
        <w:spacing w:after="0"/>
        <w:rPr>
          <w:rFonts w:ascii="幼圆" w:eastAsia="幼圆" w:hint="eastAsia"/>
        </w:rPr>
      </w:pPr>
      <w:r>
        <w:rPr>
          <w:rFonts w:ascii="幼圆" w:eastAsia="幼圆" w:hint="eastAsia"/>
        </w:rPr>
        <w:br/>
      </w:r>
      <w:r>
        <w:rPr>
          <w:rFonts w:ascii="幼圆" w:eastAsia="幼圆" w:hint="eastAsia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https://d.book118.com/775240303043011120</w:t>
        </w:r>
      </w:hyperlink>
    </w:p>
    <w:p>
      <w:pPr>
        <w:spacing w:after="0"/>
        <w:rPr>
          <w:rFonts w:ascii="幼圆" w:eastAsia="幼圆" w:hint="eastAsia"/>
        </w:rPr>
      </w:pPr>
    </w:p>
    <w:sectPr>
      <w:headerReference w:type="even" r:id="rId60"/>
      <w:headerReference w:type="default" r:id="rId61"/>
      <w:pgSz w:w="15480" w:h="21860"/>
      <w:pgMar w:top="1380" w:right="1280" w:bottom="280" w:left="1200" w:header="776" w:footer="0"/>
      <w:pgNumType w:start="1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9.5pt;height:18.3pt;margin-top:37.79pt;margin-left:75.7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24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52" type="#_x0000_t202" style="width:164pt;height:15.5pt;margin-top:40.42pt;margin-left:304.8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0.05pt;height:18.45pt;margin-top:37.62pt;margin-left:678.8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50" type="#_x0000_t202" style="width:164pt;height:15.5pt;margin-top:40.95pt;margin-left:304.8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7399974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99974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9.5pt;height:18.3pt;margin-top:37.79pt;margin-left:75.7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56" type="#_x0000_t202" style="width:164pt;height:15.5pt;margin-top:40.42pt;margin-left:304.89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54988649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88649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0.05pt;height:18.45pt;margin-top:37.62pt;margin-left:678.81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25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54" type="#_x0000_t202" style="width:164pt;height:15.5pt;margin-top:40.95pt;margin-left:304.8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89230655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230655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9.5pt;height:18.3pt;margin-top:37.79pt;margin-left:75.7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24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60" type="#_x0000_t202" style="width:164pt;height:15.5pt;margin-top:40.42pt;margin-left:304.89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0115408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5408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0.05pt;height:18.45pt;margin-top:37.62pt;margin-left:678.81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3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58" type="#_x0000_t202" style="width:164pt;height:15.5pt;margin-top:40.95pt;margin-left:304.89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21539709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39709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9.5pt;height:18.3pt;margin-top:37.79pt;margin-left:75.7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4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64" type="#_x0000_t202" style="width:164pt;height:15.5pt;margin-top:40.42pt;margin-left:304.89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1951223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12231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0.05pt;height:18.45pt;margin-top:37.62pt;margin-left:678.81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25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62" type="#_x0000_t202" style="width:164pt;height:15.5pt;margin-top:40.95pt;margin-left:304.89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44743580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43580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9.5pt;height:18.3pt;margin-top:37.79pt;margin-left:75.7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24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68" type="#_x0000_t202" style="width:164pt;height:15.5pt;margin-top:40.42pt;margin-left:304.89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92938996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938996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20.05pt;height:18.45pt;margin-top:37.62pt;margin-left:678.81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5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66" type="#_x0000_t202" style="width:164pt;height:15.5pt;margin-top:40.95pt;margin-left:304.89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2032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46937442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37442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9.5pt;height:18.3pt;margin-top:37.79pt;margin-left:75.7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6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72" type="#_x0000_t202" style="width:164pt;height:15.5pt;margin-top:40.42pt;margin-left:304.89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15474711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74711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20.05pt;height:18.45pt;margin-top:37.62pt;margin-left:678.81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25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70" type="#_x0000_t202" style="width:164pt;height:15.5pt;margin-top:40.95pt;margin-left:304.89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8176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90475496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75496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19.5pt;height:18.3pt;margin-top:37.79pt;margin-left:75.7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24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76" type="#_x0000_t202" style="width:164pt;height:15.5pt;margin-top:40.42pt;margin-left:304.89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53153156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53156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20.05pt;height:18.45pt;margin-top:37.62pt;margin-left:678.81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7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74" type="#_x0000_t202" style="width:164pt;height:15.5pt;margin-top:40.95pt;margin-left:304.89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4320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40433947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33947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19.5pt;height:18.3pt;margin-top:37.79pt;margin-left:75.7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8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80" type="#_x0000_t202" style="width:164pt;height:15.5pt;margin-top:40.42pt;margin-left:304.89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2727740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27740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20.05pt;height:18.45pt;margin-top:37.62pt;margin-left:678.81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25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78" type="#_x0000_t202" style="width:164pt;height:15.5pt;margin-top:40.95pt;margin-left:304.89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0464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24419254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19254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19.5pt;height:18.3pt;margin-top:37.79pt;margin-left:75.7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24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84" type="#_x0000_t202" style="width:164pt;height:15.5pt;margin-top:40.42pt;margin-left:304.89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99171735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171735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20.05pt;height:18.45pt;margin-top:37.62pt;margin-left:678.81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25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82" type="#_x0000_t202" style="width:164pt;height:15.5pt;margin-top:40.95pt;margin-left:304.89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6608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1563477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634772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19.5pt;height:18.3pt;margin-top:37.79pt;margin-left:75.7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24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88" type="#_x0000_t202" style="width:164pt;height:15.5pt;margin-top:40.42pt;margin-left:304.89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3536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31486465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86465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20.05pt;height:18.45pt;margin-top:37.62pt;margin-left:678.81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25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86" type="#_x0000_t202" style="width:164pt;height:15.5pt;margin-top:40.95pt;margin-left:304.89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2752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43466889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66889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19.5pt;height:18.3pt;margin-top:37.79pt;margin-left:75.7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24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92" type="#_x0000_t202" style="width:164pt;height:15.5pt;margin-top:40.42pt;margin-left:304.89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9680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83921407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21407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20.05pt;height:18.45pt;margin-top:37.62pt;margin-left:678.81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11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90" type="#_x0000_t202" style="width:164pt;height:15.5pt;margin-top:40.95pt;margin-left:304.89pt;mso-position-horizontal-relative:page;mso-position-vertical-relative:page;position:absolute;z-index:-2515947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8896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73779060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79060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19.5pt;height:18.3pt;margin-top:37.79pt;margin-left:75.7pt;mso-position-horizontal-relative:page;mso-position-vertical-relative:page;position:absolute;z-index:-251586560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12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96" type="#_x0000_t202" style="width:164pt;height:15.5pt;margin-top:40.42pt;margin-left:304.89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5824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819987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99872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20.05pt;height:18.45pt;margin-top:37.62pt;margin-left:678.81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25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94" type="#_x0000_t202" style="width:164pt;height:15.5pt;margin-top:40.95pt;margin-left:304.89pt;mso-position-horizontal-relative:page;mso-position-vertical-relative:page;position:absolute;z-index:-2515886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5040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76884690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84690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19.5pt;height:18.3pt;margin-top:37.79pt;margin-left:75.7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24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00" type="#_x0000_t202" style="width:164pt;height:15.5pt;margin-top:40.42pt;margin-left:304.89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1968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673099</wp:posOffset>
          </wp:positionV>
          <wp:extent cx="7912100" cy="50800"/>
          <wp:effectExtent l="0" t="0" r="0" b="0"/>
          <wp:wrapNone/>
          <wp:docPr id="131883867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83867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2100" cy="5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20.05pt;height:18.45pt;margin-top:37.62pt;margin-left:678.81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20"/>
                  <w:ind w:left="7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幼圆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幼圆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98" type="#_x0000_t202" style="width:164pt;height:15.5pt;margin-top:40.95pt;margin-left:304.89pt;mso-position-horizontal-relative:page;mso-position-vertical-relative:page;position:absolute;z-index:-2515824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《数据库原理及应用》教案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BE5E"/>
    <w:multiLevelType w:val="hybridMultilevel"/>
    <w:tmpl w:val="00000000"/>
    <w:lvl w:ilvl="0">
      <w:start w:val="1"/>
      <w:numFmt w:val="decimal"/>
      <w:lvlText w:val="%1"/>
      <w:lvlJc w:val="left"/>
      <w:pPr>
        <w:ind w:left="1421" w:hanging="1048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1" w:hanging="1048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1" w:hanging="1048"/>
        <w:jc w:val="left"/>
      </w:pPr>
      <w:rPr>
        <w:rFonts w:hint="default"/>
        <w:w w:val="90"/>
      </w:rPr>
    </w:lvl>
    <w:lvl w:ilvl="3">
      <w:start w:val="1"/>
      <w:numFmt w:val="decimal"/>
      <w:lvlText w:val="%4."/>
      <w:lvlJc w:val="left"/>
      <w:pPr>
        <w:ind w:left="1552" w:hanging="541"/>
        <w:jc w:val="left"/>
      </w:pPr>
      <w:rPr>
        <w:rFonts w:hint="default"/>
        <w:w w:val="80"/>
      </w:rPr>
    </w:lvl>
    <w:lvl w:ilvl="4">
      <w:start w:val="0"/>
      <w:numFmt w:val="bullet"/>
      <w:lvlText w:val="•"/>
      <w:lvlJc w:val="left"/>
      <w:pPr>
        <w:ind w:left="334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50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60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70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80" w:hanging="541"/>
      </w:pPr>
      <w:rPr>
        <w:rFonts w:hint="default"/>
      </w:rPr>
    </w:lvl>
  </w:abstractNum>
  <w:abstractNum w:abstractNumId="1">
    <w:nsid w:val="205EEFBD"/>
    <w:multiLevelType w:val="hybridMultilevel"/>
    <w:tmpl w:val="00000000"/>
    <w:lvl w:ilvl="0">
      <w:start w:val="1"/>
      <w:numFmt w:val="decimal"/>
      <w:lvlText w:val="%1"/>
      <w:lvlJc w:val="left"/>
      <w:pPr>
        <w:ind w:left="1421" w:hanging="1048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1" w:hanging="1048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1" w:hanging="1048"/>
        <w:jc w:val="left"/>
      </w:pPr>
      <w:rPr>
        <w:rFonts w:hint="default"/>
        <w:w w:val="90"/>
      </w:rPr>
    </w:lvl>
    <w:lvl w:ilvl="3">
      <w:start w:val="1"/>
      <w:numFmt w:val="decimal"/>
      <w:lvlText w:val="%4."/>
      <w:lvlJc w:val="left"/>
      <w:pPr>
        <w:ind w:left="1552" w:hanging="54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4">
      <w:start w:val="0"/>
      <w:numFmt w:val="bullet"/>
      <w:lvlText w:val="•"/>
      <w:lvlJc w:val="left"/>
      <w:pPr>
        <w:ind w:left="537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44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1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6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7" w:hanging="541"/>
      </w:pPr>
      <w:rPr>
        <w:rFonts w:hint="default"/>
      </w:rPr>
    </w:lvl>
  </w:abstractNum>
  <w:abstractNum w:abstractNumId="2">
    <w:nsid w:val="27BB4A26"/>
    <w:multiLevelType w:val="hybridMultilevel"/>
    <w:tmpl w:val="00000000"/>
    <w:lvl w:ilvl="0">
      <w:start w:val="0"/>
      <w:numFmt w:val="bullet"/>
      <w:lvlText w:val=""/>
      <w:lvlJc w:val="left"/>
      <w:pPr>
        <w:ind w:left="1813" w:hanging="63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938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56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4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2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0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28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46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4" w:hanging="630"/>
      </w:pPr>
      <w:rPr>
        <w:rFonts w:hint="default"/>
      </w:rPr>
    </w:lvl>
  </w:abstractNum>
  <w:abstractNum w:abstractNumId="3">
    <w:nsid w:val="30E28547"/>
    <w:multiLevelType w:val="hybridMultilevel"/>
    <w:tmpl w:val="00000000"/>
    <w:lvl w:ilvl="0">
      <w:start w:val="0"/>
      <w:numFmt w:val="bullet"/>
      <w:lvlText w:val=""/>
      <w:lvlJc w:val="left"/>
      <w:pPr>
        <w:ind w:left="1813" w:hanging="63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938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56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4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2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0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28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46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4" w:hanging="630"/>
      </w:pPr>
      <w:rPr>
        <w:rFonts w:hint="default"/>
      </w:rPr>
    </w:lvl>
  </w:abstractNum>
  <w:abstractNum w:abstractNumId="4">
    <w:nsid w:val="3265E4AB"/>
    <w:multiLevelType w:val="hybridMultilevel"/>
    <w:tmpl w:val="00000000"/>
    <w:lvl w:ilvl="0">
      <w:start w:val="0"/>
      <w:numFmt w:val="bullet"/>
      <w:lvlText w:val=""/>
      <w:lvlJc w:val="left"/>
      <w:pPr>
        <w:ind w:left="2803" w:hanging="630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20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40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60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80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00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20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40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60" w:hanging="630"/>
      </w:pPr>
      <w:rPr>
        <w:rFonts w:hint="default"/>
      </w:rPr>
    </w:lvl>
  </w:abstractNum>
  <w:abstractNum w:abstractNumId="5">
    <w:nsid w:val="33018B08"/>
    <w:multiLevelType w:val="hybridMultilevel"/>
    <w:tmpl w:val="00000000"/>
    <w:lvl w:ilvl="0">
      <w:start w:val="3"/>
      <w:numFmt w:val="decimal"/>
      <w:lvlText w:val="%1."/>
      <w:lvlJc w:val="left"/>
      <w:pPr>
        <w:ind w:left="1552" w:hanging="54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704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48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92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6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0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24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68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2" w:hanging="541"/>
      </w:pPr>
      <w:rPr>
        <w:rFonts w:hint="default"/>
      </w:rPr>
    </w:lvl>
  </w:abstractNum>
  <w:abstractNum w:abstractNumId="6">
    <w:nsid w:val="35330B6A"/>
    <w:multiLevelType w:val="hybridMultilevel"/>
    <w:tmpl w:val="00000000"/>
    <w:lvl w:ilvl="0">
      <w:start w:val="1"/>
      <w:numFmt w:val="decimal"/>
      <w:lvlText w:val="%1"/>
      <w:lvlJc w:val="left"/>
      <w:pPr>
        <w:ind w:left="1634" w:hanging="12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4" w:hanging="126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4" w:hanging="1260"/>
        <w:jc w:val="left"/>
      </w:pPr>
      <w:rPr>
        <w:rFonts w:hint="default"/>
        <w:w w:val="89"/>
      </w:rPr>
    </w:lvl>
    <w:lvl w:ilvl="3">
      <w:start w:val="1"/>
      <w:numFmt w:val="decimal"/>
      <w:lvlText w:val="%4."/>
      <w:lvlJc w:val="left"/>
      <w:pPr>
        <w:ind w:left="1461" w:hanging="450"/>
        <w:jc w:val="left"/>
      </w:pPr>
      <w:rPr>
        <w:rFonts w:hint="default"/>
        <w:w w:val="79"/>
      </w:rPr>
    </w:lvl>
    <w:lvl w:ilvl="4">
      <w:start w:val="1"/>
      <w:numFmt w:val="decimal"/>
      <w:lvlText w:val="(%5)"/>
      <w:lvlJc w:val="left"/>
      <w:pPr>
        <w:ind w:left="1094" w:hanging="450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5">
      <w:start w:val="0"/>
      <w:numFmt w:val="bullet"/>
      <w:lvlText w:val=""/>
      <w:lvlJc w:val="left"/>
      <w:pPr>
        <w:ind w:left="2263" w:hanging="45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6">
      <w:start w:val="0"/>
      <w:numFmt w:val="bullet"/>
      <w:lvlText w:val="•"/>
      <w:lvlJc w:val="left"/>
      <w:pPr>
        <w:ind w:left="4408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56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704" w:hanging="450"/>
      </w:pPr>
      <w:rPr>
        <w:rFonts w:hint="default"/>
      </w:rPr>
    </w:lvl>
  </w:abstractNum>
  <w:abstractNum w:abstractNumId="7">
    <w:nsid w:val="413CE2EE"/>
    <w:multiLevelType w:val="hybridMultilevel"/>
    <w:tmpl w:val="00000000"/>
    <w:lvl w:ilvl="0">
      <w:start w:val="0"/>
      <w:numFmt w:val="bullet"/>
      <w:lvlText w:val=""/>
      <w:lvlJc w:val="left"/>
      <w:pPr>
        <w:ind w:left="1004" w:hanging="63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200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0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00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00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00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00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0" w:hanging="630"/>
      </w:pPr>
      <w:rPr>
        <w:rFonts w:hint="default"/>
      </w:rPr>
    </w:lvl>
  </w:abstractNum>
  <w:abstractNum w:abstractNumId="8">
    <w:nsid w:val="42E713F4"/>
    <w:multiLevelType w:val="hybridMultilevel"/>
    <w:tmpl w:val="00000000"/>
    <w:lvl w:ilvl="0">
      <w:start w:val="1"/>
      <w:numFmt w:val="decimal"/>
      <w:lvlText w:val="%1"/>
      <w:lvlJc w:val="left"/>
      <w:pPr>
        <w:ind w:left="1634" w:hanging="126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34" w:hanging="126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4" w:hanging="1260"/>
        <w:jc w:val="left"/>
      </w:pPr>
      <w:rPr>
        <w:rFonts w:ascii="Times New Roman" w:eastAsia="Times New Roman" w:hAnsi="Times New Roman" w:cs="Times New Roman" w:hint="default"/>
        <w:w w:val="100"/>
        <w:sz w:val="42"/>
        <w:szCs w:val="42"/>
      </w:rPr>
    </w:lvl>
    <w:lvl w:ilvl="3">
      <w:start w:val="1"/>
      <w:numFmt w:val="decimal"/>
      <w:lvlText w:val="%4."/>
      <w:lvlJc w:val="left"/>
      <w:pPr>
        <w:ind w:left="1552" w:hanging="541"/>
        <w:jc w:val="left"/>
      </w:pPr>
      <w:rPr>
        <w:rFonts w:ascii="Bookman Old Style" w:eastAsia="Bookman Old Style" w:hAnsi="Bookman Old Style" w:cs="Bookman Old Style" w:hint="default"/>
        <w:w w:val="80"/>
        <w:sz w:val="34"/>
        <w:szCs w:val="34"/>
      </w:rPr>
    </w:lvl>
    <w:lvl w:ilvl="4">
      <w:start w:val="0"/>
      <w:numFmt w:val="bullet"/>
      <w:lvlText w:val="•"/>
      <w:lvlJc w:val="left"/>
      <w:pPr>
        <w:ind w:left="5426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5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1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541"/>
      </w:pPr>
      <w:rPr>
        <w:rFonts w:hint="default"/>
      </w:rPr>
    </w:lvl>
  </w:abstractNum>
  <w:abstractNum w:abstractNumId="9">
    <w:nsid w:val="4A66C121"/>
    <w:multiLevelType w:val="hybridMultilevel"/>
    <w:tmpl w:val="00000000"/>
    <w:lvl w:ilvl="0">
      <w:start w:val="0"/>
      <w:numFmt w:val="bullet"/>
      <w:lvlText w:val=""/>
      <w:lvlJc w:val="left"/>
      <w:pPr>
        <w:ind w:left="1813" w:hanging="63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938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56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4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2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0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28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46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4" w:hanging="630"/>
      </w:pPr>
      <w:rPr>
        <w:rFonts w:hint="default"/>
      </w:rPr>
    </w:lvl>
  </w:abstractNum>
  <w:abstractNum w:abstractNumId="10">
    <w:nsid w:val="4DCB3645"/>
    <w:multiLevelType w:val="hybridMultilevel"/>
    <w:tmpl w:val="00000000"/>
    <w:lvl w:ilvl="0">
      <w:start w:val="1"/>
      <w:numFmt w:val="decimal"/>
      <w:lvlText w:val="(%1)"/>
      <w:lvlJc w:val="left"/>
      <w:pPr>
        <w:ind w:left="1274" w:hanging="54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"/>
      <w:lvlJc w:val="left"/>
      <w:pPr>
        <w:ind w:left="2893" w:hanging="63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022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44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6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8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11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3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55" w:hanging="630"/>
      </w:pPr>
      <w:rPr>
        <w:rFonts w:hint="default"/>
      </w:rPr>
    </w:lvl>
  </w:abstractNum>
  <w:abstractNum w:abstractNumId="11">
    <w:nsid w:val="62A00D94"/>
    <w:multiLevelType w:val="hybridMultilevel"/>
    <w:tmpl w:val="00000000"/>
    <w:lvl w:ilvl="0">
      <w:start w:val="2"/>
      <w:numFmt w:val="decimal"/>
      <w:lvlText w:val="(%1)"/>
      <w:lvlJc w:val="left"/>
      <w:pPr>
        <w:ind w:left="1635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776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12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48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84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20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6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92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28" w:hanging="541"/>
      </w:pPr>
      <w:rPr>
        <w:rFonts w:hint="default"/>
      </w:rPr>
    </w:lvl>
  </w:abstractNum>
  <w:abstractNum w:abstractNumId="12">
    <w:nsid w:val="76A5B7C5"/>
    <w:multiLevelType w:val="hybridMultilevel"/>
    <w:tmpl w:val="00000000"/>
    <w:lvl w:ilvl="0">
      <w:start w:val="1"/>
      <w:numFmt w:val="decimal"/>
      <w:lvlText w:val="%1"/>
      <w:lvlJc w:val="left"/>
      <w:pPr>
        <w:ind w:left="1634" w:hanging="12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4" w:hanging="126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4" w:hanging="1260"/>
        <w:jc w:val="left"/>
      </w:pPr>
      <w:rPr>
        <w:rFonts w:hint="default"/>
        <w:w w:val="89"/>
      </w:rPr>
    </w:lvl>
    <w:lvl w:ilvl="3">
      <w:start w:val="1"/>
      <w:numFmt w:val="decimal"/>
      <w:lvlText w:val="%4."/>
      <w:lvlJc w:val="left"/>
      <w:pPr>
        <w:ind w:left="1461" w:hanging="450"/>
        <w:jc w:val="left"/>
      </w:pPr>
      <w:rPr>
        <w:rFonts w:hint="default"/>
        <w:w w:val="79"/>
      </w:rPr>
    </w:lvl>
    <w:lvl w:ilvl="4">
      <w:start w:val="1"/>
      <w:numFmt w:val="decimal"/>
      <w:lvlText w:val="(%5)"/>
      <w:lvlJc w:val="left"/>
      <w:pPr>
        <w:ind w:left="1094" w:hanging="450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5">
      <w:start w:val="0"/>
      <w:numFmt w:val="bullet"/>
      <w:lvlText w:val=""/>
      <w:lvlJc w:val="left"/>
      <w:pPr>
        <w:ind w:left="2263" w:hanging="45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6">
      <w:start w:val="0"/>
      <w:numFmt w:val="bullet"/>
      <w:lvlText w:val="•"/>
      <w:lvlJc w:val="left"/>
      <w:pPr>
        <w:ind w:left="4408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56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704" w:hanging="450"/>
      </w:pPr>
      <w:rPr>
        <w:rFonts w:hint="default"/>
      </w:rPr>
    </w:lvl>
  </w:abstractNum>
  <w:abstractNum w:abstractNumId="13">
    <w:nsid w:val="7B6FAEC5"/>
    <w:multiLevelType w:val="hybridMultilevel"/>
    <w:tmpl w:val="00000000"/>
    <w:lvl w:ilvl="0">
      <w:start w:val="1"/>
      <w:numFmt w:val="decimal"/>
      <w:lvlText w:val="%1"/>
      <w:lvlJc w:val="left"/>
      <w:pPr>
        <w:ind w:left="5256" w:hanging="83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6" w:hanging="839"/>
        <w:jc w:val="right"/>
      </w:pPr>
      <w:rPr>
        <w:rFonts w:hint="default"/>
        <w:w w:val="89"/>
      </w:rPr>
    </w:lvl>
    <w:lvl w:ilvl="2">
      <w:start w:val="0"/>
      <w:numFmt w:val="bullet"/>
      <w:lvlText w:val="•"/>
      <w:lvlJc w:val="left"/>
      <w:pPr>
        <w:ind w:left="6808" w:hanging="8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2" w:hanging="8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56" w:hanging="8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30" w:hanging="8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4" w:hanging="8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78" w:hanging="8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52" w:hanging="839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9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7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31"/>
      <w:ind w:left="1657" w:hanging="843"/>
      <w:outlineLvl w:val="0"/>
    </w:pPr>
    <w:rPr>
      <w:rFonts w:ascii="黑体" w:eastAsia="黑体" w:hAnsi="黑体" w:cs="黑体"/>
      <w:sz w:val="48"/>
      <w:szCs w:val="48"/>
    </w:rPr>
  </w:style>
  <w:style w:type="paragraph" w:styleId="Heading2">
    <w:name w:val="heading 2"/>
    <w:basedOn w:val="Normal"/>
    <w:uiPriority w:val="1"/>
    <w:qFormat/>
    <w:pPr>
      <w:spacing w:before="150"/>
      <w:ind w:left="1634" w:hanging="1260"/>
      <w:outlineLvl w:val="1"/>
    </w:pPr>
    <w:rPr>
      <w:rFonts w:ascii="幼圆" w:eastAsia="幼圆" w:hAnsi="幼圆" w:cs="幼圆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Title">
    <w:name w:val="Title"/>
    <w:basedOn w:val="Normal"/>
    <w:uiPriority w:val="1"/>
    <w:qFormat/>
    <w:pPr>
      <w:spacing w:line="991" w:lineRule="exact"/>
      <w:ind w:left="1933" w:right="1629"/>
      <w:jc w:val="center"/>
    </w:pPr>
    <w:rPr>
      <w:rFonts w:ascii="宋体" w:eastAsia="宋体" w:hAnsi="宋体" w:cs="宋体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ind w:left="1004" w:hanging="63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image" Target="media/image8.png" /><Relationship Id="rId17" Type="http://schemas.openxmlformats.org/officeDocument/2006/relationships/image" Target="media/image9.png" /><Relationship Id="rId18" Type="http://schemas.openxmlformats.org/officeDocument/2006/relationships/image" Target="media/image10.png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image" Target="media/image11.png" /><Relationship Id="rId22" Type="http://schemas.openxmlformats.org/officeDocument/2006/relationships/image" Target="media/image12.png" /><Relationship Id="rId23" Type="http://schemas.openxmlformats.org/officeDocument/2006/relationships/image" Target="media/image13.png" /><Relationship Id="rId24" Type="http://schemas.openxmlformats.org/officeDocument/2006/relationships/header" Target="header9.xml" /><Relationship Id="rId25" Type="http://schemas.openxmlformats.org/officeDocument/2006/relationships/header" Target="header10.xml" /><Relationship Id="rId26" Type="http://schemas.openxmlformats.org/officeDocument/2006/relationships/image" Target="media/image14.png" /><Relationship Id="rId27" Type="http://schemas.openxmlformats.org/officeDocument/2006/relationships/image" Target="media/image15.png" /><Relationship Id="rId28" Type="http://schemas.openxmlformats.org/officeDocument/2006/relationships/header" Target="header11.xml" /><Relationship Id="rId29" Type="http://schemas.openxmlformats.org/officeDocument/2006/relationships/header" Target="header12.xml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header" Target="header14.xml" /><Relationship Id="rId32" Type="http://schemas.openxmlformats.org/officeDocument/2006/relationships/header" Target="header15.xml" /><Relationship Id="rId33" Type="http://schemas.openxmlformats.org/officeDocument/2006/relationships/header" Target="header16.xml" /><Relationship Id="rId34" Type="http://schemas.openxmlformats.org/officeDocument/2006/relationships/image" Target="media/image16.png" /><Relationship Id="rId35" Type="http://schemas.openxmlformats.org/officeDocument/2006/relationships/header" Target="header17.xml" /><Relationship Id="rId36" Type="http://schemas.openxmlformats.org/officeDocument/2006/relationships/header" Target="header18.xml" /><Relationship Id="rId37" Type="http://schemas.openxmlformats.org/officeDocument/2006/relationships/image" Target="media/image17.png" /><Relationship Id="rId38" Type="http://schemas.openxmlformats.org/officeDocument/2006/relationships/image" Target="media/image18.png" /><Relationship Id="rId39" Type="http://schemas.openxmlformats.org/officeDocument/2006/relationships/header" Target="header19.xml" /><Relationship Id="rId4" Type="http://schemas.openxmlformats.org/officeDocument/2006/relationships/header" Target="header1.xml" /><Relationship Id="rId40" Type="http://schemas.openxmlformats.org/officeDocument/2006/relationships/header" Target="header20.xml" /><Relationship Id="rId41" Type="http://schemas.openxmlformats.org/officeDocument/2006/relationships/image" Target="media/image19.png" /><Relationship Id="rId42" Type="http://schemas.openxmlformats.org/officeDocument/2006/relationships/image" Target="media/image20.png" /><Relationship Id="rId43" Type="http://schemas.openxmlformats.org/officeDocument/2006/relationships/image" Target="media/image21.png" /><Relationship Id="rId44" Type="http://schemas.openxmlformats.org/officeDocument/2006/relationships/image" Target="media/image22.png" /><Relationship Id="rId45" Type="http://schemas.openxmlformats.org/officeDocument/2006/relationships/image" Target="media/image23.png" /><Relationship Id="rId46" Type="http://schemas.openxmlformats.org/officeDocument/2006/relationships/header" Target="header21.xml" /><Relationship Id="rId47" Type="http://schemas.openxmlformats.org/officeDocument/2006/relationships/header" Target="header22.xml" /><Relationship Id="rId48" Type="http://schemas.openxmlformats.org/officeDocument/2006/relationships/image" Target="media/image24.png" /><Relationship Id="rId49" Type="http://schemas.openxmlformats.org/officeDocument/2006/relationships/image" Target="media/image25.png" /><Relationship Id="rId5" Type="http://schemas.openxmlformats.org/officeDocument/2006/relationships/header" Target="header2.xml" /><Relationship Id="rId50" Type="http://schemas.openxmlformats.org/officeDocument/2006/relationships/header" Target="header23.xml" /><Relationship Id="rId51" Type="http://schemas.openxmlformats.org/officeDocument/2006/relationships/header" Target="header24.xml" /><Relationship Id="rId52" Type="http://schemas.openxmlformats.org/officeDocument/2006/relationships/image" Target="media/image26.png" /><Relationship Id="rId53" Type="http://schemas.openxmlformats.org/officeDocument/2006/relationships/image" Target="media/image27.png" /><Relationship Id="rId54" Type="http://schemas.openxmlformats.org/officeDocument/2006/relationships/image" Target="media/image28.png" /><Relationship Id="rId55" Type="http://schemas.openxmlformats.org/officeDocument/2006/relationships/image" Target="media/image29.png" /><Relationship Id="rId56" Type="http://schemas.openxmlformats.org/officeDocument/2006/relationships/image" Target="media/image30.png" /><Relationship Id="rId57" Type="http://schemas.openxmlformats.org/officeDocument/2006/relationships/image" Target="media/image31.png" /><Relationship Id="rId58" Type="http://schemas.openxmlformats.org/officeDocument/2006/relationships/image" Target="media/image32.png" /><Relationship Id="rId59" Type="http://schemas.openxmlformats.org/officeDocument/2006/relationships/hyperlink" Target="https://d.book118.com/775240303043011120" TargetMode="External" /><Relationship Id="rId6" Type="http://schemas.openxmlformats.org/officeDocument/2006/relationships/image" Target="media/image2.png" /><Relationship Id="rId60" Type="http://schemas.openxmlformats.org/officeDocument/2006/relationships/header" Target="header25.xml" /><Relationship Id="rId61" Type="http://schemas.openxmlformats.org/officeDocument/2006/relationships/header" Target="header26.xml" /><Relationship Id="rId62" Type="http://schemas.openxmlformats.org/officeDocument/2006/relationships/theme" Target="theme/theme1.xml" /><Relationship Id="rId63" Type="http://schemas.openxmlformats.org/officeDocument/2006/relationships/numbering" Target="numbering.xml" /><Relationship Id="rId64" Type="http://schemas.openxmlformats.org/officeDocument/2006/relationships/styles" Target="styles.xml" /><Relationship Id="rId7" Type="http://schemas.openxmlformats.org/officeDocument/2006/relationships/image" Target="media/image3.png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2024-02-23T14:19:06Z</dcterms:created>
  <dcterms:modified xsi:type="dcterms:W3CDTF">2024-02-23T14:19:06Z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LastSaved">
    <vt:filetime>2024-02-23T00:00:00Z</vt:filetime>
  </property>
</Properties>
</file>