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生态旅游项目计划设计方案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50" w:history="1">
        <w:r>
          <w:rPr>
            <w:rFonts w:ascii="仿宋" w:eastAsia="仿宋" w:hAnsi="仿宋" w:cs="仿宋" w:hint="eastAsia"/>
            <w:lang w:eastAsia="zh-CN"/>
          </w:rPr>
          <w:t>概论</w:t>
        </w:r>
        <w:r>
          <w:tab/>
        </w:r>
        <w:r>
          <w:fldChar w:fldCharType="begin"/>
        </w:r>
        <w:r>
          <w:instrText xml:space="preserve"> PAGEREF _Toc30450 \h </w:instrText>
        </w:r>
        <w:r>
          <w:fldChar w:fldCharType="separate"/>
        </w:r>
        <w:r>
          <w:t>3</w:t>
        </w:r>
        <w:r>
          <w:fldChar w:fldCharType="end"/>
        </w:r>
      </w:hyperlink>
    </w:p>
    <w:p>
      <w:pPr>
        <w:pStyle w:val="TOC1"/>
        <w:tabs>
          <w:tab w:val="right" w:leader="dot" w:pos="8306"/>
        </w:tabs>
      </w:pPr>
      <w:hyperlink w:anchor="_Toc8625" w:history="1">
        <w:r>
          <w:rPr>
            <w:rFonts w:ascii="仿宋" w:eastAsia="仿宋" w:hAnsi="仿宋" w:cs="仿宋" w:hint="eastAsia"/>
            <w:lang w:eastAsia="zh-CN"/>
          </w:rPr>
          <w:t>一、生态旅游项目文档管理</w:t>
        </w:r>
        <w:r>
          <w:tab/>
        </w:r>
        <w:r>
          <w:fldChar w:fldCharType="begin"/>
        </w:r>
        <w:r>
          <w:instrText xml:space="preserve"> PAGEREF _Toc8625 \h </w:instrText>
        </w:r>
        <w:r>
          <w:fldChar w:fldCharType="separate"/>
        </w:r>
        <w:r>
          <w:t>3</w:t>
        </w:r>
        <w:r>
          <w:fldChar w:fldCharType="end"/>
        </w:r>
      </w:hyperlink>
    </w:p>
    <w:p>
      <w:pPr>
        <w:pStyle w:val="TOC2"/>
        <w:tabs>
          <w:tab w:val="right" w:leader="dot" w:pos="8306"/>
        </w:tabs>
      </w:pPr>
      <w:hyperlink w:anchor="_Toc13242" w:history="1">
        <w:r>
          <w:rPr>
            <w:rFonts w:ascii="仿宋" w:eastAsia="仿宋" w:hAnsi="仿宋" w:cs="仿宋" w:hint="eastAsia"/>
            <w:lang w:eastAsia="zh-CN"/>
          </w:rPr>
          <w:t>(一)、文档编制与审查</w:t>
        </w:r>
        <w:r>
          <w:tab/>
        </w:r>
        <w:r>
          <w:fldChar w:fldCharType="begin"/>
        </w:r>
        <w:r>
          <w:instrText xml:space="preserve"> PAGEREF _Toc13242 \h </w:instrText>
        </w:r>
        <w:r>
          <w:fldChar w:fldCharType="separate"/>
        </w:r>
        <w:r>
          <w:t>3</w:t>
        </w:r>
        <w:r>
          <w:fldChar w:fldCharType="end"/>
        </w:r>
      </w:hyperlink>
    </w:p>
    <w:p>
      <w:pPr>
        <w:pStyle w:val="TOC2"/>
        <w:tabs>
          <w:tab w:val="right" w:leader="dot" w:pos="8306"/>
        </w:tabs>
      </w:pPr>
      <w:hyperlink w:anchor="_Toc31617" w:history="1">
        <w:r>
          <w:rPr>
            <w:rFonts w:ascii="仿宋" w:eastAsia="仿宋" w:hAnsi="仿宋" w:cs="仿宋" w:hint="eastAsia"/>
            <w:lang w:eastAsia="zh-CN"/>
          </w:rPr>
          <w:t>(二)、文档发布与分发</w:t>
        </w:r>
        <w:r>
          <w:tab/>
        </w:r>
        <w:r>
          <w:fldChar w:fldCharType="begin"/>
        </w:r>
        <w:r>
          <w:instrText xml:space="preserve"> PAGEREF _Toc31617 \h </w:instrText>
        </w:r>
        <w:r>
          <w:fldChar w:fldCharType="separate"/>
        </w:r>
        <w:r>
          <w:t>4</w:t>
        </w:r>
        <w:r>
          <w:fldChar w:fldCharType="end"/>
        </w:r>
      </w:hyperlink>
    </w:p>
    <w:p>
      <w:pPr>
        <w:pStyle w:val="TOC2"/>
        <w:tabs>
          <w:tab w:val="right" w:leader="dot" w:pos="8306"/>
        </w:tabs>
      </w:pPr>
      <w:hyperlink w:anchor="_Toc19580" w:history="1">
        <w:r>
          <w:rPr>
            <w:rFonts w:ascii="仿宋" w:eastAsia="仿宋" w:hAnsi="仿宋" w:cs="仿宋" w:hint="eastAsia"/>
            <w:lang w:eastAsia="zh-CN"/>
          </w:rPr>
          <w:t>(三)、文档存档与归档</w:t>
        </w:r>
        <w:r>
          <w:tab/>
        </w:r>
        <w:r>
          <w:fldChar w:fldCharType="begin"/>
        </w:r>
        <w:r>
          <w:instrText xml:space="preserve"> PAGEREF _Toc19580 \h </w:instrText>
        </w:r>
        <w:r>
          <w:fldChar w:fldCharType="separate"/>
        </w:r>
        <w:r>
          <w:t>5</w:t>
        </w:r>
        <w:r>
          <w:fldChar w:fldCharType="end"/>
        </w:r>
      </w:hyperlink>
    </w:p>
    <w:p>
      <w:pPr>
        <w:pStyle w:val="TOC1"/>
        <w:tabs>
          <w:tab w:val="right" w:leader="dot" w:pos="8306"/>
        </w:tabs>
      </w:pPr>
      <w:hyperlink w:anchor="_Toc15049" w:history="1">
        <w:r>
          <w:rPr>
            <w:rFonts w:ascii="仿宋" w:eastAsia="仿宋" w:hAnsi="仿宋" w:cs="仿宋" w:hint="eastAsia"/>
            <w:lang w:eastAsia="zh-CN"/>
          </w:rPr>
          <w:t>二、生态旅游项目建设背景及必要性分析</w:t>
        </w:r>
        <w:r>
          <w:tab/>
        </w:r>
        <w:r>
          <w:fldChar w:fldCharType="begin"/>
        </w:r>
        <w:r>
          <w:instrText xml:space="preserve"> PAGEREF _Toc15049 \h </w:instrText>
        </w:r>
        <w:r>
          <w:fldChar w:fldCharType="separate"/>
        </w:r>
        <w:r>
          <w:t>6</w:t>
        </w:r>
        <w:r>
          <w:fldChar w:fldCharType="end"/>
        </w:r>
      </w:hyperlink>
    </w:p>
    <w:p>
      <w:pPr>
        <w:pStyle w:val="TOC2"/>
        <w:tabs>
          <w:tab w:val="right" w:leader="dot" w:pos="8306"/>
        </w:tabs>
      </w:pPr>
      <w:hyperlink w:anchor="_Toc32151" w:history="1">
        <w:r>
          <w:rPr>
            <w:rFonts w:ascii="仿宋" w:eastAsia="仿宋" w:hAnsi="仿宋" w:cs="仿宋" w:hint="eastAsia"/>
            <w:lang w:eastAsia="zh-CN"/>
          </w:rPr>
          <w:t>(一)、生态旅游项目背景分析</w:t>
        </w:r>
        <w:r>
          <w:tab/>
        </w:r>
        <w:r>
          <w:fldChar w:fldCharType="begin"/>
        </w:r>
        <w:r>
          <w:instrText xml:space="preserve"> PAGEREF _Toc32151 \h </w:instrText>
        </w:r>
        <w:r>
          <w:fldChar w:fldCharType="separate"/>
        </w:r>
        <w:r>
          <w:t>6</w:t>
        </w:r>
        <w:r>
          <w:fldChar w:fldCharType="end"/>
        </w:r>
      </w:hyperlink>
    </w:p>
    <w:p>
      <w:pPr>
        <w:pStyle w:val="TOC2"/>
        <w:tabs>
          <w:tab w:val="right" w:leader="dot" w:pos="8306"/>
        </w:tabs>
      </w:pPr>
      <w:hyperlink w:anchor="_Toc14264" w:history="1">
        <w:r>
          <w:rPr>
            <w:rFonts w:ascii="仿宋" w:eastAsia="仿宋" w:hAnsi="仿宋" w:cs="仿宋" w:hint="eastAsia"/>
            <w:lang w:eastAsia="zh-CN"/>
          </w:rPr>
          <w:t>(二)、生态旅游项目建设必要性分析</w:t>
        </w:r>
        <w:r>
          <w:tab/>
        </w:r>
        <w:r>
          <w:fldChar w:fldCharType="begin"/>
        </w:r>
        <w:r>
          <w:instrText xml:space="preserve"> PAGEREF _Toc14264 \h </w:instrText>
        </w:r>
        <w:r>
          <w:fldChar w:fldCharType="separate"/>
        </w:r>
        <w:r>
          <w:t>8</w:t>
        </w:r>
        <w:r>
          <w:fldChar w:fldCharType="end"/>
        </w:r>
      </w:hyperlink>
    </w:p>
    <w:p>
      <w:pPr>
        <w:pStyle w:val="TOC1"/>
        <w:tabs>
          <w:tab w:val="right" w:leader="dot" w:pos="8306"/>
        </w:tabs>
      </w:pPr>
      <w:hyperlink w:anchor="_Toc16037" w:history="1">
        <w:r>
          <w:rPr>
            <w:rFonts w:ascii="仿宋" w:eastAsia="仿宋" w:hAnsi="仿宋" w:cs="仿宋" w:hint="eastAsia"/>
            <w:lang w:eastAsia="zh-CN"/>
          </w:rPr>
          <w:t>三、生态旅游项目土建工程</w:t>
        </w:r>
        <w:r>
          <w:tab/>
        </w:r>
        <w:r>
          <w:fldChar w:fldCharType="begin"/>
        </w:r>
        <w:r>
          <w:instrText xml:space="preserve"> PAGEREF _Toc16037 \h </w:instrText>
        </w:r>
        <w:r>
          <w:fldChar w:fldCharType="separate"/>
        </w:r>
        <w:r>
          <w:t>9</w:t>
        </w:r>
        <w:r>
          <w:fldChar w:fldCharType="end"/>
        </w:r>
      </w:hyperlink>
    </w:p>
    <w:p>
      <w:pPr>
        <w:pStyle w:val="TOC2"/>
        <w:tabs>
          <w:tab w:val="right" w:leader="dot" w:pos="8306"/>
        </w:tabs>
      </w:pPr>
      <w:hyperlink w:anchor="_Toc4892" w:history="1">
        <w:r>
          <w:rPr>
            <w:rFonts w:ascii="仿宋" w:eastAsia="仿宋" w:hAnsi="仿宋" w:cs="仿宋" w:hint="eastAsia"/>
            <w:lang w:eastAsia="zh-CN"/>
          </w:rPr>
          <w:t>(一)、建筑工程设计原则</w:t>
        </w:r>
        <w:r>
          <w:tab/>
        </w:r>
        <w:r>
          <w:fldChar w:fldCharType="begin"/>
        </w:r>
        <w:r>
          <w:instrText xml:space="preserve"> PAGEREF _Toc4892 \h </w:instrText>
        </w:r>
        <w:r>
          <w:fldChar w:fldCharType="separate"/>
        </w:r>
        <w:r>
          <w:t>9</w:t>
        </w:r>
        <w:r>
          <w:fldChar w:fldCharType="end"/>
        </w:r>
      </w:hyperlink>
    </w:p>
    <w:p>
      <w:pPr>
        <w:pStyle w:val="TOC2"/>
        <w:tabs>
          <w:tab w:val="right" w:leader="dot" w:pos="8306"/>
        </w:tabs>
      </w:pPr>
      <w:hyperlink w:anchor="_Toc32364" w:history="1">
        <w:r>
          <w:rPr>
            <w:rFonts w:ascii="仿宋" w:eastAsia="仿宋" w:hAnsi="仿宋" w:cs="仿宋" w:hint="eastAsia"/>
            <w:lang w:eastAsia="zh-CN"/>
          </w:rPr>
          <w:t>(二)、土建工程设计年限及安全等级</w:t>
        </w:r>
        <w:r>
          <w:tab/>
        </w:r>
        <w:r>
          <w:fldChar w:fldCharType="begin"/>
        </w:r>
        <w:r>
          <w:instrText xml:space="preserve"> PAGEREF _Toc32364 \h </w:instrText>
        </w:r>
        <w:r>
          <w:fldChar w:fldCharType="separate"/>
        </w:r>
        <w:r>
          <w:t>11</w:t>
        </w:r>
        <w:r>
          <w:fldChar w:fldCharType="end"/>
        </w:r>
      </w:hyperlink>
    </w:p>
    <w:p>
      <w:pPr>
        <w:pStyle w:val="TOC2"/>
        <w:tabs>
          <w:tab w:val="right" w:leader="dot" w:pos="8306"/>
        </w:tabs>
      </w:pPr>
      <w:hyperlink w:anchor="_Toc21773" w:history="1">
        <w:r>
          <w:rPr>
            <w:rFonts w:ascii="仿宋" w:eastAsia="仿宋" w:hAnsi="仿宋" w:cs="仿宋" w:hint="eastAsia"/>
            <w:lang w:eastAsia="zh-CN"/>
          </w:rPr>
          <w:t>(三)、建筑工程设计总体要求</w:t>
        </w:r>
        <w:r>
          <w:tab/>
        </w:r>
        <w:r>
          <w:fldChar w:fldCharType="begin"/>
        </w:r>
        <w:r>
          <w:instrText xml:space="preserve"> PAGEREF _Toc21773 \h </w:instrText>
        </w:r>
        <w:r>
          <w:fldChar w:fldCharType="separate"/>
        </w:r>
        <w:r>
          <w:t>12</w:t>
        </w:r>
        <w:r>
          <w:fldChar w:fldCharType="end"/>
        </w:r>
      </w:hyperlink>
    </w:p>
    <w:p>
      <w:pPr>
        <w:pStyle w:val="TOC2"/>
        <w:tabs>
          <w:tab w:val="right" w:leader="dot" w:pos="8306"/>
        </w:tabs>
      </w:pPr>
      <w:hyperlink w:anchor="_Toc20327" w:history="1">
        <w:r>
          <w:rPr>
            <w:rFonts w:ascii="仿宋" w:eastAsia="仿宋" w:hAnsi="仿宋" w:cs="仿宋" w:hint="eastAsia"/>
            <w:lang w:eastAsia="zh-CN"/>
          </w:rPr>
          <w:t>(四)、土建工程建设指标</w:t>
        </w:r>
        <w:r>
          <w:tab/>
        </w:r>
        <w:r>
          <w:fldChar w:fldCharType="begin"/>
        </w:r>
        <w:r>
          <w:instrText xml:space="preserve"> PAGEREF _Toc20327 \h </w:instrText>
        </w:r>
        <w:r>
          <w:fldChar w:fldCharType="separate"/>
        </w:r>
        <w:r>
          <w:t>12</w:t>
        </w:r>
        <w:r>
          <w:fldChar w:fldCharType="end"/>
        </w:r>
      </w:hyperlink>
    </w:p>
    <w:p>
      <w:pPr>
        <w:pStyle w:val="TOC1"/>
        <w:tabs>
          <w:tab w:val="right" w:leader="dot" w:pos="8306"/>
        </w:tabs>
      </w:pPr>
      <w:hyperlink w:anchor="_Toc19925" w:history="1">
        <w:r>
          <w:rPr>
            <w:rFonts w:ascii="仿宋" w:eastAsia="仿宋" w:hAnsi="仿宋" w:cs="仿宋" w:hint="eastAsia"/>
            <w:lang w:eastAsia="zh-CN"/>
          </w:rPr>
          <w:t>四、生态旅游项目选址可行性分析</w:t>
        </w:r>
        <w:r>
          <w:tab/>
        </w:r>
        <w:r>
          <w:fldChar w:fldCharType="begin"/>
        </w:r>
        <w:r>
          <w:instrText xml:space="preserve"> PAGEREF _Toc19925 \h </w:instrText>
        </w:r>
        <w:r>
          <w:fldChar w:fldCharType="separate"/>
        </w:r>
        <w:r>
          <w:t>13</w:t>
        </w:r>
        <w:r>
          <w:fldChar w:fldCharType="end"/>
        </w:r>
      </w:hyperlink>
    </w:p>
    <w:p>
      <w:pPr>
        <w:pStyle w:val="TOC2"/>
        <w:tabs>
          <w:tab w:val="right" w:leader="dot" w:pos="8306"/>
        </w:tabs>
      </w:pPr>
      <w:hyperlink w:anchor="_Toc4489" w:history="1">
        <w:r>
          <w:rPr>
            <w:rFonts w:ascii="仿宋" w:eastAsia="仿宋" w:hAnsi="仿宋" w:cs="仿宋" w:hint="eastAsia"/>
            <w:lang w:eastAsia="zh-CN"/>
          </w:rPr>
          <w:t>(一)、生态旅游项目选址</w:t>
        </w:r>
        <w:r>
          <w:tab/>
        </w:r>
        <w:r>
          <w:fldChar w:fldCharType="begin"/>
        </w:r>
        <w:r>
          <w:instrText xml:space="preserve"> PAGEREF _Toc4489 \h </w:instrText>
        </w:r>
        <w:r>
          <w:fldChar w:fldCharType="separate"/>
        </w:r>
        <w:r>
          <w:t>13</w:t>
        </w:r>
        <w:r>
          <w:fldChar w:fldCharType="end"/>
        </w:r>
      </w:hyperlink>
    </w:p>
    <w:p>
      <w:pPr>
        <w:pStyle w:val="TOC2"/>
        <w:tabs>
          <w:tab w:val="right" w:leader="dot" w:pos="8306"/>
        </w:tabs>
      </w:pPr>
      <w:hyperlink w:anchor="_Toc13091" w:history="1">
        <w:r>
          <w:rPr>
            <w:rFonts w:ascii="仿宋" w:eastAsia="仿宋" w:hAnsi="仿宋" w:cs="仿宋" w:hint="eastAsia"/>
            <w:lang w:eastAsia="zh-CN"/>
          </w:rPr>
          <w:t>(二)、用地控制指标</w:t>
        </w:r>
        <w:r>
          <w:tab/>
        </w:r>
        <w:r>
          <w:fldChar w:fldCharType="begin"/>
        </w:r>
        <w:r>
          <w:instrText xml:space="preserve"> PAGEREF _Toc13091 \h </w:instrText>
        </w:r>
        <w:r>
          <w:fldChar w:fldCharType="separate"/>
        </w:r>
        <w:r>
          <w:t>13</w:t>
        </w:r>
        <w:r>
          <w:fldChar w:fldCharType="end"/>
        </w:r>
      </w:hyperlink>
    </w:p>
    <w:p>
      <w:pPr>
        <w:pStyle w:val="TOC2"/>
        <w:tabs>
          <w:tab w:val="right" w:leader="dot" w:pos="8306"/>
        </w:tabs>
      </w:pPr>
      <w:hyperlink w:anchor="_Toc19240" w:history="1">
        <w:r>
          <w:rPr>
            <w:rFonts w:ascii="仿宋" w:eastAsia="仿宋" w:hAnsi="仿宋" w:cs="仿宋" w:hint="eastAsia"/>
            <w:lang w:eastAsia="zh-CN"/>
          </w:rPr>
          <w:t>(三)、节约用地措施</w:t>
        </w:r>
        <w:r>
          <w:tab/>
        </w:r>
        <w:r>
          <w:fldChar w:fldCharType="begin"/>
        </w:r>
        <w:r>
          <w:instrText xml:space="preserve"> PAGEREF _Toc19240 \h </w:instrText>
        </w:r>
        <w:r>
          <w:fldChar w:fldCharType="separate"/>
        </w:r>
        <w:r>
          <w:t>15</w:t>
        </w:r>
        <w:r>
          <w:fldChar w:fldCharType="end"/>
        </w:r>
      </w:hyperlink>
    </w:p>
    <w:p>
      <w:pPr>
        <w:pStyle w:val="TOC2"/>
        <w:tabs>
          <w:tab w:val="right" w:leader="dot" w:pos="8306"/>
        </w:tabs>
      </w:pPr>
      <w:hyperlink w:anchor="_Toc972" w:history="1">
        <w:r>
          <w:rPr>
            <w:rFonts w:ascii="仿宋" w:eastAsia="仿宋" w:hAnsi="仿宋" w:cs="仿宋" w:hint="eastAsia"/>
            <w:lang w:eastAsia="zh-CN"/>
          </w:rPr>
          <w:t>(四)、总图布置方案</w:t>
        </w:r>
        <w:r>
          <w:tab/>
        </w:r>
        <w:r>
          <w:fldChar w:fldCharType="begin"/>
        </w:r>
        <w:r>
          <w:instrText xml:space="preserve"> PAGEREF _Toc972 \h </w:instrText>
        </w:r>
        <w:r>
          <w:fldChar w:fldCharType="separate"/>
        </w:r>
        <w:r>
          <w:t>16</w:t>
        </w:r>
        <w:r>
          <w:fldChar w:fldCharType="end"/>
        </w:r>
      </w:hyperlink>
    </w:p>
    <w:p>
      <w:pPr>
        <w:pStyle w:val="TOC2"/>
        <w:tabs>
          <w:tab w:val="right" w:leader="dot" w:pos="8306"/>
        </w:tabs>
      </w:pPr>
      <w:hyperlink w:anchor="_Toc12854" w:history="1">
        <w:r>
          <w:rPr>
            <w:rFonts w:ascii="仿宋" w:eastAsia="仿宋" w:hAnsi="仿宋" w:cs="仿宋" w:hint="eastAsia"/>
            <w:lang w:eastAsia="zh-CN"/>
          </w:rPr>
          <w:t>(五)、选址综合评价</w:t>
        </w:r>
        <w:r>
          <w:tab/>
        </w:r>
        <w:r>
          <w:fldChar w:fldCharType="begin"/>
        </w:r>
        <w:r>
          <w:instrText xml:space="preserve"> PAGEREF _Toc12854 \h </w:instrText>
        </w:r>
        <w:r>
          <w:fldChar w:fldCharType="separate"/>
        </w:r>
        <w:r>
          <w:t>17</w:t>
        </w:r>
        <w:r>
          <w:fldChar w:fldCharType="end"/>
        </w:r>
      </w:hyperlink>
    </w:p>
    <w:p>
      <w:pPr>
        <w:pStyle w:val="TOC1"/>
        <w:tabs>
          <w:tab w:val="right" w:leader="dot" w:pos="8306"/>
        </w:tabs>
      </w:pPr>
      <w:hyperlink w:anchor="_Toc20137" w:history="1">
        <w:r>
          <w:rPr>
            <w:rFonts w:ascii="仿宋" w:eastAsia="仿宋" w:hAnsi="仿宋" w:cs="仿宋" w:hint="eastAsia"/>
            <w:lang w:eastAsia="zh-CN"/>
          </w:rPr>
          <w:t>五、生态旅游项目危机管理</w:t>
        </w:r>
        <w:r>
          <w:tab/>
        </w:r>
        <w:r>
          <w:fldChar w:fldCharType="begin"/>
        </w:r>
        <w:r>
          <w:instrText xml:space="preserve"> PAGEREF _Toc20137 \h </w:instrText>
        </w:r>
        <w:r>
          <w:fldChar w:fldCharType="separate"/>
        </w:r>
        <w:r>
          <w:t>18</w:t>
        </w:r>
        <w:r>
          <w:fldChar w:fldCharType="end"/>
        </w:r>
      </w:hyperlink>
    </w:p>
    <w:p>
      <w:pPr>
        <w:pStyle w:val="TOC2"/>
        <w:tabs>
          <w:tab w:val="right" w:leader="dot" w:pos="8306"/>
        </w:tabs>
      </w:pPr>
      <w:hyperlink w:anchor="_Toc12327" w:history="1">
        <w:r>
          <w:rPr>
            <w:rFonts w:ascii="仿宋" w:eastAsia="仿宋" w:hAnsi="仿宋" w:cs="仿宋" w:hint="eastAsia"/>
            <w:lang w:eastAsia="zh-CN"/>
          </w:rPr>
          <w:t>(一)、危机预警与识别</w:t>
        </w:r>
        <w:r>
          <w:tab/>
        </w:r>
        <w:r>
          <w:fldChar w:fldCharType="begin"/>
        </w:r>
        <w:r>
          <w:instrText xml:space="preserve"> PAGEREF _Toc12327 \h </w:instrText>
        </w:r>
        <w:r>
          <w:fldChar w:fldCharType="separate"/>
        </w:r>
        <w:r>
          <w:t>18</w:t>
        </w:r>
        <w:r>
          <w:fldChar w:fldCharType="end"/>
        </w:r>
      </w:hyperlink>
    </w:p>
    <w:p>
      <w:pPr>
        <w:pStyle w:val="TOC2"/>
        <w:tabs>
          <w:tab w:val="right" w:leader="dot" w:pos="8306"/>
        </w:tabs>
      </w:pPr>
      <w:hyperlink w:anchor="_Toc7511" w:history="1">
        <w:r>
          <w:rPr>
            <w:rFonts w:ascii="仿宋" w:eastAsia="仿宋" w:hAnsi="仿宋" w:cs="仿宋" w:hint="eastAsia"/>
            <w:lang w:eastAsia="zh-CN"/>
          </w:rPr>
          <w:t>(二)、危机应对与恢复</w:t>
        </w:r>
        <w:r>
          <w:tab/>
        </w:r>
        <w:r>
          <w:fldChar w:fldCharType="begin"/>
        </w:r>
        <w:r>
          <w:instrText xml:space="preserve"> PAGEREF _Toc7511 \h </w:instrText>
        </w:r>
        <w:r>
          <w:fldChar w:fldCharType="separate"/>
        </w:r>
        <w:r>
          <w:t>19</w:t>
        </w:r>
        <w:r>
          <w:fldChar w:fldCharType="end"/>
        </w:r>
      </w:hyperlink>
    </w:p>
    <w:p>
      <w:pPr>
        <w:pStyle w:val="TOC1"/>
        <w:tabs>
          <w:tab w:val="right" w:leader="dot" w:pos="8306"/>
        </w:tabs>
      </w:pPr>
      <w:hyperlink w:anchor="_Toc15935" w:history="1">
        <w:r>
          <w:rPr>
            <w:rFonts w:ascii="仿宋" w:eastAsia="仿宋" w:hAnsi="仿宋" w:cs="仿宋" w:hint="eastAsia"/>
            <w:lang w:eastAsia="zh-CN"/>
          </w:rPr>
          <w:t>六、市场分析、调研</w:t>
        </w:r>
        <w:r>
          <w:tab/>
        </w:r>
        <w:r>
          <w:fldChar w:fldCharType="begin"/>
        </w:r>
        <w:r>
          <w:instrText xml:space="preserve"> PAGEREF _Toc15935 \h </w:instrText>
        </w:r>
        <w:r>
          <w:fldChar w:fldCharType="separate"/>
        </w:r>
        <w:r>
          <w:t>20</w:t>
        </w:r>
        <w:r>
          <w:fldChar w:fldCharType="end"/>
        </w:r>
      </w:hyperlink>
    </w:p>
    <w:p>
      <w:pPr>
        <w:pStyle w:val="TOC2"/>
        <w:tabs>
          <w:tab w:val="right" w:leader="dot" w:pos="8306"/>
        </w:tabs>
      </w:pPr>
      <w:hyperlink w:anchor="_Toc2516" w:history="1">
        <w:r>
          <w:rPr>
            <w:rFonts w:ascii="仿宋" w:eastAsia="仿宋" w:hAnsi="仿宋" w:cs="仿宋" w:hint="eastAsia"/>
            <w:lang w:eastAsia="zh-CN"/>
          </w:rPr>
          <w:t>(一)、生态旅游行业分析</w:t>
        </w:r>
        <w:r>
          <w:tab/>
        </w:r>
        <w:r>
          <w:fldChar w:fldCharType="begin"/>
        </w:r>
        <w:r>
          <w:instrText xml:space="preserve"> PAGEREF _Toc2516 \h </w:instrText>
        </w:r>
        <w:r>
          <w:fldChar w:fldCharType="separate"/>
        </w:r>
        <w:r>
          <w:t>20</w:t>
        </w:r>
        <w:r>
          <w:fldChar w:fldCharType="end"/>
        </w:r>
      </w:hyperlink>
    </w:p>
    <w:p>
      <w:pPr>
        <w:pStyle w:val="TOC2"/>
        <w:tabs>
          <w:tab w:val="right" w:leader="dot" w:pos="8306"/>
        </w:tabs>
      </w:pPr>
      <w:hyperlink w:anchor="_Toc9498" w:history="1">
        <w:r>
          <w:rPr>
            <w:rFonts w:ascii="仿宋" w:eastAsia="仿宋" w:hAnsi="仿宋" w:cs="仿宋" w:hint="eastAsia"/>
            <w:lang w:eastAsia="zh-CN"/>
          </w:rPr>
          <w:t>(二)、生态旅游市场分析预测</w:t>
        </w:r>
        <w:r>
          <w:tab/>
        </w:r>
        <w:r>
          <w:fldChar w:fldCharType="begin"/>
        </w:r>
        <w:r>
          <w:instrText xml:space="preserve"> PAGEREF _Toc9498 \h </w:instrText>
        </w:r>
        <w:r>
          <w:fldChar w:fldCharType="separate"/>
        </w:r>
        <w:r>
          <w:t>21</w:t>
        </w:r>
        <w:r>
          <w:fldChar w:fldCharType="end"/>
        </w:r>
      </w:hyperlink>
    </w:p>
    <w:p>
      <w:pPr>
        <w:pStyle w:val="TOC1"/>
        <w:tabs>
          <w:tab w:val="right" w:leader="dot" w:pos="8306"/>
        </w:tabs>
      </w:pPr>
      <w:hyperlink w:anchor="_Toc32354" w:history="1">
        <w:r>
          <w:rPr>
            <w:rFonts w:ascii="仿宋" w:eastAsia="仿宋" w:hAnsi="仿宋" w:cs="仿宋" w:hint="eastAsia"/>
            <w:lang w:eastAsia="zh-CN"/>
          </w:rPr>
          <w:t>七、生态旅游项目风险管理</w:t>
        </w:r>
        <w:r>
          <w:tab/>
        </w:r>
        <w:r>
          <w:fldChar w:fldCharType="begin"/>
        </w:r>
        <w:r>
          <w:instrText xml:space="preserve"> PAGEREF _Toc32354 \h </w:instrText>
        </w:r>
        <w:r>
          <w:fldChar w:fldCharType="separate"/>
        </w:r>
        <w:r>
          <w:t>22</w:t>
        </w:r>
        <w:r>
          <w:fldChar w:fldCharType="end"/>
        </w:r>
      </w:hyperlink>
    </w:p>
    <w:p>
      <w:pPr>
        <w:pStyle w:val="TOC2"/>
        <w:tabs>
          <w:tab w:val="right" w:leader="dot" w:pos="8306"/>
        </w:tabs>
      </w:pPr>
      <w:hyperlink w:anchor="_Toc16815" w:history="1">
        <w:r>
          <w:rPr>
            <w:rFonts w:ascii="仿宋" w:eastAsia="仿宋" w:hAnsi="仿宋" w:cs="仿宋" w:hint="eastAsia"/>
            <w:lang w:eastAsia="zh-CN"/>
          </w:rPr>
          <w:t>(一)、风险识别与评估</w:t>
        </w:r>
        <w:r>
          <w:tab/>
        </w:r>
        <w:r>
          <w:fldChar w:fldCharType="begin"/>
        </w:r>
        <w:r>
          <w:instrText xml:space="preserve"> PAGEREF _Toc16815 \h </w:instrText>
        </w:r>
        <w:r>
          <w:fldChar w:fldCharType="separate"/>
        </w:r>
        <w:r>
          <w:t>22</w:t>
        </w:r>
        <w:r>
          <w:fldChar w:fldCharType="end"/>
        </w:r>
      </w:hyperlink>
    </w:p>
    <w:p>
      <w:pPr>
        <w:pStyle w:val="TOC2"/>
        <w:tabs>
          <w:tab w:val="right" w:leader="dot" w:pos="8306"/>
        </w:tabs>
      </w:pPr>
      <w:hyperlink w:anchor="_Toc22797" w:history="1">
        <w:r>
          <w:rPr>
            <w:rFonts w:ascii="仿宋" w:eastAsia="仿宋" w:hAnsi="仿宋" w:cs="仿宋" w:hint="eastAsia"/>
            <w:lang w:eastAsia="zh-CN"/>
          </w:rPr>
          <w:t>(二)、风险应对策略</w:t>
        </w:r>
        <w:r>
          <w:tab/>
        </w:r>
        <w:r>
          <w:fldChar w:fldCharType="begin"/>
        </w:r>
        <w:r>
          <w:instrText xml:space="preserve"> PAGEREF _Toc22797 \h </w:instrText>
        </w:r>
        <w:r>
          <w:fldChar w:fldCharType="separate"/>
        </w:r>
        <w:r>
          <w:t>23</w:t>
        </w:r>
        <w:r>
          <w:fldChar w:fldCharType="end"/>
        </w:r>
      </w:hyperlink>
    </w:p>
    <w:p>
      <w:pPr>
        <w:pStyle w:val="TOC2"/>
        <w:tabs>
          <w:tab w:val="right" w:leader="dot" w:pos="8306"/>
        </w:tabs>
      </w:pPr>
      <w:hyperlink w:anchor="_Toc17174" w:history="1">
        <w:r>
          <w:rPr>
            <w:rFonts w:ascii="仿宋" w:eastAsia="仿宋" w:hAnsi="仿宋" w:cs="仿宋" w:hint="eastAsia"/>
            <w:lang w:eastAsia="zh-CN"/>
          </w:rPr>
          <w:t>(三)、风险监控与控制</w:t>
        </w:r>
        <w:r>
          <w:tab/>
        </w:r>
        <w:r>
          <w:fldChar w:fldCharType="begin"/>
        </w:r>
        <w:r>
          <w:instrText xml:space="preserve"> PAGEREF _Toc17174 \h </w:instrText>
        </w:r>
        <w:r>
          <w:fldChar w:fldCharType="separate"/>
        </w:r>
        <w:r>
          <w:t>25</w:t>
        </w:r>
        <w:r>
          <w:fldChar w:fldCharType="end"/>
        </w:r>
      </w:hyperlink>
    </w:p>
    <w:p>
      <w:pPr>
        <w:pStyle w:val="TOC1"/>
        <w:tabs>
          <w:tab w:val="right" w:leader="dot" w:pos="8306"/>
        </w:tabs>
      </w:pPr>
      <w:hyperlink w:anchor="_Toc14530" w:history="1">
        <w:r>
          <w:rPr>
            <w:rFonts w:ascii="仿宋" w:eastAsia="仿宋" w:hAnsi="仿宋" w:cs="仿宋" w:hint="eastAsia"/>
            <w:lang w:eastAsia="zh-CN"/>
          </w:rPr>
          <w:t>八、生态旅游项目投资规划</w:t>
        </w:r>
        <w:r>
          <w:tab/>
        </w:r>
        <w:r>
          <w:fldChar w:fldCharType="begin"/>
        </w:r>
        <w:r>
          <w:instrText xml:space="preserve"> PAGEREF _Toc14530 \h </w:instrText>
        </w:r>
        <w:r>
          <w:fldChar w:fldCharType="separate"/>
        </w:r>
        <w:r>
          <w:t>26</w:t>
        </w:r>
        <w:r>
          <w:fldChar w:fldCharType="end"/>
        </w:r>
      </w:hyperlink>
    </w:p>
    <w:p>
      <w:pPr>
        <w:pStyle w:val="TOC2"/>
        <w:tabs>
          <w:tab w:val="right" w:leader="dot" w:pos="8306"/>
        </w:tabs>
      </w:pPr>
      <w:hyperlink w:anchor="_Toc12251" w:history="1">
        <w:r>
          <w:rPr>
            <w:rFonts w:ascii="仿宋" w:eastAsia="仿宋" w:hAnsi="仿宋" w:cs="仿宋" w:hint="eastAsia"/>
            <w:lang w:eastAsia="zh-CN"/>
          </w:rPr>
          <w:t>(一)、生态旅游项目总投资估算</w:t>
        </w:r>
        <w:r>
          <w:tab/>
        </w:r>
        <w:r>
          <w:fldChar w:fldCharType="begin"/>
        </w:r>
        <w:r>
          <w:instrText xml:space="preserve"> PAGEREF _Toc12251 \h </w:instrText>
        </w:r>
        <w:r>
          <w:fldChar w:fldCharType="separate"/>
        </w:r>
        <w:r>
          <w:t>26</w:t>
        </w:r>
        <w:r>
          <w:fldChar w:fldCharType="end"/>
        </w:r>
      </w:hyperlink>
    </w:p>
    <w:p>
      <w:pPr>
        <w:pStyle w:val="TOC2"/>
        <w:tabs>
          <w:tab w:val="right" w:leader="dot" w:pos="8306"/>
        </w:tabs>
      </w:pPr>
      <w:hyperlink w:anchor="_Toc10215" w:history="1">
        <w:r>
          <w:rPr>
            <w:rFonts w:ascii="仿宋" w:eastAsia="仿宋" w:hAnsi="仿宋" w:cs="仿宋" w:hint="eastAsia"/>
            <w:lang w:eastAsia="zh-CN"/>
          </w:rPr>
          <w:t>(二)、资金筹措</w:t>
        </w:r>
        <w:r>
          <w:tab/>
        </w:r>
        <w:r>
          <w:fldChar w:fldCharType="begin"/>
        </w:r>
        <w:r>
          <w:instrText xml:space="preserve"> PAGEREF _Toc10215 \h </w:instrText>
        </w:r>
        <w:r>
          <w:fldChar w:fldCharType="separate"/>
        </w:r>
        <w:r>
          <w:t>27</w:t>
        </w:r>
        <w:r>
          <w:fldChar w:fldCharType="end"/>
        </w:r>
      </w:hyperlink>
    </w:p>
    <w:p>
      <w:pPr>
        <w:pStyle w:val="TOC1"/>
        <w:tabs>
          <w:tab w:val="right" w:leader="dot" w:pos="8306"/>
        </w:tabs>
      </w:pPr>
      <w:hyperlink w:anchor="_Toc13998" w:history="1">
        <w:r>
          <w:rPr>
            <w:rFonts w:ascii="仿宋" w:eastAsia="仿宋" w:hAnsi="仿宋" w:cs="仿宋" w:hint="eastAsia"/>
            <w:lang w:eastAsia="zh-CN"/>
          </w:rPr>
          <w:t>九、生态旅游项目社会影响</w:t>
        </w:r>
        <w:r>
          <w:tab/>
        </w:r>
        <w:r>
          <w:fldChar w:fldCharType="begin"/>
        </w:r>
        <w:r>
          <w:instrText xml:space="preserve"> PAGEREF _Toc13998 \h </w:instrText>
        </w:r>
        <w:r>
          <w:fldChar w:fldCharType="separate"/>
        </w:r>
        <w:r>
          <w:t>28</w:t>
        </w:r>
        <w:r>
          <w:fldChar w:fldCharType="end"/>
        </w:r>
      </w:hyperlink>
    </w:p>
    <w:p>
      <w:pPr>
        <w:pStyle w:val="TOC2"/>
        <w:tabs>
          <w:tab w:val="right" w:leader="dot" w:pos="8306"/>
        </w:tabs>
      </w:pPr>
      <w:hyperlink w:anchor="_Toc14534" w:history="1">
        <w:r>
          <w:rPr>
            <w:rFonts w:ascii="仿宋" w:eastAsia="仿宋" w:hAnsi="仿宋" w:cs="仿宋" w:hint="eastAsia"/>
            <w:lang w:eastAsia="zh-CN"/>
          </w:rPr>
          <w:t>(一)、社会责任与义务</w:t>
        </w:r>
        <w:r>
          <w:tab/>
        </w:r>
        <w:r>
          <w:fldChar w:fldCharType="begin"/>
        </w:r>
        <w:r>
          <w:instrText xml:space="preserve"> PAGEREF _Toc14534 \h </w:instrText>
        </w:r>
        <w:r>
          <w:fldChar w:fldCharType="separate"/>
        </w:r>
        <w:r>
          <w:t>28</w:t>
        </w:r>
        <w:r>
          <w:fldChar w:fldCharType="end"/>
        </w:r>
      </w:hyperlink>
    </w:p>
    <w:p>
      <w:pPr>
        <w:pStyle w:val="TOC2"/>
        <w:tabs>
          <w:tab w:val="right" w:leader="dot" w:pos="8306"/>
        </w:tabs>
      </w:pPr>
      <w:hyperlink w:anchor="_Toc11682" w:history="1">
        <w:r>
          <w:rPr>
            <w:rFonts w:ascii="仿宋" w:eastAsia="仿宋" w:hAnsi="仿宋" w:cs="仿宋" w:hint="eastAsia"/>
            <w:lang w:eastAsia="zh-CN"/>
          </w:rPr>
          <w:t>(二)、社会参与与沟通</w:t>
        </w:r>
        <w:r>
          <w:tab/>
        </w:r>
        <w:r>
          <w:fldChar w:fldCharType="begin"/>
        </w:r>
        <w:r>
          <w:instrText xml:space="preserve"> PAGEREF _Toc11682 \h </w:instrText>
        </w:r>
        <w:r>
          <w:fldChar w:fldCharType="separate"/>
        </w:r>
        <w:r>
          <w:t>28</w:t>
        </w:r>
        <w:r>
          <w:fldChar w:fldCharType="end"/>
        </w:r>
      </w:hyperlink>
    </w:p>
    <w:p>
      <w:pPr>
        <w:pStyle w:val="TOC1"/>
        <w:tabs>
          <w:tab w:val="right" w:leader="dot" w:pos="8306"/>
        </w:tabs>
      </w:pPr>
      <w:hyperlink w:anchor="_Toc2643" w:history="1">
        <w:r>
          <w:rPr>
            <w:rFonts w:ascii="仿宋" w:eastAsia="仿宋" w:hAnsi="仿宋" w:cs="仿宋" w:hint="eastAsia"/>
            <w:lang w:eastAsia="zh-CN"/>
          </w:rPr>
          <w:t>十、生态旅游项目财务管理</w:t>
        </w:r>
        <w:r>
          <w:tab/>
        </w:r>
        <w:r>
          <w:fldChar w:fldCharType="begin"/>
        </w:r>
        <w:r>
          <w:instrText xml:space="preserve"> PAGEREF _Toc2643 \h </w:instrText>
        </w:r>
        <w:r>
          <w:fldChar w:fldCharType="separate"/>
        </w:r>
        <w:r>
          <w:t>29</w:t>
        </w:r>
        <w:r>
          <w:fldChar w:fldCharType="end"/>
        </w:r>
      </w:hyperlink>
    </w:p>
    <w:p>
      <w:pPr>
        <w:pStyle w:val="TOC2"/>
        <w:tabs>
          <w:tab w:val="right" w:leader="dot" w:pos="8306"/>
        </w:tabs>
      </w:pPr>
      <w:hyperlink w:anchor="_Toc31839" w:history="1">
        <w:r>
          <w:rPr>
            <w:rFonts w:ascii="仿宋" w:eastAsia="仿宋" w:hAnsi="仿宋" w:cs="仿宋" w:hint="eastAsia"/>
            <w:lang w:eastAsia="zh-CN"/>
          </w:rPr>
          <w:t>(一)、资金需求大</w:t>
        </w:r>
        <w:r>
          <w:tab/>
        </w:r>
        <w:r>
          <w:fldChar w:fldCharType="begin"/>
        </w:r>
        <w:r>
          <w:instrText xml:space="preserve"> PAGEREF _Toc31839 \h </w:instrText>
        </w:r>
        <w:r>
          <w:fldChar w:fldCharType="separate"/>
        </w:r>
        <w:r>
          <w:t>29</w:t>
        </w:r>
        <w:r>
          <w:fldChar w:fldCharType="end"/>
        </w:r>
      </w:hyperlink>
    </w:p>
    <w:p>
      <w:pPr>
        <w:pStyle w:val="TOC2"/>
        <w:tabs>
          <w:tab w:val="right" w:leader="dot" w:pos="8306"/>
        </w:tabs>
      </w:pPr>
      <w:hyperlink w:anchor="_Toc8207" w:history="1">
        <w:r>
          <w:rPr>
            <w:rFonts w:ascii="仿宋" w:eastAsia="仿宋" w:hAnsi="仿宋" w:cs="仿宋" w:hint="eastAsia"/>
            <w:lang w:eastAsia="zh-CN"/>
          </w:rPr>
          <w:t>(二)、研发周期长</w:t>
        </w:r>
        <w:r>
          <w:tab/>
        </w:r>
        <w:r>
          <w:fldChar w:fldCharType="begin"/>
        </w:r>
        <w:r>
          <w:instrText xml:space="preserve"> PAGEREF _Toc8207 \h </w:instrText>
        </w:r>
        <w:r>
          <w:fldChar w:fldCharType="separate"/>
        </w:r>
        <w:r>
          <w:t>30</w:t>
        </w:r>
        <w:r>
          <w:fldChar w:fldCharType="end"/>
        </w:r>
      </w:hyperlink>
    </w:p>
    <w:p>
      <w:pPr>
        <w:pStyle w:val="TOC2"/>
        <w:tabs>
          <w:tab w:val="right" w:leader="dot" w:pos="8306"/>
        </w:tabs>
      </w:pPr>
      <w:hyperlink w:anchor="_Toc20724" w:history="1">
        <w:r>
          <w:rPr>
            <w:rFonts w:ascii="仿宋" w:eastAsia="仿宋" w:hAnsi="仿宋" w:cs="仿宋" w:hint="eastAsia"/>
            <w:lang w:eastAsia="zh-CN"/>
          </w:rPr>
          <w:t>(三)、市场风险大</w:t>
        </w:r>
        <w:r>
          <w:tab/>
        </w:r>
        <w:r>
          <w:fldChar w:fldCharType="begin"/>
        </w:r>
        <w:r>
          <w:instrText xml:space="preserve"> PAGEREF _Toc20724 \h </w:instrText>
        </w:r>
        <w:r>
          <w:fldChar w:fldCharType="separate"/>
        </w:r>
        <w:r>
          <w:t>32</w:t>
        </w:r>
        <w:r>
          <w:fldChar w:fldCharType="end"/>
        </w:r>
      </w:hyperlink>
    </w:p>
    <w:p>
      <w:pPr>
        <w:pStyle w:val="TOC2"/>
        <w:tabs>
          <w:tab w:val="right" w:leader="dot" w:pos="8306"/>
        </w:tabs>
      </w:pPr>
      <w:hyperlink w:anchor="_Toc3607" w:history="1">
        <w:r>
          <w:rPr>
            <w:rFonts w:ascii="仿宋" w:eastAsia="仿宋" w:hAnsi="仿宋" w:cs="仿宋" w:hint="eastAsia"/>
            <w:lang w:eastAsia="zh-CN"/>
          </w:rPr>
          <w:t>(四)、利润率高</w:t>
        </w:r>
        <w:r>
          <w:tab/>
        </w:r>
        <w:r>
          <w:fldChar w:fldCharType="begin"/>
        </w:r>
        <w:r>
          <w:instrText xml:space="preserve"> PAGEREF _Toc3607 \h </w:instrText>
        </w:r>
        <w:r>
          <w:fldChar w:fldCharType="separate"/>
        </w:r>
        <w:r>
          <w:t>34</w:t>
        </w:r>
        <w:r>
          <w:fldChar w:fldCharType="end"/>
        </w:r>
      </w:hyperlink>
    </w:p>
    <w:p>
      <w:pPr>
        <w:pStyle w:val="TOC1"/>
        <w:tabs>
          <w:tab w:val="right" w:leader="dot" w:pos="8306"/>
        </w:tabs>
      </w:pPr>
      <w:hyperlink w:anchor="_Toc15404" w:history="1">
        <w:r>
          <w:rPr>
            <w:rFonts w:ascii="仿宋" w:eastAsia="仿宋" w:hAnsi="仿宋" w:cs="仿宋" w:hint="eastAsia"/>
            <w:lang w:eastAsia="zh-CN"/>
          </w:rPr>
          <w:t>十一、生态旅游项目人力资源管理</w:t>
        </w:r>
        <w:r>
          <w:tab/>
        </w:r>
        <w:r>
          <w:fldChar w:fldCharType="begin"/>
        </w:r>
        <w:r>
          <w:instrText xml:space="preserve"> PAGEREF _Toc15404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58" w:history="1">
        <w:r>
          <w:rPr>
            <w:rFonts w:ascii="仿宋" w:eastAsia="仿宋" w:hAnsi="仿宋" w:cs="仿宋" w:hint="eastAsia"/>
            <w:lang w:eastAsia="zh-CN"/>
          </w:rPr>
          <w:t>(一)、建立健全的预算管理制度</w:t>
        </w:r>
        <w:r>
          <w:tab/>
        </w:r>
        <w:r>
          <w:fldChar w:fldCharType="begin"/>
        </w:r>
        <w:r>
          <w:instrText xml:space="preserve"> PAGEREF _Toc17058 \h </w:instrText>
        </w:r>
        <w:r>
          <w:fldChar w:fldCharType="separate"/>
        </w:r>
        <w:r>
          <w:t>36</w:t>
        </w:r>
        <w:r>
          <w:fldChar w:fldCharType="end"/>
        </w:r>
      </w:hyperlink>
    </w:p>
    <w:p>
      <w:pPr>
        <w:pStyle w:val="TOC2"/>
        <w:tabs>
          <w:tab w:val="right" w:leader="dot" w:pos="8306"/>
        </w:tabs>
      </w:pPr>
      <w:hyperlink w:anchor="_Toc31121" w:history="1">
        <w:r>
          <w:rPr>
            <w:rFonts w:ascii="仿宋" w:eastAsia="仿宋" w:hAnsi="仿宋" w:cs="仿宋" w:hint="eastAsia"/>
            <w:lang w:eastAsia="zh-CN"/>
          </w:rPr>
          <w:t>(二)、加强资金流动监控</w:t>
        </w:r>
        <w:r>
          <w:tab/>
        </w:r>
        <w:r>
          <w:fldChar w:fldCharType="begin"/>
        </w:r>
        <w:r>
          <w:instrText xml:space="preserve"> PAGEREF _Toc31121 \h </w:instrText>
        </w:r>
        <w:r>
          <w:fldChar w:fldCharType="separate"/>
        </w:r>
        <w:r>
          <w:t>38</w:t>
        </w:r>
        <w:r>
          <w:fldChar w:fldCharType="end"/>
        </w:r>
      </w:hyperlink>
    </w:p>
    <w:p>
      <w:pPr>
        <w:pStyle w:val="TOC2"/>
        <w:tabs>
          <w:tab w:val="right" w:leader="dot" w:pos="8306"/>
        </w:tabs>
      </w:pPr>
      <w:hyperlink w:anchor="_Toc16508" w:history="1">
        <w:r>
          <w:rPr>
            <w:rFonts w:ascii="仿宋" w:eastAsia="仿宋" w:hAnsi="仿宋" w:cs="仿宋" w:hint="eastAsia"/>
            <w:lang w:eastAsia="zh-CN"/>
          </w:rPr>
          <w:t>(三)、制定完善的风险控制机制</w:t>
        </w:r>
        <w:r>
          <w:tab/>
        </w:r>
        <w:r>
          <w:fldChar w:fldCharType="begin"/>
        </w:r>
        <w:r>
          <w:instrText xml:space="preserve"> PAGEREF _Toc16508 \h </w:instrText>
        </w:r>
        <w:r>
          <w:fldChar w:fldCharType="separate"/>
        </w:r>
        <w:r>
          <w:t>39</w:t>
        </w:r>
        <w:r>
          <w:fldChar w:fldCharType="end"/>
        </w:r>
      </w:hyperlink>
    </w:p>
    <w:p>
      <w:pPr>
        <w:pStyle w:val="TOC2"/>
        <w:tabs>
          <w:tab w:val="right" w:leader="dot" w:pos="8306"/>
        </w:tabs>
      </w:pPr>
      <w:hyperlink w:anchor="_Toc2181" w:history="1">
        <w:r>
          <w:rPr>
            <w:rFonts w:ascii="仿宋" w:eastAsia="仿宋" w:hAnsi="仿宋" w:cs="仿宋" w:hint="eastAsia"/>
            <w:lang w:eastAsia="zh-CN"/>
          </w:rPr>
          <w:t>(四)、优化成本管理</w:t>
        </w:r>
        <w:r>
          <w:tab/>
        </w:r>
        <w:r>
          <w:fldChar w:fldCharType="begin"/>
        </w:r>
        <w:r>
          <w:instrText xml:space="preserve"> PAGEREF _Toc2181 \h </w:instrText>
        </w:r>
        <w:r>
          <w:fldChar w:fldCharType="separate"/>
        </w:r>
        <w:r>
          <w:t>40</w:t>
        </w:r>
        <w:r>
          <w:fldChar w:fldCharType="end"/>
        </w:r>
      </w:hyperlink>
    </w:p>
    <w:p>
      <w:pPr>
        <w:pStyle w:val="TOC1"/>
        <w:tabs>
          <w:tab w:val="right" w:leader="dot" w:pos="8306"/>
        </w:tabs>
      </w:pPr>
      <w:hyperlink w:anchor="_Toc31292" w:history="1">
        <w:r>
          <w:rPr>
            <w:rFonts w:ascii="仿宋" w:eastAsia="仿宋" w:hAnsi="仿宋" w:cs="仿宋" w:hint="eastAsia"/>
            <w:lang w:eastAsia="zh-CN"/>
          </w:rPr>
          <w:t>十二、生态旅游项目人力资源培养与发展</w:t>
        </w:r>
        <w:r>
          <w:tab/>
        </w:r>
        <w:r>
          <w:fldChar w:fldCharType="begin"/>
        </w:r>
        <w:r>
          <w:instrText xml:space="preserve"> PAGEREF _Toc31292 \h </w:instrText>
        </w:r>
        <w:r>
          <w:fldChar w:fldCharType="separate"/>
        </w:r>
        <w:r>
          <w:t>42</w:t>
        </w:r>
        <w:r>
          <w:fldChar w:fldCharType="end"/>
        </w:r>
      </w:hyperlink>
    </w:p>
    <w:p>
      <w:pPr>
        <w:pStyle w:val="TOC2"/>
        <w:tabs>
          <w:tab w:val="right" w:leader="dot" w:pos="8306"/>
        </w:tabs>
      </w:pPr>
      <w:hyperlink w:anchor="_Toc10003" w:history="1">
        <w:r>
          <w:rPr>
            <w:rFonts w:ascii="仿宋" w:eastAsia="仿宋" w:hAnsi="仿宋" w:cs="仿宋" w:hint="eastAsia"/>
            <w:lang w:eastAsia="zh-CN"/>
          </w:rPr>
          <w:t>(一)、人才需求与规划</w:t>
        </w:r>
        <w:r>
          <w:tab/>
        </w:r>
        <w:r>
          <w:fldChar w:fldCharType="begin"/>
        </w:r>
        <w:r>
          <w:instrText xml:space="preserve"> PAGEREF _Toc10003 \h </w:instrText>
        </w:r>
        <w:r>
          <w:fldChar w:fldCharType="separate"/>
        </w:r>
        <w:r>
          <w:t>42</w:t>
        </w:r>
        <w:r>
          <w:fldChar w:fldCharType="end"/>
        </w:r>
      </w:hyperlink>
    </w:p>
    <w:p>
      <w:pPr>
        <w:pStyle w:val="TOC2"/>
        <w:tabs>
          <w:tab w:val="right" w:leader="dot" w:pos="8306"/>
        </w:tabs>
      </w:pPr>
      <w:hyperlink w:anchor="_Toc15431" w:history="1">
        <w:r>
          <w:rPr>
            <w:rFonts w:ascii="仿宋" w:eastAsia="仿宋" w:hAnsi="仿宋" w:cs="仿宋" w:hint="eastAsia"/>
            <w:lang w:eastAsia="zh-CN"/>
          </w:rPr>
          <w:t>(二)、培训与发展计划</w:t>
        </w:r>
        <w:r>
          <w:tab/>
        </w:r>
        <w:r>
          <w:fldChar w:fldCharType="begin"/>
        </w:r>
        <w:r>
          <w:instrText xml:space="preserve"> PAGEREF _Toc15431 \h </w:instrText>
        </w:r>
        <w:r>
          <w:fldChar w:fldCharType="separate"/>
        </w:r>
        <w:r>
          <w:t>42</w:t>
        </w:r>
        <w:r>
          <w:fldChar w:fldCharType="end"/>
        </w:r>
      </w:hyperlink>
    </w:p>
    <w:p>
      <w:pPr>
        <w:pStyle w:val="TOC1"/>
        <w:tabs>
          <w:tab w:val="right" w:leader="dot" w:pos="8306"/>
        </w:tabs>
      </w:pPr>
      <w:hyperlink w:anchor="_Toc1133" w:history="1">
        <w:r>
          <w:rPr>
            <w:rFonts w:ascii="仿宋" w:eastAsia="仿宋" w:hAnsi="仿宋" w:cs="仿宋" w:hint="eastAsia"/>
            <w:lang w:eastAsia="zh-CN"/>
          </w:rPr>
          <w:t>十三、质量管理体系</w:t>
        </w:r>
        <w:r>
          <w:tab/>
        </w:r>
        <w:r>
          <w:fldChar w:fldCharType="begin"/>
        </w:r>
        <w:r>
          <w:instrText xml:space="preserve"> PAGEREF _Toc1133 \h </w:instrText>
        </w:r>
        <w:r>
          <w:fldChar w:fldCharType="separate"/>
        </w:r>
        <w:r>
          <w:t>43</w:t>
        </w:r>
        <w:r>
          <w:fldChar w:fldCharType="end"/>
        </w:r>
      </w:hyperlink>
    </w:p>
    <w:p>
      <w:pPr>
        <w:pStyle w:val="TOC2"/>
        <w:tabs>
          <w:tab w:val="right" w:leader="dot" w:pos="8306"/>
        </w:tabs>
      </w:pPr>
      <w:hyperlink w:anchor="_Toc17382" w:history="1">
        <w:r>
          <w:rPr>
            <w:rFonts w:ascii="仿宋" w:eastAsia="仿宋" w:hAnsi="仿宋" w:cs="仿宋" w:hint="eastAsia"/>
            <w:lang w:eastAsia="zh-CN"/>
          </w:rPr>
          <w:t>(一)、质量目标与方针</w:t>
        </w:r>
        <w:r>
          <w:tab/>
        </w:r>
        <w:r>
          <w:fldChar w:fldCharType="begin"/>
        </w:r>
        <w:r>
          <w:instrText xml:space="preserve"> PAGEREF _Toc17382 \h </w:instrText>
        </w:r>
        <w:r>
          <w:fldChar w:fldCharType="separate"/>
        </w:r>
        <w:r>
          <w:t>43</w:t>
        </w:r>
        <w:r>
          <w:fldChar w:fldCharType="end"/>
        </w:r>
      </w:hyperlink>
    </w:p>
    <w:p>
      <w:pPr>
        <w:pStyle w:val="TOC2"/>
        <w:tabs>
          <w:tab w:val="right" w:leader="dot" w:pos="8306"/>
        </w:tabs>
      </w:pPr>
      <w:hyperlink w:anchor="_Toc28719" w:history="1">
        <w:r>
          <w:rPr>
            <w:rFonts w:ascii="仿宋" w:eastAsia="仿宋" w:hAnsi="仿宋" w:cs="仿宋" w:hint="eastAsia"/>
            <w:lang w:eastAsia="zh-CN"/>
          </w:rPr>
          <w:t>(二)、质量管理责任</w:t>
        </w:r>
        <w:r>
          <w:tab/>
        </w:r>
        <w:r>
          <w:fldChar w:fldCharType="begin"/>
        </w:r>
        <w:r>
          <w:instrText xml:space="preserve"> PAGEREF _Toc28719 \h </w:instrText>
        </w:r>
        <w:r>
          <w:fldChar w:fldCharType="separate"/>
        </w:r>
        <w:r>
          <w:t>44</w:t>
        </w:r>
        <w:r>
          <w:fldChar w:fldCharType="end"/>
        </w:r>
      </w:hyperlink>
    </w:p>
    <w:p>
      <w:pPr>
        <w:pStyle w:val="TOC2"/>
        <w:tabs>
          <w:tab w:val="right" w:leader="dot" w:pos="8306"/>
        </w:tabs>
      </w:pPr>
      <w:hyperlink w:anchor="_Toc21483" w:history="1">
        <w:r>
          <w:rPr>
            <w:rFonts w:ascii="仿宋" w:eastAsia="仿宋" w:hAnsi="仿宋" w:cs="仿宋" w:hint="eastAsia"/>
            <w:lang w:eastAsia="zh-CN"/>
          </w:rPr>
          <w:t>(三)、质量管理体系文件</w:t>
        </w:r>
        <w:r>
          <w:tab/>
        </w:r>
        <w:r>
          <w:fldChar w:fldCharType="begin"/>
        </w:r>
        <w:r>
          <w:instrText xml:space="preserve"> PAGEREF _Toc21483 \h </w:instrText>
        </w:r>
        <w:r>
          <w:fldChar w:fldCharType="separate"/>
        </w:r>
        <w:r>
          <w:t>45</w:t>
        </w:r>
        <w:r>
          <w:fldChar w:fldCharType="end"/>
        </w:r>
      </w:hyperlink>
    </w:p>
    <w:p>
      <w:pPr>
        <w:pStyle w:val="TOC2"/>
        <w:tabs>
          <w:tab w:val="right" w:leader="dot" w:pos="8306"/>
        </w:tabs>
      </w:pPr>
      <w:hyperlink w:anchor="_Toc13532" w:history="1">
        <w:r>
          <w:rPr>
            <w:rFonts w:ascii="仿宋" w:eastAsia="仿宋" w:hAnsi="仿宋" w:cs="仿宋" w:hint="eastAsia"/>
            <w:lang w:eastAsia="zh-CN"/>
          </w:rPr>
          <w:t>(四)、质量培训与教育</w:t>
        </w:r>
        <w:r>
          <w:tab/>
        </w:r>
        <w:r>
          <w:fldChar w:fldCharType="begin"/>
        </w:r>
        <w:r>
          <w:instrText xml:space="preserve"> PAGEREF _Toc13532 \h </w:instrText>
        </w:r>
        <w:r>
          <w:fldChar w:fldCharType="separate"/>
        </w:r>
        <w:r>
          <w:t>47</w:t>
        </w:r>
        <w:r>
          <w:fldChar w:fldCharType="end"/>
        </w:r>
      </w:hyperlink>
    </w:p>
    <w:p>
      <w:pPr>
        <w:pStyle w:val="TOC2"/>
        <w:tabs>
          <w:tab w:val="right" w:leader="dot" w:pos="8306"/>
        </w:tabs>
      </w:pPr>
      <w:hyperlink w:anchor="_Toc23496" w:history="1">
        <w:r>
          <w:rPr>
            <w:rFonts w:ascii="仿宋" w:eastAsia="仿宋" w:hAnsi="仿宋" w:cs="仿宋" w:hint="eastAsia"/>
            <w:lang w:eastAsia="zh-CN"/>
          </w:rPr>
          <w:t>(五)、质量审核与评价</w:t>
        </w:r>
        <w:r>
          <w:tab/>
        </w:r>
        <w:r>
          <w:fldChar w:fldCharType="begin"/>
        </w:r>
        <w:r>
          <w:instrText xml:space="preserve"> PAGEREF _Toc23496 \h </w:instrText>
        </w:r>
        <w:r>
          <w:fldChar w:fldCharType="separate"/>
        </w:r>
        <w:r>
          <w:t>48</w:t>
        </w:r>
        <w:r>
          <w:fldChar w:fldCharType="end"/>
        </w:r>
      </w:hyperlink>
    </w:p>
    <w:p>
      <w:pPr>
        <w:pStyle w:val="TOC2"/>
        <w:tabs>
          <w:tab w:val="right" w:leader="dot" w:pos="8306"/>
        </w:tabs>
      </w:pPr>
      <w:hyperlink w:anchor="_Toc32568" w:history="1">
        <w:r>
          <w:rPr>
            <w:rFonts w:ascii="仿宋" w:eastAsia="仿宋" w:hAnsi="仿宋" w:cs="仿宋" w:hint="eastAsia"/>
            <w:lang w:eastAsia="zh-CN"/>
          </w:rPr>
          <w:t>(六)、不符合与纠正措施</w:t>
        </w:r>
        <w:r>
          <w:tab/>
        </w:r>
        <w:r>
          <w:fldChar w:fldCharType="begin"/>
        </w:r>
        <w:r>
          <w:instrText xml:space="preserve"> PAGEREF _Toc32568 \h </w:instrText>
        </w:r>
        <w:r>
          <w:fldChar w:fldCharType="separate"/>
        </w:r>
        <w:r>
          <w:t>49</w:t>
        </w:r>
        <w:r>
          <w:fldChar w:fldCharType="end"/>
        </w:r>
      </w:hyperlink>
    </w:p>
    <w:p>
      <w:pPr>
        <w:pStyle w:val="TOC1"/>
        <w:tabs>
          <w:tab w:val="right" w:leader="dot" w:pos="8306"/>
        </w:tabs>
      </w:pPr>
      <w:hyperlink w:anchor="_Toc11261" w:history="1">
        <w:r>
          <w:rPr>
            <w:rFonts w:ascii="仿宋" w:eastAsia="仿宋" w:hAnsi="仿宋" w:cs="仿宋" w:hint="eastAsia"/>
            <w:lang w:eastAsia="zh-CN"/>
          </w:rPr>
          <w:t>十四、生态旅游项目实施时间节点</w:t>
        </w:r>
        <w:r>
          <w:tab/>
        </w:r>
        <w:r>
          <w:fldChar w:fldCharType="begin"/>
        </w:r>
        <w:r>
          <w:instrText xml:space="preserve"> PAGEREF _Toc11261 \h </w:instrText>
        </w:r>
        <w:r>
          <w:fldChar w:fldCharType="separate"/>
        </w:r>
        <w:r>
          <w:t>51</w:t>
        </w:r>
        <w:r>
          <w:fldChar w:fldCharType="end"/>
        </w:r>
      </w:hyperlink>
    </w:p>
    <w:p>
      <w:pPr>
        <w:pStyle w:val="TOC2"/>
        <w:tabs>
          <w:tab w:val="right" w:leader="dot" w:pos="8306"/>
        </w:tabs>
      </w:pPr>
      <w:hyperlink w:anchor="_Toc354" w:history="1">
        <w:r>
          <w:rPr>
            <w:rFonts w:ascii="仿宋" w:eastAsia="仿宋" w:hAnsi="仿宋" w:cs="仿宋" w:hint="eastAsia"/>
            <w:lang w:eastAsia="zh-CN"/>
          </w:rPr>
          <w:t>(一)、生态旅游项目启动阶段时间节点</w:t>
        </w:r>
        <w:r>
          <w:tab/>
        </w:r>
        <w:r>
          <w:fldChar w:fldCharType="begin"/>
        </w:r>
        <w:r>
          <w:instrText xml:space="preserve"> PAGEREF _Toc354 \h </w:instrText>
        </w:r>
        <w:r>
          <w:fldChar w:fldCharType="separate"/>
        </w:r>
        <w:r>
          <w:t>51</w:t>
        </w:r>
        <w:r>
          <w:fldChar w:fldCharType="end"/>
        </w:r>
      </w:hyperlink>
    </w:p>
    <w:p>
      <w:pPr>
        <w:pStyle w:val="TOC2"/>
        <w:tabs>
          <w:tab w:val="right" w:leader="dot" w:pos="8306"/>
        </w:tabs>
      </w:pPr>
      <w:hyperlink w:anchor="_Toc19266" w:history="1">
        <w:r>
          <w:rPr>
            <w:rFonts w:ascii="仿宋" w:eastAsia="仿宋" w:hAnsi="仿宋" w:cs="仿宋" w:hint="eastAsia"/>
            <w:lang w:eastAsia="zh-CN"/>
          </w:rPr>
          <w:t>(二)、生态旅游项目执行阶段时间节点</w:t>
        </w:r>
        <w:r>
          <w:tab/>
        </w:r>
        <w:r>
          <w:fldChar w:fldCharType="begin"/>
        </w:r>
        <w:r>
          <w:instrText xml:space="preserve"> PAGEREF _Toc19266 \h </w:instrText>
        </w:r>
        <w:r>
          <w:fldChar w:fldCharType="separate"/>
        </w:r>
        <w:r>
          <w:t>52</w:t>
        </w:r>
        <w:r>
          <w:fldChar w:fldCharType="end"/>
        </w:r>
      </w:hyperlink>
    </w:p>
    <w:p>
      <w:pPr>
        <w:pStyle w:val="TOC2"/>
        <w:tabs>
          <w:tab w:val="right" w:leader="dot" w:pos="8306"/>
        </w:tabs>
      </w:pPr>
      <w:hyperlink w:anchor="_Toc14308" w:history="1">
        <w:r>
          <w:rPr>
            <w:rFonts w:ascii="仿宋" w:eastAsia="仿宋" w:hAnsi="仿宋" w:cs="仿宋" w:hint="eastAsia"/>
            <w:lang w:eastAsia="zh-CN"/>
          </w:rPr>
          <w:t>(三)、生态旅游项目完成阶段时间节点</w:t>
        </w:r>
        <w:r>
          <w:tab/>
        </w:r>
        <w:r>
          <w:fldChar w:fldCharType="begin"/>
        </w:r>
        <w:r>
          <w:instrText xml:space="preserve"> PAGEREF _Toc14308 \h </w:instrText>
        </w:r>
        <w:r>
          <w:fldChar w:fldCharType="separate"/>
        </w:r>
        <w:r>
          <w:t>53</w:t>
        </w:r>
        <w:r>
          <w:fldChar w:fldCharType="end"/>
        </w:r>
      </w:hyperlink>
    </w:p>
    <w:p>
      <w:pPr>
        <w:pStyle w:val="TOC1"/>
        <w:tabs>
          <w:tab w:val="right" w:leader="dot" w:pos="8306"/>
        </w:tabs>
      </w:pPr>
      <w:hyperlink w:anchor="_Toc23016" w:history="1">
        <w:r>
          <w:rPr>
            <w:rFonts w:ascii="仿宋" w:eastAsia="仿宋" w:hAnsi="仿宋" w:cs="仿宋" w:hint="eastAsia"/>
            <w:lang w:eastAsia="zh-CN"/>
          </w:rPr>
          <w:t>十五、生态旅游项目变更管理</w:t>
        </w:r>
        <w:r>
          <w:tab/>
        </w:r>
        <w:r>
          <w:fldChar w:fldCharType="begin"/>
        </w:r>
        <w:r>
          <w:instrText xml:space="preserve"> PAGEREF _Toc23016 \h </w:instrText>
        </w:r>
        <w:r>
          <w:fldChar w:fldCharType="separate"/>
        </w:r>
        <w:r>
          <w:t>54</w:t>
        </w:r>
        <w:r>
          <w:fldChar w:fldCharType="end"/>
        </w:r>
      </w:hyperlink>
    </w:p>
    <w:p>
      <w:pPr>
        <w:pStyle w:val="TOC2"/>
        <w:tabs>
          <w:tab w:val="right" w:leader="dot" w:pos="8306"/>
        </w:tabs>
      </w:pPr>
      <w:hyperlink w:anchor="_Toc10254" w:history="1">
        <w:r>
          <w:rPr>
            <w:rFonts w:ascii="仿宋" w:eastAsia="仿宋" w:hAnsi="仿宋" w:cs="仿宋" w:hint="eastAsia"/>
            <w:lang w:eastAsia="zh-CN"/>
          </w:rPr>
          <w:t>(一)、变更申请与评估</w:t>
        </w:r>
        <w:r>
          <w:tab/>
        </w:r>
        <w:r>
          <w:fldChar w:fldCharType="begin"/>
        </w:r>
        <w:r>
          <w:instrText xml:space="preserve"> PAGEREF _Toc10254 \h </w:instrText>
        </w:r>
        <w:r>
          <w:fldChar w:fldCharType="separate"/>
        </w:r>
        <w:r>
          <w:t>54</w:t>
        </w:r>
        <w:r>
          <w:fldChar w:fldCharType="end"/>
        </w:r>
      </w:hyperlink>
    </w:p>
    <w:p>
      <w:pPr>
        <w:pStyle w:val="TOC2"/>
        <w:tabs>
          <w:tab w:val="right" w:leader="dot" w:pos="8306"/>
        </w:tabs>
      </w:pPr>
      <w:hyperlink w:anchor="_Toc7481" w:history="1">
        <w:r>
          <w:rPr>
            <w:rFonts w:ascii="仿宋" w:eastAsia="仿宋" w:hAnsi="仿宋" w:cs="仿宋" w:hint="eastAsia"/>
            <w:lang w:eastAsia="zh-CN"/>
          </w:rPr>
          <w:t>(二)、变更实施与控制</w:t>
        </w:r>
        <w:r>
          <w:tab/>
        </w:r>
        <w:r>
          <w:fldChar w:fldCharType="begin"/>
        </w:r>
        <w:r>
          <w:instrText xml:space="preserve"> PAGEREF _Toc7481 \h </w:instrText>
        </w:r>
        <w:r>
          <w:fldChar w:fldCharType="separate"/>
        </w:r>
        <w:r>
          <w:t>54</w:t>
        </w:r>
        <w:r>
          <w:fldChar w:fldCharType="end"/>
        </w:r>
      </w:hyperlink>
    </w:p>
    <w:p>
      <w:pPr>
        <w:pStyle w:val="TOC1"/>
        <w:tabs>
          <w:tab w:val="right" w:leader="dot" w:pos="8306"/>
        </w:tabs>
      </w:pPr>
      <w:hyperlink w:anchor="_Toc27219" w:history="1">
        <w:r>
          <w:rPr>
            <w:rFonts w:ascii="仿宋" w:eastAsia="仿宋" w:hAnsi="仿宋" w:cs="仿宋" w:hint="eastAsia"/>
            <w:lang w:eastAsia="zh-CN"/>
          </w:rPr>
          <w:t>十六、利益相关者分析与沟通计划</w:t>
        </w:r>
        <w:r>
          <w:tab/>
        </w:r>
        <w:r>
          <w:fldChar w:fldCharType="begin"/>
        </w:r>
        <w:r>
          <w:instrText xml:space="preserve"> PAGEREF _Toc27219 \h </w:instrText>
        </w:r>
        <w:r>
          <w:fldChar w:fldCharType="separate"/>
        </w:r>
        <w:r>
          <w:t>55</w:t>
        </w:r>
        <w:r>
          <w:fldChar w:fldCharType="end"/>
        </w:r>
      </w:hyperlink>
    </w:p>
    <w:p>
      <w:pPr>
        <w:pStyle w:val="TOC2"/>
        <w:tabs>
          <w:tab w:val="right" w:leader="dot" w:pos="8306"/>
        </w:tabs>
      </w:pPr>
      <w:hyperlink w:anchor="_Toc23266" w:history="1">
        <w:r>
          <w:rPr>
            <w:rFonts w:ascii="仿宋" w:eastAsia="仿宋" w:hAnsi="仿宋" w:cs="仿宋" w:hint="eastAsia"/>
            <w:lang w:eastAsia="zh-CN"/>
          </w:rPr>
          <w:t>(一)、利益相关者分析</w:t>
        </w:r>
        <w:r>
          <w:tab/>
        </w:r>
        <w:r>
          <w:fldChar w:fldCharType="begin"/>
        </w:r>
        <w:r>
          <w:instrText xml:space="preserve"> PAGEREF _Toc23266 \h </w:instrText>
        </w:r>
        <w:r>
          <w:fldChar w:fldCharType="separate"/>
        </w:r>
        <w:r>
          <w:t>55</w:t>
        </w:r>
        <w:r>
          <w:fldChar w:fldCharType="end"/>
        </w:r>
      </w:hyperlink>
    </w:p>
    <w:p>
      <w:pPr>
        <w:pStyle w:val="TOC2"/>
        <w:tabs>
          <w:tab w:val="right" w:leader="dot" w:pos="8306"/>
        </w:tabs>
      </w:pPr>
      <w:hyperlink w:anchor="_Toc10382" w:history="1">
        <w:r>
          <w:rPr>
            <w:rFonts w:ascii="仿宋" w:eastAsia="仿宋" w:hAnsi="仿宋" w:cs="仿宋" w:hint="eastAsia"/>
            <w:lang w:eastAsia="zh-CN"/>
          </w:rPr>
          <w:t>(二)、沟通计划</w:t>
        </w:r>
        <w:r>
          <w:tab/>
        </w:r>
        <w:r>
          <w:fldChar w:fldCharType="begin"/>
        </w:r>
        <w:r>
          <w:instrText xml:space="preserve"> PAGEREF _Toc10382 \h </w:instrText>
        </w:r>
        <w:r>
          <w:fldChar w:fldCharType="separate"/>
        </w:r>
        <w:r>
          <w:t>56</w:t>
        </w:r>
        <w:r>
          <w:fldChar w:fldCharType="end"/>
        </w:r>
      </w:hyperlink>
    </w:p>
    <w:p>
      <w:pPr>
        <w:pStyle w:val="TOC1"/>
        <w:tabs>
          <w:tab w:val="right" w:leader="dot" w:pos="8306"/>
        </w:tabs>
      </w:pPr>
      <w:hyperlink w:anchor="_Toc11439" w:history="1">
        <w:r>
          <w:rPr>
            <w:rFonts w:ascii="仿宋" w:eastAsia="仿宋" w:hAnsi="仿宋" w:cs="仿宋" w:hint="eastAsia"/>
            <w:lang w:eastAsia="zh-CN"/>
          </w:rPr>
          <w:t>十七、生态旅游项目实施保障措施</w:t>
        </w:r>
        <w:r>
          <w:tab/>
        </w:r>
        <w:r>
          <w:fldChar w:fldCharType="begin"/>
        </w:r>
        <w:r>
          <w:instrText xml:space="preserve"> PAGEREF _Toc11439 \h </w:instrText>
        </w:r>
        <w:r>
          <w:fldChar w:fldCharType="separate"/>
        </w:r>
        <w:r>
          <w:t>57</w:t>
        </w:r>
        <w:r>
          <w:fldChar w:fldCharType="end"/>
        </w:r>
      </w:hyperlink>
    </w:p>
    <w:p>
      <w:pPr>
        <w:pStyle w:val="TOC2"/>
        <w:tabs>
          <w:tab w:val="right" w:leader="dot" w:pos="8306"/>
        </w:tabs>
      </w:pPr>
      <w:hyperlink w:anchor="_Toc14157" w:history="1">
        <w:r>
          <w:rPr>
            <w:rFonts w:ascii="仿宋" w:eastAsia="仿宋" w:hAnsi="仿宋" w:cs="仿宋" w:hint="eastAsia"/>
            <w:lang w:eastAsia="zh-CN"/>
          </w:rPr>
          <w:t>(一)、生态旅游项目实施保障机制</w:t>
        </w:r>
        <w:r>
          <w:tab/>
        </w:r>
        <w:r>
          <w:fldChar w:fldCharType="begin"/>
        </w:r>
        <w:r>
          <w:instrText xml:space="preserve"> PAGEREF _Toc14157 \h </w:instrText>
        </w:r>
        <w:r>
          <w:fldChar w:fldCharType="separate"/>
        </w:r>
        <w:r>
          <w:t>57</w:t>
        </w:r>
        <w:r>
          <w:fldChar w:fldCharType="end"/>
        </w:r>
      </w:hyperlink>
    </w:p>
    <w:p>
      <w:pPr>
        <w:pStyle w:val="TOC2"/>
        <w:tabs>
          <w:tab w:val="right" w:leader="dot" w:pos="8306"/>
        </w:tabs>
      </w:pPr>
      <w:hyperlink w:anchor="_Toc30495" w:history="1">
        <w:r>
          <w:rPr>
            <w:rFonts w:ascii="仿宋" w:eastAsia="仿宋" w:hAnsi="仿宋" w:cs="仿宋" w:hint="eastAsia"/>
            <w:lang w:eastAsia="zh-CN"/>
          </w:rPr>
          <w:t>(二)、生态旅游项目法律合规要求</w:t>
        </w:r>
        <w:r>
          <w:tab/>
        </w:r>
        <w:r>
          <w:fldChar w:fldCharType="begin"/>
        </w:r>
        <w:r>
          <w:instrText xml:space="preserve"> PAGEREF _Toc30495 \h </w:instrText>
        </w:r>
        <w:r>
          <w:fldChar w:fldCharType="separate"/>
        </w:r>
        <w:r>
          <w:t>61</w:t>
        </w:r>
        <w:r>
          <w:fldChar w:fldCharType="end"/>
        </w:r>
      </w:hyperlink>
    </w:p>
    <w:p>
      <w:pPr>
        <w:pStyle w:val="TOC2"/>
        <w:tabs>
          <w:tab w:val="right" w:leader="dot" w:pos="8306"/>
        </w:tabs>
      </w:pPr>
      <w:hyperlink w:anchor="_Toc27287" w:history="1">
        <w:r>
          <w:rPr>
            <w:rFonts w:ascii="仿宋" w:eastAsia="仿宋" w:hAnsi="仿宋" w:cs="仿宋" w:hint="eastAsia"/>
            <w:lang w:eastAsia="zh-CN"/>
          </w:rPr>
          <w:t>(三)、生态旅游项目合同管理与法律事务</w:t>
        </w:r>
        <w:r>
          <w:tab/>
        </w:r>
        <w:r>
          <w:fldChar w:fldCharType="begin"/>
        </w:r>
        <w:r>
          <w:instrText xml:space="preserve"> PAGEREF _Toc27287 \h </w:instrText>
        </w:r>
        <w:r>
          <w:fldChar w:fldCharType="separate"/>
        </w:r>
        <w:r>
          <w:t>65</w:t>
        </w:r>
        <w:r>
          <w:fldChar w:fldCharType="end"/>
        </w:r>
      </w:hyperlink>
    </w:p>
    <w:p>
      <w:pPr>
        <w:pStyle w:val="TOC2"/>
        <w:tabs>
          <w:tab w:val="right" w:leader="dot" w:pos="8306"/>
        </w:tabs>
      </w:pPr>
      <w:hyperlink w:anchor="_Toc16791" w:history="1">
        <w:r>
          <w:rPr>
            <w:rFonts w:ascii="仿宋" w:eastAsia="仿宋" w:hAnsi="仿宋" w:cs="仿宋" w:hint="eastAsia"/>
            <w:lang w:eastAsia="zh-CN"/>
          </w:rPr>
          <w:t>(四)、生态旅游项目知识产权保护策略</w:t>
        </w:r>
        <w:r>
          <w:tab/>
        </w:r>
        <w:r>
          <w:fldChar w:fldCharType="begin"/>
        </w:r>
        <w:r>
          <w:instrText xml:space="preserve"> PAGEREF _Toc16791 \h </w:instrText>
        </w:r>
        <w:r>
          <w:fldChar w:fldCharType="separate"/>
        </w:r>
        <w:r>
          <w:t>71</w:t>
        </w:r>
        <w:r>
          <w:fldChar w:fldCharType="end"/>
        </w:r>
      </w:hyperlink>
    </w:p>
    <w:p>
      <w:pPr>
        <w:pStyle w:val="TOC1"/>
        <w:tabs>
          <w:tab w:val="right" w:leader="dot" w:pos="8306"/>
        </w:tabs>
      </w:pPr>
      <w:hyperlink w:anchor="_Toc2508" w:history="1">
        <w:r>
          <w:rPr>
            <w:rFonts w:ascii="仿宋" w:eastAsia="仿宋" w:hAnsi="仿宋" w:cs="仿宋" w:hint="eastAsia"/>
            <w:lang w:eastAsia="zh-CN"/>
          </w:rPr>
          <w:t>十八、营销与推广策略</w:t>
        </w:r>
        <w:r>
          <w:tab/>
        </w:r>
        <w:r>
          <w:fldChar w:fldCharType="begin"/>
        </w:r>
        <w:r>
          <w:instrText xml:space="preserve"> PAGEREF _Toc2508 \h </w:instrText>
        </w:r>
        <w:r>
          <w:fldChar w:fldCharType="separate"/>
        </w:r>
        <w:r>
          <w:t>74</w:t>
        </w:r>
        <w:r>
          <w:fldChar w:fldCharType="end"/>
        </w:r>
      </w:hyperlink>
    </w:p>
    <w:p>
      <w:pPr>
        <w:pStyle w:val="TOC2"/>
        <w:tabs>
          <w:tab w:val="right" w:leader="dot" w:pos="8306"/>
        </w:tabs>
      </w:pPr>
      <w:hyperlink w:anchor="_Toc25924" w:history="1">
        <w:r>
          <w:rPr>
            <w:rFonts w:ascii="仿宋" w:eastAsia="仿宋" w:hAnsi="仿宋" w:cs="仿宋" w:hint="eastAsia"/>
            <w:lang w:eastAsia="zh-CN"/>
          </w:rPr>
          <w:t>(一)、产品/服务定位与特点</w:t>
        </w:r>
        <w:r>
          <w:tab/>
        </w:r>
        <w:r>
          <w:fldChar w:fldCharType="begin"/>
        </w:r>
        <w:r>
          <w:instrText xml:space="preserve"> PAGEREF _Toc25924 \h </w:instrText>
        </w:r>
        <w:r>
          <w:fldChar w:fldCharType="separate"/>
        </w:r>
        <w:r>
          <w:t>74</w:t>
        </w:r>
        <w:r>
          <w:fldChar w:fldCharType="end"/>
        </w:r>
      </w:hyperlink>
    </w:p>
    <w:p>
      <w:pPr>
        <w:pStyle w:val="TOC2"/>
        <w:tabs>
          <w:tab w:val="right" w:leader="dot" w:pos="8306"/>
        </w:tabs>
      </w:pPr>
      <w:hyperlink w:anchor="_Toc9096" w:history="1">
        <w:r>
          <w:rPr>
            <w:rFonts w:ascii="仿宋" w:eastAsia="仿宋" w:hAnsi="仿宋" w:cs="仿宋" w:hint="eastAsia"/>
            <w:lang w:eastAsia="zh-CN"/>
          </w:rPr>
          <w:t>(二)、市场定位与竞争分析</w:t>
        </w:r>
        <w:r>
          <w:tab/>
        </w:r>
        <w:r>
          <w:fldChar w:fldCharType="begin"/>
        </w:r>
        <w:r>
          <w:instrText xml:space="preserve"> PAGEREF _Toc9096 \h </w:instrText>
        </w:r>
        <w:r>
          <w:fldChar w:fldCharType="separate"/>
        </w:r>
        <w:r>
          <w:t>75</w:t>
        </w:r>
        <w:r>
          <w:fldChar w:fldCharType="end"/>
        </w:r>
      </w:hyperlink>
    </w:p>
    <w:p>
      <w:pPr>
        <w:pStyle w:val="TOC2"/>
        <w:tabs>
          <w:tab w:val="right" w:leader="dot" w:pos="8306"/>
        </w:tabs>
      </w:pPr>
      <w:hyperlink w:anchor="_Toc28647" w:history="1">
        <w:r>
          <w:rPr>
            <w:rFonts w:ascii="仿宋" w:eastAsia="仿宋" w:hAnsi="仿宋" w:cs="仿宋" w:hint="eastAsia"/>
            <w:lang w:eastAsia="zh-CN"/>
          </w:rPr>
          <w:t>(三)、营销渠道与策略</w:t>
        </w:r>
        <w:r>
          <w:tab/>
        </w:r>
        <w:r>
          <w:fldChar w:fldCharType="begin"/>
        </w:r>
        <w:r>
          <w:instrText xml:space="preserve"> PAGEREF _Toc28647 \h </w:instrText>
        </w:r>
        <w:r>
          <w:fldChar w:fldCharType="separate"/>
        </w:r>
        <w:r>
          <w:t>76</w:t>
        </w:r>
        <w:r>
          <w:fldChar w:fldCharType="end"/>
        </w:r>
      </w:hyperlink>
    </w:p>
    <w:p>
      <w:pPr>
        <w:pStyle w:val="TOC2"/>
        <w:tabs>
          <w:tab w:val="right" w:leader="dot" w:pos="8306"/>
        </w:tabs>
      </w:pPr>
      <w:hyperlink w:anchor="_Toc18874" w:history="1">
        <w:r>
          <w:rPr>
            <w:rFonts w:ascii="仿宋" w:eastAsia="仿宋" w:hAnsi="仿宋" w:cs="仿宋" w:hint="eastAsia"/>
            <w:lang w:eastAsia="zh-CN"/>
          </w:rPr>
          <w:t>(四)、推广与宣传活动</w:t>
        </w:r>
        <w:r>
          <w:tab/>
        </w:r>
        <w:r>
          <w:fldChar w:fldCharType="begin"/>
        </w:r>
        <w:r>
          <w:instrText xml:space="preserve"> PAGEREF _Toc18874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25"/>
      <w:r>
        <w:rPr>
          <w:rFonts w:ascii="仿宋" w:eastAsia="仿宋" w:hAnsi="仿宋" w:cs="仿宋" w:hint="eastAsia"/>
          <w:sz w:val="28"/>
          <w:lang w:eastAsia="zh-CN"/>
        </w:rPr>
        <w:t>一、生态旅游项目文档管理</w:t>
      </w:r>
      <w:bookmarkEnd w:id="2"/>
    </w:p>
    <w:p>
      <w:pPr>
        <w:pStyle w:val="Heading2"/>
        <w:rPr>
          <w:rFonts w:ascii="仿宋" w:eastAsia="仿宋" w:hAnsi="仿宋" w:cs="仿宋" w:hint="eastAsia"/>
          <w:lang w:eastAsia="zh-CN"/>
        </w:rPr>
      </w:pPr>
      <w:bookmarkStart w:id="3" w:name="_Toc132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生态旅游项目高度重视文档的质量和准确性，以支持生态旅游项目的各项活动和决策。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文档的编制始于生态旅游项目计划的初期，我们制定了详细的文档编制计划，明确了每个文档的内容、格式和编写责任人。在生态旅游项目启动阶段，我们首先编制了生态旅游项目章程，明确定义了生态旅游项目的目标、范围、风险等关键要素。随后，生态旅游项目团队根据计划陆续编制了需求文档、设计文档、测试文档等各类文档，确保生态旅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态旅游项目管理中的重要环节，旨在确保生态旅游项目文档符合质量标准和生态旅游项目需求。在生态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除了内部审查，我们还进行了外部审查，邀请生态旅游项目相关利益方和专业领域的专家对文档进行独立审查。这有助于获取更全面、客观的反馈，确保生态旅游项目文档不仅符合内部标准，也满足外部需求。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生态旅游项目在文档编制与审查方面建立了严格的管理机制，通过规范的流程和多维度的审查，确保生态旅游项目文档的质量、准确性和可靠性，为生态旅游项目的顺利推进提供了有力支持。</w:t>
      </w:r>
    </w:p>
    <w:p>
      <w:pPr>
        <w:pStyle w:val="Heading2"/>
        <w:ind w:firstLine="560" w:firstLineChars="200"/>
        <w:rPr>
          <w:rFonts w:ascii="仿宋" w:eastAsia="仿宋" w:hAnsi="仿宋" w:cs="仿宋" w:hint="eastAsia"/>
          <w:sz w:val="28"/>
          <w:lang w:eastAsia="zh-CN"/>
        </w:rPr>
      </w:pPr>
      <w:bookmarkStart w:id="4" w:name="_Toc316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我们通过多渠道发布文档，包括电子邮件、生态旅游项目管理平台、内部网站等，以满足不同团队成员的偏好和需求。多渠道发布确保了信息的全面覆盖。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我们采用了精细的权限控制，确保只有授权人员可以访问敏感信息。这种安全措施保护了生态旅游项目文档的机密性，防止了未经授权的信息泄露。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5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文档存档与归档是生态旅游项目生命周期中一个至关重要的环节，直接关系到生态旅游项目信息的长期保存和历史记录的完整性。在生态旅游项目中，我们实施了一系列有效的文档存档与归档管理策略：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049"/>
      <w:r>
        <w:rPr>
          <w:rFonts w:ascii="仿宋" w:eastAsia="仿宋" w:hAnsi="仿宋" w:cs="仿宋" w:hint="eastAsia"/>
          <w:sz w:val="28"/>
          <w:lang w:eastAsia="zh-CN"/>
        </w:rPr>
        <w:t>二、生态旅游项目建设背景及必要性分析</w:t>
      </w:r>
      <w:bookmarkEnd w:id="6"/>
    </w:p>
    <w:p>
      <w:pPr>
        <w:pStyle w:val="Heading2"/>
        <w:rPr>
          <w:rFonts w:ascii="仿宋" w:eastAsia="仿宋" w:hAnsi="仿宋" w:cs="仿宋" w:hint="eastAsia"/>
          <w:lang w:eastAsia="zh-CN"/>
        </w:rPr>
      </w:pPr>
      <w:bookmarkStart w:id="7" w:name="_Toc32151"/>
      <w:r>
        <w:rPr>
          <w:rFonts w:ascii="仿宋" w:eastAsia="仿宋" w:hAnsi="仿宋" w:cs="仿宋" w:hint="eastAsia"/>
          <w:lang w:eastAsia="zh-CN"/>
        </w:rPr>
        <w:t>(一)、生态旅游项目背景分析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态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态旅游项目在这个潮流中的定位。同时，我们将关注行业内涌现的新兴机遇，以便生态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态旅游项目提供了强大的发展动力。我们将聚焦于行业内最新的技术发展趋势，包括但不限于人工智能、大数据分析、物联网等领域。通过深度的技术研究，我们将确保生态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态旅游项目发展的源泉。我们将投入更多的精力对市场需求进行深入剖析，超越表面的需求，深入挖掘潜在的市场痛点和机遇。通过对市场需求的细致了解，生态旅游项目将更有针对性地设计解决方案，满足市场的多样化需求，从而更好地促进生态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态旅游项目战略至关重要。我们将对竞争态势进行更为深入的分析，包括但不限于市场份额、产品特点、客户满意度等多个维度。通过深度的竞争分析，生态旅游项目将能够更准确地把握市场脉搏，制定具有竞争力的生态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态旅游项目的发展具有直接的影响。我们将进行更为全面的法规和政策分析，了解行业发展中的潜在法律风险和合规挑战。通过充分了解和遵守相关法规，生态旅游项目将确保在法律框架内合法合规运营，为生态旅游项目的稳健发展提供有力支持。</w:t>
      </w:r>
    </w:p>
    <w:p>
      <w:pPr>
        <w:pStyle w:val="Heading2"/>
        <w:ind w:firstLine="560" w:firstLineChars="200"/>
        <w:rPr>
          <w:rFonts w:ascii="仿宋" w:eastAsia="仿宋" w:hAnsi="仿宋" w:cs="仿宋" w:hint="eastAsia"/>
          <w:sz w:val="28"/>
          <w:lang w:eastAsia="zh-CN"/>
        </w:rPr>
      </w:pPr>
      <w:bookmarkStart w:id="8" w:name="_Toc14264"/>
      <w:r>
        <w:rPr>
          <w:rFonts w:ascii="仿宋" w:eastAsia="仿宋" w:hAnsi="仿宋" w:cs="仿宋" w:hint="eastAsia"/>
          <w:sz w:val="28"/>
          <w:lang w:eastAsia="zh-CN"/>
        </w:rPr>
        <w:t>(二)、生态旅游项目建设必要性分析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建设的迫切性源于对行业发展趋势的深刻洞察。我们正处于一个行业变革的时代，科技创新、数字化转型成为企业发展的关键动力。生态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建设不仅仅是为了跟上潮流，更是为了通过技术创新推动企业的持续发展。通过引入先进的技术和解决方案，生态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态旅游项目的建设成为必然选择，通过提高产品质量、拓展服务领域，从而在竞争中获得更多的机会。生态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态旅游项目建设的必要性体现在对客户需求更精准的满足。通过生态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建设的背后是对企业持续创新的追求。只有通过不断创新，企业才能在竞争中立于不败之地。生态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037"/>
      <w:r>
        <w:rPr>
          <w:rFonts w:ascii="仿宋" w:eastAsia="仿宋" w:hAnsi="仿宋" w:cs="仿宋" w:hint="eastAsia"/>
          <w:sz w:val="28"/>
          <w:lang w:eastAsia="zh-CN"/>
        </w:rPr>
        <w:t>三、生态旅游项目土建工程</w:t>
      </w:r>
      <w:bookmarkEnd w:id="9"/>
    </w:p>
    <w:p>
      <w:pPr>
        <w:pStyle w:val="Heading2"/>
        <w:rPr>
          <w:rFonts w:ascii="仿宋" w:eastAsia="仿宋" w:hAnsi="仿宋" w:cs="仿宋" w:hint="eastAsia"/>
          <w:lang w:eastAsia="zh-CN"/>
        </w:rPr>
      </w:pPr>
      <w:bookmarkStart w:id="10" w:name="_Toc489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在生态旅游项目的建筑工程设计中，我们将秉承一系列重要的设计原则，以确保生态旅游项目建筑在功能、美观、可持续性等方面达到最佳效果。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首要原则是确保建筑的功能性得到最大化的发挥。我们将充分理解生态旅游项目的实际需求，合理布局各个功能区域，保证建筑在满足业务需求的同时，提供高效的工作环境。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在建筑设计中，我们将综合考虑建设和运营成本。通过精细的经济效益分析，确保设计方案在高效利用资源的同时，对生态旅游项目的长期盈利能力有积极的贡献。</w:t>
      </w:r>
    </w:p>
    <w:p>
      <w:pPr>
        <w:pStyle w:val="Heading2"/>
        <w:ind w:firstLine="560" w:firstLineChars="200"/>
        <w:rPr>
          <w:rFonts w:ascii="仿宋" w:eastAsia="仿宋" w:hAnsi="仿宋" w:cs="仿宋" w:hint="eastAsia"/>
          <w:sz w:val="28"/>
          <w:lang w:eastAsia="zh-CN"/>
        </w:rPr>
      </w:pPr>
      <w:bookmarkStart w:id="11" w:name="_Toc3236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的土建工程设计中，我们将精准设定设计年限，结合生态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态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77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生态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态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态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32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本期工程生态旅游项目预计总建筑面积XXX平方米，其中：计容建筑面积XXX平方米，计划建筑工程投资XX万元，占生态旅游项目总投资的XX%。</w:t>
      </w:r>
    </w:p>
    <w:p>
      <w:pPr>
        <w:pStyle w:val="Heading1"/>
        <w:ind w:firstLine="560" w:firstLineChars="200"/>
        <w:rPr>
          <w:rFonts w:ascii="仿宋" w:eastAsia="仿宋" w:hAnsi="仿宋" w:cs="仿宋" w:hint="eastAsia"/>
          <w:sz w:val="28"/>
          <w:lang w:eastAsia="zh-CN"/>
        </w:rPr>
      </w:pPr>
      <w:bookmarkStart w:id="14" w:name="_Toc19925"/>
      <w:r>
        <w:rPr>
          <w:rFonts w:ascii="仿宋" w:eastAsia="仿宋" w:hAnsi="仿宋" w:cs="仿宋" w:hint="eastAsia"/>
          <w:sz w:val="28"/>
          <w:lang w:eastAsia="zh-CN"/>
        </w:rPr>
        <w:t>四、生态旅游项目选址可行性分析</w:t>
      </w:r>
      <w:bookmarkEnd w:id="14"/>
    </w:p>
    <w:p>
      <w:pPr>
        <w:pStyle w:val="Heading2"/>
        <w:rPr>
          <w:rFonts w:ascii="仿宋" w:eastAsia="仿宋" w:hAnsi="仿宋" w:cs="仿宋" w:hint="eastAsia"/>
          <w:lang w:eastAsia="zh-CN"/>
        </w:rPr>
      </w:pPr>
      <w:bookmarkStart w:id="15" w:name="_Toc4489"/>
      <w:r>
        <w:rPr>
          <w:rFonts w:ascii="仿宋" w:eastAsia="仿宋" w:hAnsi="仿宋" w:cs="仿宋" w:hint="eastAsia"/>
          <w:lang w:eastAsia="zh-CN"/>
        </w:rPr>
        <w:t>(一)、生态旅游项目选址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该生态旅游项目选址位于XX省XX市XX区XXX街道</w:t>
      </w:r>
    </w:p>
    <w:p>
      <w:pPr>
        <w:pStyle w:val="Heading2"/>
        <w:ind w:firstLine="560" w:firstLineChars="200"/>
        <w:rPr>
          <w:rFonts w:ascii="仿宋" w:eastAsia="仿宋" w:hAnsi="仿宋" w:cs="仿宋" w:hint="eastAsia"/>
          <w:sz w:val="28"/>
          <w:lang w:eastAsia="zh-CN"/>
        </w:rPr>
      </w:pPr>
      <w:bookmarkStart w:id="16" w:name="_Toc1309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生态旅游项目的征地面积将根据生态旅游项目的实际规模和需求进行精确规划。具体面积XXX平方米，旨在确保生态旅游项目不仅能够满足当前的发展需求，还能够预留空间以适应未来的扩展。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净用地面积是在征地面积基础上去除不可利用面积后的实际可开发用地。具体面积XXX平方米，考虑到环保、交通、安全等多方面因素，以确保生态旅游项目在整体利用效率上达到最优。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生态旅游项目计划建设的建筑总规模具体面积XXX平方米。这一规模的确定综合考虑了生态旅游项目的性质、规模，以及城市规划的相关要求，确保建筑布局与周边环境协调一致。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绿地率是生态旅游项目用地中被规划为绿地的比例。具体面积XXX平方米，旨在通过合理规划绿地，改善生态旅游项目周边环境，提升居民生活质量，并符合城市整体绿化规划。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容积率是用地上可以建设的建筑总体积与用地面积之比。具体面积XXX，通过合理的容积率规划，确保生态旅游项目建筑规模与周边环境和谐共生。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确保生态旅游项目选址与当地城市规划相一致，具体面积XXX平方米。通过与城市规划部门深入沟通，确保生态旅游项目不仅符合城市的整体发展方向，还能够融入城市的发展布局，为城市的长远发展贡献力量。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态旅游项目选址符合当地产业政策，具体面积XXX平方米。这包括生态旅游项目对当地经济的促进作用，以及对相关产业的带动效应，确保生态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用地总体要求必须符合环保和可持续发展的原则，具体面积XXX平方米。通过采用绿色建筑设计、节能减排等措施，确保生态旅游项目在建设和运营过程中对环境的影响最小化，达到可持续发展的要求。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确保生态旅游项目选址具备必要的公共设施配套，具体面积XXX平方米。这包括交通便利性、教育、医疗等基础设施，以提高居民生活品质，使得生态旅游项目选址更具吸引力。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考虑用地总体要求对当地社会稳定性的影响，具体面积XXX平方米。通过深入了解当地社区反馈，确保生态旅游项目的选址和建设过程对当地社会和谐稳定产生积极作用。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生态旅游项目选址不仅符合法规和规划，还在实际操作中具有可行性。这一全面规划将为生态旅游项目的成功实施提供坚实的基础，确保生态旅游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24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态旅游项目的设备规划和空间设计中，我们将采取灵活设备布局的措施。设备布局将根据实际需求进行灵活设计，避免不必要的浪费。通过合理规划设备摆放位置，我们将提高设备的利用率，减少设备间距，以确保生态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态旅游项目内部引入共享设施的概念，例如共享会议室、办公区等。通过这种方式，我们可以减少对资源的重复建设，提高资源共享效率，从而减小生态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7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态旅游项目的总图布置中，我们将不同功能区域进行明确的规划，以最大程度满足生态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https://d.book118.com/775243314340011041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1F0D90"/>
    <w:rsid w:val="041F0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433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2024-01-11T07:19:00Z</dcterms:created>
  <dcterms:modified xsi:type="dcterms:W3CDTF">2024-01-11T07:20:02Z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0FE8244D0A174D07B26C10A544DC374D_11</vt:lpwstr>
  </property>
  <property fmtid="{D5CDD505-2E9C-101B-9397-08002B2CF9AE}" pid="3" name="KSOProductBuildVer">
    <vt:lpwstr>2052-12.1.0.16120</vt:lpwstr>
  </property>
</Properties>
</file>