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工业自动化系统项目规划设计蓝图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6" w:history="1">
        <w:r>
          <w:rPr>
            <w:rFonts w:ascii="仿宋" w:eastAsia="仿宋" w:hAnsi="仿宋" w:cs="仿宋" w:hint="eastAsia"/>
            <w:lang w:eastAsia="zh-CN"/>
          </w:rPr>
          <w:t>前言</w:t>
        </w:r>
        <w:r>
          <w:tab/>
        </w:r>
        <w:r>
          <w:fldChar w:fldCharType="begin"/>
        </w:r>
        <w:r>
          <w:instrText xml:space="preserve"> PAGEREF _Toc4166 \h </w:instrText>
        </w:r>
        <w:r>
          <w:fldChar w:fldCharType="separate"/>
        </w:r>
        <w:r>
          <w:t>3</w:t>
        </w:r>
        <w:r>
          <w:fldChar w:fldCharType="end"/>
        </w:r>
      </w:hyperlink>
    </w:p>
    <w:p>
      <w:pPr>
        <w:pStyle w:val="TOC1"/>
        <w:tabs>
          <w:tab w:val="right" w:leader="dot" w:pos="8306"/>
        </w:tabs>
      </w:pPr>
      <w:hyperlink w:anchor="_Toc16337" w:history="1">
        <w:r>
          <w:rPr>
            <w:rFonts w:ascii="仿宋" w:eastAsia="仿宋" w:hAnsi="仿宋" w:cs="仿宋" w:hint="eastAsia"/>
            <w:lang w:eastAsia="zh-CN"/>
          </w:rPr>
          <w:t>一、工业自动化系统项目绩效评估</w:t>
        </w:r>
        <w:r>
          <w:tab/>
        </w:r>
        <w:r>
          <w:fldChar w:fldCharType="begin"/>
        </w:r>
        <w:r>
          <w:instrText xml:space="preserve"> PAGEREF _Toc16337 \h </w:instrText>
        </w:r>
        <w:r>
          <w:fldChar w:fldCharType="separate"/>
        </w:r>
        <w:r>
          <w:t>3</w:t>
        </w:r>
        <w:r>
          <w:fldChar w:fldCharType="end"/>
        </w:r>
      </w:hyperlink>
    </w:p>
    <w:p>
      <w:pPr>
        <w:pStyle w:val="TOC2"/>
        <w:tabs>
          <w:tab w:val="right" w:leader="dot" w:pos="8306"/>
        </w:tabs>
      </w:pPr>
      <w:hyperlink w:anchor="_Toc30890" w:history="1">
        <w:r>
          <w:rPr>
            <w:rFonts w:ascii="仿宋" w:eastAsia="仿宋" w:hAnsi="仿宋" w:cs="仿宋" w:hint="eastAsia"/>
            <w:lang w:eastAsia="zh-CN"/>
          </w:rPr>
          <w:t>(一)、绩效评估指标</w:t>
        </w:r>
        <w:r>
          <w:tab/>
        </w:r>
        <w:r>
          <w:fldChar w:fldCharType="begin"/>
        </w:r>
        <w:r>
          <w:instrText xml:space="preserve"> PAGEREF _Toc30890 \h </w:instrText>
        </w:r>
        <w:r>
          <w:fldChar w:fldCharType="separate"/>
        </w:r>
        <w:r>
          <w:t>3</w:t>
        </w:r>
        <w:r>
          <w:fldChar w:fldCharType="end"/>
        </w:r>
      </w:hyperlink>
    </w:p>
    <w:p>
      <w:pPr>
        <w:pStyle w:val="TOC2"/>
        <w:tabs>
          <w:tab w:val="right" w:leader="dot" w:pos="8306"/>
        </w:tabs>
      </w:pPr>
      <w:hyperlink w:anchor="_Toc13795" w:history="1">
        <w:r>
          <w:rPr>
            <w:rFonts w:ascii="仿宋" w:eastAsia="仿宋" w:hAnsi="仿宋" w:cs="仿宋" w:hint="eastAsia"/>
            <w:lang w:eastAsia="zh-CN"/>
          </w:rPr>
          <w:t>(二)、绩效评估方法</w:t>
        </w:r>
        <w:r>
          <w:tab/>
        </w:r>
        <w:r>
          <w:fldChar w:fldCharType="begin"/>
        </w:r>
        <w:r>
          <w:instrText xml:space="preserve"> PAGEREF _Toc13795 \h </w:instrText>
        </w:r>
        <w:r>
          <w:fldChar w:fldCharType="separate"/>
        </w:r>
        <w:r>
          <w:t>4</w:t>
        </w:r>
        <w:r>
          <w:fldChar w:fldCharType="end"/>
        </w:r>
      </w:hyperlink>
    </w:p>
    <w:p>
      <w:pPr>
        <w:pStyle w:val="TOC2"/>
        <w:tabs>
          <w:tab w:val="right" w:leader="dot" w:pos="8306"/>
        </w:tabs>
      </w:pPr>
      <w:hyperlink w:anchor="_Toc19551" w:history="1">
        <w:r>
          <w:rPr>
            <w:rFonts w:ascii="仿宋" w:eastAsia="仿宋" w:hAnsi="仿宋" w:cs="仿宋" w:hint="eastAsia"/>
            <w:lang w:eastAsia="zh-CN"/>
          </w:rPr>
          <w:t>(三)、绩效评估周期</w:t>
        </w:r>
        <w:r>
          <w:tab/>
        </w:r>
        <w:r>
          <w:fldChar w:fldCharType="begin"/>
        </w:r>
        <w:r>
          <w:instrText xml:space="preserve"> PAGEREF _Toc19551 \h </w:instrText>
        </w:r>
        <w:r>
          <w:fldChar w:fldCharType="separate"/>
        </w:r>
        <w:r>
          <w:t>5</w:t>
        </w:r>
        <w:r>
          <w:fldChar w:fldCharType="end"/>
        </w:r>
      </w:hyperlink>
    </w:p>
    <w:p>
      <w:pPr>
        <w:pStyle w:val="TOC1"/>
        <w:tabs>
          <w:tab w:val="right" w:leader="dot" w:pos="8306"/>
        </w:tabs>
      </w:pPr>
      <w:hyperlink w:anchor="_Toc20001" w:history="1">
        <w:r>
          <w:rPr>
            <w:rFonts w:ascii="仿宋" w:eastAsia="仿宋" w:hAnsi="仿宋" w:cs="仿宋" w:hint="eastAsia"/>
            <w:lang w:eastAsia="zh-CN"/>
          </w:rPr>
          <w:t>二、工业自动化系统项目选址可行性分析</w:t>
        </w:r>
        <w:r>
          <w:tab/>
        </w:r>
        <w:r>
          <w:fldChar w:fldCharType="begin"/>
        </w:r>
        <w:r>
          <w:instrText xml:space="preserve"> PAGEREF _Toc20001 \h </w:instrText>
        </w:r>
        <w:r>
          <w:fldChar w:fldCharType="separate"/>
        </w:r>
        <w:r>
          <w:t>6</w:t>
        </w:r>
        <w:r>
          <w:fldChar w:fldCharType="end"/>
        </w:r>
      </w:hyperlink>
    </w:p>
    <w:p>
      <w:pPr>
        <w:pStyle w:val="TOC2"/>
        <w:tabs>
          <w:tab w:val="right" w:leader="dot" w:pos="8306"/>
        </w:tabs>
      </w:pPr>
      <w:hyperlink w:anchor="_Toc10789" w:history="1">
        <w:r>
          <w:rPr>
            <w:rFonts w:ascii="仿宋" w:eastAsia="仿宋" w:hAnsi="仿宋" w:cs="仿宋" w:hint="eastAsia"/>
            <w:lang w:eastAsia="zh-CN"/>
          </w:rPr>
          <w:t>(一)、工业自动化系统项目选址</w:t>
        </w:r>
        <w:r>
          <w:tab/>
        </w:r>
        <w:r>
          <w:fldChar w:fldCharType="begin"/>
        </w:r>
        <w:r>
          <w:instrText xml:space="preserve"> PAGEREF _Toc10789 \h </w:instrText>
        </w:r>
        <w:r>
          <w:fldChar w:fldCharType="separate"/>
        </w:r>
        <w:r>
          <w:t>6</w:t>
        </w:r>
        <w:r>
          <w:fldChar w:fldCharType="end"/>
        </w:r>
      </w:hyperlink>
    </w:p>
    <w:p>
      <w:pPr>
        <w:pStyle w:val="TOC2"/>
        <w:tabs>
          <w:tab w:val="right" w:leader="dot" w:pos="8306"/>
        </w:tabs>
      </w:pPr>
      <w:hyperlink w:anchor="_Toc8044" w:history="1">
        <w:r>
          <w:rPr>
            <w:rFonts w:ascii="仿宋" w:eastAsia="仿宋" w:hAnsi="仿宋" w:cs="仿宋" w:hint="eastAsia"/>
            <w:lang w:eastAsia="zh-CN"/>
          </w:rPr>
          <w:t>(二)、用地控制指标</w:t>
        </w:r>
        <w:r>
          <w:tab/>
        </w:r>
        <w:r>
          <w:fldChar w:fldCharType="begin"/>
        </w:r>
        <w:r>
          <w:instrText xml:space="preserve"> PAGEREF _Toc8044 \h </w:instrText>
        </w:r>
        <w:r>
          <w:fldChar w:fldCharType="separate"/>
        </w:r>
        <w:r>
          <w:t>6</w:t>
        </w:r>
        <w:r>
          <w:fldChar w:fldCharType="end"/>
        </w:r>
      </w:hyperlink>
    </w:p>
    <w:p>
      <w:pPr>
        <w:pStyle w:val="TOC2"/>
        <w:tabs>
          <w:tab w:val="right" w:leader="dot" w:pos="8306"/>
        </w:tabs>
      </w:pPr>
      <w:hyperlink w:anchor="_Toc23565" w:history="1">
        <w:r>
          <w:rPr>
            <w:rFonts w:ascii="仿宋" w:eastAsia="仿宋" w:hAnsi="仿宋" w:cs="仿宋" w:hint="eastAsia"/>
            <w:lang w:eastAsia="zh-CN"/>
          </w:rPr>
          <w:t>(三)、节约用地措施</w:t>
        </w:r>
        <w:r>
          <w:tab/>
        </w:r>
        <w:r>
          <w:fldChar w:fldCharType="begin"/>
        </w:r>
        <w:r>
          <w:instrText xml:space="preserve"> PAGEREF _Toc23565 \h </w:instrText>
        </w:r>
        <w:r>
          <w:fldChar w:fldCharType="separate"/>
        </w:r>
        <w:r>
          <w:t>8</w:t>
        </w:r>
        <w:r>
          <w:fldChar w:fldCharType="end"/>
        </w:r>
      </w:hyperlink>
    </w:p>
    <w:p>
      <w:pPr>
        <w:pStyle w:val="TOC2"/>
        <w:tabs>
          <w:tab w:val="right" w:leader="dot" w:pos="8306"/>
        </w:tabs>
      </w:pPr>
      <w:hyperlink w:anchor="_Toc26488" w:history="1">
        <w:r>
          <w:rPr>
            <w:rFonts w:ascii="仿宋" w:eastAsia="仿宋" w:hAnsi="仿宋" w:cs="仿宋" w:hint="eastAsia"/>
            <w:lang w:eastAsia="zh-CN"/>
          </w:rPr>
          <w:t>(四)、总图布置方案</w:t>
        </w:r>
        <w:r>
          <w:tab/>
        </w:r>
        <w:r>
          <w:fldChar w:fldCharType="begin"/>
        </w:r>
        <w:r>
          <w:instrText xml:space="preserve"> PAGEREF _Toc26488 \h </w:instrText>
        </w:r>
        <w:r>
          <w:fldChar w:fldCharType="separate"/>
        </w:r>
        <w:r>
          <w:t>9</w:t>
        </w:r>
        <w:r>
          <w:fldChar w:fldCharType="end"/>
        </w:r>
      </w:hyperlink>
    </w:p>
    <w:p>
      <w:pPr>
        <w:pStyle w:val="TOC2"/>
        <w:tabs>
          <w:tab w:val="right" w:leader="dot" w:pos="8306"/>
        </w:tabs>
      </w:pPr>
      <w:hyperlink w:anchor="_Toc32061" w:history="1">
        <w:r>
          <w:rPr>
            <w:rFonts w:ascii="仿宋" w:eastAsia="仿宋" w:hAnsi="仿宋" w:cs="仿宋" w:hint="eastAsia"/>
            <w:lang w:eastAsia="zh-CN"/>
          </w:rPr>
          <w:t>(五)、选址综合评价</w:t>
        </w:r>
        <w:r>
          <w:tab/>
        </w:r>
        <w:r>
          <w:fldChar w:fldCharType="begin"/>
        </w:r>
        <w:r>
          <w:instrText xml:space="preserve"> PAGEREF _Toc32061 \h </w:instrText>
        </w:r>
        <w:r>
          <w:fldChar w:fldCharType="separate"/>
        </w:r>
        <w:r>
          <w:t>11</w:t>
        </w:r>
        <w:r>
          <w:fldChar w:fldCharType="end"/>
        </w:r>
      </w:hyperlink>
    </w:p>
    <w:p>
      <w:pPr>
        <w:pStyle w:val="TOC1"/>
        <w:tabs>
          <w:tab w:val="right" w:leader="dot" w:pos="8306"/>
        </w:tabs>
      </w:pPr>
      <w:hyperlink w:anchor="_Toc24590" w:history="1">
        <w:r>
          <w:rPr>
            <w:rFonts w:ascii="仿宋" w:eastAsia="仿宋" w:hAnsi="仿宋" w:cs="仿宋" w:hint="eastAsia"/>
            <w:lang w:eastAsia="zh-CN"/>
          </w:rPr>
          <w:t>三、市场分析、调研</w:t>
        </w:r>
        <w:r>
          <w:tab/>
        </w:r>
        <w:r>
          <w:fldChar w:fldCharType="begin"/>
        </w:r>
        <w:r>
          <w:instrText xml:space="preserve"> PAGEREF _Toc24590 \h </w:instrText>
        </w:r>
        <w:r>
          <w:fldChar w:fldCharType="separate"/>
        </w:r>
        <w:r>
          <w:t>12</w:t>
        </w:r>
        <w:r>
          <w:fldChar w:fldCharType="end"/>
        </w:r>
      </w:hyperlink>
    </w:p>
    <w:p>
      <w:pPr>
        <w:pStyle w:val="TOC2"/>
        <w:tabs>
          <w:tab w:val="right" w:leader="dot" w:pos="8306"/>
        </w:tabs>
      </w:pPr>
      <w:hyperlink w:anchor="_Toc9898" w:history="1">
        <w:r>
          <w:rPr>
            <w:rFonts w:ascii="仿宋" w:eastAsia="仿宋" w:hAnsi="仿宋" w:cs="仿宋" w:hint="eastAsia"/>
            <w:lang w:eastAsia="zh-CN"/>
          </w:rPr>
          <w:t>(一)、工业自动化系统行业分析</w:t>
        </w:r>
        <w:r>
          <w:tab/>
        </w:r>
        <w:r>
          <w:fldChar w:fldCharType="begin"/>
        </w:r>
        <w:r>
          <w:instrText xml:space="preserve"> PAGEREF _Toc9898 \h </w:instrText>
        </w:r>
        <w:r>
          <w:fldChar w:fldCharType="separate"/>
        </w:r>
        <w:r>
          <w:t>12</w:t>
        </w:r>
        <w:r>
          <w:fldChar w:fldCharType="end"/>
        </w:r>
      </w:hyperlink>
    </w:p>
    <w:p>
      <w:pPr>
        <w:pStyle w:val="TOC2"/>
        <w:tabs>
          <w:tab w:val="right" w:leader="dot" w:pos="8306"/>
        </w:tabs>
      </w:pPr>
      <w:hyperlink w:anchor="_Toc13144" w:history="1">
        <w:r>
          <w:rPr>
            <w:rFonts w:ascii="仿宋" w:eastAsia="仿宋" w:hAnsi="仿宋" w:cs="仿宋" w:hint="eastAsia"/>
            <w:lang w:eastAsia="zh-CN"/>
          </w:rPr>
          <w:t>(二)、工业自动化系统市场分析预测</w:t>
        </w:r>
        <w:r>
          <w:tab/>
        </w:r>
        <w:r>
          <w:fldChar w:fldCharType="begin"/>
        </w:r>
        <w:r>
          <w:instrText xml:space="preserve"> PAGEREF _Toc13144 \h </w:instrText>
        </w:r>
        <w:r>
          <w:fldChar w:fldCharType="separate"/>
        </w:r>
        <w:r>
          <w:t>12</w:t>
        </w:r>
        <w:r>
          <w:fldChar w:fldCharType="end"/>
        </w:r>
      </w:hyperlink>
    </w:p>
    <w:p>
      <w:pPr>
        <w:pStyle w:val="TOC1"/>
        <w:tabs>
          <w:tab w:val="right" w:leader="dot" w:pos="8306"/>
        </w:tabs>
      </w:pPr>
      <w:hyperlink w:anchor="_Toc8892" w:history="1">
        <w:r>
          <w:rPr>
            <w:rFonts w:ascii="仿宋" w:eastAsia="仿宋" w:hAnsi="仿宋" w:cs="仿宋" w:hint="eastAsia"/>
            <w:lang w:eastAsia="zh-CN"/>
          </w:rPr>
          <w:t>四、工业自动化系统项目可持续发展</w:t>
        </w:r>
        <w:r>
          <w:tab/>
        </w:r>
        <w:r>
          <w:fldChar w:fldCharType="begin"/>
        </w:r>
        <w:r>
          <w:instrText xml:space="preserve"> PAGEREF _Toc8892 \h </w:instrText>
        </w:r>
        <w:r>
          <w:fldChar w:fldCharType="separate"/>
        </w:r>
        <w:r>
          <w:t>13</w:t>
        </w:r>
        <w:r>
          <w:fldChar w:fldCharType="end"/>
        </w:r>
      </w:hyperlink>
    </w:p>
    <w:p>
      <w:pPr>
        <w:pStyle w:val="TOC2"/>
        <w:tabs>
          <w:tab w:val="right" w:leader="dot" w:pos="8306"/>
        </w:tabs>
      </w:pPr>
      <w:hyperlink w:anchor="_Toc12152" w:history="1">
        <w:r>
          <w:rPr>
            <w:rFonts w:ascii="仿宋" w:eastAsia="仿宋" w:hAnsi="仿宋" w:cs="仿宋" w:hint="eastAsia"/>
            <w:lang w:eastAsia="zh-CN"/>
          </w:rPr>
          <w:t>(一)、可持续战略与实践</w:t>
        </w:r>
        <w:r>
          <w:tab/>
        </w:r>
        <w:r>
          <w:fldChar w:fldCharType="begin"/>
        </w:r>
        <w:r>
          <w:instrText xml:space="preserve"> PAGEREF _Toc12152 \h </w:instrText>
        </w:r>
        <w:r>
          <w:fldChar w:fldCharType="separate"/>
        </w:r>
        <w:r>
          <w:t>13</w:t>
        </w:r>
        <w:r>
          <w:fldChar w:fldCharType="end"/>
        </w:r>
      </w:hyperlink>
    </w:p>
    <w:p>
      <w:pPr>
        <w:pStyle w:val="TOC2"/>
        <w:tabs>
          <w:tab w:val="right" w:leader="dot" w:pos="8306"/>
        </w:tabs>
      </w:pPr>
      <w:hyperlink w:anchor="_Toc26363" w:history="1">
        <w:r>
          <w:rPr>
            <w:rFonts w:ascii="仿宋" w:eastAsia="仿宋" w:hAnsi="仿宋" w:cs="仿宋" w:hint="eastAsia"/>
            <w:lang w:eastAsia="zh-CN"/>
          </w:rPr>
          <w:t>(二)、环保与社会责任</w:t>
        </w:r>
        <w:r>
          <w:tab/>
        </w:r>
        <w:r>
          <w:fldChar w:fldCharType="begin"/>
        </w:r>
        <w:r>
          <w:instrText xml:space="preserve"> PAGEREF _Toc26363 \h </w:instrText>
        </w:r>
        <w:r>
          <w:fldChar w:fldCharType="separate"/>
        </w:r>
        <w:r>
          <w:t>14</w:t>
        </w:r>
        <w:r>
          <w:fldChar w:fldCharType="end"/>
        </w:r>
      </w:hyperlink>
    </w:p>
    <w:p>
      <w:pPr>
        <w:pStyle w:val="TOC1"/>
        <w:tabs>
          <w:tab w:val="right" w:leader="dot" w:pos="8306"/>
        </w:tabs>
      </w:pPr>
      <w:hyperlink w:anchor="_Toc7168" w:history="1">
        <w:r>
          <w:rPr>
            <w:rFonts w:ascii="仿宋" w:eastAsia="仿宋" w:hAnsi="仿宋" w:cs="仿宋" w:hint="eastAsia"/>
            <w:lang w:eastAsia="zh-CN"/>
          </w:rPr>
          <w:t>五、工业自动化系统项目文档管理</w:t>
        </w:r>
        <w:r>
          <w:tab/>
        </w:r>
        <w:r>
          <w:fldChar w:fldCharType="begin"/>
        </w:r>
        <w:r>
          <w:instrText xml:space="preserve"> PAGEREF _Toc7168 \h </w:instrText>
        </w:r>
        <w:r>
          <w:fldChar w:fldCharType="separate"/>
        </w:r>
        <w:r>
          <w:t>15</w:t>
        </w:r>
        <w:r>
          <w:fldChar w:fldCharType="end"/>
        </w:r>
      </w:hyperlink>
    </w:p>
    <w:p>
      <w:pPr>
        <w:pStyle w:val="TOC2"/>
        <w:tabs>
          <w:tab w:val="right" w:leader="dot" w:pos="8306"/>
        </w:tabs>
      </w:pPr>
      <w:hyperlink w:anchor="_Toc19507" w:history="1">
        <w:r>
          <w:rPr>
            <w:rFonts w:ascii="仿宋" w:eastAsia="仿宋" w:hAnsi="仿宋" w:cs="仿宋" w:hint="eastAsia"/>
            <w:lang w:eastAsia="zh-CN"/>
          </w:rPr>
          <w:t>(一)、文档编制与审查</w:t>
        </w:r>
        <w:r>
          <w:tab/>
        </w:r>
        <w:r>
          <w:fldChar w:fldCharType="begin"/>
        </w:r>
        <w:r>
          <w:instrText xml:space="preserve"> PAGEREF _Toc19507 \h </w:instrText>
        </w:r>
        <w:r>
          <w:fldChar w:fldCharType="separate"/>
        </w:r>
        <w:r>
          <w:t>15</w:t>
        </w:r>
        <w:r>
          <w:fldChar w:fldCharType="end"/>
        </w:r>
      </w:hyperlink>
    </w:p>
    <w:p>
      <w:pPr>
        <w:pStyle w:val="TOC2"/>
        <w:tabs>
          <w:tab w:val="right" w:leader="dot" w:pos="8306"/>
        </w:tabs>
      </w:pPr>
      <w:hyperlink w:anchor="_Toc26630" w:history="1">
        <w:r>
          <w:rPr>
            <w:rFonts w:ascii="仿宋" w:eastAsia="仿宋" w:hAnsi="仿宋" w:cs="仿宋" w:hint="eastAsia"/>
            <w:lang w:eastAsia="zh-CN"/>
          </w:rPr>
          <w:t>(二)、文档发布与分发</w:t>
        </w:r>
        <w:r>
          <w:tab/>
        </w:r>
        <w:r>
          <w:fldChar w:fldCharType="begin"/>
        </w:r>
        <w:r>
          <w:instrText xml:space="preserve"> PAGEREF _Toc26630 \h </w:instrText>
        </w:r>
        <w:r>
          <w:fldChar w:fldCharType="separate"/>
        </w:r>
        <w:r>
          <w:t>16</w:t>
        </w:r>
        <w:r>
          <w:fldChar w:fldCharType="end"/>
        </w:r>
      </w:hyperlink>
    </w:p>
    <w:p>
      <w:pPr>
        <w:pStyle w:val="TOC2"/>
        <w:tabs>
          <w:tab w:val="right" w:leader="dot" w:pos="8306"/>
        </w:tabs>
      </w:pPr>
      <w:hyperlink w:anchor="_Toc181" w:history="1">
        <w:r>
          <w:rPr>
            <w:rFonts w:ascii="仿宋" w:eastAsia="仿宋" w:hAnsi="仿宋" w:cs="仿宋" w:hint="eastAsia"/>
            <w:lang w:eastAsia="zh-CN"/>
          </w:rPr>
          <w:t>(三)、文档存档与归档</w:t>
        </w:r>
        <w:r>
          <w:tab/>
        </w:r>
        <w:r>
          <w:fldChar w:fldCharType="begin"/>
        </w:r>
        <w:r>
          <w:instrText xml:space="preserve"> PAGEREF _Toc181 \h </w:instrText>
        </w:r>
        <w:r>
          <w:fldChar w:fldCharType="separate"/>
        </w:r>
        <w:r>
          <w:t>17</w:t>
        </w:r>
        <w:r>
          <w:fldChar w:fldCharType="end"/>
        </w:r>
      </w:hyperlink>
    </w:p>
    <w:p>
      <w:pPr>
        <w:pStyle w:val="TOC1"/>
        <w:tabs>
          <w:tab w:val="right" w:leader="dot" w:pos="8306"/>
        </w:tabs>
      </w:pPr>
      <w:hyperlink w:anchor="_Toc24034" w:history="1">
        <w:r>
          <w:rPr>
            <w:rFonts w:ascii="仿宋" w:eastAsia="仿宋" w:hAnsi="仿宋" w:cs="仿宋" w:hint="eastAsia"/>
            <w:lang w:eastAsia="zh-CN"/>
          </w:rPr>
          <w:t>六、工业自动化系统项目概论</w:t>
        </w:r>
        <w:r>
          <w:tab/>
        </w:r>
        <w:r>
          <w:fldChar w:fldCharType="begin"/>
        </w:r>
        <w:r>
          <w:instrText xml:space="preserve"> PAGEREF _Toc24034 \h </w:instrText>
        </w:r>
        <w:r>
          <w:fldChar w:fldCharType="separate"/>
        </w:r>
        <w:r>
          <w:t>19</w:t>
        </w:r>
        <w:r>
          <w:fldChar w:fldCharType="end"/>
        </w:r>
      </w:hyperlink>
    </w:p>
    <w:p>
      <w:pPr>
        <w:pStyle w:val="TOC2"/>
        <w:tabs>
          <w:tab w:val="right" w:leader="dot" w:pos="8306"/>
        </w:tabs>
      </w:pPr>
      <w:hyperlink w:anchor="_Toc19868" w:history="1">
        <w:r>
          <w:rPr>
            <w:rFonts w:ascii="仿宋" w:eastAsia="仿宋" w:hAnsi="仿宋" w:cs="仿宋" w:hint="eastAsia"/>
            <w:lang w:eastAsia="zh-CN"/>
          </w:rPr>
          <w:t>(一)、工业自动化系统项目概况</w:t>
        </w:r>
        <w:r>
          <w:tab/>
        </w:r>
        <w:r>
          <w:fldChar w:fldCharType="begin"/>
        </w:r>
        <w:r>
          <w:instrText xml:space="preserve"> PAGEREF _Toc19868 \h </w:instrText>
        </w:r>
        <w:r>
          <w:fldChar w:fldCharType="separate"/>
        </w:r>
        <w:r>
          <w:t>19</w:t>
        </w:r>
        <w:r>
          <w:fldChar w:fldCharType="end"/>
        </w:r>
      </w:hyperlink>
    </w:p>
    <w:p>
      <w:pPr>
        <w:pStyle w:val="TOC2"/>
        <w:tabs>
          <w:tab w:val="right" w:leader="dot" w:pos="8306"/>
        </w:tabs>
      </w:pPr>
      <w:hyperlink w:anchor="_Toc12765" w:history="1">
        <w:r>
          <w:rPr>
            <w:rFonts w:ascii="仿宋" w:eastAsia="仿宋" w:hAnsi="仿宋" w:cs="仿宋" w:hint="eastAsia"/>
            <w:lang w:eastAsia="zh-CN"/>
          </w:rPr>
          <w:t>(二)、工业自动化系统项目目标</w:t>
        </w:r>
        <w:r>
          <w:tab/>
        </w:r>
        <w:r>
          <w:fldChar w:fldCharType="begin"/>
        </w:r>
        <w:r>
          <w:instrText xml:space="preserve"> PAGEREF _Toc12765 \h </w:instrText>
        </w:r>
        <w:r>
          <w:fldChar w:fldCharType="separate"/>
        </w:r>
        <w:r>
          <w:t>21</w:t>
        </w:r>
        <w:r>
          <w:fldChar w:fldCharType="end"/>
        </w:r>
      </w:hyperlink>
    </w:p>
    <w:p>
      <w:pPr>
        <w:pStyle w:val="TOC2"/>
        <w:tabs>
          <w:tab w:val="right" w:leader="dot" w:pos="8306"/>
        </w:tabs>
      </w:pPr>
      <w:hyperlink w:anchor="_Toc20288" w:history="1">
        <w:r>
          <w:rPr>
            <w:rFonts w:ascii="仿宋" w:eastAsia="仿宋" w:hAnsi="仿宋" w:cs="仿宋" w:hint="eastAsia"/>
            <w:lang w:eastAsia="zh-CN"/>
          </w:rPr>
          <w:t>(三)、工业自动化系统项目提出的理由</w:t>
        </w:r>
        <w:r>
          <w:tab/>
        </w:r>
        <w:r>
          <w:fldChar w:fldCharType="begin"/>
        </w:r>
        <w:r>
          <w:instrText xml:space="preserve"> PAGEREF _Toc20288 \h </w:instrText>
        </w:r>
        <w:r>
          <w:fldChar w:fldCharType="separate"/>
        </w:r>
        <w:r>
          <w:t>22</w:t>
        </w:r>
        <w:r>
          <w:fldChar w:fldCharType="end"/>
        </w:r>
      </w:hyperlink>
    </w:p>
    <w:p>
      <w:pPr>
        <w:pStyle w:val="TOC2"/>
        <w:tabs>
          <w:tab w:val="right" w:leader="dot" w:pos="8306"/>
        </w:tabs>
      </w:pPr>
      <w:hyperlink w:anchor="_Toc11095" w:history="1">
        <w:r>
          <w:rPr>
            <w:rFonts w:ascii="仿宋" w:eastAsia="仿宋" w:hAnsi="仿宋" w:cs="仿宋" w:hint="eastAsia"/>
            <w:lang w:eastAsia="zh-CN"/>
          </w:rPr>
          <w:t>(四)、工业自动化系统项目意义</w:t>
        </w:r>
        <w:r>
          <w:tab/>
        </w:r>
        <w:r>
          <w:fldChar w:fldCharType="begin"/>
        </w:r>
        <w:r>
          <w:instrText xml:space="preserve"> PAGEREF _Toc11095 \h </w:instrText>
        </w:r>
        <w:r>
          <w:fldChar w:fldCharType="separate"/>
        </w:r>
        <w:r>
          <w:t>24</w:t>
        </w:r>
        <w:r>
          <w:fldChar w:fldCharType="end"/>
        </w:r>
      </w:hyperlink>
    </w:p>
    <w:p>
      <w:pPr>
        <w:pStyle w:val="TOC2"/>
        <w:tabs>
          <w:tab w:val="right" w:leader="dot" w:pos="8306"/>
        </w:tabs>
      </w:pPr>
      <w:hyperlink w:anchor="_Toc573" w:history="1">
        <w:r>
          <w:rPr>
            <w:rFonts w:ascii="仿宋" w:eastAsia="仿宋" w:hAnsi="仿宋" w:cs="仿宋" w:hint="eastAsia"/>
            <w:lang w:eastAsia="zh-CN"/>
          </w:rPr>
          <w:t>(五)、工业自动化系统项目背景</w:t>
        </w:r>
        <w:r>
          <w:tab/>
        </w:r>
        <w:r>
          <w:fldChar w:fldCharType="begin"/>
        </w:r>
        <w:r>
          <w:instrText xml:space="preserve"> PAGEREF _Toc573 \h </w:instrText>
        </w:r>
        <w:r>
          <w:fldChar w:fldCharType="separate"/>
        </w:r>
        <w:r>
          <w:t>24</w:t>
        </w:r>
        <w:r>
          <w:fldChar w:fldCharType="end"/>
        </w:r>
      </w:hyperlink>
    </w:p>
    <w:p>
      <w:pPr>
        <w:pStyle w:val="TOC1"/>
        <w:tabs>
          <w:tab w:val="right" w:leader="dot" w:pos="8306"/>
        </w:tabs>
      </w:pPr>
      <w:hyperlink w:anchor="_Toc25654" w:history="1">
        <w:r>
          <w:rPr>
            <w:rFonts w:ascii="仿宋" w:eastAsia="仿宋" w:hAnsi="仿宋" w:cs="仿宋" w:hint="eastAsia"/>
            <w:lang w:eastAsia="zh-CN"/>
          </w:rPr>
          <w:t>七、工业自动化系统项目环境影响分析</w:t>
        </w:r>
        <w:r>
          <w:tab/>
        </w:r>
        <w:r>
          <w:fldChar w:fldCharType="begin"/>
        </w:r>
        <w:r>
          <w:instrText xml:space="preserve"> PAGEREF _Toc25654 \h </w:instrText>
        </w:r>
        <w:r>
          <w:fldChar w:fldCharType="separate"/>
        </w:r>
        <w:r>
          <w:t>25</w:t>
        </w:r>
        <w:r>
          <w:fldChar w:fldCharType="end"/>
        </w:r>
      </w:hyperlink>
    </w:p>
    <w:p>
      <w:pPr>
        <w:pStyle w:val="TOC2"/>
        <w:tabs>
          <w:tab w:val="right" w:leader="dot" w:pos="8306"/>
        </w:tabs>
      </w:pPr>
      <w:hyperlink w:anchor="_Toc20922" w:history="1">
        <w:r>
          <w:rPr>
            <w:rFonts w:ascii="仿宋" w:eastAsia="仿宋" w:hAnsi="仿宋" w:cs="仿宋" w:hint="eastAsia"/>
            <w:lang w:eastAsia="zh-CN"/>
          </w:rPr>
          <w:t>(一)、建设区域环境质量现状</w:t>
        </w:r>
        <w:r>
          <w:tab/>
        </w:r>
        <w:r>
          <w:fldChar w:fldCharType="begin"/>
        </w:r>
        <w:r>
          <w:instrText xml:space="preserve"> PAGEREF _Toc20922 \h </w:instrText>
        </w:r>
        <w:r>
          <w:fldChar w:fldCharType="separate"/>
        </w:r>
        <w:r>
          <w:t>25</w:t>
        </w:r>
        <w:r>
          <w:fldChar w:fldCharType="end"/>
        </w:r>
      </w:hyperlink>
    </w:p>
    <w:p>
      <w:pPr>
        <w:pStyle w:val="TOC2"/>
        <w:tabs>
          <w:tab w:val="right" w:leader="dot" w:pos="8306"/>
        </w:tabs>
      </w:pPr>
      <w:hyperlink w:anchor="_Toc14482" w:history="1">
        <w:r>
          <w:rPr>
            <w:rFonts w:ascii="仿宋" w:eastAsia="仿宋" w:hAnsi="仿宋" w:cs="仿宋" w:hint="eastAsia"/>
            <w:lang w:eastAsia="zh-CN"/>
          </w:rPr>
          <w:t>(二)、建设期环境保护</w:t>
        </w:r>
        <w:r>
          <w:tab/>
        </w:r>
        <w:r>
          <w:fldChar w:fldCharType="begin"/>
        </w:r>
        <w:r>
          <w:instrText xml:space="preserve"> PAGEREF _Toc14482 \h </w:instrText>
        </w:r>
        <w:r>
          <w:fldChar w:fldCharType="separate"/>
        </w:r>
        <w:r>
          <w:t>27</w:t>
        </w:r>
        <w:r>
          <w:fldChar w:fldCharType="end"/>
        </w:r>
      </w:hyperlink>
    </w:p>
    <w:p>
      <w:pPr>
        <w:pStyle w:val="TOC2"/>
        <w:tabs>
          <w:tab w:val="right" w:leader="dot" w:pos="8306"/>
        </w:tabs>
      </w:pPr>
      <w:hyperlink w:anchor="_Toc30928" w:history="1">
        <w:r>
          <w:rPr>
            <w:rFonts w:ascii="仿宋" w:eastAsia="仿宋" w:hAnsi="仿宋" w:cs="仿宋" w:hint="eastAsia"/>
            <w:lang w:eastAsia="zh-CN"/>
          </w:rPr>
          <w:t>(三)、运营期环境保护</w:t>
        </w:r>
        <w:r>
          <w:tab/>
        </w:r>
        <w:r>
          <w:fldChar w:fldCharType="begin"/>
        </w:r>
        <w:r>
          <w:instrText xml:space="preserve"> PAGEREF _Toc30928 \h </w:instrText>
        </w:r>
        <w:r>
          <w:fldChar w:fldCharType="separate"/>
        </w:r>
        <w:r>
          <w:t>28</w:t>
        </w:r>
        <w:r>
          <w:fldChar w:fldCharType="end"/>
        </w:r>
      </w:hyperlink>
    </w:p>
    <w:p>
      <w:pPr>
        <w:pStyle w:val="TOC2"/>
        <w:tabs>
          <w:tab w:val="right" w:leader="dot" w:pos="8306"/>
        </w:tabs>
      </w:pPr>
      <w:hyperlink w:anchor="_Toc4346" w:history="1">
        <w:r>
          <w:rPr>
            <w:rFonts w:ascii="仿宋" w:eastAsia="仿宋" w:hAnsi="仿宋" w:cs="仿宋" w:hint="eastAsia"/>
            <w:lang w:eastAsia="zh-CN"/>
          </w:rPr>
          <w:t>(四)、工业自动化系统项目建设对区域经济的影响</w:t>
        </w:r>
        <w:r>
          <w:tab/>
        </w:r>
        <w:r>
          <w:fldChar w:fldCharType="begin"/>
        </w:r>
        <w:r>
          <w:instrText xml:space="preserve"> PAGEREF _Toc4346 \h </w:instrText>
        </w:r>
        <w:r>
          <w:fldChar w:fldCharType="separate"/>
        </w:r>
        <w:r>
          <w:t>30</w:t>
        </w:r>
        <w:r>
          <w:fldChar w:fldCharType="end"/>
        </w:r>
      </w:hyperlink>
    </w:p>
    <w:p>
      <w:pPr>
        <w:pStyle w:val="TOC2"/>
        <w:tabs>
          <w:tab w:val="right" w:leader="dot" w:pos="8306"/>
        </w:tabs>
      </w:pPr>
      <w:hyperlink w:anchor="_Toc22591" w:history="1">
        <w:r>
          <w:rPr>
            <w:rFonts w:ascii="仿宋" w:eastAsia="仿宋" w:hAnsi="仿宋" w:cs="仿宋" w:hint="eastAsia"/>
            <w:lang w:eastAsia="zh-CN"/>
          </w:rPr>
          <w:t>(五)、废弃物处理</w:t>
        </w:r>
        <w:r>
          <w:tab/>
        </w:r>
        <w:r>
          <w:fldChar w:fldCharType="begin"/>
        </w:r>
        <w:r>
          <w:instrText xml:space="preserve"> PAGEREF _Toc22591 \h </w:instrText>
        </w:r>
        <w:r>
          <w:fldChar w:fldCharType="separate"/>
        </w:r>
        <w:r>
          <w:t>31</w:t>
        </w:r>
        <w:r>
          <w:fldChar w:fldCharType="end"/>
        </w:r>
      </w:hyperlink>
    </w:p>
    <w:p>
      <w:pPr>
        <w:pStyle w:val="TOC2"/>
        <w:tabs>
          <w:tab w:val="right" w:leader="dot" w:pos="8306"/>
        </w:tabs>
      </w:pPr>
      <w:hyperlink w:anchor="_Toc17362" w:history="1">
        <w:r>
          <w:rPr>
            <w:rFonts w:ascii="仿宋" w:eastAsia="仿宋" w:hAnsi="仿宋" w:cs="仿宋" w:hint="eastAsia"/>
            <w:lang w:eastAsia="zh-CN"/>
          </w:rPr>
          <w:t>(六)、特殊环境影响分析</w:t>
        </w:r>
        <w:r>
          <w:tab/>
        </w:r>
        <w:r>
          <w:fldChar w:fldCharType="begin"/>
        </w:r>
        <w:r>
          <w:instrText xml:space="preserve"> PAGEREF _Toc17362 \h </w:instrText>
        </w:r>
        <w:r>
          <w:fldChar w:fldCharType="separate"/>
        </w:r>
        <w:r>
          <w:t>33</w:t>
        </w:r>
        <w:r>
          <w:fldChar w:fldCharType="end"/>
        </w:r>
      </w:hyperlink>
    </w:p>
    <w:p>
      <w:pPr>
        <w:pStyle w:val="TOC2"/>
        <w:tabs>
          <w:tab w:val="right" w:leader="dot" w:pos="8306"/>
        </w:tabs>
      </w:pPr>
      <w:hyperlink w:anchor="_Toc10976" w:history="1">
        <w:r>
          <w:rPr>
            <w:rFonts w:ascii="仿宋" w:eastAsia="仿宋" w:hAnsi="仿宋" w:cs="仿宋" w:hint="eastAsia"/>
            <w:lang w:eastAsia="zh-CN"/>
          </w:rPr>
          <w:t>(七)、清洁生产</w:t>
        </w:r>
        <w:r>
          <w:tab/>
        </w:r>
        <w:r>
          <w:fldChar w:fldCharType="begin"/>
        </w:r>
        <w:r>
          <w:instrText xml:space="preserve"> PAGEREF _Toc10976 \h </w:instrText>
        </w:r>
        <w:r>
          <w:fldChar w:fldCharType="separate"/>
        </w:r>
        <w:r>
          <w:t>34</w:t>
        </w:r>
        <w:r>
          <w:fldChar w:fldCharType="end"/>
        </w:r>
      </w:hyperlink>
    </w:p>
    <w:p>
      <w:pPr>
        <w:pStyle w:val="TOC2"/>
        <w:tabs>
          <w:tab w:val="right" w:leader="dot" w:pos="8306"/>
        </w:tabs>
      </w:pPr>
      <w:hyperlink w:anchor="_Toc28304" w:history="1">
        <w:r>
          <w:rPr>
            <w:rFonts w:ascii="仿宋" w:eastAsia="仿宋" w:hAnsi="仿宋" w:cs="仿宋" w:hint="eastAsia"/>
            <w:lang w:eastAsia="zh-CN"/>
          </w:rPr>
          <w:t>(八)、环境保护综合评价</w:t>
        </w:r>
        <w:r>
          <w:tab/>
        </w:r>
        <w:r>
          <w:fldChar w:fldCharType="begin"/>
        </w:r>
        <w:r>
          <w:instrText xml:space="preserve"> PAGEREF _Toc28304 \h </w:instrText>
        </w:r>
        <w:r>
          <w:fldChar w:fldCharType="separate"/>
        </w:r>
        <w:r>
          <w:t>35</w:t>
        </w:r>
        <w:r>
          <w:fldChar w:fldCharType="end"/>
        </w:r>
      </w:hyperlink>
    </w:p>
    <w:p>
      <w:pPr>
        <w:pStyle w:val="TOC1"/>
        <w:tabs>
          <w:tab w:val="right" w:leader="dot" w:pos="8306"/>
        </w:tabs>
      </w:pPr>
      <w:hyperlink w:anchor="_Toc5736" w:history="1">
        <w:r>
          <w:rPr>
            <w:rFonts w:ascii="仿宋" w:eastAsia="仿宋" w:hAnsi="仿宋" w:cs="仿宋" w:hint="eastAsia"/>
            <w:lang w:eastAsia="zh-CN"/>
          </w:rPr>
          <w:t>八、生产安全保护</w:t>
        </w:r>
        <w:r>
          <w:tab/>
        </w:r>
        <w:r>
          <w:fldChar w:fldCharType="begin"/>
        </w:r>
        <w:r>
          <w:instrText xml:space="preserve"> PAGEREF _Toc5736 \h </w:instrText>
        </w:r>
        <w:r>
          <w:fldChar w:fldCharType="separate"/>
        </w:r>
        <w:r>
          <w:t>36</w:t>
        </w:r>
        <w:r>
          <w:fldChar w:fldCharType="end"/>
        </w:r>
      </w:hyperlink>
    </w:p>
    <w:p>
      <w:pPr>
        <w:pStyle w:val="TOC2"/>
        <w:tabs>
          <w:tab w:val="right" w:leader="dot" w:pos="8306"/>
        </w:tabs>
      </w:pPr>
      <w:hyperlink w:anchor="_Toc28124" w:history="1">
        <w:r>
          <w:rPr>
            <w:rFonts w:ascii="仿宋" w:eastAsia="仿宋" w:hAnsi="仿宋" w:cs="仿宋" w:hint="eastAsia"/>
            <w:lang w:eastAsia="zh-CN"/>
          </w:rPr>
          <w:t>(一)、消防安全</w:t>
        </w:r>
        <w:r>
          <w:tab/>
        </w:r>
        <w:r>
          <w:fldChar w:fldCharType="begin"/>
        </w:r>
        <w:r>
          <w:instrText xml:space="preserve"> PAGEREF _Toc28124 \h </w:instrText>
        </w:r>
        <w:r>
          <w:fldChar w:fldCharType="separate"/>
        </w:r>
        <w:r>
          <w:t>36</w:t>
        </w:r>
        <w:r>
          <w:fldChar w:fldCharType="end"/>
        </w:r>
      </w:hyperlink>
    </w:p>
    <w:p>
      <w:pPr>
        <w:pStyle w:val="TOC2"/>
        <w:tabs>
          <w:tab w:val="right" w:leader="dot" w:pos="8306"/>
        </w:tabs>
      </w:pPr>
      <w:hyperlink w:anchor="_Toc17270" w:history="1">
        <w:r>
          <w:rPr>
            <w:rFonts w:ascii="仿宋" w:eastAsia="仿宋" w:hAnsi="仿宋" w:cs="仿宋" w:hint="eastAsia"/>
            <w:lang w:eastAsia="zh-CN"/>
          </w:rPr>
          <w:t>(二)、防火防爆总图布置措施</w:t>
        </w:r>
        <w:r>
          <w:tab/>
        </w:r>
        <w:r>
          <w:fldChar w:fldCharType="begin"/>
        </w:r>
        <w:r>
          <w:instrText xml:space="preserve"> PAGEREF _Toc17270 \h </w:instrText>
        </w:r>
        <w:r>
          <w:fldChar w:fldCharType="separate"/>
        </w:r>
        <w:r>
          <w:t>38</w:t>
        </w:r>
        <w:r>
          <w:fldChar w:fldCharType="end"/>
        </w:r>
      </w:hyperlink>
    </w:p>
    <w:p>
      <w:pPr>
        <w:pStyle w:val="TOC2"/>
        <w:tabs>
          <w:tab w:val="right" w:leader="dot" w:pos="8306"/>
        </w:tabs>
      </w:pPr>
      <w:hyperlink w:anchor="_Toc5106" w:history="1">
        <w:r>
          <w:rPr>
            <w:rFonts w:ascii="仿宋" w:eastAsia="仿宋" w:hAnsi="仿宋" w:cs="仿宋" w:hint="eastAsia"/>
            <w:lang w:eastAsia="zh-CN"/>
          </w:rPr>
          <w:t>(三)、自然灾害防范措施</w:t>
        </w:r>
        <w:r>
          <w:tab/>
        </w:r>
        <w:r>
          <w:fldChar w:fldCharType="begin"/>
        </w:r>
        <w:r>
          <w:instrText xml:space="preserve"> PAGEREF _Toc5106 \h </w:instrText>
        </w:r>
        <w:r>
          <w:fldChar w:fldCharType="separate"/>
        </w:r>
        <w:r>
          <w:t>39</w:t>
        </w:r>
        <w:r>
          <w:fldChar w:fldCharType="end"/>
        </w:r>
      </w:hyperlink>
    </w:p>
    <w:p>
      <w:pPr>
        <w:pStyle w:val="TOC2"/>
        <w:tabs>
          <w:tab w:val="right" w:leader="dot" w:pos="8306"/>
        </w:tabs>
      </w:pPr>
      <w:hyperlink w:anchor="_Toc16145" w:history="1">
        <w:r>
          <w:rPr>
            <w:rFonts w:ascii="仿宋" w:eastAsia="仿宋" w:hAnsi="仿宋" w:cs="仿宋" w:hint="eastAsia"/>
            <w:lang w:eastAsia="zh-CN"/>
          </w:rPr>
          <w:t>(四)、安全色及安全标志使用要求</w:t>
        </w:r>
        <w:r>
          <w:tab/>
        </w:r>
        <w:r>
          <w:fldChar w:fldCharType="begin"/>
        </w:r>
        <w:r>
          <w:instrText xml:space="preserve"> PAGEREF _Toc16145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7" w:history="1">
        <w:r>
          <w:rPr>
            <w:rFonts w:ascii="仿宋" w:eastAsia="仿宋" w:hAnsi="仿宋" w:cs="仿宋" w:hint="eastAsia"/>
            <w:lang w:eastAsia="zh-CN"/>
          </w:rPr>
          <w:t>(五)、防尘防毒措施</w:t>
        </w:r>
        <w:r>
          <w:tab/>
        </w:r>
        <w:r>
          <w:fldChar w:fldCharType="begin"/>
        </w:r>
        <w:r>
          <w:instrText xml:space="preserve"> PAGEREF _Toc30377 \h </w:instrText>
        </w:r>
        <w:r>
          <w:fldChar w:fldCharType="separate"/>
        </w:r>
        <w:r>
          <w:t>41</w:t>
        </w:r>
        <w:r>
          <w:fldChar w:fldCharType="end"/>
        </w:r>
      </w:hyperlink>
    </w:p>
    <w:p>
      <w:pPr>
        <w:pStyle w:val="TOC2"/>
        <w:tabs>
          <w:tab w:val="right" w:leader="dot" w:pos="8306"/>
        </w:tabs>
      </w:pPr>
      <w:hyperlink w:anchor="_Toc14581" w:history="1">
        <w:r>
          <w:rPr>
            <w:rFonts w:ascii="仿宋" w:eastAsia="仿宋" w:hAnsi="仿宋" w:cs="仿宋" w:hint="eastAsia"/>
            <w:lang w:eastAsia="zh-CN"/>
          </w:rPr>
          <w:t>(六)、防静电、触电防护及防雷措施</w:t>
        </w:r>
        <w:r>
          <w:tab/>
        </w:r>
        <w:r>
          <w:fldChar w:fldCharType="begin"/>
        </w:r>
        <w:r>
          <w:instrText xml:space="preserve"> PAGEREF _Toc14581 \h </w:instrText>
        </w:r>
        <w:r>
          <w:fldChar w:fldCharType="separate"/>
        </w:r>
        <w:r>
          <w:t>42</w:t>
        </w:r>
        <w:r>
          <w:fldChar w:fldCharType="end"/>
        </w:r>
      </w:hyperlink>
    </w:p>
    <w:p>
      <w:pPr>
        <w:pStyle w:val="TOC2"/>
        <w:tabs>
          <w:tab w:val="right" w:leader="dot" w:pos="8306"/>
        </w:tabs>
      </w:pPr>
      <w:hyperlink w:anchor="_Toc15111" w:history="1">
        <w:r>
          <w:rPr>
            <w:rFonts w:ascii="仿宋" w:eastAsia="仿宋" w:hAnsi="仿宋" w:cs="仿宋" w:hint="eastAsia"/>
            <w:lang w:eastAsia="zh-CN"/>
          </w:rPr>
          <w:t>(七)、机械设备安全保障措施</w:t>
        </w:r>
        <w:r>
          <w:tab/>
        </w:r>
        <w:r>
          <w:fldChar w:fldCharType="begin"/>
        </w:r>
        <w:r>
          <w:instrText xml:space="preserve"> PAGEREF _Toc15111 \h </w:instrText>
        </w:r>
        <w:r>
          <w:fldChar w:fldCharType="separate"/>
        </w:r>
        <w:r>
          <w:t>43</w:t>
        </w:r>
        <w:r>
          <w:fldChar w:fldCharType="end"/>
        </w:r>
      </w:hyperlink>
    </w:p>
    <w:p>
      <w:pPr>
        <w:pStyle w:val="TOC1"/>
        <w:tabs>
          <w:tab w:val="right" w:leader="dot" w:pos="8306"/>
        </w:tabs>
      </w:pPr>
      <w:hyperlink w:anchor="_Toc3424" w:history="1">
        <w:r>
          <w:rPr>
            <w:rFonts w:ascii="仿宋" w:eastAsia="仿宋" w:hAnsi="仿宋" w:cs="仿宋" w:hint="eastAsia"/>
            <w:lang w:eastAsia="zh-CN"/>
          </w:rPr>
          <w:t>九、工业自动化系统项目投资规划</w:t>
        </w:r>
        <w:r>
          <w:tab/>
        </w:r>
        <w:r>
          <w:fldChar w:fldCharType="begin"/>
        </w:r>
        <w:r>
          <w:instrText xml:space="preserve"> PAGEREF _Toc3424 \h </w:instrText>
        </w:r>
        <w:r>
          <w:fldChar w:fldCharType="separate"/>
        </w:r>
        <w:r>
          <w:t>45</w:t>
        </w:r>
        <w:r>
          <w:fldChar w:fldCharType="end"/>
        </w:r>
      </w:hyperlink>
    </w:p>
    <w:p>
      <w:pPr>
        <w:pStyle w:val="TOC2"/>
        <w:tabs>
          <w:tab w:val="right" w:leader="dot" w:pos="8306"/>
        </w:tabs>
      </w:pPr>
      <w:hyperlink w:anchor="_Toc12892" w:history="1">
        <w:r>
          <w:rPr>
            <w:rFonts w:ascii="仿宋" w:eastAsia="仿宋" w:hAnsi="仿宋" w:cs="仿宋" w:hint="eastAsia"/>
            <w:lang w:eastAsia="zh-CN"/>
          </w:rPr>
          <w:t>(一)、工业自动化系统项目总投资估算</w:t>
        </w:r>
        <w:r>
          <w:tab/>
        </w:r>
        <w:r>
          <w:fldChar w:fldCharType="begin"/>
        </w:r>
        <w:r>
          <w:instrText xml:space="preserve"> PAGEREF _Toc12892 \h </w:instrText>
        </w:r>
        <w:r>
          <w:fldChar w:fldCharType="separate"/>
        </w:r>
        <w:r>
          <w:t>45</w:t>
        </w:r>
        <w:r>
          <w:fldChar w:fldCharType="end"/>
        </w:r>
      </w:hyperlink>
    </w:p>
    <w:p>
      <w:pPr>
        <w:pStyle w:val="TOC2"/>
        <w:tabs>
          <w:tab w:val="right" w:leader="dot" w:pos="8306"/>
        </w:tabs>
      </w:pPr>
      <w:hyperlink w:anchor="_Toc15939" w:history="1">
        <w:r>
          <w:rPr>
            <w:rFonts w:ascii="仿宋" w:eastAsia="仿宋" w:hAnsi="仿宋" w:cs="仿宋" w:hint="eastAsia"/>
            <w:lang w:eastAsia="zh-CN"/>
          </w:rPr>
          <w:t>(二)、资金筹措</w:t>
        </w:r>
        <w:r>
          <w:tab/>
        </w:r>
        <w:r>
          <w:fldChar w:fldCharType="begin"/>
        </w:r>
        <w:r>
          <w:instrText xml:space="preserve"> PAGEREF _Toc15939 \h </w:instrText>
        </w:r>
        <w:r>
          <w:fldChar w:fldCharType="separate"/>
        </w:r>
        <w:r>
          <w:t>46</w:t>
        </w:r>
        <w:r>
          <w:fldChar w:fldCharType="end"/>
        </w:r>
      </w:hyperlink>
    </w:p>
    <w:p>
      <w:pPr>
        <w:pStyle w:val="TOC1"/>
        <w:tabs>
          <w:tab w:val="right" w:leader="dot" w:pos="8306"/>
        </w:tabs>
      </w:pPr>
      <w:hyperlink w:anchor="_Toc32045" w:history="1">
        <w:r>
          <w:rPr>
            <w:rFonts w:ascii="仿宋" w:eastAsia="仿宋" w:hAnsi="仿宋" w:cs="仿宋" w:hint="eastAsia"/>
            <w:lang w:eastAsia="zh-CN"/>
          </w:rPr>
          <w:t>十、工业自动化系统项目经营效益</w:t>
        </w:r>
        <w:r>
          <w:tab/>
        </w:r>
        <w:r>
          <w:fldChar w:fldCharType="begin"/>
        </w:r>
        <w:r>
          <w:instrText xml:space="preserve"> PAGEREF _Toc32045 \h </w:instrText>
        </w:r>
        <w:r>
          <w:fldChar w:fldCharType="separate"/>
        </w:r>
        <w:r>
          <w:t>47</w:t>
        </w:r>
        <w:r>
          <w:fldChar w:fldCharType="end"/>
        </w:r>
      </w:hyperlink>
    </w:p>
    <w:p>
      <w:pPr>
        <w:pStyle w:val="TOC2"/>
        <w:tabs>
          <w:tab w:val="right" w:leader="dot" w:pos="8306"/>
        </w:tabs>
      </w:pPr>
      <w:hyperlink w:anchor="_Toc24323" w:history="1">
        <w:r>
          <w:rPr>
            <w:rFonts w:ascii="仿宋" w:eastAsia="仿宋" w:hAnsi="仿宋" w:cs="仿宋" w:hint="eastAsia"/>
            <w:lang w:eastAsia="zh-CN"/>
          </w:rPr>
          <w:t>(一)、经济评价财务测算</w:t>
        </w:r>
        <w:r>
          <w:tab/>
        </w:r>
        <w:r>
          <w:fldChar w:fldCharType="begin"/>
        </w:r>
        <w:r>
          <w:instrText xml:space="preserve"> PAGEREF _Toc24323 \h </w:instrText>
        </w:r>
        <w:r>
          <w:fldChar w:fldCharType="separate"/>
        </w:r>
        <w:r>
          <w:t>47</w:t>
        </w:r>
        <w:r>
          <w:fldChar w:fldCharType="end"/>
        </w:r>
      </w:hyperlink>
    </w:p>
    <w:p>
      <w:pPr>
        <w:pStyle w:val="TOC2"/>
        <w:tabs>
          <w:tab w:val="right" w:leader="dot" w:pos="8306"/>
        </w:tabs>
      </w:pPr>
      <w:hyperlink w:anchor="_Toc19063" w:history="1">
        <w:r>
          <w:rPr>
            <w:rFonts w:ascii="仿宋" w:eastAsia="仿宋" w:hAnsi="仿宋" w:cs="仿宋" w:hint="eastAsia"/>
            <w:lang w:eastAsia="zh-CN"/>
          </w:rPr>
          <w:t>(二)、工业自动化系统项目盈利能力分析</w:t>
        </w:r>
        <w:r>
          <w:tab/>
        </w:r>
        <w:r>
          <w:fldChar w:fldCharType="begin"/>
        </w:r>
        <w:r>
          <w:instrText xml:space="preserve"> PAGEREF _Toc19063 \h </w:instrText>
        </w:r>
        <w:r>
          <w:fldChar w:fldCharType="separate"/>
        </w:r>
        <w:r>
          <w:t>48</w:t>
        </w:r>
        <w:r>
          <w:fldChar w:fldCharType="end"/>
        </w:r>
      </w:hyperlink>
    </w:p>
    <w:p>
      <w:pPr>
        <w:pStyle w:val="TOC1"/>
        <w:tabs>
          <w:tab w:val="right" w:leader="dot" w:pos="8306"/>
        </w:tabs>
      </w:pPr>
      <w:hyperlink w:anchor="_Toc20265" w:history="1">
        <w:r>
          <w:rPr>
            <w:rFonts w:ascii="仿宋" w:eastAsia="仿宋" w:hAnsi="仿宋" w:cs="仿宋" w:hint="eastAsia"/>
            <w:lang w:eastAsia="zh-CN"/>
          </w:rPr>
          <w:t>十一、工业自动化系统项目财务管理</w:t>
        </w:r>
        <w:r>
          <w:tab/>
        </w:r>
        <w:r>
          <w:fldChar w:fldCharType="begin"/>
        </w:r>
        <w:r>
          <w:instrText xml:space="preserve"> PAGEREF _Toc20265 \h </w:instrText>
        </w:r>
        <w:r>
          <w:fldChar w:fldCharType="separate"/>
        </w:r>
        <w:r>
          <w:t>49</w:t>
        </w:r>
        <w:r>
          <w:fldChar w:fldCharType="end"/>
        </w:r>
      </w:hyperlink>
    </w:p>
    <w:p>
      <w:pPr>
        <w:pStyle w:val="TOC2"/>
        <w:tabs>
          <w:tab w:val="right" w:leader="dot" w:pos="8306"/>
        </w:tabs>
      </w:pPr>
      <w:hyperlink w:anchor="_Toc15892" w:history="1">
        <w:r>
          <w:rPr>
            <w:rFonts w:ascii="仿宋" w:eastAsia="仿宋" w:hAnsi="仿宋" w:cs="仿宋" w:hint="eastAsia"/>
            <w:lang w:eastAsia="zh-CN"/>
          </w:rPr>
          <w:t>(一)、资金需求大</w:t>
        </w:r>
        <w:r>
          <w:tab/>
        </w:r>
        <w:r>
          <w:fldChar w:fldCharType="begin"/>
        </w:r>
        <w:r>
          <w:instrText xml:space="preserve"> PAGEREF _Toc15892 \h </w:instrText>
        </w:r>
        <w:r>
          <w:fldChar w:fldCharType="separate"/>
        </w:r>
        <w:r>
          <w:t>49</w:t>
        </w:r>
        <w:r>
          <w:fldChar w:fldCharType="end"/>
        </w:r>
      </w:hyperlink>
    </w:p>
    <w:p>
      <w:pPr>
        <w:pStyle w:val="TOC2"/>
        <w:tabs>
          <w:tab w:val="right" w:leader="dot" w:pos="8306"/>
        </w:tabs>
      </w:pPr>
      <w:hyperlink w:anchor="_Toc17336" w:history="1">
        <w:r>
          <w:rPr>
            <w:rFonts w:ascii="仿宋" w:eastAsia="仿宋" w:hAnsi="仿宋" w:cs="仿宋" w:hint="eastAsia"/>
            <w:lang w:eastAsia="zh-CN"/>
          </w:rPr>
          <w:t>(二)、研发周期长</w:t>
        </w:r>
        <w:r>
          <w:tab/>
        </w:r>
        <w:r>
          <w:fldChar w:fldCharType="begin"/>
        </w:r>
        <w:r>
          <w:instrText xml:space="preserve"> PAGEREF _Toc17336 \h </w:instrText>
        </w:r>
        <w:r>
          <w:fldChar w:fldCharType="separate"/>
        </w:r>
        <w:r>
          <w:t>50</w:t>
        </w:r>
        <w:r>
          <w:fldChar w:fldCharType="end"/>
        </w:r>
      </w:hyperlink>
    </w:p>
    <w:p>
      <w:pPr>
        <w:pStyle w:val="TOC2"/>
        <w:tabs>
          <w:tab w:val="right" w:leader="dot" w:pos="8306"/>
        </w:tabs>
      </w:pPr>
      <w:hyperlink w:anchor="_Toc8013" w:history="1">
        <w:r>
          <w:rPr>
            <w:rFonts w:ascii="仿宋" w:eastAsia="仿宋" w:hAnsi="仿宋" w:cs="仿宋" w:hint="eastAsia"/>
            <w:lang w:eastAsia="zh-CN"/>
          </w:rPr>
          <w:t>(三)、市场风险大</w:t>
        </w:r>
        <w:r>
          <w:tab/>
        </w:r>
        <w:r>
          <w:fldChar w:fldCharType="begin"/>
        </w:r>
        <w:r>
          <w:instrText xml:space="preserve"> PAGEREF _Toc8013 \h </w:instrText>
        </w:r>
        <w:r>
          <w:fldChar w:fldCharType="separate"/>
        </w:r>
        <w:r>
          <w:t>51</w:t>
        </w:r>
        <w:r>
          <w:fldChar w:fldCharType="end"/>
        </w:r>
      </w:hyperlink>
    </w:p>
    <w:p>
      <w:pPr>
        <w:pStyle w:val="TOC2"/>
        <w:tabs>
          <w:tab w:val="right" w:leader="dot" w:pos="8306"/>
        </w:tabs>
      </w:pPr>
      <w:hyperlink w:anchor="_Toc23549" w:history="1">
        <w:r>
          <w:rPr>
            <w:rFonts w:ascii="仿宋" w:eastAsia="仿宋" w:hAnsi="仿宋" w:cs="仿宋" w:hint="eastAsia"/>
            <w:lang w:eastAsia="zh-CN"/>
          </w:rPr>
          <w:t>(四)、利润率高</w:t>
        </w:r>
        <w:r>
          <w:tab/>
        </w:r>
        <w:r>
          <w:fldChar w:fldCharType="begin"/>
        </w:r>
        <w:r>
          <w:instrText xml:space="preserve"> PAGEREF _Toc23549 \h </w:instrText>
        </w:r>
        <w:r>
          <w:fldChar w:fldCharType="separate"/>
        </w:r>
        <w:r>
          <w:t>54</w:t>
        </w:r>
        <w:r>
          <w:fldChar w:fldCharType="end"/>
        </w:r>
      </w:hyperlink>
    </w:p>
    <w:p>
      <w:pPr>
        <w:pStyle w:val="TOC1"/>
        <w:tabs>
          <w:tab w:val="right" w:leader="dot" w:pos="8306"/>
        </w:tabs>
      </w:pPr>
      <w:hyperlink w:anchor="_Toc14547" w:history="1">
        <w:r>
          <w:rPr>
            <w:rFonts w:ascii="仿宋" w:eastAsia="仿宋" w:hAnsi="仿宋" w:cs="仿宋" w:hint="eastAsia"/>
            <w:lang w:eastAsia="zh-CN"/>
          </w:rPr>
          <w:t>十二、工业自动化系统项目人力资源培养与发展</w:t>
        </w:r>
        <w:r>
          <w:tab/>
        </w:r>
        <w:r>
          <w:fldChar w:fldCharType="begin"/>
        </w:r>
        <w:r>
          <w:instrText xml:space="preserve"> PAGEREF _Toc14547 \h </w:instrText>
        </w:r>
        <w:r>
          <w:fldChar w:fldCharType="separate"/>
        </w:r>
        <w:r>
          <w:t>56</w:t>
        </w:r>
        <w:r>
          <w:fldChar w:fldCharType="end"/>
        </w:r>
      </w:hyperlink>
    </w:p>
    <w:p>
      <w:pPr>
        <w:pStyle w:val="TOC2"/>
        <w:tabs>
          <w:tab w:val="right" w:leader="dot" w:pos="8306"/>
        </w:tabs>
      </w:pPr>
      <w:hyperlink w:anchor="_Toc9747" w:history="1">
        <w:r>
          <w:rPr>
            <w:rFonts w:ascii="仿宋" w:eastAsia="仿宋" w:hAnsi="仿宋" w:cs="仿宋" w:hint="eastAsia"/>
            <w:lang w:eastAsia="zh-CN"/>
          </w:rPr>
          <w:t>(一)、人才需求与规划</w:t>
        </w:r>
        <w:r>
          <w:tab/>
        </w:r>
        <w:r>
          <w:fldChar w:fldCharType="begin"/>
        </w:r>
        <w:r>
          <w:instrText xml:space="preserve"> PAGEREF _Toc9747 \h </w:instrText>
        </w:r>
        <w:r>
          <w:fldChar w:fldCharType="separate"/>
        </w:r>
        <w:r>
          <w:t>56</w:t>
        </w:r>
        <w:r>
          <w:fldChar w:fldCharType="end"/>
        </w:r>
      </w:hyperlink>
    </w:p>
    <w:p>
      <w:pPr>
        <w:pStyle w:val="TOC2"/>
        <w:tabs>
          <w:tab w:val="right" w:leader="dot" w:pos="8306"/>
        </w:tabs>
      </w:pPr>
      <w:hyperlink w:anchor="_Toc23995" w:history="1">
        <w:r>
          <w:rPr>
            <w:rFonts w:ascii="仿宋" w:eastAsia="仿宋" w:hAnsi="仿宋" w:cs="仿宋" w:hint="eastAsia"/>
            <w:lang w:eastAsia="zh-CN"/>
          </w:rPr>
          <w:t>(二)、培训与发展计划</w:t>
        </w:r>
        <w:r>
          <w:tab/>
        </w:r>
        <w:r>
          <w:fldChar w:fldCharType="begin"/>
        </w:r>
        <w:r>
          <w:instrText xml:space="preserve"> PAGEREF _Toc23995 \h </w:instrText>
        </w:r>
        <w:r>
          <w:fldChar w:fldCharType="separate"/>
        </w:r>
        <w:r>
          <w:t>56</w:t>
        </w:r>
        <w:r>
          <w:fldChar w:fldCharType="end"/>
        </w:r>
      </w:hyperlink>
    </w:p>
    <w:p>
      <w:pPr>
        <w:pStyle w:val="TOC1"/>
        <w:tabs>
          <w:tab w:val="right" w:leader="dot" w:pos="8306"/>
        </w:tabs>
      </w:pPr>
      <w:hyperlink w:anchor="_Toc22654" w:history="1">
        <w:r>
          <w:rPr>
            <w:rFonts w:ascii="仿宋" w:eastAsia="仿宋" w:hAnsi="仿宋" w:cs="仿宋" w:hint="eastAsia"/>
            <w:lang w:eastAsia="zh-CN"/>
          </w:rPr>
          <w:t>十三、工业自动化系统项目工程方案分析</w:t>
        </w:r>
        <w:r>
          <w:tab/>
        </w:r>
        <w:r>
          <w:fldChar w:fldCharType="begin"/>
        </w:r>
        <w:r>
          <w:instrText xml:space="preserve"> PAGEREF _Toc22654 \h </w:instrText>
        </w:r>
        <w:r>
          <w:fldChar w:fldCharType="separate"/>
        </w:r>
        <w:r>
          <w:t>57</w:t>
        </w:r>
        <w:r>
          <w:fldChar w:fldCharType="end"/>
        </w:r>
      </w:hyperlink>
    </w:p>
    <w:p>
      <w:pPr>
        <w:pStyle w:val="TOC2"/>
        <w:tabs>
          <w:tab w:val="right" w:leader="dot" w:pos="8306"/>
        </w:tabs>
      </w:pPr>
      <w:hyperlink w:anchor="_Toc25397" w:history="1">
        <w:r>
          <w:rPr>
            <w:rFonts w:ascii="仿宋" w:eastAsia="仿宋" w:hAnsi="仿宋" w:cs="仿宋" w:hint="eastAsia"/>
            <w:lang w:eastAsia="zh-CN"/>
          </w:rPr>
          <w:t>(一)、建筑工程设计原则</w:t>
        </w:r>
        <w:r>
          <w:tab/>
        </w:r>
        <w:r>
          <w:fldChar w:fldCharType="begin"/>
        </w:r>
        <w:r>
          <w:instrText xml:space="preserve"> PAGEREF _Toc25397 \h </w:instrText>
        </w:r>
        <w:r>
          <w:fldChar w:fldCharType="separate"/>
        </w:r>
        <w:r>
          <w:t>57</w:t>
        </w:r>
        <w:r>
          <w:fldChar w:fldCharType="end"/>
        </w:r>
      </w:hyperlink>
    </w:p>
    <w:p>
      <w:pPr>
        <w:pStyle w:val="TOC2"/>
        <w:tabs>
          <w:tab w:val="right" w:leader="dot" w:pos="8306"/>
        </w:tabs>
      </w:pPr>
      <w:hyperlink w:anchor="_Toc29052" w:history="1">
        <w:r>
          <w:rPr>
            <w:rFonts w:ascii="仿宋" w:eastAsia="仿宋" w:hAnsi="仿宋" w:cs="仿宋" w:hint="eastAsia"/>
            <w:lang w:eastAsia="zh-CN"/>
          </w:rPr>
          <w:t>(二)、土建工程建设指标</w:t>
        </w:r>
        <w:r>
          <w:tab/>
        </w:r>
        <w:r>
          <w:fldChar w:fldCharType="begin"/>
        </w:r>
        <w:r>
          <w:instrText xml:space="preserve"> PAGEREF _Toc29052 \h </w:instrText>
        </w:r>
        <w:r>
          <w:fldChar w:fldCharType="separate"/>
        </w:r>
        <w:r>
          <w:t>60</w:t>
        </w:r>
        <w:r>
          <w:fldChar w:fldCharType="end"/>
        </w:r>
      </w:hyperlink>
    </w:p>
    <w:p>
      <w:pPr>
        <w:pStyle w:val="TOC1"/>
        <w:tabs>
          <w:tab w:val="right" w:leader="dot" w:pos="8306"/>
        </w:tabs>
      </w:pPr>
      <w:hyperlink w:anchor="_Toc7443" w:history="1">
        <w:r>
          <w:rPr>
            <w:rFonts w:ascii="仿宋" w:eastAsia="仿宋" w:hAnsi="仿宋" w:cs="仿宋" w:hint="eastAsia"/>
            <w:lang w:eastAsia="zh-CN"/>
          </w:rPr>
          <w:t>十四、工业自动化系统项目治理与监督</w:t>
        </w:r>
        <w:r>
          <w:tab/>
        </w:r>
        <w:r>
          <w:fldChar w:fldCharType="begin"/>
        </w:r>
        <w:r>
          <w:instrText xml:space="preserve"> PAGEREF _Toc7443 \h </w:instrText>
        </w:r>
        <w:r>
          <w:fldChar w:fldCharType="separate"/>
        </w:r>
        <w:r>
          <w:t>62</w:t>
        </w:r>
        <w:r>
          <w:fldChar w:fldCharType="end"/>
        </w:r>
      </w:hyperlink>
    </w:p>
    <w:p>
      <w:pPr>
        <w:pStyle w:val="TOC2"/>
        <w:tabs>
          <w:tab w:val="right" w:leader="dot" w:pos="8306"/>
        </w:tabs>
      </w:pPr>
      <w:hyperlink w:anchor="_Toc12799" w:history="1">
        <w:r>
          <w:rPr>
            <w:rFonts w:ascii="仿宋" w:eastAsia="仿宋" w:hAnsi="仿宋" w:cs="仿宋" w:hint="eastAsia"/>
            <w:lang w:eastAsia="zh-CN"/>
          </w:rPr>
          <w:t>(一)、工业自动化系统项目治理结构</w:t>
        </w:r>
        <w:r>
          <w:tab/>
        </w:r>
        <w:r>
          <w:fldChar w:fldCharType="begin"/>
        </w:r>
        <w:r>
          <w:instrText xml:space="preserve"> PAGEREF _Toc12799 \h </w:instrText>
        </w:r>
        <w:r>
          <w:fldChar w:fldCharType="separate"/>
        </w:r>
        <w:r>
          <w:t>62</w:t>
        </w:r>
        <w:r>
          <w:fldChar w:fldCharType="end"/>
        </w:r>
      </w:hyperlink>
    </w:p>
    <w:p>
      <w:pPr>
        <w:pStyle w:val="TOC2"/>
        <w:tabs>
          <w:tab w:val="right" w:leader="dot" w:pos="8306"/>
        </w:tabs>
      </w:pPr>
      <w:hyperlink w:anchor="_Toc6996" w:history="1">
        <w:r>
          <w:rPr>
            <w:rFonts w:ascii="仿宋" w:eastAsia="仿宋" w:hAnsi="仿宋" w:cs="仿宋" w:hint="eastAsia"/>
            <w:lang w:eastAsia="zh-CN"/>
          </w:rPr>
          <w:t>(二)、监督与审计</w:t>
        </w:r>
        <w:r>
          <w:tab/>
        </w:r>
        <w:r>
          <w:fldChar w:fldCharType="begin"/>
        </w:r>
        <w:r>
          <w:instrText xml:space="preserve"> PAGEREF _Toc6996 \h </w:instrText>
        </w:r>
        <w:r>
          <w:fldChar w:fldCharType="separate"/>
        </w:r>
        <w:r>
          <w:t>64</w:t>
        </w:r>
        <w:r>
          <w:fldChar w:fldCharType="end"/>
        </w:r>
      </w:hyperlink>
    </w:p>
    <w:p>
      <w:pPr>
        <w:pStyle w:val="TOC1"/>
        <w:tabs>
          <w:tab w:val="right" w:leader="dot" w:pos="8306"/>
        </w:tabs>
      </w:pPr>
      <w:hyperlink w:anchor="_Toc22903" w:history="1">
        <w:r>
          <w:rPr>
            <w:rFonts w:ascii="仿宋" w:eastAsia="仿宋" w:hAnsi="仿宋" w:cs="仿宋" w:hint="eastAsia"/>
            <w:lang w:eastAsia="zh-CN"/>
          </w:rPr>
          <w:t>十五、风险识别与分类</w:t>
        </w:r>
        <w:r>
          <w:tab/>
        </w:r>
        <w:r>
          <w:fldChar w:fldCharType="begin"/>
        </w:r>
        <w:r>
          <w:instrText xml:space="preserve"> PAGEREF _Toc22903 \h </w:instrText>
        </w:r>
        <w:r>
          <w:fldChar w:fldCharType="separate"/>
        </w:r>
        <w:r>
          <w:t>65</w:t>
        </w:r>
        <w:r>
          <w:fldChar w:fldCharType="end"/>
        </w:r>
      </w:hyperlink>
    </w:p>
    <w:p>
      <w:pPr>
        <w:pStyle w:val="TOC2"/>
        <w:tabs>
          <w:tab w:val="right" w:leader="dot" w:pos="8306"/>
        </w:tabs>
      </w:pPr>
      <w:hyperlink w:anchor="_Toc6489" w:history="1">
        <w:r>
          <w:rPr>
            <w:rFonts w:ascii="仿宋" w:eastAsia="仿宋" w:hAnsi="仿宋" w:cs="仿宋" w:hint="eastAsia"/>
            <w:lang w:eastAsia="zh-CN"/>
          </w:rPr>
          <w:t>(一)、风险识别</w:t>
        </w:r>
        <w:r>
          <w:tab/>
        </w:r>
        <w:r>
          <w:fldChar w:fldCharType="begin"/>
        </w:r>
        <w:r>
          <w:instrText xml:space="preserve"> PAGEREF _Toc6489 \h </w:instrText>
        </w:r>
        <w:r>
          <w:fldChar w:fldCharType="separate"/>
        </w:r>
        <w:r>
          <w:t>65</w:t>
        </w:r>
        <w:r>
          <w:fldChar w:fldCharType="end"/>
        </w:r>
      </w:hyperlink>
    </w:p>
    <w:p>
      <w:pPr>
        <w:pStyle w:val="TOC2"/>
        <w:tabs>
          <w:tab w:val="right" w:leader="dot" w:pos="8306"/>
        </w:tabs>
      </w:pPr>
      <w:hyperlink w:anchor="_Toc28872" w:history="1">
        <w:r>
          <w:rPr>
            <w:rFonts w:ascii="仿宋" w:eastAsia="仿宋" w:hAnsi="仿宋" w:cs="仿宋" w:hint="eastAsia"/>
            <w:lang w:eastAsia="zh-CN"/>
          </w:rPr>
          <w:t>(二)、风险分类</w:t>
        </w:r>
        <w:r>
          <w:tab/>
        </w:r>
        <w:r>
          <w:fldChar w:fldCharType="begin"/>
        </w:r>
        <w:r>
          <w:instrText xml:space="preserve"> PAGEREF _Toc28872 \h </w:instrText>
        </w:r>
        <w:r>
          <w:fldChar w:fldCharType="separate"/>
        </w:r>
        <w:r>
          <w:t>66</w:t>
        </w:r>
        <w:r>
          <w:fldChar w:fldCharType="end"/>
        </w:r>
      </w:hyperlink>
    </w:p>
    <w:p>
      <w:pPr>
        <w:pStyle w:val="TOC1"/>
        <w:tabs>
          <w:tab w:val="right" w:leader="dot" w:pos="8306"/>
        </w:tabs>
      </w:pPr>
      <w:hyperlink w:anchor="_Toc21354" w:history="1">
        <w:r>
          <w:rPr>
            <w:rFonts w:ascii="仿宋" w:eastAsia="仿宋" w:hAnsi="仿宋" w:cs="仿宋" w:hint="eastAsia"/>
            <w:lang w:eastAsia="zh-CN"/>
          </w:rPr>
          <w:t>十六、利益相关者分析与沟通计划</w:t>
        </w:r>
        <w:r>
          <w:tab/>
        </w:r>
        <w:r>
          <w:fldChar w:fldCharType="begin"/>
        </w:r>
        <w:r>
          <w:instrText xml:space="preserve"> PAGEREF _Toc21354 \h </w:instrText>
        </w:r>
        <w:r>
          <w:fldChar w:fldCharType="separate"/>
        </w:r>
        <w:r>
          <w:t>68</w:t>
        </w:r>
        <w:r>
          <w:fldChar w:fldCharType="end"/>
        </w:r>
      </w:hyperlink>
    </w:p>
    <w:p>
      <w:pPr>
        <w:pStyle w:val="TOC2"/>
        <w:tabs>
          <w:tab w:val="right" w:leader="dot" w:pos="8306"/>
        </w:tabs>
      </w:pPr>
      <w:hyperlink w:anchor="_Toc9768" w:history="1">
        <w:r>
          <w:rPr>
            <w:rFonts w:ascii="仿宋" w:eastAsia="仿宋" w:hAnsi="仿宋" w:cs="仿宋" w:hint="eastAsia"/>
            <w:lang w:eastAsia="zh-CN"/>
          </w:rPr>
          <w:t>(一)、利益相关者分析</w:t>
        </w:r>
        <w:r>
          <w:tab/>
        </w:r>
        <w:r>
          <w:fldChar w:fldCharType="begin"/>
        </w:r>
        <w:r>
          <w:instrText xml:space="preserve"> PAGEREF _Toc9768 \h </w:instrText>
        </w:r>
        <w:r>
          <w:fldChar w:fldCharType="separate"/>
        </w:r>
        <w:r>
          <w:t>68</w:t>
        </w:r>
        <w:r>
          <w:fldChar w:fldCharType="end"/>
        </w:r>
      </w:hyperlink>
    </w:p>
    <w:p>
      <w:pPr>
        <w:pStyle w:val="TOC2"/>
        <w:tabs>
          <w:tab w:val="right" w:leader="dot" w:pos="8306"/>
        </w:tabs>
      </w:pPr>
      <w:hyperlink w:anchor="_Toc23986" w:history="1">
        <w:r>
          <w:rPr>
            <w:rFonts w:ascii="仿宋" w:eastAsia="仿宋" w:hAnsi="仿宋" w:cs="仿宋" w:hint="eastAsia"/>
            <w:lang w:eastAsia="zh-CN"/>
          </w:rPr>
          <w:t>(二)、沟通计划</w:t>
        </w:r>
        <w:r>
          <w:tab/>
        </w:r>
        <w:r>
          <w:fldChar w:fldCharType="begin"/>
        </w:r>
        <w:r>
          <w:instrText xml:space="preserve"> PAGEREF _Toc23986 \h </w:instrText>
        </w:r>
        <w:r>
          <w:fldChar w:fldCharType="separate"/>
        </w:r>
        <w:r>
          <w:t>70</w:t>
        </w:r>
        <w:r>
          <w:fldChar w:fldCharType="end"/>
        </w:r>
      </w:hyperlink>
    </w:p>
    <w:p>
      <w:pPr>
        <w:pStyle w:val="TOC1"/>
        <w:tabs>
          <w:tab w:val="right" w:leader="dot" w:pos="8306"/>
        </w:tabs>
      </w:pPr>
      <w:hyperlink w:anchor="_Toc2233" w:history="1">
        <w:r>
          <w:rPr>
            <w:rFonts w:ascii="仿宋" w:eastAsia="仿宋" w:hAnsi="仿宋" w:cs="仿宋" w:hint="eastAsia"/>
            <w:lang w:eastAsia="zh-CN"/>
          </w:rPr>
          <w:t>十七、营销与推广策略</w:t>
        </w:r>
        <w:r>
          <w:tab/>
        </w:r>
        <w:r>
          <w:fldChar w:fldCharType="begin"/>
        </w:r>
        <w:r>
          <w:instrText xml:space="preserve"> PAGEREF _Toc2233 \h </w:instrText>
        </w:r>
        <w:r>
          <w:fldChar w:fldCharType="separate"/>
        </w:r>
        <w:r>
          <w:t>71</w:t>
        </w:r>
        <w:r>
          <w:fldChar w:fldCharType="end"/>
        </w:r>
      </w:hyperlink>
    </w:p>
    <w:p>
      <w:pPr>
        <w:pStyle w:val="TOC2"/>
        <w:tabs>
          <w:tab w:val="right" w:leader="dot" w:pos="8306"/>
        </w:tabs>
      </w:pPr>
      <w:hyperlink w:anchor="_Toc12259" w:history="1">
        <w:r>
          <w:rPr>
            <w:rFonts w:ascii="仿宋" w:eastAsia="仿宋" w:hAnsi="仿宋" w:cs="仿宋" w:hint="eastAsia"/>
            <w:lang w:eastAsia="zh-CN"/>
          </w:rPr>
          <w:t>(一)、产品/服务定位与特点</w:t>
        </w:r>
        <w:r>
          <w:tab/>
        </w:r>
        <w:r>
          <w:fldChar w:fldCharType="begin"/>
        </w:r>
        <w:r>
          <w:instrText xml:space="preserve"> PAGEREF _Toc12259 \h </w:instrText>
        </w:r>
        <w:r>
          <w:fldChar w:fldCharType="separate"/>
        </w:r>
        <w:r>
          <w:t>71</w:t>
        </w:r>
        <w:r>
          <w:fldChar w:fldCharType="end"/>
        </w:r>
      </w:hyperlink>
    </w:p>
    <w:p>
      <w:pPr>
        <w:pStyle w:val="TOC2"/>
        <w:tabs>
          <w:tab w:val="right" w:leader="dot" w:pos="8306"/>
        </w:tabs>
      </w:pPr>
      <w:hyperlink w:anchor="_Toc10774" w:history="1">
        <w:r>
          <w:rPr>
            <w:rFonts w:ascii="仿宋" w:eastAsia="仿宋" w:hAnsi="仿宋" w:cs="仿宋" w:hint="eastAsia"/>
            <w:lang w:eastAsia="zh-CN"/>
          </w:rPr>
          <w:t>(二)、市场定位与竞争分析</w:t>
        </w:r>
        <w:r>
          <w:tab/>
        </w:r>
        <w:r>
          <w:fldChar w:fldCharType="begin"/>
        </w:r>
        <w:r>
          <w:instrText xml:space="preserve"> PAGEREF _Toc10774 \h </w:instrText>
        </w:r>
        <w:r>
          <w:fldChar w:fldCharType="separate"/>
        </w:r>
        <w:r>
          <w:t>72</w:t>
        </w:r>
        <w:r>
          <w:fldChar w:fldCharType="end"/>
        </w:r>
      </w:hyperlink>
    </w:p>
    <w:p>
      <w:pPr>
        <w:pStyle w:val="TOC2"/>
        <w:tabs>
          <w:tab w:val="right" w:leader="dot" w:pos="8306"/>
        </w:tabs>
      </w:pPr>
      <w:hyperlink w:anchor="_Toc29465" w:history="1">
        <w:r>
          <w:rPr>
            <w:rFonts w:ascii="仿宋" w:eastAsia="仿宋" w:hAnsi="仿宋" w:cs="仿宋" w:hint="eastAsia"/>
            <w:lang w:eastAsia="zh-CN"/>
          </w:rPr>
          <w:t>(三)、营销渠道与策略</w:t>
        </w:r>
        <w:r>
          <w:tab/>
        </w:r>
        <w:r>
          <w:fldChar w:fldCharType="begin"/>
        </w:r>
        <w:r>
          <w:instrText xml:space="preserve"> PAGEREF _Toc29465 \h </w:instrText>
        </w:r>
        <w:r>
          <w:fldChar w:fldCharType="separate"/>
        </w:r>
        <w:r>
          <w:t>73</w:t>
        </w:r>
        <w:r>
          <w:fldChar w:fldCharType="end"/>
        </w:r>
      </w:hyperlink>
    </w:p>
    <w:p>
      <w:pPr>
        <w:pStyle w:val="TOC2"/>
        <w:tabs>
          <w:tab w:val="right" w:leader="dot" w:pos="8306"/>
        </w:tabs>
      </w:pPr>
      <w:hyperlink w:anchor="_Toc7472" w:history="1">
        <w:r>
          <w:rPr>
            <w:rFonts w:ascii="仿宋" w:eastAsia="仿宋" w:hAnsi="仿宋" w:cs="仿宋" w:hint="eastAsia"/>
            <w:lang w:eastAsia="zh-CN"/>
          </w:rPr>
          <w:t>(四)、推广与宣传活动</w:t>
        </w:r>
        <w:r>
          <w:tab/>
        </w:r>
        <w:r>
          <w:fldChar w:fldCharType="begin"/>
        </w:r>
        <w:r>
          <w:instrText xml:space="preserve"> PAGEREF _Toc7472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37"/>
      <w:r>
        <w:rPr>
          <w:rFonts w:ascii="仿宋" w:eastAsia="仿宋" w:hAnsi="仿宋" w:cs="仿宋" w:hint="eastAsia"/>
          <w:sz w:val="28"/>
          <w:lang w:eastAsia="zh-CN"/>
        </w:rPr>
        <w:t>一、工业自动化系统项目绩效评估</w:t>
      </w:r>
      <w:bookmarkEnd w:id="2"/>
    </w:p>
    <w:p>
      <w:pPr>
        <w:pStyle w:val="Heading2"/>
        <w:rPr>
          <w:rFonts w:ascii="仿宋" w:eastAsia="仿宋" w:hAnsi="仿宋" w:cs="仿宋" w:hint="eastAsia"/>
          <w:lang w:eastAsia="zh-CN"/>
        </w:rPr>
      </w:pPr>
      <w:bookmarkStart w:id="3" w:name="_Toc308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项目中，我们设计了一套全面的绩效评估指标，以确保工业自动化系统项目的可控和成功交付。这些指标跨足工业自动化系统项目目标、成本、进度和质量等多个维度，为我们提供了全面洞察工业自动化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目标达成率是我们关注的首要指标。我们设定了明确的目标，并通过定期监测和评估，迅速发现并应对潜在的目标偏差。这为工业自动化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成本绩效是另一个核心关注点。通过实际成本与预算成本的对比分析，我们深入了解成本差异的原因，及时调整资源分配，保持工业自动化系统项目在经济效益方面的合理水平。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进度作为关键的绩效指标之一，得到了精心的关注。我们制定了详细的工业自动化系统项目进度计划，并设立了进度符合度指标，确保实际进度与计划进度保持一致。这使我们能够快速发现和解决潜在的进度问题，保持工业自动化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自动化系统项目绩效的不可或缺的一环。我们引入了一系列的质量标准和客户满意度指标，以确保工业自动化系统项目交付的成果在质量上达到或超越预期水平。通过持续监测这些指标，我们努力提升工业自动化系统项目整体质量水平，为工业自动化系统项目的成功交付提供有力保障。通过这些科学且全面的绩效评估，我们能够更好地引导工业自动化系统项目的持续改进，确保工业自动化系统项目目标的顺利达成。</w:t>
      </w:r>
    </w:p>
    <w:p>
      <w:pPr>
        <w:pStyle w:val="Heading2"/>
        <w:ind w:firstLine="560" w:firstLineChars="200"/>
        <w:rPr>
          <w:rFonts w:ascii="仿宋" w:eastAsia="仿宋" w:hAnsi="仿宋" w:cs="仿宋" w:hint="eastAsia"/>
          <w:sz w:val="28"/>
          <w:lang w:eastAsia="zh-CN"/>
        </w:rPr>
      </w:pPr>
      <w:bookmarkStart w:id="4" w:name="_Toc137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绩效评估是工业自动化系统项目中的关键环节，为确保工业自动化系统项目达到预期目标，我们采用了多层次、多维度的绩效评估方法。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自动化系统项目的战略目标对齐，确保每个决策和行动都与工业自动化系统项目整体目标保持一致。团队会定期召开战略对齐会议，审视当前工作与工业自动化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自动化系统项目进度、质量、成本和风险等方面。这些指标通过数据收集和分析，为工业自动化系统项目管理团队提供了客观的评估依据。例如，我们通过工业自动化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自动化系统项目内部，还考虑了工业自动化系统项目对外部环境的影响。我们定期进行干系人满意度调查，以了解各利益相关方对工业自动化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这种多层次、多角度的绩效评估方法，使得我们能够全面了解工业自动化系统项目的运行状态，及时做出调整，确保工业自动化系统项目在不断变化的环境中保持稳健前行。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95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为了确保工业自动化系统项目的有效管理和不断优化，我们采用了精心设计的绩效评估周期。这个周期旨在实现灵活、实时和全面的评估，以适应工业自动化系统项目执行中的各种挑战。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自动化系统项目的不同需求，分为短期、中期和长期。短期评估关注每个迭代或工作周期，以及时发现和解决当前任务中的问题。中期评估涵盖几个迭代，深入了解整体工业自动化系统项目的趋势和性能。长期评估则着眼于整个工业自动化系统项目阶段，确保工业自动化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自动化系统项目管理工具和协作平台，团队成员能够随时更新和分享工业自动化系统项目数据。这种实时性的反馈机制使我们能够及时察觉潜在问题，快速调整，保持工业自动化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自动化系统项目的决策制定密不可分。每个周期的工业自动化系统项目回顾会议成为集体总结经验、识别问题深层次原因并找到创新解决方案的平台。这种定期的反思与调整机制使工业自动化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01"/>
      <w:r>
        <w:rPr>
          <w:rFonts w:ascii="仿宋" w:eastAsia="仿宋" w:hAnsi="仿宋" w:cs="仿宋" w:hint="eastAsia"/>
          <w:sz w:val="28"/>
          <w:lang w:eastAsia="zh-CN"/>
        </w:rPr>
        <w:t>二、工业自动化系统项目选址可行性分析</w:t>
      </w:r>
      <w:bookmarkEnd w:id="6"/>
    </w:p>
    <w:p>
      <w:pPr>
        <w:pStyle w:val="Heading2"/>
        <w:rPr>
          <w:rFonts w:ascii="仿宋" w:eastAsia="仿宋" w:hAnsi="仿宋" w:cs="仿宋" w:hint="eastAsia"/>
          <w:lang w:eastAsia="zh-CN"/>
        </w:rPr>
      </w:pPr>
      <w:bookmarkStart w:id="7" w:name="_Toc10789"/>
      <w:r>
        <w:rPr>
          <w:rFonts w:ascii="仿宋" w:eastAsia="仿宋" w:hAnsi="仿宋" w:cs="仿宋" w:hint="eastAsia"/>
          <w:lang w:eastAsia="zh-CN"/>
        </w:rPr>
        <w:t>(一)、工业自动化系统项目选址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该工业自动化系统项目选址位于XX省XX市XX区XXX街道</w:t>
      </w:r>
    </w:p>
    <w:p>
      <w:pPr>
        <w:pStyle w:val="Heading2"/>
        <w:ind w:firstLine="560" w:firstLineChars="200"/>
        <w:rPr>
          <w:rFonts w:ascii="仿宋" w:eastAsia="仿宋" w:hAnsi="仿宋" w:cs="仿宋" w:hint="eastAsia"/>
          <w:sz w:val="28"/>
          <w:lang w:eastAsia="zh-CN"/>
        </w:rPr>
      </w:pPr>
      <w:bookmarkStart w:id="8" w:name="_Toc804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工业自动化系统项目的征地面积将根据工业自动化系统项目的实际规模和需求进行精确规划。具体面积XXX平方米，旨在确保工业自动化系统项目不仅能够满足当前的发展需求，还能够预留空间以适应未来的扩展。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净用地面积是在征地面积基础上去除不可利用面积后的实际可开发用地。具体面积XXX平方米，考虑到环保、交通、安全等多方面因素，以确保工业自动化系统项目在整体利用效率上达到最优。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工业自动化系统项目计划建设的建筑总规模具体面积XXX平方米。这一规模的确定综合考虑了工业自动化系统项目的性质、规模，以及城市规划的相关要求，确保建筑布局与周边环境协调一致。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绿地率是工业自动化系统项目用地中被规划为绿地的比例。具体面积XXX平方米，旨在通过合理规划绿地，改善工业自动化系统项目周边环境，提升居民生活质量，并符合城市整体绿化规划。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容积率是用地上可以建设的建筑总体积与用地面积之比。具体面积XXX，通过合理的容积率规划，确保工业自动化系统项目建筑规模与周边环境和谐共生。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自动化系统项目选址与当地城市规划相一致，具体面积XXX平方米。通过与城市规划部门深入沟通，确保工业自动化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自动化系统项目选址符合当地产业政策，具体面积XXX平方米。这包括工业自动化系统项目对当地经济的促进作用，以及对相关产业的带动效应，确保工业自动化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用地总体要求必须符合环保和可持续发展的原则，具体面积XXX平方米。通过采用绿色建筑设计、节能减排等措施，确保工业自动化系统项目在建设和运营过程中对环境的影响最小化，达到可持续发展的要求。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确保工业自动化系统项目选址具备必要的公共设施配套，具体面积XXX平方米。这包括交通便利性、教育、医疗等基础设施，以提高居民生活品质，使得工业自动化系统项目选址更具吸引力。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考虑用地总体要求对当地社会稳定性的影响，具体面积XXX平方米。通过深入了解当地社区反馈，确保工业自动化系统项目的选址和建设过程对当地社会和谐稳定产生积极作用。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自动化系统项目选址不仅符合法规和规划，还在实际操作中具有可行性。这一全面规划将为工业自动化系统项目的成功实施提供坚实的基础，确保工业自动化系统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5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自动化系统项目的设备规划和空间设计中，我们将采取灵活设备布局的措施。设备布局将根据实际需求进行灵活设计，避免不必要的浪费。通过合理规划设备摆放位置，我们将提高设备的利用率，减少设备间距，以确保工业自动化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自动化系统项目内部引入共享设施的概念，例如共享会议室、办公区等。通过这种方式，我们可以减少对资源的重复建设，提高资源共享效率，从而减小工业自动化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48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自动化系统项目的总图布置中，我们将不同功能区域进行明确的规划，以最大程度满足工业自动化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06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自动化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自动化系统项目对环境的影响是综合评价的重要因素之一。我们将详细考虑选址周边的自然环境、生态保护区、水源地等情况，确保工业自动化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对选址的评价还需充分考虑当地政府的产业政策和法规。我们将详细了解工业自动化系统项目所在地的相关政策，确保工业自动化系统项目的规划和运营与当地法规相符，降低不必要的法律风险。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考虑到社会稳定性对企业运营的重要性，我们将评估选址地区的社会安全情况、劳工关系、社区反馈等方面，以确保工业自动化系统项目的建设和运营不会受到社会稳定性的负面影响。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最后，我们将综合考虑用地成本，包括土地购置费用、土地开发成本等。通过对用地成本的详细评估，我们能够做出更为精确的经济效益分析，为工业自动化系统项目的投资决策提供有力支持。</w:t>
      </w:r>
    </w:p>
    <w:p>
      <w:pPr>
        <w:pStyle w:val="Heading1"/>
        <w:ind w:firstLine="560" w:firstLineChars="200"/>
        <w:rPr>
          <w:rFonts w:ascii="仿宋" w:eastAsia="仿宋" w:hAnsi="仿宋" w:cs="仿宋" w:hint="eastAsia"/>
          <w:sz w:val="28"/>
          <w:lang w:eastAsia="zh-CN"/>
        </w:rPr>
      </w:pPr>
      <w:bookmarkStart w:id="12" w:name="_Toc2459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9898"/>
      <w:r>
        <w:rPr>
          <w:rFonts w:ascii="仿宋" w:eastAsia="仿宋" w:hAnsi="仿宋" w:cs="仿宋" w:hint="eastAsia"/>
          <w:lang w:eastAsia="zh-CN"/>
        </w:rPr>
        <w:t>(一)、工业自动化系统行业分析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行业一直以来都是市场的关注焦点。行业内的发展趋势、竞争态势以及潜在机会都对工业自动化系统项目的推进产生深远的影响。通过深入研究行业的整体概貌，我们将更好地理解行业的核心特征，为工业自动化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行业，技术一直是推动创新和发展的关键因素。我们将对当前技术趋势进行详尽分析，包括但不限于人工智能、大数据应用、先进制造技术等。这有助于工业自动化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自动化系统项目成功的基础。我们将对主要竞争对手进行深入研究，包括其市场份额、产品特点、市场定位等。通过全面了解竞争对手的优势和劣势，工业自动化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144"/>
      <w:r>
        <w:rPr>
          <w:rFonts w:ascii="仿宋" w:eastAsia="仿宋" w:hAnsi="仿宋" w:cs="仿宋" w:hint="eastAsia"/>
          <w:sz w:val="28"/>
          <w:lang w:eastAsia="zh-CN"/>
        </w:rPr>
        <w:t>(二)、工业自动化系统市场分析预测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自动化系统市场未来的增长趋势。这包括市场的整体规模、各细分领域的发展趋势等。工业自动化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自动化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自动化系统项目实施过程中需要充分考虑的因素。我们将对市场风险进行全面评估，包括但不限于政策法规风险、市场竞争风险、技术变革风险等。通过对潜在风险的深入分析，工业自动化系统项目可以制定相应的风险缓解策略，降低不确定性对工业自动化系统项目的影响。</w:t>
      </w:r>
    </w:p>
    <w:p>
      <w:pPr>
        <w:pStyle w:val="Heading1"/>
        <w:ind w:firstLine="560" w:firstLineChars="200"/>
        <w:rPr>
          <w:rFonts w:ascii="仿宋" w:eastAsia="仿宋" w:hAnsi="仿宋" w:cs="仿宋" w:hint="eastAsia"/>
          <w:sz w:val="28"/>
          <w:lang w:eastAsia="zh-CN"/>
        </w:rPr>
      </w:pPr>
      <w:bookmarkStart w:id="15" w:name="_Toc8892"/>
      <w:r>
        <w:rPr>
          <w:rFonts w:ascii="仿宋" w:eastAsia="仿宋" w:hAnsi="仿宋" w:cs="仿宋" w:hint="eastAsia"/>
          <w:sz w:val="28"/>
          <w:lang w:eastAsia="zh-CN"/>
        </w:rPr>
        <w:t>四、工业自动化系统项目可持续发展</w:t>
      </w:r>
      <w:bookmarkEnd w:id="15"/>
    </w:p>
    <w:p>
      <w:pPr>
        <w:pStyle w:val="Heading2"/>
        <w:rPr>
          <w:rFonts w:ascii="仿宋" w:eastAsia="仿宋" w:hAnsi="仿宋" w:cs="仿宋" w:hint="eastAsia"/>
          <w:lang w:eastAsia="zh-CN"/>
        </w:rPr>
      </w:pPr>
      <w:bookmarkStart w:id="16" w:name="_Toc1215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系统项目中，工业自动化系统项目团队着眼于未来，明确了可持续发展的战略方向。制定的具体可持续发展目标包括降低资源使用、采用环保技术、最大化社会效益等。这一步骤不仅有助于工业自动化系统项目在环保和社会责任方面达到最高标准，也为未来提供了明确的指引，确保工业自动化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可持续实践的融入工业自动化系统项目管理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自动化系统项目管理周期。从工业自动化系统项目规划开始，工业自动化系统项目团队就考虑了环境和社会的因素。在执行阶段，工业自动化系统项目团队积极推动绿色技术的应用，优化资源利用。此外，关注员工的社会责任，通过培训和沟通活动提高员工对可持续发展的认知，使他们能够在日常工作中践行可持续实践。这些举措不仅为工业自动化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36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扎根于工业自动化系统项目的可持续发展理念，我们深信环保与社会责任是工业自动化系统项目成功的关键支柱。在工业自动化系统项目的每一步，我们都致力于通过创新和实践，履行对环境和社会的坚定责任。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自动化系统项目团队通过引入先进的环保技术、建立高效的废物处理系统以及推动能源节约措施，积极履行环保责任。定期的环保监测和评估确保工业自动化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不仅致力于自身可持续发展，还注重对社会的回馈。通过支持社区工业自动化系统项目、参与慈善事业、提供培训机会等方式，工业自动化系统项目积极履行社会责任。与当地社区建立积极互动，关注员工的工作与生活平衡，以及员工的身心健康，是工业自动化系统项目在社会责任层面的关键举措。这样的实践不仅增强了工业自动化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168"/>
      <w:r>
        <w:rPr>
          <w:rFonts w:ascii="仿宋" w:eastAsia="仿宋" w:hAnsi="仿宋" w:cs="仿宋" w:hint="eastAsia"/>
          <w:sz w:val="28"/>
          <w:lang w:eastAsia="zh-CN"/>
        </w:rPr>
        <w:t>五、工业自动化系统项目文档管理</w:t>
      </w:r>
      <w:bookmarkEnd w:id="18"/>
    </w:p>
    <w:p>
      <w:pPr>
        <w:pStyle w:val="Heading2"/>
        <w:rPr>
          <w:rFonts w:ascii="仿宋" w:eastAsia="仿宋" w:hAnsi="仿宋" w:cs="仿宋" w:hint="eastAsia"/>
          <w:lang w:eastAsia="zh-CN"/>
        </w:rPr>
      </w:pPr>
      <w:bookmarkStart w:id="19" w:name="_Toc1950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工业自动化系统项目高度重视文档的质量和准确性，以支持工业自动化系统项目的各项活动和决策。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文档的编制始于工业自动化系统项目计划的初期，我们制定了详细的文档编制计划，明确了每个文档的内容、格式和编写责任人。在工业自动化系统项目启动阶段，我们首先编制了工业自动化系统项目章程，明确定义了工业自动化系统项目的目标、范围、风险等关键要素。随后，工业自动化系统项目团队根据计划陆续编制了需求文档、设计文档、测试文档等各类文档，确保工业自动化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自动化系统项目管理中的重要环节，旨在确保工业自动化系统项目文档符合质量标准和工业自动化系统项目需求。在工业自动化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自动化系统项目相关利益方和专业领域的专家对文档进行独立审查。这有助于获取更全面、客观的反馈，确保工业自动化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工业自动化系统项目在文档编制与审查方面建立了严格的管理机制，通过规范的流程和多维度的审查，确保工业自动化系统项目文档的质量、准确性和可靠性，为工业自动化系统项目的顺利推进提供了有力支持。</w:t>
      </w:r>
    </w:p>
    <w:p>
      <w:pPr>
        <w:pStyle w:val="Heading2"/>
        <w:ind w:firstLine="560" w:firstLineChars="200"/>
        <w:rPr>
          <w:rFonts w:ascii="仿宋" w:eastAsia="仿宋" w:hAnsi="仿宋" w:cs="仿宋" w:hint="eastAsia"/>
          <w:sz w:val="28"/>
          <w:lang w:eastAsia="zh-CN"/>
        </w:rPr>
      </w:pPr>
      <w:bookmarkStart w:id="20" w:name="_Toc2663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https://d.book118.com/775243324340011041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70973"/>
    <w:rsid w:val="71C70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433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2024-01-12T03:23:00Z</dcterms:created>
  <dcterms:modified xsi:type="dcterms:W3CDTF">2024-01-12T03:23:45Z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3CCEE18BED9F4C36B43E22DFB6A32543_11</vt:lpwstr>
  </property>
  <property fmtid="{D5CDD505-2E9C-101B-9397-08002B2CF9AE}" pid="3" name="KSOProductBuildVer">
    <vt:lpwstr>2052-12.1.0.16120</vt:lpwstr>
  </property>
</Properties>
</file>