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footer1.xml" ContentType="application/vnd.openxmlformats-officedocument.wordprocessingml.footer+xml"/>
  <Override PartName="/word/footer10.xml" ContentType="application/vnd.openxmlformats-officedocument.wordprocessingml.footer+xml"/>
  <Override PartName="/word/footer11.xml" ContentType="application/vnd.openxmlformats-officedocument.wordprocessingml.footer+xml"/>
  <Override PartName="/word/footer12.xml" ContentType="application/vnd.openxmlformats-officedocument.wordprocessingml.footer+xml"/>
  <Override PartName="/word/footer13.xml" ContentType="application/vnd.openxmlformats-officedocument.wordprocessingml.footer+xml"/>
  <Override PartName="/word/footer14.xml" ContentType="application/vnd.openxmlformats-officedocument.wordprocessingml.footer+xml"/>
  <Override PartName="/word/footer15.xml" ContentType="application/vnd.openxmlformats-officedocument.wordprocessingml.footer+xml"/>
  <Override PartName="/word/footer16.xml" ContentType="application/vnd.openxmlformats-officedocument.wordprocessingml.footer+xml"/>
  <Override PartName="/word/footer17.xml" ContentType="application/vnd.openxmlformats-officedocument.wordprocessingml.footer+xml"/>
  <Override PartName="/word/footer18.xml" ContentType="application/vnd.openxmlformats-officedocument.wordprocessingml.footer+xml"/>
  <Override PartName="/word/footer19.xml" ContentType="application/vnd.openxmlformats-officedocument.wordprocessingml.footer+xml"/>
  <Override PartName="/word/footer2.xml" ContentType="application/vnd.openxmlformats-officedocument.wordprocessingml.footer+xml"/>
  <Override PartName="/word/footer20.xml" ContentType="application/vnd.openxmlformats-officedocument.wordprocessingml.footer+xml"/>
  <Override PartName="/word/footer21.xml" ContentType="application/vnd.openxmlformats-officedocument.wordprocessingml.footer+xml"/>
  <Override PartName="/word/footer22.xml" ContentType="application/vnd.openxmlformats-officedocument.wordprocessingml.footer+xml"/>
  <Override PartName="/word/footer23.xml" ContentType="application/vnd.openxmlformats-officedocument.wordprocessingml.footer+xml"/>
  <Override PartName="/word/footer24.xml" ContentType="application/vnd.openxmlformats-officedocument.wordprocessingml.footer+xml"/>
  <Override PartName="/word/footer25.xml" ContentType="application/vnd.openxmlformats-officedocument.wordprocessingml.footer+xml"/>
  <Override PartName="/word/footer26.xml" ContentType="application/vnd.openxmlformats-officedocument.wordprocessingml.footer+xml"/>
  <Override PartName="/word/footer27.xml" ContentType="application/vnd.openxmlformats-officedocument.wordprocessingml.footer+xml"/>
  <Override PartName="/word/footer28.xml" ContentType="application/vnd.openxmlformats-officedocument.wordprocessingml.footer+xml"/>
  <Override PartName="/word/footer29.xml" ContentType="application/vnd.openxmlformats-officedocument.wordprocessingml.footer+xml"/>
  <Override PartName="/word/footer3.xml" ContentType="application/vnd.openxmlformats-officedocument.wordprocessingml.footer+xml"/>
  <Override PartName="/word/footer30.xml" ContentType="application/vnd.openxmlformats-officedocument.wordprocessingml.footer+xml"/>
  <Override PartName="/word/footer31.xml" ContentType="application/vnd.openxmlformats-officedocument.wordprocessingml.footer+xml"/>
  <Override PartName="/word/footer4.xml" ContentType="application/vnd.openxmlformats-officedocument.wordprocessingml.footer+xml"/>
  <Override PartName="/word/footer5.xml" ContentType="application/vnd.openxmlformats-officedocument.wordprocessingml.footer+xml"/>
  <Override PartName="/word/footer6.xml" ContentType="application/vnd.openxmlformats-officedocument.wordprocessingml.footer+xml"/>
  <Override PartName="/word/footer7.xml" ContentType="application/vnd.openxmlformats-officedocument.wordprocessingml.footer+xml"/>
  <Override PartName="/word/footer8.xml" ContentType="application/vnd.openxmlformats-officedocument.wordprocessingml.footer+xml"/>
  <Override PartName="/word/footer9.xml" ContentType="application/vnd.openxmlformats-officedocument.wordprocessingml.footer+xml"/>
  <Override PartName="/word/header1.xml" ContentType="application/vnd.openxmlformats-officedocument.wordprocessingml.header+xml"/>
  <Override PartName="/word/header10.xml" ContentType="application/vnd.openxmlformats-officedocument.wordprocessingml.header+xml"/>
  <Override PartName="/word/header11.xml" ContentType="application/vnd.openxmlformats-officedocument.wordprocessingml.header+xml"/>
  <Override PartName="/word/header12.xml" ContentType="application/vnd.openxmlformats-officedocument.wordprocessingml.header+xml"/>
  <Override PartName="/word/header13.xml" ContentType="application/vnd.openxmlformats-officedocument.wordprocessingml.header+xml"/>
  <Override PartName="/word/header14.xml" ContentType="application/vnd.openxmlformats-officedocument.wordprocessingml.header+xml"/>
  <Override PartName="/word/header15.xml" ContentType="application/vnd.openxmlformats-officedocument.wordprocessingml.header+xml"/>
  <Override PartName="/word/header16.xml" ContentType="application/vnd.openxmlformats-officedocument.wordprocessingml.header+xml"/>
  <Override PartName="/word/header17.xml" ContentType="application/vnd.openxmlformats-officedocument.wordprocessingml.header+xml"/>
  <Override PartName="/word/header18.xml" ContentType="application/vnd.openxmlformats-officedocument.wordprocessingml.header+xml"/>
  <Override PartName="/word/header19.xml" ContentType="application/vnd.openxmlformats-officedocument.wordprocessingml.header+xml"/>
  <Override PartName="/word/header2.xml" ContentType="application/vnd.openxmlformats-officedocument.wordprocessingml.header+xml"/>
  <Override PartName="/word/header20.xml" ContentType="application/vnd.openxmlformats-officedocument.wordprocessingml.header+xml"/>
  <Override PartName="/word/header21.xml" ContentType="application/vnd.openxmlformats-officedocument.wordprocessingml.header+xml"/>
  <Override PartName="/word/header22.xml" ContentType="application/vnd.openxmlformats-officedocument.wordprocessingml.header+xml"/>
  <Override PartName="/word/header23.xml" ContentType="application/vnd.openxmlformats-officedocument.wordprocessingml.header+xml"/>
  <Override PartName="/word/header24.xml" ContentType="application/vnd.openxmlformats-officedocument.wordprocessingml.header+xml"/>
  <Override PartName="/word/header25.xml" ContentType="application/vnd.openxmlformats-officedocument.wordprocessingml.header+xml"/>
  <Override PartName="/word/header26.xml" ContentType="application/vnd.openxmlformats-officedocument.wordprocessingml.header+xml"/>
  <Override PartName="/word/header27.xml" ContentType="application/vnd.openxmlformats-officedocument.wordprocessingml.header+xml"/>
  <Override PartName="/word/header28.xml" ContentType="application/vnd.openxmlformats-officedocument.wordprocessingml.header+xml"/>
  <Override PartName="/word/header29.xml" ContentType="application/vnd.openxmlformats-officedocument.wordprocessingml.header+xml"/>
  <Override PartName="/word/header3.xml" ContentType="application/vnd.openxmlformats-officedocument.wordprocessingml.header+xml"/>
  <Override PartName="/word/header30.xml" ContentType="application/vnd.openxmlformats-officedocument.wordprocessingml.header+xml"/>
  <Override PartName="/word/header31.xml" ContentType="application/vnd.openxmlformats-officedocument.wordprocessingml.header+xml"/>
  <Override PartName="/word/header4.xml" ContentType="application/vnd.openxmlformats-officedocument.wordprocessingml.header+xml"/>
  <Override PartName="/word/header5.xml" ContentType="application/vnd.openxmlformats-officedocument.wordprocessingml.header+xml"/>
  <Override PartName="/word/header6.xml" ContentType="application/vnd.openxmlformats-officedocument.wordprocessingml.header+xml"/>
  <Override PartName="/word/header7.xml" ContentType="application/vnd.openxmlformats-officedocument.wordprocessingml.header+xml"/>
  <Override PartName="/word/header8.xml" ContentType="application/vnd.openxmlformats-officedocument.wordprocessingml.header+xml"/>
  <Override PartName="/word/header9.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Relationships xmlns="http://schemas.openxmlformats.org/package/2006/relationships"><Relationship Id="rId1" Type="http://schemas.openxmlformats.org/officeDocument/2006/relationships/officeDocument" Target="word/document.xml" /><Relationship Id="rId2" Type="http://schemas.openxmlformats.org/officeDocument/2006/relationships/extended-properties" Target="docProps/app.xml" /><Relationship Id="rId3" Type="http://schemas.openxmlformats.org/package/2006/relationships/metadata/core-properties" Target="docProps/core.xml" /><Relationship Id="rId4" Type="http://schemas.openxmlformats.org/officeDocument/2006/relationships/custom-properties" Target="docProps/custom.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Bodytext10"/>
        <w:keepNext w:val="0"/>
        <w:keepLines w:val="0"/>
        <w:framePr w:w="1186" w:h="562" w:hRule="atLeast" w:wrap="around" w:vAnchor="margin" w:hAnchor="page" w:x="1344" w:y="1"/>
        <w:widowControl w:val="0"/>
        <w:shd w:val="clear" w:color="auto" w:fill="auto"/>
        <w:bidi w:val="0"/>
        <w:spacing w:before="0" w:after="60" w:line="240" w:lineRule="auto"/>
        <w:ind w:left="0" w:right="0" w:firstLine="0"/>
        <w:jc w:val="left"/>
      </w:pPr>
      <w:r>
        <w:rPr>
          <w:rFonts w:ascii="Times New Roman" w:eastAsia="Times New Roman" w:hAnsi="Times New Roman" w:cs="Times New Roman"/>
          <w:color w:val="000000"/>
          <w:spacing w:val="0"/>
          <w:w w:val="100"/>
          <w:position w:val="0"/>
          <w:lang w:val="en-US" w:eastAsia="en-US" w:bidi="en-US"/>
        </w:rPr>
        <w:t xml:space="preserve">ICS </w:t>
      </w:r>
      <w:r>
        <w:rPr>
          <w:b/>
          <w:bCs/>
          <w:color w:val="000000"/>
          <w:spacing w:val="0"/>
          <w:w w:val="100"/>
          <w:position w:val="0"/>
          <w:lang w:val="en-US" w:eastAsia="en-US" w:bidi="en-US"/>
        </w:rPr>
        <w:t>07.060</w:t>
      </w:r>
    </w:p>
    <w:p>
      <w:pPr>
        <w:pStyle w:val="Bodytext20"/>
        <w:keepNext w:val="0"/>
        <w:keepLines w:val="0"/>
        <w:framePr w:w="1186" w:h="562" w:hRule="atLeast" w:wrap="around" w:vAnchor="margin" w:hAnchor="page" w:x="1344" w:y="1"/>
        <w:widowControl w:val="0"/>
        <w:shd w:val="clear" w:color="auto" w:fill="auto"/>
        <w:bidi w:val="0"/>
        <w:spacing w:before="0" w:after="0" w:line="240" w:lineRule="auto"/>
        <w:ind w:left="0" w:right="0" w:firstLine="0"/>
        <w:jc w:val="left"/>
      </w:pPr>
      <w:r>
        <w:rPr>
          <w:rFonts w:ascii="Times New Roman" w:eastAsia="Times New Roman" w:hAnsi="Times New Roman" w:cs="Times New Roman"/>
          <w:color w:val="000000"/>
          <w:spacing w:val="0"/>
          <w:w w:val="100"/>
          <w:position w:val="0"/>
          <w:lang w:val="en-US" w:eastAsia="en-US" w:bidi="en-US"/>
        </w:rPr>
        <w:t xml:space="preserve">CCS </w:t>
      </w:r>
      <w:r>
        <w:rPr>
          <w:rFonts w:ascii="宋体" w:eastAsia="宋体" w:hAnsi="宋体" w:cs="宋体"/>
          <w:b/>
          <w:bCs/>
          <w:color w:val="000000"/>
          <w:spacing w:val="0"/>
          <w:w w:val="100"/>
          <w:position w:val="0"/>
          <w:lang w:val="en-US" w:eastAsia="en-US" w:bidi="en-US"/>
        </w:rPr>
        <w:t>D10</w:t>
      </w:r>
    </w:p>
    <w:p>
      <w:pPr>
        <w:widowControl w:val="0"/>
        <w:spacing w:after="561" w:line="1" w:lineRule="exact"/>
      </w:pPr>
    </w:p>
    <w:p>
      <w:pPr>
        <w:widowControl w:val="0"/>
        <w:spacing w:line="1" w:lineRule="exact"/>
        <w:sectPr>
          <w:pgSz w:w="11900" w:h="16840"/>
          <w:pgMar w:top="567" w:right="789" w:bottom="909" w:left="1195" w:header="139" w:footer="481" w:gutter="0"/>
          <w:pgNumType w:start="1"/>
          <w:cols w:space="708"/>
          <w:rtlGutter w:val="0"/>
          <w:docGrid w:linePitch="360"/>
        </w:sectPr>
      </w:pPr>
    </w:p>
    <w:p>
      <w:pPr>
        <w:pStyle w:val="Heading110"/>
        <w:keepNext/>
        <w:keepLines/>
        <w:widowControl w:val="0"/>
        <w:shd w:val="clear" w:color="auto" w:fill="auto"/>
        <w:bidi w:val="0"/>
        <w:spacing w:before="0" w:line="240" w:lineRule="auto"/>
        <w:ind w:right="0" w:firstLine="0"/>
        <w:jc w:val="left"/>
      </w:pPr>
      <w:bookmarkStart w:id="0" w:name="bookmark0"/>
      <w:bookmarkStart w:id="1" w:name="bookmark2"/>
      <w:bookmarkStart w:id="2" w:name="bookmark1"/>
      <w:r>
        <w:rPr>
          <w:rFonts w:ascii="Times New Roman" w:eastAsia="Times New Roman" w:hAnsi="Times New Roman" w:cs="Times New Roman"/>
          <w:color w:val="000000"/>
          <w:spacing w:val="0"/>
          <w:w w:val="100"/>
          <w:position w:val="0"/>
          <w:lang w:val="en-US" w:eastAsia="en-US" w:bidi="en-US"/>
        </w:rPr>
        <w:t>DB41</w:t>
      </w:r>
      <w:bookmarkEnd w:id="0"/>
      <w:bookmarkEnd w:id="1"/>
      <w:bookmarkEnd w:id="2"/>
    </w:p>
    <w:p>
      <w:pPr>
        <w:pStyle w:val="Heading310"/>
        <w:keepNext/>
        <w:keepLines/>
        <w:widowControl w:val="0"/>
        <w:shd w:val="clear" w:color="auto" w:fill="auto"/>
        <w:bidi w:val="0"/>
        <w:spacing w:before="0" w:line="240" w:lineRule="auto"/>
        <w:ind w:left="0" w:right="0" w:firstLine="0"/>
        <w:jc w:val="center"/>
      </w:pPr>
      <w:bookmarkStart w:id="3" w:name="bookmark3"/>
      <w:bookmarkStart w:id="4" w:name="bookmark4"/>
      <w:bookmarkStart w:id="5" w:name="bookmark5"/>
      <w:r>
        <w:rPr>
          <w:color w:val="000000"/>
          <w:spacing w:val="0"/>
          <w:w w:val="100"/>
          <w:position w:val="0"/>
        </w:rPr>
        <w:t>河 南 省 地 方 标 准</w:t>
      </w:r>
      <w:bookmarkEnd w:id="3"/>
      <w:bookmarkEnd w:id="4"/>
      <w:bookmarkEnd w:id="5"/>
    </w:p>
    <w:p>
      <w:pPr>
        <w:pStyle w:val="Bodytext40"/>
        <w:keepNext w:val="0"/>
        <w:keepLines w:val="0"/>
        <w:widowControl w:val="0"/>
        <w:shd w:val="clear" w:color="auto" w:fill="auto"/>
        <w:bidi w:val="0"/>
        <w:spacing w:before="0" w:after="2900" w:line="240" w:lineRule="auto"/>
        <w:ind w:left="0" w:right="260" w:firstLine="0"/>
        <w:jc w:val="right"/>
      </w:pPr>
      <w:r>
        <w:rPr>
          <w:rFonts w:ascii="Times New Roman" w:eastAsia="Times New Roman" w:hAnsi="Times New Roman" w:cs="Times New Roman"/>
          <w:color w:val="000000"/>
          <w:spacing w:val="0"/>
          <w:w w:val="100"/>
          <w:position w:val="0"/>
          <w:lang w:val="en-US" w:eastAsia="en-US" w:bidi="en-US"/>
        </w:rPr>
        <w:t>DB41/T 2365—2022</w:t>
      </w:r>
    </w:p>
    <w:p>
      <w:pPr>
        <w:pStyle w:val="Heading210"/>
        <w:keepNext/>
        <w:keepLines/>
        <w:widowControl w:val="0"/>
        <w:shd w:val="clear" w:color="auto" w:fill="auto"/>
        <w:bidi w:val="0"/>
        <w:spacing w:before="0" w:line="240" w:lineRule="auto"/>
        <w:ind w:left="0" w:right="0" w:firstLine="0"/>
        <w:jc w:val="center"/>
      </w:pPr>
      <w:bookmarkStart w:id="6" w:name="bookmark7"/>
      <w:bookmarkStart w:id="7" w:name="bookmark6"/>
      <w:bookmarkStart w:id="8" w:name="bookmark8"/>
      <w:r>
        <w:rPr>
          <w:color w:val="000000"/>
          <w:spacing w:val="0"/>
          <w:w w:val="100"/>
          <w:position w:val="0"/>
        </w:rPr>
        <w:t>古生物化石产地调查与评价规范</w:t>
      </w:r>
      <w:bookmarkEnd w:id="6"/>
      <w:bookmarkEnd w:id="7"/>
      <w:bookmarkEnd w:id="8"/>
    </w:p>
    <w:p>
      <w:pPr>
        <w:pStyle w:val="Bodytext40"/>
        <w:keepNext w:val="0"/>
        <w:keepLines w:val="0"/>
        <w:widowControl w:val="0"/>
        <w:shd w:val="clear" w:color="auto" w:fill="auto"/>
        <w:bidi w:val="0"/>
        <w:spacing w:before="0" w:line="240" w:lineRule="auto"/>
        <w:ind w:left="0" w:right="0" w:firstLine="0"/>
        <w:jc w:val="left"/>
      </w:pPr>
      <w:r>
        <w:pict>
          <v:shapetype id="_x0000_t202" coordsize="21600,21600" o:spt="202" path="m,l,21600r21600,l21600,xe">
            <v:stroke joinstyle="miter"/>
            <v:path gradientshapeok="t" o:connecttype="rect"/>
          </v:shapetype>
          <v:shape id="Shape 1" o:spid="_x0000_s1025" type="#_x0000_t202" style="width:104.15pt;height:18pt;margin-top:1pt;margin-left:451.4pt;mso-position-horizontal-relative:page;mso-wrap-style:none;position:absolute;v-text-anchor:top;z-index:251658240" filled="f" stroked="f">
            <v:fill o:detectmouseclick="t"/>
            <o:lock v:ext="edit" aspectratio="f"/>
            <v:textbox style="layout-flow:horizontal" inset="0,0,0,0">
              <w:txbxContent>
                <w:p>
                  <w:pPr>
                    <w:pStyle w:val="Bodytext40"/>
                    <w:keepNext w:val="0"/>
                    <w:keepLines w:val="0"/>
                    <w:widowControl w:val="0"/>
                    <w:shd w:val="clear" w:color="auto" w:fill="auto"/>
                    <w:bidi w:val="0"/>
                    <w:spacing w:before="0" w:after="0" w:line="240" w:lineRule="auto"/>
                    <w:ind w:left="0" w:right="0" w:firstLine="0"/>
                    <w:jc w:val="right"/>
                  </w:pPr>
                  <w:r>
                    <w:rPr>
                      <w:rFonts w:ascii="Times New Roman" w:eastAsia="Times New Roman" w:hAnsi="Times New Roman" w:cs="Times New Roman"/>
                      <w:color w:val="000000"/>
                      <w:spacing w:val="0"/>
                      <w:w w:val="100"/>
                      <w:position w:val="0"/>
                      <w:lang w:val="en-US" w:eastAsia="en-US" w:bidi="en-US"/>
                    </w:rPr>
                    <w:t xml:space="preserve">2023-03-21 </w:t>
                  </w:r>
                  <w:r>
                    <w:rPr>
                      <w:rFonts w:ascii="宋体" w:eastAsia="宋体" w:hAnsi="宋体" w:cs="宋体"/>
                      <w:color w:val="000000"/>
                      <w:spacing w:val="0"/>
                      <w:w w:val="100"/>
                      <w:position w:val="0"/>
                      <w:lang w:val="zh-TW" w:eastAsia="zh-TW" w:bidi="zh-TW"/>
                    </w:rPr>
                    <w:t>实施</w:t>
                  </w:r>
                </w:p>
              </w:txbxContent>
            </v:textbox>
            <w10:wrap type="square"/>
          </v:shape>
        </w:pict>
      </w:r>
      <w:r>
        <w:rPr>
          <w:rFonts w:ascii="Times New Roman" w:eastAsia="Times New Roman" w:hAnsi="Times New Roman" w:cs="Times New Roman"/>
          <w:color w:val="000000"/>
          <w:spacing w:val="0"/>
          <w:w w:val="100"/>
          <w:position w:val="0"/>
          <w:lang w:val="en-US" w:eastAsia="en-US" w:bidi="en-US"/>
        </w:rPr>
        <w:t xml:space="preserve">2022-12-22 </w:t>
      </w:r>
      <w:r>
        <w:rPr>
          <w:rFonts w:ascii="宋体" w:eastAsia="宋体" w:hAnsi="宋体" w:cs="宋体"/>
          <w:color w:val="000000"/>
          <w:spacing w:val="0"/>
          <w:w w:val="100"/>
          <w:position w:val="0"/>
          <w:lang w:val="zh-TW" w:eastAsia="zh-TW" w:bidi="zh-TW"/>
        </w:rPr>
        <w:t>发布</w:t>
      </w:r>
    </w:p>
    <w:p>
      <w:pPr>
        <w:pStyle w:val="Bodytext50"/>
        <w:keepNext w:val="0"/>
        <w:keepLines w:val="0"/>
        <w:widowControl w:val="0"/>
        <w:shd w:val="clear" w:color="auto" w:fill="auto"/>
        <w:tabs>
          <w:tab w:val="left" w:pos="3317"/>
        </w:tabs>
        <w:bidi w:val="0"/>
        <w:spacing w:before="0" w:after="0" w:line="240" w:lineRule="auto"/>
        <w:ind w:left="0" w:right="0" w:firstLine="0"/>
        <w:jc w:val="center"/>
        <w:sectPr>
          <w:pgSz w:w="11900" w:h="16840"/>
          <w:pgMar w:top="567" w:right="860" w:bottom="567" w:left="1194" w:header="0" w:footer="3" w:gutter="0"/>
          <w:pgNumType w:start="2"/>
          <w:cols w:space="708"/>
          <w:rtlGutter w:val="0"/>
          <w:docGrid w:linePitch="360"/>
        </w:sectPr>
      </w:pPr>
      <w:r>
        <w:rPr>
          <w:color w:val="000000"/>
          <w:spacing w:val="0"/>
          <w:w w:val="100"/>
          <w:position w:val="0"/>
        </w:rPr>
        <w:t>河南省市场监督管理局</w:t>
      </w:r>
      <w:r>
        <w:rPr>
          <w:color w:val="000000"/>
          <w:spacing w:val="0"/>
          <w:w w:val="100"/>
          <w:position w:val="0"/>
        </w:rPr>
        <w:tab/>
      </w:r>
      <w:r>
        <w:rPr>
          <w:color w:val="000000"/>
          <w:spacing w:val="0"/>
          <w:w w:val="100"/>
          <w:position w:val="0"/>
        </w:rPr>
        <w:t>发布</w:t>
      </w:r>
    </w:p>
    <w:p>
      <w:pPr>
        <w:pStyle w:val="Tableofcontents10"/>
        <w:keepNext w:val="0"/>
        <w:keepLines w:val="0"/>
        <w:widowControl w:val="0"/>
        <w:shd w:val="clear" w:color="auto" w:fill="auto"/>
        <w:tabs>
          <w:tab w:val="left" w:pos="850"/>
          <w:tab w:val="right" w:leader="dot" w:pos="9308"/>
        </w:tabs>
        <w:bidi w:val="0"/>
        <w:spacing w:before="0" w:line="240" w:lineRule="auto"/>
        <w:ind w:left="0" w:right="0" w:firstLine="0"/>
        <w:jc w:val="both"/>
      </w:pPr>
      <w:r>
        <w:fldChar w:fldCharType="begin"/>
      </w:r>
      <w:r>
        <w:instrText xml:space="preserve"> TOC \o "1-5" \h \z </w:instrText>
      </w:r>
      <w:r>
        <w:fldChar w:fldCharType="separate"/>
      </w:r>
      <w:r>
        <w:rPr>
          <w:color w:val="000000"/>
          <w:spacing w:val="0"/>
          <w:w w:val="100"/>
          <w:position w:val="0"/>
        </w:rPr>
        <w:t>前</w:t>
      </w:r>
      <w:r>
        <w:rPr>
          <w:color w:val="000000"/>
          <w:spacing w:val="0"/>
          <w:w w:val="100"/>
          <w:position w:val="0"/>
        </w:rPr>
        <w:tab/>
      </w:r>
      <w:r>
        <w:rPr>
          <w:color w:val="000000"/>
          <w:spacing w:val="0"/>
          <w:w w:val="100"/>
          <w:position w:val="0"/>
        </w:rPr>
        <w:t>言</w:t>
      </w:r>
      <w:r>
        <w:rPr>
          <w:color w:val="000000"/>
          <w:spacing w:val="0"/>
          <w:w w:val="100"/>
          <w:position w:val="0"/>
          <w:lang w:val="en-US" w:eastAsia="en-US" w:bidi="en-US"/>
        </w:rPr>
        <w:tab/>
      </w:r>
      <w:r>
        <w:rPr>
          <w:rFonts w:ascii="Times New Roman" w:eastAsia="Times New Roman" w:hAnsi="Times New Roman" w:cs="Times New Roman"/>
          <w:color w:val="000000"/>
          <w:spacing w:val="0"/>
          <w:w w:val="100"/>
          <w:position w:val="0"/>
        </w:rPr>
        <w:t>II</w:t>
      </w:r>
    </w:p>
    <w:p>
      <w:pPr>
        <w:pStyle w:val="Tableofcontents10"/>
        <w:keepNext w:val="0"/>
        <w:keepLines w:val="0"/>
        <w:widowControl w:val="0"/>
        <w:shd w:val="clear" w:color="auto" w:fill="auto"/>
        <w:tabs>
          <w:tab w:val="right" w:leader="dot" w:pos="9308"/>
        </w:tabs>
        <w:bidi w:val="0"/>
        <w:spacing w:before="0" w:line="240" w:lineRule="auto"/>
        <w:ind w:left="0" w:right="0" w:firstLine="0"/>
        <w:jc w:val="both"/>
      </w:pPr>
      <w:r>
        <w:rPr>
          <w:rFonts w:ascii="Times New Roman" w:eastAsia="Times New Roman" w:hAnsi="Times New Roman" w:cs="Times New Roman"/>
          <w:color w:val="000000"/>
          <w:spacing w:val="0"/>
          <w:w w:val="100"/>
          <w:position w:val="0"/>
        </w:rPr>
        <w:t>1</w:t>
      </w:r>
      <w:r>
        <w:rPr>
          <w:color w:val="000000"/>
          <w:spacing w:val="0"/>
          <w:w w:val="100"/>
          <w:position w:val="0"/>
        </w:rPr>
        <w:t>范围</w:t>
      </w:r>
      <w:r>
        <w:rPr>
          <w:color w:val="000000"/>
          <w:spacing w:val="0"/>
          <w:w w:val="100"/>
          <w:position w:val="0"/>
          <w:lang w:val="en-US" w:eastAsia="en-US" w:bidi="en-US"/>
        </w:rPr>
        <w:tab/>
      </w:r>
      <w:r>
        <w:rPr>
          <w:rFonts w:ascii="Times New Roman" w:eastAsia="Times New Roman" w:hAnsi="Times New Roman" w:cs="Times New Roman"/>
          <w:color w:val="000000"/>
          <w:spacing w:val="0"/>
          <w:w w:val="100"/>
          <w:position w:val="0"/>
        </w:rPr>
        <w:t>1</w:t>
      </w:r>
    </w:p>
    <w:p>
      <w:pPr>
        <w:pStyle w:val="Tableofcontents10"/>
        <w:keepNext w:val="0"/>
        <w:keepLines w:val="0"/>
        <w:widowControl w:val="0"/>
        <w:shd w:val="clear" w:color="auto" w:fill="auto"/>
        <w:tabs>
          <w:tab w:val="right" w:leader="dot" w:pos="9308"/>
        </w:tabs>
        <w:bidi w:val="0"/>
        <w:spacing w:before="0" w:line="240" w:lineRule="auto"/>
        <w:ind w:left="0" w:right="0" w:firstLine="0"/>
        <w:jc w:val="both"/>
      </w:pPr>
      <w:r>
        <w:rPr>
          <w:rFonts w:ascii="Times New Roman" w:eastAsia="Times New Roman" w:hAnsi="Times New Roman" w:cs="Times New Roman"/>
          <w:color w:val="000000"/>
          <w:spacing w:val="0"/>
          <w:w w:val="100"/>
          <w:position w:val="0"/>
        </w:rPr>
        <w:t>2</w:t>
      </w:r>
      <w:r>
        <w:rPr>
          <w:color w:val="000000"/>
          <w:spacing w:val="0"/>
          <w:w w:val="100"/>
          <w:position w:val="0"/>
        </w:rPr>
        <w:t>规范性引用文件</w:t>
      </w:r>
      <w:r>
        <w:rPr>
          <w:color w:val="000000"/>
          <w:spacing w:val="0"/>
          <w:w w:val="100"/>
          <w:position w:val="0"/>
          <w:lang w:val="en-US" w:eastAsia="en-US" w:bidi="en-US"/>
        </w:rPr>
        <w:tab/>
      </w:r>
      <w:r>
        <w:rPr>
          <w:rFonts w:ascii="Times New Roman" w:eastAsia="Times New Roman" w:hAnsi="Times New Roman" w:cs="Times New Roman"/>
          <w:color w:val="000000"/>
          <w:spacing w:val="0"/>
          <w:w w:val="100"/>
          <w:position w:val="0"/>
        </w:rPr>
        <w:t>1</w:t>
      </w:r>
    </w:p>
    <w:p>
      <w:pPr>
        <w:pStyle w:val="Tableofcontents10"/>
        <w:keepNext w:val="0"/>
        <w:keepLines w:val="0"/>
        <w:widowControl w:val="0"/>
        <w:shd w:val="clear" w:color="auto" w:fill="auto"/>
        <w:tabs>
          <w:tab w:val="right" w:leader="dot" w:pos="9308"/>
        </w:tabs>
        <w:bidi w:val="0"/>
        <w:spacing w:before="0" w:line="240" w:lineRule="auto"/>
        <w:ind w:left="0" w:right="0" w:firstLine="0"/>
        <w:jc w:val="both"/>
      </w:pPr>
      <w:r>
        <w:rPr>
          <w:rFonts w:ascii="Times New Roman" w:eastAsia="Times New Roman" w:hAnsi="Times New Roman" w:cs="Times New Roman"/>
          <w:color w:val="000000"/>
          <w:spacing w:val="0"/>
          <w:w w:val="100"/>
          <w:position w:val="0"/>
        </w:rPr>
        <w:t>3</w:t>
      </w:r>
      <w:r>
        <w:rPr>
          <w:color w:val="000000"/>
          <w:spacing w:val="0"/>
          <w:w w:val="100"/>
          <w:position w:val="0"/>
        </w:rPr>
        <w:t>术语和定义</w:t>
      </w:r>
      <w:r>
        <w:rPr>
          <w:color w:val="000000"/>
          <w:spacing w:val="0"/>
          <w:w w:val="100"/>
          <w:position w:val="0"/>
          <w:lang w:val="en-US" w:eastAsia="en-US" w:bidi="en-US"/>
        </w:rPr>
        <w:tab/>
      </w:r>
      <w:r>
        <w:rPr>
          <w:rFonts w:ascii="Times New Roman" w:eastAsia="Times New Roman" w:hAnsi="Times New Roman" w:cs="Times New Roman"/>
          <w:color w:val="000000"/>
          <w:spacing w:val="0"/>
          <w:w w:val="100"/>
          <w:position w:val="0"/>
        </w:rPr>
        <w:t>1</w:t>
      </w:r>
    </w:p>
    <w:p>
      <w:pPr>
        <w:pStyle w:val="Tableofcontents10"/>
        <w:keepNext w:val="0"/>
        <w:keepLines w:val="0"/>
        <w:widowControl w:val="0"/>
        <w:shd w:val="clear" w:color="auto" w:fill="auto"/>
        <w:tabs>
          <w:tab w:val="right" w:leader="dot" w:pos="9308"/>
        </w:tabs>
        <w:bidi w:val="0"/>
        <w:spacing w:before="0" w:line="240" w:lineRule="auto"/>
        <w:ind w:left="0" w:right="0" w:firstLine="0"/>
        <w:jc w:val="both"/>
      </w:pPr>
      <w:r>
        <w:rPr>
          <w:rFonts w:ascii="Times New Roman" w:eastAsia="Times New Roman" w:hAnsi="Times New Roman" w:cs="Times New Roman"/>
          <w:color w:val="000000"/>
          <w:spacing w:val="0"/>
          <w:w w:val="100"/>
          <w:position w:val="0"/>
        </w:rPr>
        <w:t>4</w:t>
      </w:r>
      <w:r>
        <w:rPr>
          <w:color w:val="000000"/>
          <w:spacing w:val="0"/>
          <w:w w:val="100"/>
          <w:position w:val="0"/>
        </w:rPr>
        <w:t>分类</w:t>
      </w:r>
      <w:r>
        <w:rPr>
          <w:color w:val="000000"/>
          <w:spacing w:val="0"/>
          <w:w w:val="100"/>
          <w:position w:val="0"/>
          <w:lang w:val="en-US" w:eastAsia="en-US" w:bidi="en-US"/>
        </w:rPr>
        <w:tab/>
      </w:r>
      <w:r>
        <w:rPr>
          <w:rFonts w:ascii="Times New Roman" w:eastAsia="Times New Roman" w:hAnsi="Times New Roman" w:cs="Times New Roman"/>
          <w:color w:val="000000"/>
          <w:spacing w:val="0"/>
          <w:w w:val="100"/>
          <w:position w:val="0"/>
        </w:rPr>
        <w:t>2</w:t>
      </w:r>
    </w:p>
    <w:p>
      <w:pPr>
        <w:pStyle w:val="Tableofcontents10"/>
        <w:keepNext w:val="0"/>
        <w:keepLines w:val="0"/>
        <w:widowControl w:val="0"/>
        <w:shd w:val="clear" w:color="auto" w:fill="auto"/>
        <w:tabs>
          <w:tab w:val="right" w:leader="dot" w:pos="9308"/>
        </w:tabs>
        <w:bidi w:val="0"/>
        <w:spacing w:before="0" w:line="240" w:lineRule="auto"/>
        <w:ind w:left="0" w:right="0" w:firstLine="0"/>
        <w:jc w:val="both"/>
      </w:pPr>
      <w:r>
        <w:rPr>
          <w:rFonts w:ascii="Times New Roman" w:eastAsia="Times New Roman" w:hAnsi="Times New Roman" w:cs="Times New Roman"/>
          <w:color w:val="000000"/>
          <w:spacing w:val="0"/>
          <w:w w:val="100"/>
          <w:position w:val="0"/>
        </w:rPr>
        <w:t>5</w:t>
      </w:r>
      <w:r>
        <w:rPr>
          <w:color w:val="000000"/>
          <w:spacing w:val="0"/>
          <w:w w:val="100"/>
          <w:position w:val="0"/>
        </w:rPr>
        <w:t>命名</w:t>
      </w:r>
      <w:r>
        <w:rPr>
          <w:color w:val="000000"/>
          <w:spacing w:val="0"/>
          <w:w w:val="100"/>
          <w:position w:val="0"/>
          <w:lang w:val="en-US" w:eastAsia="en-US" w:bidi="en-US"/>
        </w:rPr>
        <w:tab/>
      </w:r>
      <w:r>
        <w:rPr>
          <w:rFonts w:ascii="Times New Roman" w:eastAsia="Times New Roman" w:hAnsi="Times New Roman" w:cs="Times New Roman"/>
          <w:color w:val="000000"/>
          <w:spacing w:val="0"/>
          <w:w w:val="100"/>
          <w:position w:val="0"/>
        </w:rPr>
        <w:t>3</w:t>
      </w:r>
    </w:p>
    <w:p>
      <w:pPr>
        <w:pStyle w:val="Tableofcontents10"/>
        <w:keepNext w:val="0"/>
        <w:keepLines w:val="0"/>
        <w:widowControl w:val="0"/>
        <w:shd w:val="clear" w:color="auto" w:fill="auto"/>
        <w:tabs>
          <w:tab w:val="right" w:leader="dot" w:pos="9308"/>
        </w:tabs>
        <w:bidi w:val="0"/>
        <w:spacing w:before="0" w:line="240" w:lineRule="auto"/>
        <w:ind w:left="0" w:right="0" w:firstLine="0"/>
        <w:jc w:val="both"/>
      </w:pPr>
      <w:r>
        <w:rPr>
          <w:rFonts w:ascii="Times New Roman" w:eastAsia="Times New Roman" w:hAnsi="Times New Roman" w:cs="Times New Roman"/>
          <w:color w:val="000000"/>
          <w:spacing w:val="0"/>
          <w:w w:val="100"/>
          <w:position w:val="0"/>
        </w:rPr>
        <w:t>6</w:t>
      </w:r>
      <w:r>
        <w:rPr>
          <w:color w:val="000000"/>
          <w:spacing w:val="0"/>
          <w:w w:val="100"/>
          <w:position w:val="0"/>
        </w:rPr>
        <w:t>调查</w:t>
      </w:r>
      <w:r>
        <w:rPr>
          <w:color w:val="000000"/>
          <w:spacing w:val="0"/>
          <w:w w:val="100"/>
          <w:position w:val="0"/>
          <w:lang w:val="en-US" w:eastAsia="en-US" w:bidi="en-US"/>
        </w:rPr>
        <w:tab/>
      </w:r>
      <w:r>
        <w:rPr>
          <w:rFonts w:ascii="Times New Roman" w:eastAsia="Times New Roman" w:hAnsi="Times New Roman" w:cs="Times New Roman"/>
          <w:color w:val="000000"/>
          <w:spacing w:val="0"/>
          <w:w w:val="100"/>
          <w:position w:val="0"/>
        </w:rPr>
        <w:t>3</w:t>
      </w:r>
    </w:p>
    <w:p>
      <w:pPr>
        <w:pStyle w:val="Tableofcontents10"/>
        <w:keepNext w:val="0"/>
        <w:keepLines w:val="0"/>
        <w:widowControl w:val="0"/>
        <w:shd w:val="clear" w:color="auto" w:fill="auto"/>
        <w:tabs>
          <w:tab w:val="right" w:leader="dot" w:pos="9308"/>
        </w:tabs>
        <w:bidi w:val="0"/>
        <w:spacing w:before="0" w:line="240" w:lineRule="auto"/>
        <w:ind w:left="0" w:right="0" w:firstLine="0"/>
        <w:jc w:val="both"/>
      </w:pPr>
      <w:r>
        <w:rPr>
          <w:rFonts w:ascii="Times New Roman" w:eastAsia="Times New Roman" w:hAnsi="Times New Roman" w:cs="Times New Roman"/>
          <w:color w:val="000000"/>
          <w:spacing w:val="0"/>
          <w:w w:val="100"/>
          <w:position w:val="0"/>
        </w:rPr>
        <w:t>7</w:t>
      </w:r>
      <w:r>
        <w:rPr>
          <w:color w:val="000000"/>
          <w:spacing w:val="0"/>
          <w:w w:val="100"/>
          <w:position w:val="0"/>
        </w:rPr>
        <w:t>评价</w:t>
      </w:r>
      <w:r>
        <w:rPr>
          <w:color w:val="000000"/>
          <w:spacing w:val="0"/>
          <w:w w:val="100"/>
          <w:position w:val="0"/>
          <w:lang w:val="en-US" w:eastAsia="en-US" w:bidi="en-US"/>
        </w:rPr>
        <w:tab/>
      </w:r>
      <w:r>
        <w:rPr>
          <w:rFonts w:ascii="Times New Roman" w:eastAsia="Times New Roman" w:hAnsi="Times New Roman" w:cs="Times New Roman"/>
          <w:color w:val="000000"/>
          <w:spacing w:val="0"/>
          <w:w w:val="100"/>
          <w:position w:val="0"/>
        </w:rPr>
        <w:t>6</w:t>
      </w:r>
    </w:p>
    <w:p>
      <w:pPr>
        <w:pStyle w:val="Tableofcontents10"/>
        <w:keepNext w:val="0"/>
        <w:keepLines w:val="0"/>
        <w:widowControl w:val="0"/>
        <w:shd w:val="clear" w:color="auto" w:fill="auto"/>
        <w:tabs>
          <w:tab w:val="right" w:leader="dot" w:pos="9308"/>
        </w:tabs>
        <w:bidi w:val="0"/>
        <w:spacing w:before="0" w:line="240" w:lineRule="auto"/>
        <w:ind w:left="0" w:right="0" w:firstLine="0"/>
        <w:jc w:val="both"/>
      </w:pPr>
      <w:r>
        <w:rPr>
          <w:rFonts w:ascii="Times New Roman" w:eastAsia="Times New Roman" w:hAnsi="Times New Roman" w:cs="Times New Roman"/>
          <w:color w:val="000000"/>
          <w:spacing w:val="0"/>
          <w:w w:val="100"/>
          <w:position w:val="0"/>
        </w:rPr>
        <w:t>8</w:t>
      </w:r>
      <w:r>
        <w:rPr>
          <w:color w:val="000000"/>
          <w:spacing w:val="0"/>
          <w:w w:val="100"/>
          <w:position w:val="0"/>
        </w:rPr>
        <w:t>成果编制</w:t>
      </w:r>
      <w:r>
        <w:rPr>
          <w:color w:val="000000"/>
          <w:spacing w:val="0"/>
          <w:w w:val="100"/>
          <w:position w:val="0"/>
          <w:lang w:val="en-US" w:eastAsia="en-US" w:bidi="en-US"/>
        </w:rPr>
        <w:tab/>
      </w:r>
      <w:r>
        <w:rPr>
          <w:rFonts w:ascii="Times New Roman" w:eastAsia="Times New Roman" w:hAnsi="Times New Roman" w:cs="Times New Roman"/>
          <w:color w:val="000000"/>
          <w:spacing w:val="0"/>
          <w:w w:val="100"/>
          <w:position w:val="0"/>
        </w:rPr>
        <w:t>7</w:t>
      </w:r>
    </w:p>
    <w:p>
      <w:pPr>
        <w:pStyle w:val="Tableofcontents10"/>
        <w:keepNext w:val="0"/>
        <w:keepLines w:val="0"/>
        <w:widowControl w:val="0"/>
        <w:shd w:val="clear" w:color="auto" w:fill="auto"/>
        <w:tabs>
          <w:tab w:val="right" w:pos="1238"/>
          <w:tab w:val="left" w:pos="1443"/>
          <w:tab w:val="right" w:leader="dot" w:pos="9308"/>
        </w:tabs>
        <w:bidi w:val="0"/>
        <w:spacing w:before="0" w:line="240" w:lineRule="auto"/>
        <w:ind w:left="0" w:right="0" w:firstLine="0"/>
        <w:jc w:val="both"/>
      </w:pPr>
      <w:r>
        <w:rPr>
          <w:color w:val="000000"/>
          <w:spacing w:val="0"/>
          <w:w w:val="100"/>
          <w:position w:val="0"/>
        </w:rPr>
        <w:t>附录</w:t>
      </w:r>
      <w:r>
        <w:rPr>
          <w:color w:val="000000"/>
          <w:spacing w:val="0"/>
          <w:w w:val="100"/>
          <w:position w:val="0"/>
        </w:rPr>
        <w:tab/>
      </w:r>
      <w:r>
        <w:rPr>
          <w:rFonts w:ascii="Times New Roman" w:eastAsia="Times New Roman" w:hAnsi="Times New Roman" w:cs="Times New Roman"/>
          <w:color w:val="000000"/>
          <w:spacing w:val="0"/>
          <w:w w:val="100"/>
          <w:position w:val="0"/>
          <w:lang w:val="en-US" w:eastAsia="en-US" w:bidi="en-US"/>
        </w:rPr>
        <w:t>A</w:t>
      </w:r>
      <w:r>
        <w:rPr>
          <w:rFonts w:ascii="Times New Roman" w:eastAsia="Times New Roman" w:hAnsi="Times New Roman" w:cs="Times New Roman"/>
          <w:color w:val="000000"/>
          <w:spacing w:val="0"/>
          <w:w w:val="100"/>
          <w:position w:val="0"/>
          <w:lang w:val="en-US" w:eastAsia="en-US" w:bidi="en-US"/>
        </w:rPr>
        <w:tab/>
      </w:r>
      <w:r>
        <w:rPr>
          <w:color w:val="000000"/>
          <w:spacing w:val="0"/>
          <w:w w:val="100"/>
          <w:position w:val="0"/>
        </w:rPr>
        <w:t>（规范性）古生物化石产地筛选信息表样式</w:t>
      </w:r>
      <w:r>
        <w:rPr>
          <w:color w:val="000000"/>
          <w:spacing w:val="0"/>
          <w:w w:val="100"/>
          <w:position w:val="0"/>
          <w:lang w:val="en-US" w:eastAsia="en-US" w:bidi="en-US"/>
        </w:rPr>
        <w:tab/>
      </w:r>
      <w:r>
        <w:rPr>
          <w:rFonts w:ascii="Times New Roman" w:eastAsia="Times New Roman" w:hAnsi="Times New Roman" w:cs="Times New Roman"/>
          <w:color w:val="000000"/>
          <w:spacing w:val="0"/>
          <w:w w:val="100"/>
          <w:position w:val="0"/>
        </w:rPr>
        <w:t>8</w:t>
      </w:r>
    </w:p>
    <w:p>
      <w:pPr>
        <w:pStyle w:val="Tableofcontents10"/>
        <w:keepNext w:val="0"/>
        <w:keepLines w:val="0"/>
        <w:widowControl w:val="0"/>
        <w:shd w:val="clear" w:color="auto" w:fill="auto"/>
        <w:tabs>
          <w:tab w:val="right" w:pos="1238"/>
          <w:tab w:val="left" w:pos="1443"/>
          <w:tab w:val="right" w:leader="dot" w:pos="9308"/>
        </w:tabs>
        <w:bidi w:val="0"/>
        <w:spacing w:before="0" w:line="240" w:lineRule="auto"/>
        <w:ind w:left="0" w:right="0" w:firstLine="0"/>
        <w:jc w:val="both"/>
      </w:pPr>
      <w:r>
        <w:rPr>
          <w:color w:val="000000"/>
          <w:spacing w:val="0"/>
          <w:w w:val="100"/>
          <w:position w:val="0"/>
        </w:rPr>
        <w:t>附录</w:t>
      </w:r>
      <w:r>
        <w:rPr>
          <w:color w:val="000000"/>
          <w:spacing w:val="0"/>
          <w:w w:val="100"/>
          <w:position w:val="0"/>
        </w:rPr>
        <w:tab/>
      </w:r>
      <w:r>
        <w:rPr>
          <w:rFonts w:ascii="Times New Roman" w:eastAsia="Times New Roman" w:hAnsi="Times New Roman" w:cs="Times New Roman"/>
          <w:color w:val="000000"/>
          <w:spacing w:val="0"/>
          <w:w w:val="100"/>
          <w:position w:val="0"/>
          <w:lang w:val="en-US" w:eastAsia="en-US" w:bidi="en-US"/>
        </w:rPr>
        <w:t>B</w:t>
      </w:r>
      <w:r>
        <w:rPr>
          <w:rFonts w:ascii="Times New Roman" w:eastAsia="Times New Roman" w:hAnsi="Times New Roman" w:cs="Times New Roman"/>
          <w:color w:val="000000"/>
          <w:spacing w:val="0"/>
          <w:w w:val="100"/>
          <w:position w:val="0"/>
          <w:lang w:val="en-US" w:eastAsia="en-US" w:bidi="en-US"/>
        </w:rPr>
        <w:tab/>
      </w:r>
      <w:r>
        <w:rPr>
          <w:color w:val="000000"/>
          <w:spacing w:val="0"/>
          <w:w w:val="100"/>
          <w:position w:val="0"/>
        </w:rPr>
        <w:t>（规范性）古生物化石产地（点）调查表样式</w:t>
      </w:r>
      <w:r>
        <w:rPr>
          <w:color w:val="000000"/>
          <w:spacing w:val="0"/>
          <w:w w:val="100"/>
          <w:position w:val="0"/>
          <w:lang w:val="en-US" w:eastAsia="en-US" w:bidi="en-US"/>
        </w:rPr>
        <w:tab/>
      </w:r>
      <w:r>
        <w:rPr>
          <w:rFonts w:ascii="Times New Roman" w:eastAsia="Times New Roman" w:hAnsi="Times New Roman" w:cs="Times New Roman"/>
          <w:color w:val="000000"/>
          <w:spacing w:val="0"/>
          <w:w w:val="100"/>
          <w:position w:val="0"/>
        </w:rPr>
        <w:t>9</w:t>
      </w:r>
    </w:p>
    <w:p>
      <w:pPr>
        <w:pStyle w:val="Tableofcontents10"/>
        <w:keepNext w:val="0"/>
        <w:keepLines w:val="0"/>
        <w:widowControl w:val="0"/>
        <w:shd w:val="clear" w:color="auto" w:fill="auto"/>
        <w:tabs>
          <w:tab w:val="right" w:pos="1238"/>
          <w:tab w:val="left" w:pos="1443"/>
          <w:tab w:val="right" w:leader="dot" w:pos="9308"/>
        </w:tabs>
        <w:bidi w:val="0"/>
        <w:spacing w:before="0" w:line="240" w:lineRule="auto"/>
        <w:ind w:left="0" w:right="0" w:firstLine="0"/>
        <w:jc w:val="both"/>
      </w:pPr>
      <w:r>
        <w:rPr>
          <w:color w:val="000000"/>
          <w:spacing w:val="0"/>
          <w:w w:val="100"/>
          <w:position w:val="0"/>
        </w:rPr>
        <w:t>附录</w:t>
      </w:r>
      <w:r>
        <w:rPr>
          <w:color w:val="000000"/>
          <w:spacing w:val="0"/>
          <w:w w:val="100"/>
          <w:position w:val="0"/>
        </w:rPr>
        <w:tab/>
      </w:r>
      <w:r>
        <w:rPr>
          <w:rFonts w:ascii="Times New Roman" w:eastAsia="Times New Roman" w:hAnsi="Times New Roman" w:cs="Times New Roman"/>
          <w:color w:val="000000"/>
          <w:spacing w:val="0"/>
          <w:w w:val="100"/>
          <w:position w:val="0"/>
          <w:lang w:val="en-US" w:eastAsia="en-US" w:bidi="en-US"/>
        </w:rPr>
        <w:t>C</w:t>
      </w:r>
      <w:r>
        <w:rPr>
          <w:rFonts w:ascii="Times New Roman" w:eastAsia="Times New Roman" w:hAnsi="Times New Roman" w:cs="Times New Roman"/>
          <w:color w:val="000000"/>
          <w:spacing w:val="0"/>
          <w:w w:val="100"/>
          <w:position w:val="0"/>
          <w:lang w:val="en-US" w:eastAsia="en-US" w:bidi="en-US"/>
        </w:rPr>
        <w:tab/>
      </w:r>
      <w:r>
        <w:rPr>
          <w:color w:val="000000"/>
          <w:spacing w:val="0"/>
          <w:w w:val="100"/>
          <w:position w:val="0"/>
        </w:rPr>
        <w:t>（资料性）古生物化石产地信息采集表样式</w:t>
      </w:r>
      <w:r>
        <w:rPr>
          <w:color w:val="000000"/>
          <w:spacing w:val="0"/>
          <w:w w:val="100"/>
          <w:position w:val="0"/>
          <w:lang w:val="en-US" w:eastAsia="en-US" w:bidi="en-US"/>
        </w:rPr>
        <w:tab/>
      </w:r>
      <w:r>
        <w:rPr>
          <w:rFonts w:ascii="Times New Roman" w:eastAsia="Times New Roman" w:hAnsi="Times New Roman" w:cs="Times New Roman"/>
          <w:color w:val="000000"/>
          <w:spacing w:val="0"/>
          <w:w w:val="100"/>
          <w:position w:val="0"/>
        </w:rPr>
        <w:t>11</w:t>
      </w:r>
    </w:p>
    <w:p>
      <w:pPr>
        <w:pStyle w:val="Tableofcontents10"/>
        <w:keepNext w:val="0"/>
        <w:keepLines w:val="0"/>
        <w:widowControl w:val="0"/>
        <w:shd w:val="clear" w:color="auto" w:fill="auto"/>
        <w:tabs>
          <w:tab w:val="right" w:pos="1238"/>
          <w:tab w:val="left" w:pos="1443"/>
          <w:tab w:val="right" w:leader="dot" w:pos="9308"/>
        </w:tabs>
        <w:bidi w:val="0"/>
        <w:spacing w:before="0" w:line="240" w:lineRule="auto"/>
        <w:ind w:left="0" w:right="0" w:firstLine="0"/>
        <w:jc w:val="both"/>
      </w:pPr>
      <w:r>
        <w:rPr>
          <w:color w:val="000000"/>
          <w:spacing w:val="0"/>
          <w:w w:val="100"/>
          <w:position w:val="0"/>
        </w:rPr>
        <w:t>附录</w:t>
      </w:r>
      <w:r>
        <w:rPr>
          <w:color w:val="000000"/>
          <w:spacing w:val="0"/>
          <w:w w:val="100"/>
          <w:position w:val="0"/>
        </w:rPr>
        <w:tab/>
      </w:r>
      <w:r>
        <w:rPr>
          <w:rFonts w:ascii="Times New Roman" w:eastAsia="Times New Roman" w:hAnsi="Times New Roman" w:cs="Times New Roman"/>
          <w:color w:val="000000"/>
          <w:spacing w:val="0"/>
          <w:w w:val="100"/>
          <w:position w:val="0"/>
          <w:lang w:val="en-US" w:eastAsia="en-US" w:bidi="en-US"/>
        </w:rPr>
        <w:t>D</w:t>
      </w:r>
      <w:r>
        <w:rPr>
          <w:rFonts w:ascii="Times New Roman" w:eastAsia="Times New Roman" w:hAnsi="Times New Roman" w:cs="Times New Roman"/>
          <w:color w:val="000000"/>
          <w:spacing w:val="0"/>
          <w:w w:val="100"/>
          <w:position w:val="0"/>
          <w:lang w:val="en-US" w:eastAsia="en-US" w:bidi="en-US"/>
        </w:rPr>
        <w:tab/>
      </w:r>
      <w:r>
        <w:rPr>
          <w:color w:val="000000"/>
          <w:spacing w:val="0"/>
          <w:w w:val="100"/>
          <w:position w:val="0"/>
        </w:rPr>
        <w:t>（规范性）古生物化石产地分级鉴评结果表样式</w:t>
      </w:r>
      <w:r>
        <w:rPr>
          <w:color w:val="000000"/>
          <w:spacing w:val="0"/>
          <w:w w:val="100"/>
          <w:position w:val="0"/>
          <w:lang w:val="en-US" w:eastAsia="en-US" w:bidi="en-US"/>
        </w:rPr>
        <w:tab/>
      </w:r>
      <w:r>
        <w:rPr>
          <w:rFonts w:ascii="Times New Roman" w:eastAsia="Times New Roman" w:hAnsi="Times New Roman" w:cs="Times New Roman"/>
          <w:color w:val="000000"/>
          <w:spacing w:val="0"/>
          <w:w w:val="100"/>
          <w:position w:val="0"/>
        </w:rPr>
        <w:t>15</w:t>
      </w:r>
    </w:p>
    <w:p>
      <w:pPr>
        <w:pStyle w:val="Tableofcontents10"/>
        <w:keepNext w:val="0"/>
        <w:keepLines w:val="0"/>
        <w:widowControl w:val="0"/>
        <w:shd w:val="clear" w:color="auto" w:fill="auto"/>
        <w:tabs>
          <w:tab w:val="right" w:pos="1238"/>
          <w:tab w:val="left" w:pos="1443"/>
          <w:tab w:val="right" w:leader="dot" w:pos="9308"/>
        </w:tabs>
        <w:bidi w:val="0"/>
        <w:spacing w:before="0" w:line="240" w:lineRule="auto"/>
        <w:ind w:left="0" w:right="0" w:firstLine="0"/>
        <w:jc w:val="both"/>
      </w:pPr>
      <w:r>
        <w:rPr>
          <w:color w:val="000000"/>
          <w:spacing w:val="0"/>
          <w:w w:val="100"/>
          <w:position w:val="0"/>
        </w:rPr>
        <w:t>附录</w:t>
      </w:r>
      <w:r>
        <w:rPr>
          <w:color w:val="000000"/>
          <w:spacing w:val="0"/>
          <w:w w:val="100"/>
          <w:position w:val="0"/>
        </w:rPr>
        <w:tab/>
      </w:r>
      <w:r>
        <w:rPr>
          <w:rFonts w:ascii="Times New Roman" w:eastAsia="Times New Roman" w:hAnsi="Times New Roman" w:cs="Times New Roman"/>
          <w:color w:val="000000"/>
          <w:spacing w:val="0"/>
          <w:w w:val="100"/>
          <w:position w:val="0"/>
          <w:lang w:val="en-US" w:eastAsia="en-US" w:bidi="en-US"/>
        </w:rPr>
        <w:t>E</w:t>
      </w:r>
      <w:r>
        <w:rPr>
          <w:rFonts w:ascii="Times New Roman" w:eastAsia="Times New Roman" w:hAnsi="Times New Roman" w:cs="Times New Roman"/>
          <w:color w:val="000000"/>
          <w:spacing w:val="0"/>
          <w:w w:val="100"/>
          <w:position w:val="0"/>
          <w:lang w:val="en-US" w:eastAsia="en-US" w:bidi="en-US"/>
        </w:rPr>
        <w:tab/>
      </w:r>
      <w:r>
        <w:rPr>
          <w:color w:val="000000"/>
          <w:spacing w:val="0"/>
          <w:w w:val="100"/>
          <w:position w:val="0"/>
        </w:rPr>
        <w:t>（资料性）古生物化石产地调查与评价报告编写提纲</w:t>
      </w:r>
      <w:r>
        <w:rPr>
          <w:color w:val="000000"/>
          <w:spacing w:val="0"/>
          <w:w w:val="100"/>
          <w:position w:val="0"/>
          <w:lang w:val="en-US" w:eastAsia="en-US" w:bidi="en-US"/>
        </w:rPr>
        <w:tab/>
      </w:r>
      <w:r>
        <w:rPr>
          <w:rFonts w:ascii="Times New Roman" w:eastAsia="Times New Roman" w:hAnsi="Times New Roman" w:cs="Times New Roman"/>
          <w:color w:val="000000"/>
          <w:spacing w:val="0"/>
          <w:w w:val="100"/>
          <w:position w:val="0"/>
        </w:rPr>
        <w:t>16</w:t>
      </w:r>
    </w:p>
    <w:p>
      <w:pPr>
        <w:pStyle w:val="Tableofcontents10"/>
        <w:keepNext w:val="0"/>
        <w:keepLines w:val="0"/>
        <w:widowControl w:val="0"/>
        <w:shd w:val="clear" w:color="auto" w:fill="auto"/>
        <w:tabs>
          <w:tab w:val="right" w:pos="1238"/>
          <w:tab w:val="left" w:pos="1443"/>
          <w:tab w:val="right" w:leader="dot" w:pos="9308"/>
        </w:tabs>
        <w:bidi w:val="0"/>
        <w:spacing w:before="0" w:line="240" w:lineRule="auto"/>
        <w:ind w:left="0" w:right="0" w:firstLine="0"/>
        <w:jc w:val="both"/>
        <w:sectPr>
          <w:headerReference w:type="even" r:id="rId4"/>
          <w:headerReference w:type="default" r:id="rId5"/>
          <w:footerReference w:type="even" r:id="rId6"/>
          <w:footerReference w:type="default" r:id="rId7"/>
          <w:pgSz w:w="11900" w:h="16840"/>
          <w:pgMar w:top="3620" w:right="1115" w:bottom="3620" w:left="1397" w:header="0" w:footer="3" w:gutter="0"/>
          <w:pgNumType w:start="3"/>
          <w:cols w:space="708"/>
          <w:rtlGutter w:val="0"/>
          <w:docGrid w:linePitch="360"/>
        </w:sectPr>
      </w:pPr>
      <w:r>
        <w:rPr>
          <w:color w:val="000000"/>
          <w:spacing w:val="0"/>
          <w:w w:val="100"/>
          <w:position w:val="0"/>
        </w:rPr>
        <w:t>附录</w:t>
      </w:r>
      <w:r>
        <w:rPr>
          <w:color w:val="000000"/>
          <w:spacing w:val="0"/>
          <w:w w:val="100"/>
          <w:position w:val="0"/>
        </w:rPr>
        <w:tab/>
      </w:r>
      <w:r>
        <w:rPr>
          <w:rFonts w:ascii="Times New Roman" w:eastAsia="Times New Roman" w:hAnsi="Times New Roman" w:cs="Times New Roman"/>
          <w:color w:val="000000"/>
          <w:spacing w:val="0"/>
          <w:w w:val="100"/>
          <w:position w:val="0"/>
          <w:lang w:val="en-US" w:eastAsia="en-US" w:bidi="en-US"/>
        </w:rPr>
        <w:t>F</w:t>
      </w:r>
      <w:r>
        <w:rPr>
          <w:rFonts w:ascii="Times New Roman" w:eastAsia="Times New Roman" w:hAnsi="Times New Roman" w:cs="Times New Roman"/>
          <w:color w:val="000000"/>
          <w:spacing w:val="0"/>
          <w:w w:val="100"/>
          <w:position w:val="0"/>
          <w:lang w:val="en-US" w:eastAsia="en-US" w:bidi="en-US"/>
        </w:rPr>
        <w:tab/>
      </w:r>
      <w:r>
        <w:rPr>
          <w:color w:val="000000"/>
          <w:spacing w:val="0"/>
          <w:w w:val="100"/>
          <w:position w:val="0"/>
        </w:rPr>
        <w:t>（资料性）古生物化石产地图图例</w:t>
      </w:r>
      <w:r>
        <w:rPr>
          <w:color w:val="000000"/>
          <w:spacing w:val="0"/>
          <w:w w:val="100"/>
          <w:position w:val="0"/>
          <w:lang w:val="en-US" w:eastAsia="en-US" w:bidi="en-US"/>
        </w:rPr>
        <w:tab/>
      </w:r>
      <w:r>
        <w:rPr>
          <w:rFonts w:ascii="Times New Roman" w:eastAsia="Times New Roman" w:hAnsi="Times New Roman" w:cs="Times New Roman"/>
          <w:color w:val="000000"/>
          <w:spacing w:val="0"/>
          <w:w w:val="100"/>
          <w:position w:val="0"/>
        </w:rPr>
        <w:t>18</w:t>
      </w:r>
      <w:r>
        <w:fldChar w:fldCharType="end"/>
      </w:r>
    </w:p>
    <w:p>
      <w:pPr>
        <w:pStyle w:val="Bodytext10"/>
        <w:keepNext w:val="0"/>
        <w:keepLines w:val="0"/>
        <w:widowControl w:val="0"/>
        <w:shd w:val="clear" w:color="auto" w:fill="auto"/>
        <w:tabs>
          <w:tab w:val="left" w:pos="4816"/>
        </w:tabs>
        <w:bidi w:val="0"/>
        <w:spacing w:before="0" w:after="0" w:line="307" w:lineRule="exact"/>
        <w:ind w:left="0" w:right="0" w:firstLine="440"/>
        <w:jc w:val="left"/>
      </w:pPr>
      <w:r>
        <w:rPr>
          <w:color w:val="000000"/>
          <w:spacing w:val="0"/>
          <w:w w:val="100"/>
          <w:position w:val="0"/>
        </w:rPr>
        <w:t>本文件按照</w:t>
      </w:r>
      <w:r>
        <w:rPr>
          <w:rFonts w:ascii="Times New Roman" w:eastAsia="Times New Roman" w:hAnsi="Times New Roman" w:cs="Times New Roman"/>
          <w:color w:val="000000"/>
          <w:spacing w:val="0"/>
          <w:w w:val="100"/>
          <w:position w:val="0"/>
          <w:lang w:val="en-US" w:eastAsia="en-US" w:bidi="en-US"/>
        </w:rPr>
        <w:t>GB/T 1.1—</w:t>
      </w:r>
      <w:r>
        <w:rPr>
          <w:rFonts w:ascii="Times New Roman" w:eastAsia="Times New Roman" w:hAnsi="Times New Roman" w:cs="Times New Roman"/>
          <w:color w:val="000000"/>
          <w:spacing w:val="0"/>
          <w:w w:val="100"/>
          <w:position w:val="0"/>
        </w:rPr>
        <w:t>2020</w:t>
      </w:r>
      <w:r>
        <w:rPr>
          <w:color w:val="000000"/>
          <w:spacing w:val="0"/>
          <w:w w:val="100"/>
          <w:position w:val="0"/>
        </w:rPr>
        <w:t>《标准化工作导则</w:t>
      </w:r>
      <w:r>
        <w:rPr>
          <w:color w:val="000000"/>
          <w:spacing w:val="0"/>
          <w:w w:val="100"/>
          <w:position w:val="0"/>
        </w:rPr>
        <w:tab/>
      </w:r>
      <w:r>
        <w:rPr>
          <w:color w:val="000000"/>
          <w:spacing w:val="0"/>
          <w:w w:val="100"/>
          <w:position w:val="0"/>
        </w:rPr>
        <w:t>第</w:t>
      </w:r>
      <w:r>
        <w:rPr>
          <w:rFonts w:ascii="Times New Roman" w:eastAsia="Times New Roman" w:hAnsi="Times New Roman" w:cs="Times New Roman"/>
          <w:color w:val="000000"/>
          <w:spacing w:val="0"/>
          <w:w w:val="100"/>
          <w:position w:val="0"/>
        </w:rPr>
        <w:t>1</w:t>
      </w:r>
      <w:r>
        <w:rPr>
          <w:color w:val="000000"/>
          <w:spacing w:val="0"/>
          <w:w w:val="100"/>
          <w:position w:val="0"/>
        </w:rPr>
        <w:t>部分：标准化文件的结构和起草规则》的规定</w:t>
      </w:r>
    </w:p>
    <w:p>
      <w:pPr>
        <w:pStyle w:val="Bodytext10"/>
        <w:keepNext w:val="0"/>
        <w:keepLines w:val="0"/>
        <w:widowControl w:val="0"/>
        <w:shd w:val="clear" w:color="auto" w:fill="auto"/>
        <w:bidi w:val="0"/>
        <w:spacing w:before="0" w:after="0" w:line="307" w:lineRule="exact"/>
        <w:ind w:left="0" w:right="0" w:firstLine="0"/>
        <w:jc w:val="left"/>
      </w:pPr>
      <w:r>
        <w:rPr>
          <w:color w:val="000000"/>
          <w:spacing w:val="0"/>
          <w:w w:val="100"/>
          <w:position w:val="0"/>
        </w:rPr>
        <w:t>起草。</w:t>
      </w:r>
    </w:p>
    <w:p>
      <w:pPr>
        <w:pStyle w:val="Bodytext10"/>
        <w:keepNext w:val="0"/>
        <w:keepLines w:val="0"/>
        <w:widowControl w:val="0"/>
        <w:shd w:val="clear" w:color="auto" w:fill="auto"/>
        <w:bidi w:val="0"/>
        <w:spacing w:before="0" w:after="0" w:line="307" w:lineRule="exact"/>
        <w:ind w:left="0" w:right="0" w:firstLine="440"/>
        <w:jc w:val="left"/>
      </w:pPr>
      <w:r>
        <w:rPr>
          <w:color w:val="000000"/>
          <w:spacing w:val="0"/>
          <w:w w:val="100"/>
          <w:position w:val="0"/>
        </w:rPr>
        <w:t>请注意本文件的某些内容可能涉及专利。本文件的发布机构不承担识别专利的责任。</w:t>
      </w:r>
    </w:p>
    <w:p>
      <w:pPr>
        <w:pStyle w:val="Bodytext10"/>
        <w:keepNext w:val="0"/>
        <w:keepLines w:val="0"/>
        <w:widowControl w:val="0"/>
        <w:shd w:val="clear" w:color="auto" w:fill="auto"/>
        <w:bidi w:val="0"/>
        <w:spacing w:before="0" w:after="0" w:line="307" w:lineRule="exact"/>
        <w:ind w:left="0" w:right="0" w:firstLine="440"/>
        <w:jc w:val="left"/>
      </w:pPr>
      <w:r>
        <w:rPr>
          <w:color w:val="000000"/>
          <w:spacing w:val="0"/>
          <w:w w:val="100"/>
          <w:position w:val="0"/>
        </w:rPr>
        <w:t>本文件由河南省自然资源标准化技术委员会提出并归口。</w:t>
      </w:r>
    </w:p>
    <w:p>
      <w:pPr>
        <w:pStyle w:val="Bodytext10"/>
        <w:keepNext w:val="0"/>
        <w:keepLines w:val="0"/>
        <w:widowControl w:val="0"/>
        <w:shd w:val="clear" w:color="auto" w:fill="auto"/>
        <w:bidi w:val="0"/>
        <w:spacing w:before="0" w:after="0" w:line="307" w:lineRule="exact"/>
        <w:ind w:left="0" w:right="0" w:firstLine="440"/>
        <w:jc w:val="left"/>
      </w:pPr>
      <w:r>
        <w:rPr>
          <w:color w:val="000000"/>
          <w:spacing w:val="0"/>
          <w:w w:val="100"/>
          <w:position w:val="0"/>
        </w:rPr>
        <w:t>本文件起草单位：河南自然博物馆、河南省地质研究院。</w:t>
      </w:r>
    </w:p>
    <w:p>
      <w:pPr>
        <w:pStyle w:val="Bodytext10"/>
        <w:keepNext w:val="0"/>
        <w:keepLines w:val="0"/>
        <w:widowControl w:val="0"/>
        <w:shd w:val="clear" w:color="auto" w:fill="auto"/>
        <w:bidi w:val="0"/>
        <w:spacing w:before="0" w:after="0" w:line="307" w:lineRule="exact"/>
        <w:ind w:left="0" w:right="0" w:firstLine="440"/>
        <w:jc w:val="left"/>
        <w:sectPr>
          <w:headerReference w:type="even" r:id="rId8"/>
          <w:headerReference w:type="default" r:id="rId9"/>
          <w:footerReference w:type="even" r:id="rId10"/>
          <w:footerReference w:type="default" r:id="rId11"/>
          <w:pgSz w:w="11900" w:h="16840"/>
          <w:pgMar w:top="3006" w:right="1287" w:bottom="3006" w:left="1110" w:header="0" w:footer="2578" w:gutter="0"/>
          <w:pgNumType w:start="4"/>
          <w:cols w:space="708"/>
          <w:rtlGutter w:val="0"/>
          <w:docGrid w:linePitch="360"/>
        </w:sectPr>
      </w:pPr>
      <w:r>
        <w:rPr>
          <w:color w:val="000000"/>
          <w:spacing w:val="0"/>
          <w:w w:val="100"/>
          <w:position w:val="0"/>
        </w:rPr>
        <w:t>本文件主要起草人：徐莉、张古彬、方建华、高殿松、贾松海、李雨、常华丽、夏梦丽、叶剑洪、 豆敬磊、吴艳、任利平、高永利、朱云峰、常飞、李天然、王西睿、杨丽丽。</w:t>
      </w:r>
    </w:p>
    <w:p>
      <w:pPr>
        <w:pStyle w:val="Heading410"/>
        <w:keepNext/>
        <w:keepLines/>
        <w:widowControl w:val="0"/>
        <w:shd w:val="clear" w:color="auto" w:fill="auto"/>
        <w:bidi w:val="0"/>
        <w:spacing w:before="0" w:line="240" w:lineRule="auto"/>
        <w:ind w:left="0" w:right="0" w:firstLine="0"/>
        <w:jc w:val="center"/>
      </w:pPr>
      <w:bookmarkStart w:id="9" w:name="bookmark14"/>
      <w:bookmarkStart w:id="10" w:name="bookmark13"/>
      <w:bookmarkStart w:id="11" w:name="bookmark12"/>
      <w:r>
        <w:rPr>
          <w:color w:val="000000"/>
          <w:spacing w:val="0"/>
          <w:w w:val="100"/>
          <w:position w:val="0"/>
        </w:rPr>
        <w:t>古生物化石产地调查与评价规范</w:t>
      </w:r>
      <w:bookmarkEnd w:id="9"/>
      <w:bookmarkEnd w:id="10"/>
      <w:bookmarkEnd w:id="11"/>
    </w:p>
    <w:p>
      <w:pPr>
        <w:pStyle w:val="Bodytext10"/>
        <w:keepNext w:val="0"/>
        <w:keepLines w:val="0"/>
        <w:widowControl w:val="0"/>
        <w:shd w:val="clear" w:color="auto" w:fill="auto"/>
        <w:bidi w:val="0"/>
        <w:spacing w:before="0" w:after="300" w:line="317" w:lineRule="exact"/>
        <w:ind w:left="0" w:right="0" w:firstLine="300"/>
        <w:jc w:val="left"/>
      </w:pPr>
      <w:bookmarkStart w:id="12" w:name="bookmark15"/>
      <w:r>
        <w:rPr>
          <w:b/>
          <w:bCs/>
          <w:color w:val="000000"/>
          <w:spacing w:val="0"/>
          <w:w w:val="100"/>
          <w:position w:val="0"/>
        </w:rPr>
        <w:t>1</w:t>
      </w:r>
      <w:r>
        <w:rPr>
          <w:color w:val="000000"/>
          <w:spacing w:val="0"/>
          <w:w w:val="100"/>
          <w:position w:val="0"/>
        </w:rPr>
        <w:t>范围</w:t>
      </w:r>
      <w:bookmarkEnd w:id="12"/>
    </w:p>
    <w:p>
      <w:pPr>
        <w:pStyle w:val="Bodytext10"/>
        <w:keepNext w:val="0"/>
        <w:keepLines w:val="0"/>
        <w:widowControl w:val="0"/>
        <w:shd w:val="clear" w:color="auto" w:fill="auto"/>
        <w:bidi w:val="0"/>
        <w:spacing w:before="0" w:after="300" w:line="317" w:lineRule="exact"/>
        <w:ind w:left="720" w:right="0" w:firstLine="0"/>
        <w:jc w:val="left"/>
      </w:pPr>
      <w:r>
        <w:rPr>
          <w:color w:val="000000"/>
          <w:spacing w:val="0"/>
          <w:w w:val="100"/>
          <w:position w:val="0"/>
        </w:rPr>
        <w:t>本文件规定了古生物化石产地分类、命名、调查、评价、成果编制等要求。 本文件适用于古生物化石产地调查与评价工作。</w:t>
      </w:r>
    </w:p>
    <w:p>
      <w:pPr>
        <w:pStyle w:val="Bodytext10"/>
        <w:keepNext w:val="0"/>
        <w:keepLines w:val="0"/>
        <w:widowControl w:val="0"/>
        <w:shd w:val="clear" w:color="auto" w:fill="auto"/>
        <w:bidi w:val="0"/>
        <w:spacing w:before="0" w:after="0" w:line="317" w:lineRule="exact"/>
        <w:ind w:left="0" w:right="0" w:firstLine="300"/>
        <w:jc w:val="left"/>
      </w:pPr>
      <w:bookmarkStart w:id="13" w:name="bookmark16"/>
      <w:r>
        <w:rPr>
          <w:b/>
          <w:bCs/>
          <w:color w:val="000000"/>
          <w:spacing w:val="0"/>
          <w:w w:val="100"/>
          <w:position w:val="0"/>
        </w:rPr>
        <w:t>2</w:t>
      </w:r>
      <w:r>
        <w:rPr>
          <w:color w:val="000000"/>
          <w:spacing w:val="0"/>
          <w:w w:val="100"/>
          <w:position w:val="0"/>
        </w:rPr>
        <w:t>规范性引用文件</w:t>
      </w:r>
      <w:bookmarkEnd w:id="13"/>
    </w:p>
    <w:p>
      <w:pPr>
        <w:widowControl w:val="0"/>
        <w:spacing w:line="1" w:lineRule="exact"/>
        <w:sectPr>
          <w:headerReference w:type="even" r:id="rId12"/>
          <w:headerReference w:type="default" r:id="rId13"/>
          <w:footerReference w:type="even" r:id="rId14"/>
          <w:footerReference w:type="default" r:id="rId15"/>
          <w:headerReference w:type="first" r:id="rId16"/>
          <w:footerReference w:type="first" r:id="rId17"/>
          <w:pgSz w:w="11900" w:h="16840"/>
          <w:pgMar w:top="1998" w:right="1287" w:bottom="1940" w:left="1109" w:header="0" w:footer="3" w:gutter="0"/>
          <w:pgNumType w:start="1"/>
          <w:cols w:space="708"/>
          <w:titlePg/>
          <w:rtlGutter w:val="0"/>
          <w:docGrid w:linePitch="360"/>
        </w:sectPr>
      </w:pPr>
      <w:r>
        <w:pict>
          <v:shape id="Shape 27" o:spid="_x0000_s1026" type="#_x0000_t202" style="width:474.95pt;height:270pt;margin-top:9pt;margin-left:69.95pt;mso-position-horizontal-relative:page;mso-wrap-distance-left:0;mso-wrap-distance-right:0;mso-wrap-distance-top:9pt;position:absolute;v-text-anchor:top;z-index:251659264" filled="f" stroked="f">
            <v:fill o:detectmouseclick="t"/>
            <o:lock v:ext="edit" aspectratio="f"/>
            <v:textbox style="layout-flow:horizontal" inset="0,0,0,0">
              <w:txbxContent>
                <w:p>
                  <w:pPr>
                    <w:pStyle w:val="Bodytext10"/>
                    <w:keepNext w:val="0"/>
                    <w:keepLines w:val="0"/>
                    <w:widowControl w:val="0"/>
                    <w:shd w:val="clear" w:color="auto" w:fill="auto"/>
                    <w:bidi w:val="0"/>
                    <w:spacing w:before="0" w:after="60" w:line="322" w:lineRule="exact"/>
                    <w:ind w:left="0" w:right="0" w:firstLine="420"/>
                    <w:jc w:val="left"/>
                  </w:pPr>
                  <w:r>
                    <w:rPr>
                      <w:color w:val="000000"/>
                      <w:spacing w:val="0"/>
                      <w:w w:val="100"/>
                      <w:position w:val="0"/>
                    </w:rPr>
                    <w:t>下列文件中的内容通过文中的规范性引用而构成本文件必不可少的条款。其中，注日期的引用文件, 仅该日期对应的版本适用于本文件；不注日期的引用文件，其最新版本(包括所有的修改单)适用于本 文件。</w:t>
                  </w:r>
                </w:p>
                <w:p>
                  <w:pPr>
                    <w:pStyle w:val="Bodytext20"/>
                    <w:keepNext w:val="0"/>
                    <w:keepLines w:val="0"/>
                    <w:widowControl w:val="0"/>
                    <w:shd w:val="clear" w:color="auto" w:fill="auto"/>
                    <w:bidi w:val="0"/>
                    <w:spacing w:before="0" w:after="0" w:line="336" w:lineRule="auto"/>
                    <w:ind w:left="0" w:right="0" w:firstLine="420"/>
                    <w:jc w:val="both"/>
                  </w:pPr>
                  <w:r>
                    <w:rPr>
                      <w:rFonts w:ascii="Times New Roman" w:eastAsia="Times New Roman" w:hAnsi="Times New Roman" w:cs="Times New Roman"/>
                      <w:color w:val="000000"/>
                      <w:spacing w:val="0"/>
                      <w:w w:val="100"/>
                      <w:position w:val="0"/>
                      <w:lang w:val="en-US" w:eastAsia="en-US" w:bidi="en-US"/>
                    </w:rPr>
                    <w:t>GB/T</w:t>
                  </w:r>
                </w:p>
                <w:p>
                  <w:pPr>
                    <w:pStyle w:val="Bodytext20"/>
                    <w:keepNext w:val="0"/>
                    <w:keepLines w:val="0"/>
                    <w:widowControl w:val="0"/>
                    <w:shd w:val="clear" w:color="auto" w:fill="auto"/>
                    <w:bidi w:val="0"/>
                    <w:spacing w:before="0" w:after="0" w:line="336" w:lineRule="auto"/>
                    <w:ind w:left="0" w:right="0" w:firstLine="420"/>
                    <w:jc w:val="both"/>
                  </w:pPr>
                  <w:r>
                    <w:rPr>
                      <w:rFonts w:ascii="Times New Roman" w:eastAsia="Times New Roman" w:hAnsi="Times New Roman" w:cs="Times New Roman"/>
                      <w:color w:val="000000"/>
                      <w:spacing w:val="0"/>
                      <w:w w:val="100"/>
                      <w:position w:val="0"/>
                      <w:lang w:val="en-US" w:eastAsia="en-US" w:bidi="en-US"/>
                    </w:rPr>
                    <w:t>GB/T</w:t>
                  </w:r>
                </w:p>
                <w:p>
                  <w:pPr>
                    <w:pStyle w:val="Bodytext20"/>
                    <w:keepNext w:val="0"/>
                    <w:keepLines w:val="0"/>
                    <w:widowControl w:val="0"/>
                    <w:shd w:val="clear" w:color="auto" w:fill="auto"/>
                    <w:bidi w:val="0"/>
                    <w:spacing w:before="0" w:after="0" w:line="336" w:lineRule="auto"/>
                    <w:ind w:left="0" w:right="0" w:firstLine="420"/>
                    <w:jc w:val="both"/>
                  </w:pPr>
                  <w:r>
                    <w:rPr>
                      <w:rFonts w:ascii="Times New Roman" w:eastAsia="Times New Roman" w:hAnsi="Times New Roman" w:cs="Times New Roman"/>
                      <w:color w:val="000000"/>
                      <w:spacing w:val="0"/>
                      <w:w w:val="100"/>
                      <w:position w:val="0"/>
                      <w:lang w:val="en-US" w:eastAsia="en-US" w:bidi="en-US"/>
                    </w:rPr>
                    <w:t>GB/T</w:t>
                  </w:r>
                </w:p>
                <w:p>
                  <w:pPr>
                    <w:pStyle w:val="Bodytext20"/>
                    <w:keepNext w:val="0"/>
                    <w:keepLines w:val="0"/>
                    <w:widowControl w:val="0"/>
                    <w:shd w:val="clear" w:color="auto" w:fill="auto"/>
                    <w:bidi w:val="0"/>
                    <w:spacing w:before="0" w:after="0" w:line="336" w:lineRule="auto"/>
                    <w:ind w:left="0" w:right="0" w:firstLine="420"/>
                    <w:jc w:val="both"/>
                  </w:pPr>
                  <w:r>
                    <w:rPr>
                      <w:rFonts w:ascii="Times New Roman" w:eastAsia="Times New Roman" w:hAnsi="Times New Roman" w:cs="Times New Roman"/>
                      <w:color w:val="000000"/>
                      <w:spacing w:val="0"/>
                      <w:w w:val="100"/>
                      <w:position w:val="0"/>
                      <w:lang w:val="en-US" w:eastAsia="en-US" w:bidi="en-US"/>
                    </w:rPr>
                    <w:t>GB/T</w:t>
                  </w:r>
                </w:p>
                <w:p>
                  <w:pPr>
                    <w:pStyle w:val="Bodytext20"/>
                    <w:keepNext w:val="0"/>
                    <w:keepLines w:val="0"/>
                    <w:widowControl w:val="0"/>
                    <w:shd w:val="clear" w:color="auto" w:fill="auto"/>
                    <w:bidi w:val="0"/>
                    <w:spacing w:before="0" w:after="0" w:line="336" w:lineRule="auto"/>
                    <w:ind w:left="0" w:right="0" w:firstLine="420"/>
                    <w:jc w:val="both"/>
                  </w:pPr>
                  <w:r>
                    <w:rPr>
                      <w:rFonts w:ascii="Times New Roman" w:eastAsia="Times New Roman" w:hAnsi="Times New Roman" w:cs="Times New Roman"/>
                      <w:color w:val="000000"/>
                      <w:spacing w:val="0"/>
                      <w:w w:val="100"/>
                      <w:position w:val="0"/>
                      <w:lang w:val="en-US" w:eastAsia="en-US" w:bidi="en-US"/>
                    </w:rPr>
                    <w:t>GB/T</w:t>
                  </w:r>
                </w:p>
                <w:p>
                  <w:pPr>
                    <w:pStyle w:val="Bodytext20"/>
                    <w:keepNext w:val="0"/>
                    <w:keepLines w:val="0"/>
                    <w:widowControl w:val="0"/>
                    <w:shd w:val="clear" w:color="auto" w:fill="auto"/>
                    <w:bidi w:val="0"/>
                    <w:spacing w:before="0" w:after="0" w:line="322" w:lineRule="exact"/>
                    <w:ind w:left="0" w:right="0" w:firstLine="420"/>
                    <w:jc w:val="both"/>
                  </w:pPr>
                  <w:r>
                    <w:rPr>
                      <w:rFonts w:ascii="Times New Roman" w:eastAsia="Times New Roman" w:hAnsi="Times New Roman" w:cs="Times New Roman"/>
                      <w:color w:val="000000"/>
                      <w:spacing w:val="0"/>
                      <w:w w:val="100"/>
                      <w:position w:val="0"/>
                      <w:lang w:val="en-US" w:eastAsia="en-US" w:bidi="en-US"/>
                    </w:rPr>
                    <w:t xml:space="preserve">GB/T </w:t>
                  </w:r>
                  <w:r>
                    <w:rPr>
                      <w:rFonts w:ascii="宋体" w:eastAsia="宋体" w:hAnsi="宋体" w:cs="宋体"/>
                      <w:color w:val="000000"/>
                      <w:spacing w:val="0"/>
                      <w:w w:val="100"/>
                      <w:position w:val="0"/>
                    </w:rPr>
                    <w:t>式</w:t>
                  </w:r>
                </w:p>
                <w:p>
                  <w:pPr>
                    <w:pStyle w:val="Bodytext20"/>
                    <w:keepNext w:val="0"/>
                    <w:keepLines w:val="0"/>
                    <w:widowControl w:val="0"/>
                    <w:shd w:val="clear" w:color="auto" w:fill="auto"/>
                    <w:bidi w:val="0"/>
                    <w:spacing w:before="0" w:after="60" w:line="322" w:lineRule="exact"/>
                    <w:ind w:left="0" w:right="0" w:firstLine="420"/>
                    <w:jc w:val="both"/>
                  </w:pPr>
                  <w:r>
                    <w:rPr>
                      <w:rFonts w:ascii="Times New Roman" w:eastAsia="Times New Roman" w:hAnsi="Times New Roman" w:cs="Times New Roman"/>
                      <w:color w:val="000000"/>
                      <w:spacing w:val="0"/>
                      <w:w w:val="100"/>
                      <w:position w:val="0"/>
                      <w:lang w:val="en-US" w:eastAsia="en-US" w:bidi="en-US"/>
                    </w:rPr>
                    <w:t xml:space="preserve">GB/T </w:t>
                  </w:r>
                  <w:r>
                    <w:rPr>
                      <w:rFonts w:ascii="宋体" w:eastAsia="宋体" w:hAnsi="宋体" w:cs="宋体"/>
                      <w:color w:val="000000"/>
                      <w:spacing w:val="0"/>
                      <w:w w:val="100"/>
                      <w:position w:val="0"/>
                    </w:rPr>
                    <w:t>图式</w:t>
                  </w:r>
                </w:p>
                <w:p>
                  <w:pPr>
                    <w:pStyle w:val="Bodytext20"/>
                    <w:keepNext w:val="0"/>
                    <w:keepLines w:val="0"/>
                    <w:widowControl w:val="0"/>
                    <w:shd w:val="clear" w:color="auto" w:fill="auto"/>
                    <w:bidi w:val="0"/>
                    <w:spacing w:before="0" w:after="0" w:line="336" w:lineRule="auto"/>
                    <w:ind w:left="0" w:right="0" w:firstLine="420"/>
                    <w:jc w:val="both"/>
                  </w:pPr>
                  <w:r>
                    <w:rPr>
                      <w:rFonts w:ascii="Times New Roman" w:eastAsia="Times New Roman" w:hAnsi="Times New Roman" w:cs="Times New Roman"/>
                      <w:color w:val="000000"/>
                      <w:spacing w:val="0"/>
                      <w:w w:val="100"/>
                      <w:position w:val="0"/>
                      <w:lang w:val="en-US" w:eastAsia="en-US" w:bidi="en-US"/>
                    </w:rPr>
                    <w:t>DZ/T</w:t>
                  </w:r>
                </w:p>
                <w:p>
                  <w:pPr>
                    <w:pStyle w:val="Bodytext20"/>
                    <w:keepNext w:val="0"/>
                    <w:keepLines w:val="0"/>
                    <w:widowControl w:val="0"/>
                    <w:shd w:val="clear" w:color="auto" w:fill="auto"/>
                    <w:bidi w:val="0"/>
                    <w:spacing w:before="0" w:after="0" w:line="336" w:lineRule="auto"/>
                    <w:ind w:left="0" w:right="0" w:firstLine="420"/>
                    <w:jc w:val="both"/>
                  </w:pPr>
                  <w:r>
                    <w:rPr>
                      <w:rFonts w:ascii="Times New Roman" w:eastAsia="Times New Roman" w:hAnsi="Times New Roman" w:cs="Times New Roman"/>
                      <w:color w:val="000000"/>
                      <w:spacing w:val="0"/>
                      <w:w w:val="100"/>
                      <w:position w:val="0"/>
                      <w:lang w:val="en-US" w:eastAsia="en-US" w:bidi="en-US"/>
                    </w:rPr>
                    <w:t>DZ/T</w:t>
                  </w:r>
                </w:p>
                <w:p>
                  <w:pPr>
                    <w:pStyle w:val="Bodytext20"/>
                    <w:keepNext w:val="0"/>
                    <w:keepLines w:val="0"/>
                    <w:widowControl w:val="0"/>
                    <w:shd w:val="clear" w:color="auto" w:fill="auto"/>
                    <w:bidi w:val="0"/>
                    <w:spacing w:before="0" w:after="0" w:line="336" w:lineRule="auto"/>
                    <w:ind w:left="0" w:right="0" w:firstLine="420"/>
                    <w:jc w:val="both"/>
                  </w:pPr>
                  <w:r>
                    <w:rPr>
                      <w:rFonts w:ascii="Times New Roman" w:eastAsia="Times New Roman" w:hAnsi="Times New Roman" w:cs="Times New Roman"/>
                      <w:color w:val="000000"/>
                      <w:spacing w:val="0"/>
                      <w:w w:val="100"/>
                      <w:position w:val="0"/>
                      <w:lang w:val="en-US" w:eastAsia="en-US" w:bidi="en-US"/>
                    </w:rPr>
                    <w:t>DZ/T</w:t>
                  </w:r>
                </w:p>
                <w:p>
                  <w:pPr>
                    <w:pStyle w:val="Bodytext20"/>
                    <w:keepNext w:val="0"/>
                    <w:keepLines w:val="0"/>
                    <w:widowControl w:val="0"/>
                    <w:shd w:val="clear" w:color="auto" w:fill="auto"/>
                    <w:bidi w:val="0"/>
                    <w:spacing w:before="0" w:after="0" w:line="336" w:lineRule="auto"/>
                    <w:ind w:left="0" w:right="0" w:firstLine="420"/>
                    <w:jc w:val="both"/>
                  </w:pPr>
                  <w:r>
                    <w:rPr>
                      <w:rFonts w:ascii="Times New Roman" w:eastAsia="Times New Roman" w:hAnsi="Times New Roman" w:cs="Times New Roman"/>
                      <w:color w:val="000000"/>
                      <w:spacing w:val="0"/>
                      <w:w w:val="100"/>
                      <w:position w:val="0"/>
                      <w:lang w:val="en-US" w:eastAsia="en-US" w:bidi="en-US"/>
                    </w:rPr>
                    <w:t>DZ/T</w:t>
                  </w:r>
                </w:p>
                <w:p>
                  <w:pPr>
                    <w:pStyle w:val="Bodytext20"/>
                    <w:keepNext w:val="0"/>
                    <w:keepLines w:val="0"/>
                    <w:widowControl w:val="0"/>
                    <w:shd w:val="clear" w:color="auto" w:fill="auto"/>
                    <w:bidi w:val="0"/>
                    <w:spacing w:before="0" w:after="60" w:line="336" w:lineRule="auto"/>
                    <w:ind w:left="0" w:right="0" w:firstLine="420"/>
                    <w:jc w:val="both"/>
                  </w:pPr>
                  <w:r>
                    <w:rPr>
                      <w:rFonts w:ascii="Times New Roman" w:eastAsia="Times New Roman" w:hAnsi="Times New Roman" w:cs="Times New Roman"/>
                      <w:color w:val="000000"/>
                      <w:spacing w:val="0"/>
                      <w:w w:val="100"/>
                      <w:position w:val="0"/>
                      <w:lang w:val="en-US" w:eastAsia="en-US" w:bidi="en-US"/>
                    </w:rPr>
                    <w:t>DZ/T</w:t>
                  </w:r>
                </w:p>
              </w:txbxContent>
            </v:textbox>
            <w10:wrap type="topAndBottom"/>
          </v:shape>
        </w:pict>
      </w:r>
      <w:r>
        <w:pict>
          <v:shape id="Shape 29" o:spid="_x0000_s1027" type="#_x0000_t202" style="width:275.05pt;height:93.85pt;margin-top:56.3pt;margin-left:117.25pt;mso-position-horizontal-relative:page;mso-wrap-distance-bottom:128.85pt;mso-wrap-distance-left:0;mso-wrap-distance-right:0;mso-wrap-distance-top:56.3pt;position:absolute;v-text-anchor:top;z-index:251660288" filled="f" stroked="f">
            <v:fill o:detectmouseclick="t"/>
            <o:lock v:ext="edit" aspectratio="f"/>
            <v:textbox style="layout-flow:horizontal" inset="0,0,0,0">
              <w:txbxContent>
                <w:p>
                  <w:pPr>
                    <w:pStyle w:val="Bodytext10"/>
                    <w:keepNext w:val="0"/>
                    <w:keepLines w:val="0"/>
                    <w:widowControl w:val="0"/>
                    <w:shd w:val="clear" w:color="auto" w:fill="auto"/>
                    <w:bidi w:val="0"/>
                    <w:spacing w:before="0" w:after="0" w:line="307" w:lineRule="exact"/>
                    <w:ind w:left="0" w:right="0" w:firstLine="0"/>
                    <w:jc w:val="left"/>
                  </w:pPr>
                  <w:r>
                    <w:rPr>
                      <w:rFonts w:ascii="Times New Roman" w:eastAsia="Times New Roman" w:hAnsi="Times New Roman" w:cs="Times New Roman"/>
                      <w:color w:val="000000"/>
                      <w:spacing w:val="0"/>
                      <w:w w:val="100"/>
                      <w:position w:val="0"/>
                    </w:rPr>
                    <w:t>958</w:t>
                  </w:r>
                  <w:r>
                    <w:rPr>
                      <w:color w:val="000000"/>
                      <w:spacing w:val="0"/>
                      <w:w w:val="100"/>
                      <w:position w:val="0"/>
                    </w:rPr>
                    <w:t>区域地质图例</w:t>
                  </w:r>
                </w:p>
                <w:p>
                  <w:pPr>
                    <w:pStyle w:val="Bodytext20"/>
                    <w:keepNext w:val="0"/>
                    <w:keepLines w:val="0"/>
                    <w:widowControl w:val="0"/>
                    <w:shd w:val="clear" w:color="auto" w:fill="auto"/>
                    <w:tabs>
                      <w:tab w:val="left" w:pos="595"/>
                    </w:tabs>
                    <w:bidi w:val="0"/>
                    <w:spacing w:before="0" w:after="0" w:line="307" w:lineRule="exact"/>
                    <w:ind w:left="0" w:right="0" w:firstLine="0"/>
                    <w:jc w:val="left"/>
                  </w:pPr>
                  <w:r>
                    <w:rPr>
                      <w:rFonts w:ascii="Times New Roman" w:eastAsia="Times New Roman" w:hAnsi="Times New Roman" w:cs="Times New Roman"/>
                      <w:color w:val="000000"/>
                      <w:spacing w:val="0"/>
                      <w:w w:val="100"/>
                      <w:position w:val="0"/>
                    </w:rPr>
                    <w:t>6390</w:t>
                  </w:r>
                  <w:r>
                    <w:rPr>
                      <w:rFonts w:ascii="Times New Roman" w:eastAsia="Times New Roman" w:hAnsi="Times New Roman" w:cs="Times New Roman"/>
                      <w:color w:val="000000"/>
                      <w:spacing w:val="0"/>
                      <w:w w:val="100"/>
                      <w:position w:val="0"/>
                    </w:rPr>
                    <w:tab/>
                  </w:r>
                  <w:r>
                    <w:rPr>
                      <w:rFonts w:ascii="宋体" w:eastAsia="宋体" w:hAnsi="宋体" w:cs="宋体"/>
                      <w:color w:val="000000"/>
                      <w:spacing w:val="0"/>
                      <w:w w:val="100"/>
                      <w:position w:val="0"/>
                    </w:rPr>
                    <w:t>地质图用色标准 比例尺</w:t>
                  </w:r>
                  <w:r>
                    <w:rPr>
                      <w:rFonts w:ascii="Times New Roman" w:eastAsia="Times New Roman" w:hAnsi="Times New Roman" w:cs="Times New Roman"/>
                      <w:color w:val="000000"/>
                      <w:spacing w:val="0"/>
                      <w:w w:val="100"/>
                      <w:position w:val="0"/>
                    </w:rPr>
                    <w:t xml:space="preserve">1 </w:t>
                  </w:r>
                  <w:r>
                    <w:rPr>
                      <w:rFonts w:ascii="宋体" w:eastAsia="宋体" w:hAnsi="宋体" w:cs="宋体"/>
                      <w:color w:val="000000"/>
                      <w:spacing w:val="0"/>
                      <w:w w:val="100"/>
                      <w:position w:val="0"/>
                    </w:rPr>
                    <w:t>：</w:t>
                  </w:r>
                  <w:r>
                    <w:rPr>
                      <w:rFonts w:ascii="Times New Roman" w:eastAsia="Times New Roman" w:hAnsi="Times New Roman" w:cs="Times New Roman"/>
                      <w:color w:val="000000"/>
                      <w:spacing w:val="0"/>
                      <w:w w:val="100"/>
                      <w:position w:val="0"/>
                    </w:rPr>
                    <w:t xml:space="preserve"> 500 </w:t>
                  </w:r>
                  <w:r>
                    <w:rPr>
                      <w:rFonts w:ascii="Times New Roman" w:eastAsia="Times New Roman" w:hAnsi="Times New Roman" w:cs="Times New Roman"/>
                      <w:color w:val="000000"/>
                      <w:spacing w:val="0"/>
                      <w:w w:val="100"/>
                      <w:position w:val="0"/>
                      <w:lang w:val="en-US" w:eastAsia="en-US" w:bidi="en-US"/>
                    </w:rPr>
                    <w:t xml:space="preserve">000—1 </w:t>
                  </w:r>
                  <w:r>
                    <w:rPr>
                      <w:rFonts w:ascii="Times New Roman" w:eastAsia="Times New Roman" w:hAnsi="Times New Roman" w:cs="Times New Roman"/>
                      <w:color w:val="000000"/>
                      <w:spacing w:val="0"/>
                      <w:w w:val="100"/>
                      <w:position w:val="0"/>
                    </w:rPr>
                    <w:t>: 1 000 000</w:t>
                  </w:r>
                </w:p>
                <w:p>
                  <w:pPr>
                    <w:pStyle w:val="Bodytext10"/>
                    <w:keepNext w:val="0"/>
                    <w:keepLines w:val="0"/>
                    <w:widowControl w:val="0"/>
                    <w:shd w:val="clear" w:color="auto" w:fill="auto"/>
                    <w:bidi w:val="0"/>
                    <w:spacing w:before="0" w:after="0" w:line="307" w:lineRule="exact"/>
                    <w:ind w:left="960" w:right="0" w:firstLine="0"/>
                    <w:jc w:val="both"/>
                  </w:pPr>
                  <w:r>
                    <w:rPr>
                      <w:color w:val="000000"/>
                      <w:spacing w:val="0"/>
                      <w:w w:val="100"/>
                      <w:position w:val="0"/>
                    </w:rPr>
                    <w:t>岩石分类和命名方案沉积岩岩石分类和命名方案 国家基本比例尺地图图式第</w:t>
                  </w:r>
                  <w:r>
                    <w:rPr>
                      <w:rFonts w:ascii="Times New Roman" w:eastAsia="Times New Roman" w:hAnsi="Times New Roman" w:cs="Times New Roman"/>
                      <w:color w:val="000000"/>
                      <w:spacing w:val="0"/>
                      <w:w w:val="100"/>
                      <w:position w:val="0"/>
                    </w:rPr>
                    <w:t>1</w:t>
                  </w:r>
                  <w:r>
                    <w:rPr>
                      <w:color w:val="000000"/>
                      <w:spacing w:val="0"/>
                      <w:w w:val="100"/>
                      <w:position w:val="0"/>
                    </w:rPr>
                    <w:t>部分： 国家基本比例尺地图图式第</w:t>
                  </w:r>
                  <w:r>
                    <w:rPr>
                      <w:rFonts w:ascii="Times New Roman" w:eastAsia="Times New Roman" w:hAnsi="Times New Roman" w:cs="Times New Roman"/>
                      <w:color w:val="000000"/>
                      <w:spacing w:val="0"/>
                      <w:w w:val="100"/>
                      <w:position w:val="0"/>
                    </w:rPr>
                    <w:t>2</w:t>
                  </w:r>
                  <w:r>
                    <w:rPr>
                      <w:color w:val="000000"/>
                      <w:spacing w:val="0"/>
                      <w:w w:val="100"/>
                      <w:position w:val="0"/>
                    </w:rPr>
                    <w:t>部分： 国家基本比例尺地图图式 第</w:t>
                  </w:r>
                  <w:r>
                    <w:rPr>
                      <w:rFonts w:ascii="Times New Roman" w:eastAsia="Times New Roman" w:hAnsi="Times New Roman" w:cs="Times New Roman"/>
                      <w:color w:val="000000"/>
                      <w:spacing w:val="0"/>
                      <w:w w:val="100"/>
                      <w:position w:val="0"/>
                    </w:rPr>
                    <w:t>3</w:t>
                  </w:r>
                  <w:r>
                    <w:rPr>
                      <w:color w:val="000000"/>
                      <w:spacing w:val="0"/>
                      <w:w w:val="100"/>
                      <w:position w:val="0"/>
                    </w:rPr>
                    <w:t>部分：</w:t>
                  </w:r>
                </w:p>
              </w:txbxContent>
            </v:textbox>
            <w10:wrap type="topAndBottom"/>
          </v:shape>
        </w:pict>
      </w:r>
      <w:r>
        <w:pict>
          <v:shape id="Shape 31" o:spid="_x0000_s1028" type="#_x0000_t202" style="width:38.65pt;height:59.3pt;margin-top:91.3pt;margin-left:117.25pt;mso-position-horizontal-relative:page;mso-wrap-distance-bottom:128.4pt;mso-wrap-distance-left:0;mso-wrap-distance-right:0;mso-wrap-distance-top:91.3pt;position:absolute;v-text-anchor:top;z-index:251661312" filled="f" stroked="f">
            <v:fill o:detectmouseclick="t"/>
            <o:lock v:ext="edit" aspectratio="f"/>
            <v:textbox style="layout-flow:horizontal" inset="0,0,0,0">
              <w:txbxContent>
                <w:p>
                  <w:pPr>
                    <w:pStyle w:val="Bodytext20"/>
                    <w:keepNext w:val="0"/>
                    <w:keepLines w:val="0"/>
                    <w:widowControl w:val="0"/>
                    <w:shd w:val="clear" w:color="auto" w:fill="auto"/>
                    <w:bidi w:val="0"/>
                    <w:spacing w:before="0" w:after="80" w:line="240" w:lineRule="auto"/>
                    <w:ind w:left="0" w:right="0" w:firstLine="0"/>
                    <w:jc w:val="left"/>
                  </w:pPr>
                  <w:r>
                    <w:rPr>
                      <w:rFonts w:ascii="Times New Roman" w:eastAsia="Times New Roman" w:hAnsi="Times New Roman" w:cs="Times New Roman"/>
                      <w:color w:val="000000"/>
                      <w:spacing w:val="0"/>
                      <w:w w:val="100"/>
                      <w:position w:val="0"/>
                      <w:lang w:val="en-US" w:eastAsia="en-US" w:bidi="en-US"/>
                    </w:rPr>
                    <w:t>17412.2</w:t>
                  </w:r>
                </w:p>
                <w:p>
                  <w:pPr>
                    <w:pStyle w:val="Bodytext20"/>
                    <w:keepNext w:val="0"/>
                    <w:keepLines w:val="0"/>
                    <w:widowControl w:val="0"/>
                    <w:shd w:val="clear" w:color="auto" w:fill="auto"/>
                    <w:bidi w:val="0"/>
                    <w:spacing w:before="0" w:after="80" w:line="240" w:lineRule="auto"/>
                    <w:ind w:left="0" w:right="0" w:firstLine="0"/>
                    <w:jc w:val="left"/>
                  </w:pPr>
                  <w:bookmarkStart w:id="14" w:name="bookmark9"/>
                  <w:r>
                    <w:rPr>
                      <w:rFonts w:ascii="Times New Roman" w:eastAsia="Times New Roman" w:hAnsi="Times New Roman" w:cs="Times New Roman"/>
                      <w:color w:val="000000"/>
                      <w:spacing w:val="0"/>
                      <w:w w:val="100"/>
                      <w:position w:val="0"/>
                      <w:lang w:val="en-US" w:eastAsia="en-US" w:bidi="en-US"/>
                    </w:rPr>
                    <w:t>2</w:t>
                  </w:r>
                  <w:bookmarkEnd w:id="14"/>
                  <w:r>
                    <w:rPr>
                      <w:rFonts w:ascii="Times New Roman" w:eastAsia="Times New Roman" w:hAnsi="Times New Roman" w:cs="Times New Roman"/>
                      <w:color w:val="000000"/>
                      <w:spacing w:val="0"/>
                      <w:w w:val="100"/>
                      <w:position w:val="0"/>
                      <w:lang w:val="en-US" w:eastAsia="en-US" w:bidi="en-US"/>
                    </w:rPr>
                    <w:t>0257.1</w:t>
                  </w:r>
                </w:p>
                <w:p>
                  <w:pPr>
                    <w:pStyle w:val="Bodytext20"/>
                    <w:keepNext w:val="0"/>
                    <w:keepLines w:val="0"/>
                    <w:widowControl w:val="0"/>
                    <w:shd w:val="clear" w:color="auto" w:fill="auto"/>
                    <w:bidi w:val="0"/>
                    <w:spacing w:before="0" w:after="80" w:line="240" w:lineRule="auto"/>
                    <w:ind w:left="0" w:right="0" w:firstLine="0"/>
                    <w:jc w:val="left"/>
                  </w:pPr>
                  <w:bookmarkStart w:id="15" w:name="bookmark10"/>
                  <w:r>
                    <w:rPr>
                      <w:rFonts w:ascii="Times New Roman" w:eastAsia="Times New Roman" w:hAnsi="Times New Roman" w:cs="Times New Roman"/>
                      <w:color w:val="000000"/>
                      <w:spacing w:val="0"/>
                      <w:w w:val="100"/>
                      <w:position w:val="0"/>
                      <w:lang w:val="en-US" w:eastAsia="en-US" w:bidi="en-US"/>
                    </w:rPr>
                    <w:t>2</w:t>
                  </w:r>
                  <w:bookmarkEnd w:id="15"/>
                  <w:r>
                    <w:rPr>
                      <w:rFonts w:ascii="Times New Roman" w:eastAsia="Times New Roman" w:hAnsi="Times New Roman" w:cs="Times New Roman"/>
                      <w:color w:val="000000"/>
                      <w:spacing w:val="0"/>
                      <w:w w:val="100"/>
                      <w:position w:val="0"/>
                      <w:lang w:val="en-US" w:eastAsia="en-US" w:bidi="en-US"/>
                    </w:rPr>
                    <w:t>0257.2</w:t>
                  </w:r>
                </w:p>
                <w:p>
                  <w:pPr>
                    <w:pStyle w:val="Bodytext20"/>
                    <w:keepNext w:val="0"/>
                    <w:keepLines w:val="0"/>
                    <w:widowControl w:val="0"/>
                    <w:shd w:val="clear" w:color="auto" w:fill="auto"/>
                    <w:bidi w:val="0"/>
                    <w:spacing w:before="0" w:after="80" w:line="240" w:lineRule="auto"/>
                    <w:ind w:left="0" w:right="0" w:firstLine="0"/>
                    <w:jc w:val="left"/>
                  </w:pPr>
                  <w:bookmarkStart w:id="16" w:name="bookmark11"/>
                  <w:r>
                    <w:rPr>
                      <w:rFonts w:ascii="Times New Roman" w:eastAsia="Times New Roman" w:hAnsi="Times New Roman" w:cs="Times New Roman"/>
                      <w:color w:val="000000"/>
                      <w:spacing w:val="0"/>
                      <w:w w:val="100"/>
                      <w:position w:val="0"/>
                      <w:lang w:val="en-US" w:eastAsia="en-US" w:bidi="en-US"/>
                    </w:rPr>
                    <w:t>2</w:t>
                  </w:r>
                  <w:bookmarkEnd w:id="16"/>
                  <w:r>
                    <w:rPr>
                      <w:rFonts w:ascii="Times New Roman" w:eastAsia="Times New Roman" w:hAnsi="Times New Roman" w:cs="Times New Roman"/>
                      <w:color w:val="000000"/>
                      <w:spacing w:val="0"/>
                      <w:w w:val="100"/>
                      <w:position w:val="0"/>
                      <w:lang w:val="en-US" w:eastAsia="en-US" w:bidi="en-US"/>
                    </w:rPr>
                    <w:t>0257.3</w:t>
                  </w:r>
                </w:p>
              </w:txbxContent>
            </v:textbox>
            <w10:wrap type="topAndBottom"/>
          </v:shape>
        </w:pict>
      </w:r>
      <w:r>
        <w:pict>
          <v:shape id="Shape 33" o:spid="_x0000_s1029" type="#_x0000_t202" style="width:39.1pt;height:12.5pt;margin-top:169.3pt;margin-left:116.5pt;mso-position-horizontal-relative:page;mso-wrap-distance-bottom:97.2pt;mso-wrap-distance-left:0;mso-wrap-distance-right:0;mso-wrap-distance-top:169.3pt;mso-wrap-style:none;position:absolute;v-text-anchor:top;z-index:251662336" filled="f" stroked="f">
            <v:fill o:detectmouseclick="t"/>
            <o:lock v:ext="edit" aspectratio="f"/>
            <v:textbox style="layout-flow:horizontal" inset="0,0,0,0">
              <w:txbxContent>
                <w:p>
                  <w:pPr>
                    <w:pStyle w:val="Bodytext20"/>
                    <w:keepNext w:val="0"/>
                    <w:keepLines w:val="0"/>
                    <w:widowControl w:val="0"/>
                    <w:shd w:val="clear" w:color="auto" w:fill="auto"/>
                    <w:bidi w:val="0"/>
                    <w:spacing w:before="0" w:after="0" w:line="240" w:lineRule="auto"/>
                    <w:ind w:left="0" w:right="0" w:firstLine="0"/>
                    <w:jc w:val="left"/>
                  </w:pPr>
                  <w:r>
                    <w:rPr>
                      <w:rFonts w:ascii="Times New Roman" w:eastAsia="Times New Roman" w:hAnsi="Times New Roman" w:cs="Times New Roman"/>
                      <w:color w:val="000000"/>
                      <w:spacing w:val="0"/>
                      <w:w w:val="100"/>
                      <w:position w:val="0"/>
                      <w:lang w:val="en-US" w:eastAsia="en-US" w:bidi="en-US"/>
                    </w:rPr>
                    <w:t>20257.</w:t>
                  </w:r>
                  <w:r>
                    <w:rPr>
                      <w:rFonts w:ascii="Times New Roman" w:eastAsia="Times New Roman" w:hAnsi="Times New Roman" w:cs="Times New Roman"/>
                      <w:color w:val="000000"/>
                      <w:spacing w:val="0"/>
                      <w:w w:val="100"/>
                      <w:position w:val="0"/>
                    </w:rPr>
                    <w:t>4</w:t>
                  </w:r>
                </w:p>
              </w:txbxContent>
            </v:textbox>
            <w10:wrap type="topAndBottom"/>
          </v:shape>
        </w:pict>
      </w:r>
      <w:r>
        <w:pict>
          <v:shape id="Shape 35" o:spid="_x0000_s1030" type="#_x0000_t202" style="width:23.3pt;height:74.9pt;margin-top:200.5pt;margin-left:117.25pt;mso-position-horizontal-relative:page;mso-wrap-distance-bottom:3.6pt;mso-wrap-distance-left:0;mso-wrap-distance-right:0;mso-wrap-distance-top:200.5pt;position:absolute;v-text-anchor:top;z-index:251663360" filled="f" stroked="f">
            <v:fill o:detectmouseclick="t"/>
            <o:lock v:ext="edit" aspectratio="f"/>
            <v:textbox style="layout-flow:horizontal" inset="0,0,0,0">
              <w:txbxContent>
                <w:p>
                  <w:pPr>
                    <w:pStyle w:val="Bodytext20"/>
                    <w:keepNext w:val="0"/>
                    <w:keepLines w:val="0"/>
                    <w:widowControl w:val="0"/>
                    <w:shd w:val="clear" w:color="auto" w:fill="auto"/>
                    <w:bidi w:val="0"/>
                    <w:spacing w:before="0" w:after="80" w:line="240" w:lineRule="auto"/>
                    <w:ind w:left="0" w:right="0" w:firstLine="0"/>
                    <w:jc w:val="both"/>
                  </w:pPr>
                  <w:r>
                    <w:rPr>
                      <w:rFonts w:ascii="Times New Roman" w:eastAsia="Times New Roman" w:hAnsi="Times New Roman" w:cs="Times New Roman"/>
                      <w:color w:val="000000"/>
                      <w:spacing w:val="0"/>
                      <w:w w:val="100"/>
                      <w:position w:val="0"/>
                    </w:rPr>
                    <w:t>0001</w:t>
                  </w:r>
                </w:p>
                <w:p>
                  <w:pPr>
                    <w:pStyle w:val="Bodytext20"/>
                    <w:keepNext w:val="0"/>
                    <w:keepLines w:val="0"/>
                    <w:widowControl w:val="0"/>
                    <w:shd w:val="clear" w:color="auto" w:fill="auto"/>
                    <w:bidi w:val="0"/>
                    <w:spacing w:before="0" w:after="80" w:line="240" w:lineRule="auto"/>
                    <w:ind w:left="0" w:right="0" w:firstLine="0"/>
                    <w:jc w:val="both"/>
                  </w:pPr>
                  <w:r>
                    <w:rPr>
                      <w:rFonts w:ascii="Times New Roman" w:eastAsia="Times New Roman" w:hAnsi="Times New Roman" w:cs="Times New Roman"/>
                      <w:color w:val="000000"/>
                      <w:spacing w:val="0"/>
                      <w:w w:val="100"/>
                      <w:position w:val="0"/>
                    </w:rPr>
                    <w:t>0157</w:t>
                  </w:r>
                </w:p>
                <w:p>
                  <w:pPr>
                    <w:pStyle w:val="Bodytext20"/>
                    <w:keepNext w:val="0"/>
                    <w:keepLines w:val="0"/>
                    <w:widowControl w:val="0"/>
                    <w:shd w:val="clear" w:color="auto" w:fill="auto"/>
                    <w:bidi w:val="0"/>
                    <w:spacing w:before="0" w:after="80" w:line="240" w:lineRule="auto"/>
                    <w:ind w:left="0" w:right="0" w:firstLine="0"/>
                    <w:jc w:val="both"/>
                  </w:pPr>
                  <w:r>
                    <w:rPr>
                      <w:rFonts w:ascii="Times New Roman" w:eastAsia="Times New Roman" w:hAnsi="Times New Roman" w:cs="Times New Roman"/>
                      <w:color w:val="000000"/>
                      <w:spacing w:val="0"/>
                      <w:w w:val="100"/>
                      <w:position w:val="0"/>
                    </w:rPr>
                    <w:t>0190</w:t>
                  </w:r>
                </w:p>
                <w:p>
                  <w:pPr>
                    <w:pStyle w:val="Bodytext20"/>
                    <w:keepNext w:val="0"/>
                    <w:keepLines w:val="0"/>
                    <w:widowControl w:val="0"/>
                    <w:shd w:val="clear" w:color="auto" w:fill="auto"/>
                    <w:bidi w:val="0"/>
                    <w:spacing w:before="0" w:after="80" w:line="240" w:lineRule="auto"/>
                    <w:ind w:left="0" w:right="0" w:firstLine="0"/>
                    <w:jc w:val="both"/>
                  </w:pPr>
                  <w:r>
                    <w:rPr>
                      <w:rFonts w:ascii="Times New Roman" w:eastAsia="Times New Roman" w:hAnsi="Times New Roman" w:cs="Times New Roman"/>
                      <w:color w:val="000000"/>
                      <w:spacing w:val="0"/>
                      <w:w w:val="100"/>
                      <w:position w:val="0"/>
                    </w:rPr>
                    <w:t>0257</w:t>
                  </w:r>
                </w:p>
                <w:p>
                  <w:pPr>
                    <w:pStyle w:val="Bodytext20"/>
                    <w:keepNext w:val="0"/>
                    <w:keepLines w:val="0"/>
                    <w:widowControl w:val="0"/>
                    <w:shd w:val="clear" w:color="auto" w:fill="auto"/>
                    <w:bidi w:val="0"/>
                    <w:spacing w:before="0" w:after="80" w:line="240" w:lineRule="auto"/>
                    <w:ind w:left="0" w:right="0" w:firstLine="0"/>
                    <w:jc w:val="both"/>
                  </w:pPr>
                  <w:r>
                    <w:rPr>
                      <w:rFonts w:ascii="Times New Roman" w:eastAsia="Times New Roman" w:hAnsi="Times New Roman" w:cs="Times New Roman"/>
                      <w:color w:val="000000"/>
                      <w:spacing w:val="0"/>
                      <w:w w:val="100"/>
                      <w:position w:val="0"/>
                    </w:rPr>
                    <w:t>0303</w:t>
                  </w:r>
                </w:p>
              </w:txbxContent>
            </v:textbox>
            <w10:wrap type="topAndBottom"/>
          </v:shape>
        </w:pict>
      </w:r>
      <w:r>
        <w:pict>
          <v:shape id="Shape 37" o:spid="_x0000_s1031" type="#_x0000_t202" style="width:162.25pt;height:13.45pt;margin-top:168.6pt;margin-left:164.75pt;mso-position-horizontal-relative:page;mso-wrap-distance-bottom:96.95pt;mso-wrap-distance-left:0;mso-wrap-distance-right:0;mso-wrap-distance-top:168.6pt;mso-wrap-style:none;position:absolute;v-text-anchor:top;z-index:251664384" filled="f" stroked="f">
            <v:fill o:detectmouseclick="t"/>
            <o:lock v:ext="edit" aspectratio="f"/>
            <v:textbox style="layout-flow:horizontal" inset="0,0,0,0">
              <w:txbxContent>
                <w:p>
                  <w:pPr>
                    <w:pStyle w:val="Bodytext10"/>
                    <w:keepNext w:val="0"/>
                    <w:keepLines w:val="0"/>
                    <w:widowControl w:val="0"/>
                    <w:shd w:val="clear" w:color="auto" w:fill="auto"/>
                    <w:bidi w:val="0"/>
                    <w:spacing w:before="0" w:after="0" w:line="240" w:lineRule="auto"/>
                    <w:ind w:left="0" w:right="0" w:firstLine="0"/>
                    <w:jc w:val="left"/>
                  </w:pPr>
                  <w:r>
                    <w:rPr>
                      <w:color w:val="000000"/>
                      <w:spacing w:val="0"/>
                      <w:w w:val="100"/>
                      <w:position w:val="0"/>
                    </w:rPr>
                    <w:t>国家基本比例尺地图图式第</w:t>
                  </w:r>
                  <w:r>
                    <w:rPr>
                      <w:rFonts w:ascii="Times New Roman" w:eastAsia="Times New Roman" w:hAnsi="Times New Roman" w:cs="Times New Roman"/>
                      <w:color w:val="000000"/>
                      <w:spacing w:val="0"/>
                      <w:w w:val="100"/>
                      <w:position w:val="0"/>
                    </w:rPr>
                    <w:t>4</w:t>
                  </w:r>
                  <w:r>
                    <w:rPr>
                      <w:color w:val="000000"/>
                      <w:spacing w:val="0"/>
                      <w:w w:val="100"/>
                      <w:position w:val="0"/>
                    </w:rPr>
                    <w:t>部分:</w:t>
                  </w:r>
                </w:p>
              </w:txbxContent>
            </v:textbox>
            <w10:wrap type="topAndBottom"/>
          </v:shape>
        </w:pict>
      </w:r>
      <w:r>
        <w:pict>
          <v:shape id="Shape 39" o:spid="_x0000_s1032" type="#_x0000_t202" style="width:206.4pt;height:44.4pt;margin-top:106.2pt;margin-left:333.25pt;mso-position-horizontal-relative:page;mso-wrap-distance-bottom:128.4pt;mso-wrap-distance-left:0;mso-wrap-distance-right:0;mso-wrap-distance-top:106.2pt;position:absolute;v-text-anchor:top;z-index:251665408" filled="f" stroked="f">
            <v:fill o:detectmouseclick="t"/>
            <o:lock v:ext="edit" aspectratio="f"/>
            <v:textbox style="layout-flow:horizontal" inset="0,0,0,0">
              <w:txbxContent>
                <w:p>
                  <w:pPr>
                    <w:pStyle w:val="Bodytext20"/>
                    <w:keepNext w:val="0"/>
                    <w:keepLines w:val="0"/>
                    <w:widowControl w:val="0"/>
                    <w:shd w:val="clear" w:color="auto" w:fill="auto"/>
                    <w:tabs>
                      <w:tab w:val="left" w:pos="192"/>
                      <w:tab w:val="left" w:pos="283"/>
                      <w:tab w:val="left" w:pos="878"/>
                      <w:tab w:val="left" w:pos="1234"/>
                    </w:tabs>
                    <w:bidi w:val="0"/>
                    <w:spacing w:before="0" w:after="60" w:line="240" w:lineRule="auto"/>
                    <w:ind w:left="0" w:right="0" w:firstLine="0"/>
                    <w:jc w:val="left"/>
                  </w:pPr>
                  <w:r>
                    <w:rPr>
                      <w:rFonts w:ascii="Times New Roman" w:eastAsia="Times New Roman" w:hAnsi="Times New Roman" w:cs="Times New Roman"/>
                      <w:color w:val="000000"/>
                      <w:spacing w:val="0"/>
                      <w:w w:val="100"/>
                      <w:position w:val="0"/>
                    </w:rPr>
                    <w:t>1</w:t>
                  </w:r>
                  <w:r>
                    <w:rPr>
                      <w:rFonts w:ascii="Times New Roman" w:eastAsia="Times New Roman" w:hAnsi="Times New Roman" w:cs="Times New Roman"/>
                      <w:color w:val="000000"/>
                      <w:spacing w:val="0"/>
                      <w:w w:val="100"/>
                      <w:position w:val="0"/>
                    </w:rPr>
                    <w:tab/>
                  </w:r>
                  <w:r>
                    <w:rPr>
                      <w:rFonts w:ascii="Times New Roman" w:eastAsia="Times New Roman" w:hAnsi="Times New Roman" w:cs="Times New Roman"/>
                      <w:color w:val="000000"/>
                      <w:spacing w:val="0"/>
                      <w:w w:val="100"/>
                      <w:position w:val="0"/>
                    </w:rPr>
                    <w:t>:</w:t>
                  </w:r>
                  <w:r>
                    <w:rPr>
                      <w:rFonts w:ascii="Times New Roman" w:eastAsia="Times New Roman" w:hAnsi="Times New Roman" w:cs="Times New Roman"/>
                      <w:color w:val="000000"/>
                      <w:spacing w:val="0"/>
                      <w:w w:val="100"/>
                      <w:position w:val="0"/>
                    </w:rPr>
                    <w:tab/>
                  </w:r>
                  <w:r>
                    <w:rPr>
                      <w:rFonts w:ascii="Times New Roman" w:eastAsia="Times New Roman" w:hAnsi="Times New Roman" w:cs="Times New Roman"/>
                      <w:color w:val="000000"/>
                      <w:spacing w:val="0"/>
                      <w:w w:val="100"/>
                      <w:position w:val="0"/>
                    </w:rPr>
                    <w:t>500 1</w:t>
                  </w:r>
                  <w:r>
                    <w:rPr>
                      <w:rFonts w:ascii="Times New Roman" w:eastAsia="Times New Roman" w:hAnsi="Times New Roman" w:cs="Times New Roman"/>
                      <w:color w:val="000000"/>
                      <w:spacing w:val="0"/>
                      <w:w w:val="100"/>
                      <w:position w:val="0"/>
                    </w:rPr>
                    <w:tab/>
                  </w:r>
                  <w:r>
                    <w:rPr>
                      <w:rFonts w:ascii="Times New Roman" w:eastAsia="Times New Roman" w:hAnsi="Times New Roman" w:cs="Times New Roman"/>
                      <w:color w:val="000000"/>
                      <w:spacing w:val="0"/>
                      <w:w w:val="100"/>
                      <w:position w:val="0"/>
                    </w:rPr>
                    <w:t>: 1</w:t>
                  </w:r>
                  <w:r>
                    <w:rPr>
                      <w:rFonts w:ascii="Times New Roman" w:eastAsia="Times New Roman" w:hAnsi="Times New Roman" w:cs="Times New Roman"/>
                      <w:color w:val="000000"/>
                      <w:spacing w:val="0"/>
                      <w:w w:val="100"/>
                      <w:position w:val="0"/>
                    </w:rPr>
                    <w:tab/>
                  </w:r>
                  <w:r>
                    <w:rPr>
                      <w:rFonts w:ascii="Times New Roman" w:eastAsia="Times New Roman" w:hAnsi="Times New Roman" w:cs="Times New Roman"/>
                      <w:color w:val="000000"/>
                      <w:spacing w:val="0"/>
                      <w:w w:val="100"/>
                      <w:position w:val="0"/>
                    </w:rPr>
                    <w:t>000 1 : 2 000</w:t>
                  </w:r>
                  <w:r>
                    <w:rPr>
                      <w:rFonts w:ascii="宋体" w:eastAsia="宋体" w:hAnsi="宋体" w:cs="宋体"/>
                      <w:color w:val="000000"/>
                      <w:spacing w:val="0"/>
                      <w:w w:val="100"/>
                      <w:position w:val="0"/>
                    </w:rPr>
                    <w:t>地形图图式</w:t>
                  </w:r>
                </w:p>
                <w:p>
                  <w:pPr>
                    <w:pStyle w:val="Bodytext20"/>
                    <w:keepNext w:val="0"/>
                    <w:keepLines w:val="0"/>
                    <w:widowControl w:val="0"/>
                    <w:shd w:val="clear" w:color="auto" w:fill="auto"/>
                    <w:tabs>
                      <w:tab w:val="left" w:pos="192"/>
                      <w:tab w:val="left" w:pos="283"/>
                      <w:tab w:val="left" w:pos="1234"/>
                    </w:tabs>
                    <w:bidi w:val="0"/>
                    <w:spacing w:before="0" w:after="60" w:line="240" w:lineRule="auto"/>
                    <w:ind w:left="0" w:right="0" w:firstLine="0"/>
                    <w:jc w:val="left"/>
                  </w:pPr>
                  <w:r>
                    <w:rPr>
                      <w:rFonts w:ascii="Times New Roman" w:eastAsia="Times New Roman" w:hAnsi="Times New Roman" w:cs="Times New Roman"/>
                      <w:color w:val="000000"/>
                      <w:spacing w:val="0"/>
                      <w:w w:val="100"/>
                      <w:position w:val="0"/>
                    </w:rPr>
                    <w:t>1</w:t>
                  </w:r>
                  <w:r>
                    <w:rPr>
                      <w:rFonts w:ascii="Times New Roman" w:eastAsia="Times New Roman" w:hAnsi="Times New Roman" w:cs="Times New Roman"/>
                      <w:color w:val="000000"/>
                      <w:spacing w:val="0"/>
                      <w:w w:val="100"/>
                      <w:position w:val="0"/>
                    </w:rPr>
                    <w:tab/>
                  </w:r>
                  <w:r>
                    <w:rPr>
                      <w:rFonts w:ascii="Times New Roman" w:eastAsia="Times New Roman" w:hAnsi="Times New Roman" w:cs="Times New Roman"/>
                      <w:color w:val="000000"/>
                      <w:spacing w:val="0"/>
                      <w:w w:val="100"/>
                      <w:position w:val="0"/>
                    </w:rPr>
                    <w:t>:</w:t>
                  </w:r>
                  <w:r>
                    <w:rPr>
                      <w:rFonts w:ascii="Times New Roman" w:eastAsia="Times New Roman" w:hAnsi="Times New Roman" w:cs="Times New Roman"/>
                      <w:color w:val="000000"/>
                      <w:spacing w:val="0"/>
                      <w:w w:val="100"/>
                      <w:position w:val="0"/>
                    </w:rPr>
                    <w:tab/>
                  </w:r>
                  <w:r>
                    <w:rPr>
                      <w:rFonts w:ascii="Times New Roman" w:eastAsia="Times New Roman" w:hAnsi="Times New Roman" w:cs="Times New Roman"/>
                      <w:color w:val="000000"/>
                      <w:spacing w:val="0"/>
                      <w:w w:val="100"/>
                      <w:position w:val="0"/>
                    </w:rPr>
                    <w:t>5 000 1 :</w:t>
                  </w:r>
                  <w:r>
                    <w:rPr>
                      <w:rFonts w:ascii="Times New Roman" w:eastAsia="Times New Roman" w:hAnsi="Times New Roman" w:cs="Times New Roman"/>
                      <w:color w:val="000000"/>
                      <w:spacing w:val="0"/>
                      <w:w w:val="100"/>
                      <w:position w:val="0"/>
                    </w:rPr>
                    <w:tab/>
                  </w:r>
                  <w:r>
                    <w:rPr>
                      <w:rFonts w:ascii="Times New Roman" w:eastAsia="Times New Roman" w:hAnsi="Times New Roman" w:cs="Times New Roman"/>
                      <w:color w:val="000000"/>
                      <w:spacing w:val="0"/>
                      <w:w w:val="100"/>
                      <w:position w:val="0"/>
                    </w:rPr>
                    <w:t>10 000</w:t>
                  </w:r>
                  <w:r>
                    <w:rPr>
                      <w:rFonts w:ascii="宋体" w:eastAsia="宋体" w:hAnsi="宋体" w:cs="宋体"/>
                      <w:color w:val="000000"/>
                      <w:spacing w:val="0"/>
                      <w:w w:val="100"/>
                      <w:position w:val="0"/>
                    </w:rPr>
                    <w:t>地形图图式</w:t>
                  </w:r>
                </w:p>
                <w:p>
                  <w:pPr>
                    <w:pStyle w:val="Bodytext20"/>
                    <w:keepNext w:val="0"/>
                    <w:keepLines w:val="0"/>
                    <w:widowControl w:val="0"/>
                    <w:shd w:val="clear" w:color="auto" w:fill="auto"/>
                    <w:tabs>
                      <w:tab w:val="left" w:pos="1459"/>
                    </w:tabs>
                    <w:bidi w:val="0"/>
                    <w:spacing w:before="0" w:after="60" w:line="240" w:lineRule="auto"/>
                    <w:ind w:left="0" w:right="0" w:firstLine="0"/>
                    <w:jc w:val="left"/>
                  </w:pPr>
                  <w:r>
                    <w:rPr>
                      <w:rFonts w:ascii="Times New Roman" w:eastAsia="Times New Roman" w:hAnsi="Times New Roman" w:cs="Times New Roman"/>
                      <w:color w:val="000000"/>
                      <w:spacing w:val="0"/>
                      <w:w w:val="100"/>
                      <w:position w:val="0"/>
                    </w:rPr>
                    <w:t xml:space="preserve">1 </w:t>
                  </w:r>
                  <w:r>
                    <w:rPr>
                      <w:rFonts w:ascii="宋体" w:eastAsia="宋体" w:hAnsi="宋体" w:cs="宋体"/>
                      <w:color w:val="000000"/>
                      <w:spacing w:val="0"/>
                      <w:w w:val="100"/>
                      <w:position w:val="0"/>
                    </w:rPr>
                    <w:t xml:space="preserve">: </w:t>
                  </w:r>
                  <w:r>
                    <w:rPr>
                      <w:rFonts w:ascii="Times New Roman" w:eastAsia="Times New Roman" w:hAnsi="Times New Roman" w:cs="Times New Roman"/>
                      <w:color w:val="000000"/>
                      <w:spacing w:val="0"/>
                      <w:w w:val="100"/>
                      <w:position w:val="0"/>
                    </w:rPr>
                    <w:t xml:space="preserve">25 000 1 </w:t>
                  </w:r>
                  <w:r>
                    <w:rPr>
                      <w:rFonts w:ascii="宋体" w:eastAsia="宋体" w:hAnsi="宋体" w:cs="宋体"/>
                      <w:color w:val="000000"/>
                      <w:spacing w:val="0"/>
                      <w:w w:val="100"/>
                      <w:position w:val="0"/>
                    </w:rPr>
                    <w:t>:</w:t>
                  </w:r>
                  <w:r>
                    <w:rPr>
                      <w:rFonts w:ascii="宋体" w:eastAsia="宋体" w:hAnsi="宋体" w:cs="宋体"/>
                      <w:color w:val="000000"/>
                      <w:spacing w:val="0"/>
                      <w:w w:val="100"/>
                      <w:position w:val="0"/>
                    </w:rPr>
                    <w:tab/>
                  </w:r>
                  <w:r>
                    <w:rPr>
                      <w:rFonts w:ascii="Times New Roman" w:eastAsia="Times New Roman" w:hAnsi="Times New Roman" w:cs="Times New Roman"/>
                      <w:color w:val="000000"/>
                      <w:spacing w:val="0"/>
                      <w:w w:val="100"/>
                      <w:position w:val="0"/>
                    </w:rPr>
                    <w:t xml:space="preserve">50 000 1 </w:t>
                  </w:r>
                  <w:r>
                    <w:rPr>
                      <w:rFonts w:ascii="宋体" w:eastAsia="宋体" w:hAnsi="宋体" w:cs="宋体"/>
                      <w:color w:val="000000"/>
                      <w:spacing w:val="0"/>
                      <w:w w:val="100"/>
                      <w:position w:val="0"/>
                    </w:rPr>
                    <w:t xml:space="preserve">: </w:t>
                  </w:r>
                  <w:r>
                    <w:rPr>
                      <w:rFonts w:ascii="Times New Roman" w:eastAsia="Times New Roman" w:hAnsi="Times New Roman" w:cs="Times New Roman"/>
                      <w:color w:val="000000"/>
                      <w:spacing w:val="0"/>
                      <w:w w:val="100"/>
                      <w:position w:val="0"/>
                    </w:rPr>
                    <w:t>100 000</w:t>
                  </w:r>
                  <w:r>
                    <w:rPr>
                      <w:rFonts w:ascii="宋体" w:eastAsia="宋体" w:hAnsi="宋体" w:cs="宋体"/>
                      <w:color w:val="000000"/>
                      <w:spacing w:val="0"/>
                      <w:w w:val="100"/>
                      <w:position w:val="0"/>
                    </w:rPr>
                    <w:t>地形图图</w:t>
                  </w:r>
                </w:p>
              </w:txbxContent>
            </v:textbox>
            <w10:wrap type="topAndBottom"/>
          </v:shape>
        </w:pict>
      </w:r>
      <w:r>
        <w:pict>
          <v:shape id="Shape 41" o:spid="_x0000_s1033" type="#_x0000_t202" style="width:207.1pt;height:13.2pt;margin-top:168.6pt;margin-left:332.5pt;mso-position-horizontal-relative:page;mso-wrap-distance-bottom:97.2pt;mso-wrap-distance-left:0;mso-wrap-distance-right:0;mso-wrap-distance-top:168.6pt;mso-wrap-style:none;position:absolute;v-text-anchor:top;z-index:251666432" filled="f" stroked="f">
            <v:fill o:detectmouseclick="t"/>
            <o:lock v:ext="edit" aspectratio="f"/>
            <v:textbox style="layout-flow:horizontal" inset="0,0,0,0">
              <w:txbxContent>
                <w:p>
                  <w:pPr>
                    <w:pStyle w:val="Bodytext20"/>
                    <w:keepNext w:val="0"/>
                    <w:keepLines w:val="0"/>
                    <w:widowControl w:val="0"/>
                    <w:shd w:val="clear" w:color="auto" w:fill="auto"/>
                    <w:bidi w:val="0"/>
                    <w:spacing w:before="0" w:after="0" w:line="240" w:lineRule="auto"/>
                    <w:ind w:left="0" w:right="0" w:firstLine="0"/>
                    <w:jc w:val="left"/>
                  </w:pPr>
                  <w:r>
                    <w:rPr>
                      <w:rFonts w:ascii="Times New Roman" w:eastAsia="Times New Roman" w:hAnsi="Times New Roman" w:cs="Times New Roman"/>
                      <w:color w:val="000000"/>
                      <w:spacing w:val="0"/>
                      <w:w w:val="100"/>
                      <w:position w:val="0"/>
                    </w:rPr>
                    <w:t xml:space="preserve">1 : 250 000 1 : 500 000 1 </w:t>
                  </w:r>
                  <w:r>
                    <w:rPr>
                      <w:rFonts w:ascii="宋体" w:eastAsia="宋体" w:hAnsi="宋体" w:cs="宋体"/>
                      <w:color w:val="000000"/>
                      <w:spacing w:val="0"/>
                      <w:w w:val="100"/>
                      <w:position w:val="0"/>
                    </w:rPr>
                    <w:t>：</w:t>
                  </w:r>
                  <w:r>
                    <w:rPr>
                      <w:rFonts w:ascii="Times New Roman" w:eastAsia="Times New Roman" w:hAnsi="Times New Roman" w:cs="Times New Roman"/>
                      <w:color w:val="000000"/>
                      <w:spacing w:val="0"/>
                      <w:w w:val="100"/>
                      <w:position w:val="0"/>
                    </w:rPr>
                    <w:t xml:space="preserve"> 1 000 000</w:t>
                  </w:r>
                  <w:r>
                    <w:rPr>
                      <w:rFonts w:ascii="宋体" w:eastAsia="宋体" w:hAnsi="宋体" w:cs="宋体"/>
                      <w:color w:val="000000"/>
                      <w:spacing w:val="0"/>
                      <w:w w:val="100"/>
                      <w:position w:val="0"/>
                    </w:rPr>
                    <w:t>地形图</w:t>
                  </w:r>
                </w:p>
              </w:txbxContent>
            </v:textbox>
            <w10:wrap type="topAndBottom"/>
          </v:shape>
        </w:pict>
      </w:r>
      <w:r>
        <w:pict>
          <v:shape id="Shape 43" o:spid="_x0000_s1034" type="#_x0000_t202" style="width:196.55pt;height:78.95pt;margin-top:196.2pt;margin-left:148.65pt;mso-position-horizontal-relative:page;mso-wrap-distance-bottom:3.85pt;mso-wrap-distance-left:0;mso-wrap-distance-right:0;mso-wrap-distance-top:196.2pt;position:absolute;v-text-anchor:top;z-index:251667456" filled="f" stroked="f">
            <v:fill o:detectmouseclick="t"/>
            <o:lock v:ext="edit" aspectratio="f"/>
            <v:textbox style="layout-flow:horizontal" inset="0,0,0,0">
              <w:txbxContent>
                <w:p>
                  <w:pPr>
                    <w:pStyle w:val="Bodytext20"/>
                    <w:keepNext w:val="0"/>
                    <w:keepLines w:val="0"/>
                    <w:widowControl w:val="0"/>
                    <w:shd w:val="clear" w:color="auto" w:fill="auto"/>
                    <w:bidi w:val="0"/>
                    <w:spacing w:before="0" w:after="0" w:line="315" w:lineRule="exact"/>
                    <w:ind w:left="0" w:right="0" w:firstLine="0"/>
                    <w:jc w:val="left"/>
                  </w:pPr>
                  <w:r>
                    <w:rPr>
                      <w:rFonts w:ascii="宋体" w:eastAsia="宋体" w:hAnsi="宋体" w:cs="宋体"/>
                      <w:color w:val="000000"/>
                      <w:spacing w:val="0"/>
                      <w:w w:val="100"/>
                      <w:position w:val="0"/>
                    </w:rPr>
                    <w:t>区域地质调查总则</w:t>
                  </w:r>
                  <w:r>
                    <w:rPr>
                      <w:rFonts w:ascii="Times New Roman" w:eastAsia="Times New Roman" w:hAnsi="Times New Roman" w:cs="Times New Roman"/>
                      <w:color w:val="000000"/>
                      <w:spacing w:val="0"/>
                      <w:w w:val="100"/>
                      <w:position w:val="0"/>
                    </w:rPr>
                    <w:t xml:space="preserve">(1 </w:t>
                  </w:r>
                  <w:r>
                    <w:rPr>
                      <w:rFonts w:ascii="宋体" w:eastAsia="宋体" w:hAnsi="宋体" w:cs="宋体"/>
                      <w:color w:val="000000"/>
                      <w:spacing w:val="0"/>
                      <w:w w:val="100"/>
                      <w:position w:val="0"/>
                    </w:rPr>
                    <w:t>：</w:t>
                  </w:r>
                  <w:r>
                    <w:rPr>
                      <w:rFonts w:ascii="Times New Roman" w:eastAsia="Times New Roman" w:hAnsi="Times New Roman" w:cs="Times New Roman"/>
                      <w:color w:val="000000"/>
                      <w:spacing w:val="0"/>
                      <w:w w:val="100"/>
                      <w:position w:val="0"/>
                    </w:rPr>
                    <w:t xml:space="preserve"> 50 000)</w:t>
                  </w:r>
                </w:p>
                <w:p>
                  <w:pPr>
                    <w:pStyle w:val="Bodytext10"/>
                    <w:keepNext w:val="0"/>
                    <w:keepLines w:val="0"/>
                    <w:widowControl w:val="0"/>
                    <w:shd w:val="clear" w:color="auto" w:fill="auto"/>
                    <w:bidi w:val="0"/>
                    <w:spacing w:before="0" w:after="0" w:line="315" w:lineRule="exact"/>
                    <w:ind w:left="0" w:right="0" w:firstLine="0"/>
                    <w:jc w:val="left"/>
                  </w:pPr>
                  <w:r>
                    <w:rPr>
                      <w:rFonts w:ascii="Times New Roman" w:eastAsia="Times New Roman" w:hAnsi="Times New Roman" w:cs="Times New Roman"/>
                      <w:color w:val="000000"/>
                      <w:spacing w:val="0"/>
                      <w:w w:val="100"/>
                      <w:position w:val="0"/>
                    </w:rPr>
                    <w:t>1 : 50 000</w:t>
                  </w:r>
                  <w:r>
                    <w:rPr>
                      <w:color w:val="000000"/>
                      <w:spacing w:val="0"/>
                      <w:w w:val="100"/>
                      <w:position w:val="0"/>
                    </w:rPr>
                    <w:t>区域地质图地理底图编绘规程 区域环境地质勘查遥感技术规定</w:t>
                  </w:r>
                  <w:r>
                    <w:rPr>
                      <w:rFonts w:ascii="Times New Roman" w:eastAsia="Times New Roman" w:hAnsi="Times New Roman" w:cs="Times New Roman"/>
                      <w:color w:val="000000"/>
                      <w:spacing w:val="0"/>
                      <w:w w:val="100"/>
                      <w:position w:val="0"/>
                    </w:rPr>
                    <w:t xml:space="preserve">1 </w:t>
                  </w:r>
                  <w:r>
                    <w:rPr>
                      <w:color w:val="000000"/>
                      <w:spacing w:val="0"/>
                      <w:w w:val="100"/>
                      <w:position w:val="0"/>
                    </w:rPr>
                    <w:t>：</w:t>
                  </w:r>
                  <w:r>
                    <w:rPr>
                      <w:rFonts w:ascii="Times New Roman" w:eastAsia="Times New Roman" w:hAnsi="Times New Roman" w:cs="Times New Roman"/>
                      <w:color w:val="000000"/>
                      <w:spacing w:val="0"/>
                      <w:w w:val="100"/>
                      <w:position w:val="0"/>
                    </w:rPr>
                    <w:t xml:space="preserve"> 50 000 </w:t>
                  </w:r>
                  <w:r>
                    <w:rPr>
                      <w:color w:val="000000"/>
                      <w:spacing w:val="0"/>
                      <w:w w:val="100"/>
                      <w:position w:val="0"/>
                    </w:rPr>
                    <w:t>区域地质调查规范</w:t>
                  </w:r>
                  <w:r>
                    <w:rPr>
                      <w:rFonts w:ascii="Times New Roman" w:eastAsia="Times New Roman" w:hAnsi="Times New Roman" w:cs="Times New Roman"/>
                      <w:color w:val="000000"/>
                      <w:spacing w:val="0"/>
                      <w:w w:val="100"/>
                      <w:position w:val="0"/>
                    </w:rPr>
                    <w:t xml:space="preserve">(1 : 250 000) </w:t>
                  </w:r>
                  <w:r>
                    <w:rPr>
                      <w:color w:val="000000"/>
                      <w:spacing w:val="0"/>
                      <w:w w:val="100"/>
                      <w:position w:val="0"/>
                    </w:rPr>
                    <w:t>地质</w:t>
                  </w:r>
                  <w:r>
                    <w:rPr>
                      <w:color w:val="343940"/>
                      <w:spacing w:val="0"/>
                      <w:w w:val="100"/>
                      <w:position w:val="0"/>
                    </w:rPr>
                    <w:t>遗迹调</w:t>
                  </w:r>
                  <w:r>
                    <w:rPr>
                      <w:color w:val="000000"/>
                      <w:spacing w:val="0"/>
                      <w:w w:val="100"/>
                      <w:position w:val="0"/>
                    </w:rPr>
                    <w:t>查规范</w:t>
                  </w:r>
                </w:p>
              </w:txbxContent>
            </v:textbox>
            <w10:wrap type="topAndBottom"/>
          </v:shape>
        </w:pict>
      </w:r>
    </w:p>
    <w:p>
      <w:pPr>
        <w:pStyle w:val="Bodytext20"/>
        <w:keepNext w:val="0"/>
        <w:keepLines w:val="0"/>
        <w:widowControl w:val="0"/>
        <w:shd w:val="clear" w:color="auto" w:fill="auto"/>
        <w:bidi w:val="0"/>
        <w:spacing w:before="0" w:after="280" w:line="336" w:lineRule="auto"/>
        <w:ind w:left="0" w:right="0" w:firstLine="660"/>
        <w:jc w:val="left"/>
      </w:pPr>
      <w:r>
        <w:rPr>
          <w:rFonts w:ascii="Times New Roman" w:eastAsia="Times New Roman" w:hAnsi="Times New Roman" w:cs="Times New Roman"/>
          <w:color w:val="000000"/>
          <w:spacing w:val="0"/>
          <w:w w:val="100"/>
          <w:position w:val="0"/>
          <w:lang w:val="en-US" w:eastAsia="en-US" w:bidi="en-US"/>
        </w:rPr>
        <w:t xml:space="preserve">DB41/T </w:t>
      </w:r>
      <w:r>
        <w:rPr>
          <w:rFonts w:ascii="Times New Roman" w:eastAsia="Times New Roman" w:hAnsi="Times New Roman" w:cs="Times New Roman"/>
          <w:color w:val="000000"/>
          <w:spacing w:val="0"/>
          <w:w w:val="100"/>
          <w:position w:val="0"/>
        </w:rPr>
        <w:t>2018</w:t>
      </w:r>
      <w:r>
        <w:rPr>
          <w:rFonts w:ascii="宋体" w:eastAsia="宋体" w:hAnsi="宋体" w:cs="宋体"/>
          <w:color w:val="000000"/>
          <w:spacing w:val="0"/>
          <w:w w:val="100"/>
          <w:position w:val="0"/>
        </w:rPr>
        <w:t>地</w:t>
      </w:r>
      <w:r>
        <w:rPr>
          <w:rFonts w:ascii="宋体" w:eastAsia="宋体" w:hAnsi="宋体" w:cs="宋体"/>
          <w:color w:val="343940"/>
          <w:spacing w:val="0"/>
          <w:w w:val="100"/>
          <w:position w:val="0"/>
        </w:rPr>
        <w:t>质遗迹保护技</w:t>
      </w:r>
      <w:r>
        <w:rPr>
          <w:rFonts w:ascii="宋体" w:eastAsia="宋体" w:hAnsi="宋体" w:cs="宋体"/>
          <w:color w:val="000000"/>
          <w:spacing w:val="0"/>
          <w:w w:val="100"/>
          <w:position w:val="0"/>
        </w:rPr>
        <w:t>术规范</w:t>
      </w:r>
    </w:p>
    <w:p>
      <w:pPr>
        <w:pStyle w:val="Bodytext10"/>
        <w:keepNext w:val="0"/>
        <w:keepLines w:val="0"/>
        <w:widowControl w:val="0"/>
        <w:shd w:val="clear" w:color="auto" w:fill="auto"/>
        <w:bidi w:val="0"/>
        <w:spacing w:before="0" w:after="380" w:line="240" w:lineRule="auto"/>
        <w:ind w:left="0" w:right="0" w:firstLine="300"/>
        <w:jc w:val="left"/>
      </w:pPr>
      <w:bookmarkStart w:id="17" w:name="bookmark17"/>
      <w:r>
        <w:rPr>
          <w:b/>
          <w:bCs/>
          <w:color w:val="000000"/>
          <w:spacing w:val="0"/>
          <w:w w:val="100"/>
          <w:position w:val="0"/>
        </w:rPr>
        <w:t>3</w:t>
      </w:r>
      <w:r>
        <w:rPr>
          <w:color w:val="000000"/>
          <w:spacing w:val="0"/>
          <w:w w:val="100"/>
          <w:position w:val="0"/>
        </w:rPr>
        <w:t>术语和定义</w:t>
      </w:r>
      <w:bookmarkEnd w:id="17"/>
    </w:p>
    <w:p>
      <w:pPr>
        <w:pStyle w:val="Bodytext10"/>
        <w:keepNext w:val="0"/>
        <w:keepLines w:val="0"/>
        <w:widowControl w:val="0"/>
        <w:shd w:val="clear" w:color="auto" w:fill="auto"/>
        <w:bidi w:val="0"/>
        <w:spacing w:before="0" w:after="80" w:line="240" w:lineRule="auto"/>
        <w:ind w:left="0" w:right="0" w:firstLine="660"/>
        <w:jc w:val="left"/>
      </w:pPr>
      <w:r>
        <w:rPr>
          <w:color w:val="000000"/>
          <w:spacing w:val="0"/>
          <w:w w:val="100"/>
          <w:position w:val="0"/>
        </w:rPr>
        <w:t>下列术语和定义适用于本文件。</w:t>
      </w:r>
    </w:p>
    <w:p>
      <w:pPr>
        <w:pStyle w:val="Bodytext10"/>
        <w:keepNext w:val="0"/>
        <w:keepLines w:val="0"/>
        <w:widowControl w:val="0"/>
        <w:shd w:val="clear" w:color="auto" w:fill="auto"/>
        <w:bidi w:val="0"/>
        <w:spacing w:before="0" w:after="80" w:line="240" w:lineRule="auto"/>
        <w:ind w:left="0" w:right="0" w:firstLine="300"/>
        <w:jc w:val="left"/>
      </w:pPr>
      <w:r>
        <w:rPr>
          <w:b/>
          <w:bCs/>
          <w:color w:val="000000"/>
          <w:spacing w:val="0"/>
          <w:w w:val="100"/>
          <w:position w:val="0"/>
          <w:lang w:val="en-US" w:eastAsia="en-US" w:bidi="en-US"/>
        </w:rPr>
        <w:t xml:space="preserve">3. </w:t>
      </w:r>
      <w:r>
        <w:rPr>
          <w:b/>
          <w:bCs/>
          <w:color w:val="000000"/>
          <w:spacing w:val="0"/>
          <w:w w:val="100"/>
          <w:position w:val="0"/>
        </w:rPr>
        <w:t>1</w:t>
      </w:r>
    </w:p>
    <w:p>
      <w:pPr>
        <w:pStyle w:val="Bodytext10"/>
        <w:keepNext w:val="0"/>
        <w:keepLines w:val="0"/>
        <w:widowControl w:val="0"/>
        <w:shd w:val="clear" w:color="auto" w:fill="auto"/>
        <w:bidi w:val="0"/>
        <w:spacing w:before="0" w:after="80" w:line="240" w:lineRule="auto"/>
        <w:ind w:left="0" w:right="0" w:firstLine="660"/>
        <w:jc w:val="left"/>
      </w:pPr>
      <w:r>
        <w:rPr>
          <w:color w:val="000000"/>
          <w:spacing w:val="0"/>
          <w:w w:val="100"/>
          <w:position w:val="0"/>
        </w:rPr>
        <w:t>古生物化石</w:t>
      </w:r>
    </w:p>
    <w:p>
      <w:pPr>
        <w:pStyle w:val="Bodytext10"/>
        <w:keepNext w:val="0"/>
        <w:keepLines w:val="0"/>
        <w:widowControl w:val="0"/>
        <w:shd w:val="clear" w:color="auto" w:fill="auto"/>
        <w:bidi w:val="0"/>
        <w:spacing w:before="0" w:after="80" w:line="240" w:lineRule="auto"/>
        <w:ind w:left="0" w:right="0" w:firstLine="660"/>
        <w:jc w:val="left"/>
      </w:pPr>
      <w:r>
        <w:rPr>
          <w:color w:val="000000"/>
          <w:spacing w:val="0"/>
          <w:w w:val="100"/>
          <w:position w:val="0"/>
        </w:rPr>
        <w:t>地质历史时期形成并赋存于地层中的动物和植物的实体化石及</w:t>
      </w:r>
      <w:r>
        <w:rPr>
          <w:color w:val="343940"/>
          <w:spacing w:val="0"/>
          <w:w w:val="100"/>
          <w:position w:val="0"/>
        </w:rPr>
        <w:t>其遗迹</w:t>
      </w:r>
      <w:r>
        <w:rPr>
          <w:color w:val="000000"/>
          <w:spacing w:val="0"/>
          <w:w w:val="100"/>
          <w:position w:val="0"/>
        </w:rPr>
        <w:t>化石。</w:t>
      </w:r>
    </w:p>
    <w:p>
      <w:pPr>
        <w:pStyle w:val="Bodytext10"/>
        <w:keepNext w:val="0"/>
        <w:keepLines w:val="0"/>
        <w:widowControl w:val="0"/>
        <w:shd w:val="clear" w:color="auto" w:fill="auto"/>
        <w:bidi w:val="0"/>
        <w:spacing w:before="0" w:after="80" w:line="240" w:lineRule="auto"/>
        <w:ind w:left="0" w:right="0" w:firstLine="300"/>
        <w:jc w:val="left"/>
      </w:pPr>
      <w:r>
        <w:rPr>
          <w:b/>
          <w:bCs/>
          <w:color w:val="000000"/>
          <w:spacing w:val="0"/>
          <w:w w:val="100"/>
          <w:position w:val="0"/>
          <w:lang w:val="en-US" w:eastAsia="en-US" w:bidi="en-US"/>
        </w:rPr>
        <w:t xml:space="preserve">3. </w:t>
      </w:r>
      <w:r>
        <w:rPr>
          <w:b/>
          <w:bCs/>
          <w:color w:val="000000"/>
          <w:spacing w:val="0"/>
          <w:w w:val="100"/>
          <w:position w:val="0"/>
        </w:rPr>
        <w:t>2</w:t>
      </w:r>
    </w:p>
    <w:p>
      <w:pPr>
        <w:pStyle w:val="Bodytext10"/>
        <w:keepNext w:val="0"/>
        <w:keepLines w:val="0"/>
        <w:widowControl w:val="0"/>
        <w:shd w:val="clear" w:color="auto" w:fill="auto"/>
        <w:bidi w:val="0"/>
        <w:spacing w:before="0" w:after="80" w:line="240" w:lineRule="auto"/>
        <w:ind w:left="0" w:right="0" w:firstLine="660"/>
        <w:jc w:val="left"/>
      </w:pPr>
      <w:r>
        <w:rPr>
          <w:color w:val="000000"/>
          <w:spacing w:val="0"/>
          <w:w w:val="100"/>
          <w:position w:val="0"/>
        </w:rPr>
        <w:t>古生物化石点</w:t>
      </w:r>
    </w:p>
    <w:p>
      <w:pPr>
        <w:pStyle w:val="Bodytext10"/>
        <w:keepNext w:val="0"/>
        <w:keepLines w:val="0"/>
        <w:widowControl w:val="0"/>
        <w:shd w:val="clear" w:color="auto" w:fill="auto"/>
        <w:bidi w:val="0"/>
        <w:spacing w:before="0" w:after="80" w:line="240" w:lineRule="auto"/>
        <w:ind w:left="0" w:right="0" w:firstLine="660"/>
        <w:jc w:val="left"/>
      </w:pPr>
      <w:r>
        <w:rPr>
          <w:color w:val="000000"/>
          <w:spacing w:val="0"/>
          <w:w w:val="100"/>
          <w:position w:val="0"/>
        </w:rPr>
        <w:t>古生物化石集中产出、相对连续的岩层出露点。</w:t>
      </w:r>
    </w:p>
    <w:p>
      <w:pPr>
        <w:pStyle w:val="Bodytext30"/>
        <w:keepNext w:val="0"/>
        <w:keepLines w:val="0"/>
        <w:widowControl w:val="0"/>
        <w:shd w:val="clear" w:color="auto" w:fill="auto"/>
        <w:bidi w:val="0"/>
        <w:spacing w:before="0" w:after="80" w:line="240" w:lineRule="auto"/>
        <w:ind w:left="0" w:right="0" w:firstLine="660"/>
        <w:jc w:val="left"/>
      </w:pPr>
      <w:r>
        <w:rPr>
          <w:color w:val="000000"/>
          <w:spacing w:val="0"/>
          <w:w w:val="100"/>
          <w:position w:val="0"/>
        </w:rPr>
        <w:t>注：古生物化石点不包括单个或零星标本的发现点。</w:t>
      </w:r>
    </w:p>
    <w:p>
      <w:pPr>
        <w:pStyle w:val="Bodytext10"/>
        <w:keepNext w:val="0"/>
        <w:keepLines w:val="0"/>
        <w:widowControl w:val="0"/>
        <w:shd w:val="clear" w:color="auto" w:fill="auto"/>
        <w:bidi w:val="0"/>
        <w:spacing w:before="0" w:after="80" w:line="240" w:lineRule="auto"/>
        <w:ind w:left="0" w:right="0" w:firstLine="300"/>
        <w:jc w:val="left"/>
        <w:sectPr>
          <w:headerReference w:type="even" r:id="rId18"/>
          <w:headerReference w:type="default" r:id="rId19"/>
          <w:footerReference w:type="even" r:id="rId20"/>
          <w:footerReference w:type="default" r:id="rId21"/>
          <w:headerReference w:type="first" r:id="rId22"/>
          <w:footerReference w:type="first" r:id="rId23"/>
          <w:type w:val="continuous"/>
          <w:pgSz w:w="11900" w:h="16840"/>
          <w:pgMar w:top="1988" w:right="1292" w:bottom="1422" w:left="1104" w:header="0" w:footer="3" w:gutter="0"/>
          <w:pgNumType w:start="2"/>
          <w:cols w:space="708"/>
          <w:rtlGutter w:val="0"/>
          <w:docGrid w:linePitch="360"/>
        </w:sectPr>
      </w:pPr>
      <w:r>
        <w:rPr>
          <w:b/>
          <w:bCs/>
          <w:color w:val="000000"/>
          <w:spacing w:val="0"/>
          <w:w w:val="100"/>
          <w:position w:val="0"/>
          <w:lang w:val="en-US" w:eastAsia="en-US" w:bidi="en-US"/>
        </w:rPr>
        <w:t xml:space="preserve">3. </w:t>
      </w:r>
      <w:r>
        <w:rPr>
          <w:b/>
          <w:bCs/>
          <w:color w:val="000000"/>
          <w:spacing w:val="0"/>
          <w:w w:val="100"/>
          <w:position w:val="0"/>
        </w:rPr>
        <w:t>3</w:t>
      </w:r>
    </w:p>
    <w:p>
      <w:pPr>
        <w:pStyle w:val="Bodytext10"/>
        <w:keepNext w:val="0"/>
        <w:keepLines w:val="0"/>
        <w:widowControl w:val="0"/>
        <w:shd w:val="clear" w:color="auto" w:fill="auto"/>
        <w:bidi w:val="0"/>
        <w:spacing w:before="0" w:after="80" w:line="240" w:lineRule="auto"/>
        <w:ind w:left="0" w:right="0" w:firstLine="660"/>
        <w:jc w:val="both"/>
      </w:pPr>
      <w:r>
        <w:rPr>
          <w:color w:val="000000"/>
          <w:spacing w:val="0"/>
          <w:w w:val="100"/>
          <w:position w:val="0"/>
        </w:rPr>
        <w:t>古生物化石产地</w:t>
      </w:r>
    </w:p>
    <w:p>
      <w:pPr>
        <w:pStyle w:val="Bodytext10"/>
        <w:keepNext w:val="0"/>
        <w:keepLines w:val="0"/>
        <w:widowControl w:val="0"/>
        <w:shd w:val="clear" w:color="auto" w:fill="auto"/>
        <w:bidi w:val="0"/>
        <w:spacing w:before="0" w:after="0" w:line="314" w:lineRule="exact"/>
        <w:ind w:left="0" w:right="0" w:firstLine="420"/>
        <w:jc w:val="both"/>
      </w:pPr>
      <w:r>
        <w:rPr>
          <w:color w:val="000000"/>
          <w:spacing w:val="0"/>
          <w:w w:val="100"/>
          <w:position w:val="0"/>
        </w:rPr>
        <w:t>在特定（或同一）地质构造、沉积岩区内，由相同或不同类型的古生物化石点集中分布所构成的区 域。</w:t>
      </w:r>
    </w:p>
    <w:p>
      <w:pPr>
        <w:pStyle w:val="Bodytext30"/>
        <w:keepNext w:val="0"/>
        <w:keepLines w:val="0"/>
        <w:widowControl w:val="0"/>
        <w:shd w:val="clear" w:color="auto" w:fill="auto"/>
        <w:bidi w:val="0"/>
        <w:spacing w:before="0" w:after="300" w:line="314" w:lineRule="exact"/>
        <w:ind w:left="760" w:right="0" w:hanging="340"/>
        <w:jc w:val="both"/>
      </w:pPr>
      <w:r>
        <w:rPr>
          <w:color w:val="000000"/>
          <w:spacing w:val="0"/>
          <w:w w:val="100"/>
          <w:position w:val="0"/>
        </w:rPr>
        <w:t>注：具有产岀的重点保护古生物化石标本，有一定赋存量，产岀层位明确，所产岀的化石可为单一类型或混合类型、 同一时代或跨时代，也可以组成一个或多个相关古生物群。</w:t>
      </w:r>
    </w:p>
    <w:p>
      <w:pPr>
        <w:pStyle w:val="Bodytext10"/>
        <w:keepNext w:val="0"/>
        <w:keepLines w:val="0"/>
        <w:widowControl w:val="0"/>
        <w:shd w:val="clear" w:color="auto" w:fill="auto"/>
        <w:bidi w:val="0"/>
        <w:spacing w:before="0" w:after="300" w:line="313" w:lineRule="exact"/>
        <w:ind w:left="0" w:right="0" w:firstLine="0"/>
        <w:jc w:val="both"/>
      </w:pPr>
      <w:bookmarkStart w:id="18" w:name="bookmark18"/>
      <w:r>
        <w:rPr>
          <w:b/>
          <w:bCs/>
          <w:color w:val="000000"/>
          <w:spacing w:val="0"/>
          <w:w w:val="100"/>
          <w:position w:val="0"/>
        </w:rPr>
        <w:t>4</w:t>
      </w:r>
      <w:r>
        <w:rPr>
          <w:color w:val="000000"/>
          <w:spacing w:val="0"/>
          <w:w w:val="100"/>
          <w:position w:val="0"/>
        </w:rPr>
        <w:t>分类</w:t>
      </w:r>
      <w:bookmarkEnd w:id="18"/>
    </w:p>
    <w:p>
      <w:pPr>
        <w:pStyle w:val="Bodytext10"/>
        <w:keepNext w:val="0"/>
        <w:keepLines w:val="0"/>
        <w:widowControl w:val="0"/>
        <w:shd w:val="clear" w:color="auto" w:fill="auto"/>
        <w:bidi w:val="0"/>
        <w:spacing w:before="0" w:after="180" w:line="313" w:lineRule="exact"/>
        <w:ind w:left="0" w:right="0" w:firstLine="0"/>
        <w:jc w:val="both"/>
      </w:pPr>
      <w:r>
        <w:rPr>
          <w:b/>
          <w:bCs/>
          <w:color w:val="000000"/>
          <w:spacing w:val="0"/>
          <w:w w:val="100"/>
          <w:position w:val="0"/>
          <w:lang w:val="en-US" w:eastAsia="en-US" w:bidi="en-US"/>
        </w:rPr>
        <w:t>4.1</w:t>
      </w:r>
      <w:r>
        <w:rPr>
          <w:color w:val="000000"/>
          <w:spacing w:val="0"/>
          <w:w w:val="100"/>
          <w:position w:val="0"/>
        </w:rPr>
        <w:t>化石类型分类</w:t>
      </w:r>
    </w:p>
    <w:p>
      <w:pPr>
        <w:pStyle w:val="Bodytext10"/>
        <w:keepNext w:val="0"/>
        <w:keepLines w:val="0"/>
        <w:widowControl w:val="0"/>
        <w:shd w:val="clear" w:color="auto" w:fill="auto"/>
        <w:bidi w:val="0"/>
        <w:spacing w:before="0" w:after="180" w:line="312" w:lineRule="exact"/>
        <w:ind w:left="0" w:right="0" w:firstLine="420"/>
        <w:jc w:val="both"/>
      </w:pPr>
      <w:r>
        <w:rPr>
          <w:color w:val="000000"/>
          <w:spacing w:val="0"/>
          <w:w w:val="100"/>
          <w:position w:val="0"/>
        </w:rPr>
        <w:t>结合古生物化石产地发现的主要古生物化石类型，按表</w:t>
      </w:r>
      <w:r>
        <w:rPr>
          <w:rFonts w:ascii="Times New Roman" w:eastAsia="Times New Roman" w:hAnsi="Times New Roman" w:cs="Times New Roman"/>
          <w:color w:val="000000"/>
          <w:spacing w:val="0"/>
          <w:w w:val="100"/>
          <w:position w:val="0"/>
        </w:rPr>
        <w:t>1</w:t>
      </w:r>
      <w:r>
        <w:rPr>
          <w:color w:val="000000"/>
          <w:spacing w:val="0"/>
          <w:w w:val="100"/>
          <w:position w:val="0"/>
        </w:rPr>
        <w:t>的规定划分为四类、十六亚类。若古生物 化石产地具有两种以上亚类，则采用</w:t>
      </w:r>
      <w:r>
        <w:rPr>
          <w:rFonts w:ascii="Times New Roman" w:eastAsia="Times New Roman" w:hAnsi="Times New Roman" w:cs="Times New Roman"/>
          <w:color w:val="000000"/>
          <w:spacing w:val="0"/>
          <w:w w:val="100"/>
          <w:position w:val="0"/>
        </w:rPr>
        <w:t>I</w:t>
      </w:r>
      <w:r>
        <w:rPr>
          <w:color w:val="000000"/>
          <w:spacing w:val="0"/>
          <w:w w:val="100"/>
          <w:position w:val="0"/>
        </w:rPr>
        <w:t>类分类进行命名，如：同时发现有低等植物和高等植物，称为</w:t>
      </w:r>
      <w:r>
        <w:rPr>
          <w:color w:val="000000"/>
          <w:spacing w:val="0"/>
          <w:w w:val="100"/>
          <w:position w:val="0"/>
          <w:lang w:val="zh-CN" w:eastAsia="zh-CN" w:bidi="zh-CN"/>
        </w:rPr>
        <w:t xml:space="preserve">“植 </w:t>
      </w:r>
      <w:r>
        <w:rPr>
          <w:color w:val="000000"/>
          <w:spacing w:val="0"/>
          <w:w w:val="100"/>
          <w:position w:val="0"/>
        </w:rPr>
        <w:t>物化石产地”；若同时具有植物化石、无脊椎动物化石或脊椎动物化石，统称为</w:t>
      </w:r>
      <w:r>
        <w:rPr>
          <w:color w:val="000000"/>
          <w:spacing w:val="0"/>
          <w:w w:val="100"/>
          <w:position w:val="0"/>
          <w:lang w:val="zh-CN" w:eastAsia="zh-CN" w:bidi="zh-CN"/>
        </w:rPr>
        <w:t>“古</w:t>
      </w:r>
      <w:r>
        <w:rPr>
          <w:color w:val="000000"/>
          <w:spacing w:val="0"/>
          <w:w w:val="100"/>
          <w:position w:val="0"/>
        </w:rPr>
        <w:t>生物化石产地”。</w:t>
      </w:r>
    </w:p>
    <w:p>
      <w:pPr>
        <w:pStyle w:val="Bodytext10"/>
        <w:keepNext w:val="0"/>
        <w:keepLines w:val="0"/>
        <w:widowControl w:val="0"/>
        <w:shd w:val="clear" w:color="auto" w:fill="auto"/>
        <w:bidi w:val="0"/>
        <w:spacing w:before="0" w:after="180" w:line="313" w:lineRule="exact"/>
        <w:ind w:left="0" w:right="0" w:firstLine="0"/>
        <w:jc w:val="center"/>
      </w:pPr>
      <w:r>
        <w:rPr>
          <w:color w:val="000000"/>
          <w:spacing w:val="0"/>
          <w:w w:val="100"/>
          <w:position w:val="0"/>
        </w:rPr>
        <w:t>表</w:t>
      </w:r>
      <w:r>
        <w:rPr>
          <w:b/>
          <w:bCs/>
          <w:color w:val="000000"/>
          <w:spacing w:val="0"/>
          <w:w w:val="100"/>
          <w:position w:val="0"/>
        </w:rPr>
        <w:t>1</w:t>
      </w:r>
      <w:r>
        <w:rPr>
          <w:color w:val="000000"/>
          <w:spacing w:val="0"/>
          <w:w w:val="100"/>
          <w:position w:val="0"/>
        </w:rPr>
        <w:t>古生物化石产地化石类型分类</w:t>
      </w:r>
    </w:p>
    <w:tbl>
      <w:tblPr>
        <w:tblStyle w:val="TableNormal"/>
        <w:jc w:val="center"/>
        <w:tblLayout w:type="fixed"/>
        <w:tblCellMar>
          <w:top w:w="0" w:type="dxa"/>
          <w:left w:w="10" w:type="dxa"/>
          <w:bottom w:w="0" w:type="dxa"/>
          <w:right w:w="10" w:type="dxa"/>
        </w:tblCellMar>
        <w:tblLook w:val="0000"/>
      </w:tblPr>
      <w:tblGrid>
        <w:gridCol w:w="3125"/>
        <w:gridCol w:w="3110"/>
        <w:gridCol w:w="3125"/>
      </w:tblGrid>
      <w:tr>
        <w:tblPrEx>
          <w:jc w:val="center"/>
          <w:tblLayout w:type="fixed"/>
          <w:tblCellMar>
            <w:top w:w="0" w:type="dxa"/>
            <w:left w:w="10" w:type="dxa"/>
            <w:bottom w:w="0" w:type="dxa"/>
            <w:right w:w="10" w:type="dxa"/>
          </w:tblCellMar>
          <w:tblLook w:val="0000"/>
        </w:tblPrEx>
        <w:trPr>
          <w:trHeight w:hRule="exact" w:val="341"/>
          <w:jc w:val="center"/>
        </w:trPr>
        <w:tc>
          <w:tcPr>
            <w:tcW w:w="3125" w:type="dxa"/>
            <w:tcBorders>
              <w:top w:val="single" w:sz="4" w:space="0" w:color="auto"/>
              <w:left w:val="single" w:sz="4" w:space="0" w:color="auto"/>
            </w:tcBorders>
            <w:shd w:val="clear" w:color="auto" w:fill="FFFFFF"/>
            <w:vAlign w:val="center"/>
          </w:tcPr>
          <w:p>
            <w:pPr>
              <w:pStyle w:val="Other10"/>
              <w:keepNext w:val="0"/>
              <w:keepLines w:val="0"/>
              <w:widowControl w:val="0"/>
              <w:shd w:val="clear" w:color="auto" w:fill="auto"/>
              <w:bidi w:val="0"/>
              <w:spacing w:before="0" w:after="0" w:line="240" w:lineRule="auto"/>
              <w:ind w:left="0" w:right="0" w:firstLine="0"/>
              <w:jc w:val="center"/>
              <w:rPr>
                <w:sz w:val="17"/>
                <w:szCs w:val="17"/>
              </w:rPr>
            </w:pPr>
            <w:r>
              <w:rPr>
                <w:color w:val="000000"/>
                <w:spacing w:val="0"/>
                <w:w w:val="100"/>
                <w:position w:val="0"/>
                <w:sz w:val="17"/>
                <w:szCs w:val="17"/>
              </w:rPr>
              <w:t>类（I）</w:t>
            </w:r>
          </w:p>
        </w:tc>
        <w:tc>
          <w:tcPr>
            <w:tcW w:w="3110" w:type="dxa"/>
            <w:tcBorders>
              <w:top w:val="single" w:sz="4" w:space="0" w:color="auto"/>
              <w:left w:val="single" w:sz="4" w:space="0" w:color="auto"/>
            </w:tcBorders>
            <w:shd w:val="clear" w:color="auto" w:fill="FFFFFF"/>
            <w:vAlign w:val="center"/>
          </w:tcPr>
          <w:p>
            <w:pPr>
              <w:pStyle w:val="Other10"/>
              <w:keepNext w:val="0"/>
              <w:keepLines w:val="0"/>
              <w:widowControl w:val="0"/>
              <w:shd w:val="clear" w:color="auto" w:fill="auto"/>
              <w:bidi w:val="0"/>
              <w:spacing w:before="0" w:after="0" w:line="240" w:lineRule="auto"/>
              <w:ind w:left="0" w:right="0" w:firstLine="0"/>
              <w:jc w:val="center"/>
              <w:rPr>
                <w:sz w:val="17"/>
                <w:szCs w:val="17"/>
              </w:rPr>
            </w:pPr>
            <w:r>
              <w:rPr>
                <w:color w:val="000000"/>
                <w:spacing w:val="0"/>
                <w:w w:val="100"/>
                <w:position w:val="0"/>
                <w:sz w:val="17"/>
                <w:szCs w:val="17"/>
              </w:rPr>
              <w:t>亚类（II）</w:t>
            </w:r>
          </w:p>
        </w:tc>
        <w:tc>
          <w:tcPr>
            <w:tcW w:w="3125" w:type="dxa"/>
            <w:tcBorders>
              <w:top w:val="single" w:sz="4" w:space="0" w:color="auto"/>
              <w:left w:val="single" w:sz="4" w:space="0" w:color="auto"/>
              <w:right w:val="single" w:sz="4" w:space="0" w:color="auto"/>
            </w:tcBorders>
            <w:shd w:val="clear" w:color="auto" w:fill="FFFFFF"/>
            <w:vAlign w:val="center"/>
          </w:tcPr>
          <w:p>
            <w:pPr>
              <w:pStyle w:val="Other10"/>
              <w:keepNext w:val="0"/>
              <w:keepLines w:val="0"/>
              <w:widowControl w:val="0"/>
              <w:shd w:val="clear" w:color="auto" w:fill="auto"/>
              <w:tabs>
                <w:tab w:val="left" w:pos="552"/>
              </w:tabs>
              <w:bidi w:val="0"/>
              <w:spacing w:before="0" w:after="0" w:line="240" w:lineRule="auto"/>
              <w:ind w:left="0" w:right="0" w:firstLine="0"/>
              <w:jc w:val="center"/>
              <w:rPr>
                <w:sz w:val="17"/>
                <w:szCs w:val="17"/>
              </w:rPr>
            </w:pPr>
            <w:r>
              <w:rPr>
                <w:color w:val="000000"/>
                <w:spacing w:val="0"/>
                <w:w w:val="100"/>
                <w:position w:val="0"/>
                <w:sz w:val="17"/>
                <w:szCs w:val="17"/>
              </w:rPr>
              <w:t>说</w:t>
            </w:r>
            <w:r>
              <w:rPr>
                <w:color w:val="000000"/>
                <w:spacing w:val="0"/>
                <w:w w:val="100"/>
                <w:position w:val="0"/>
                <w:sz w:val="17"/>
                <w:szCs w:val="17"/>
              </w:rPr>
              <w:tab/>
            </w:r>
            <w:r>
              <w:rPr>
                <w:color w:val="000000"/>
                <w:spacing w:val="0"/>
                <w:w w:val="100"/>
                <w:position w:val="0"/>
                <w:sz w:val="17"/>
                <w:szCs w:val="17"/>
              </w:rPr>
              <w:t>明</w:t>
            </w:r>
          </w:p>
        </w:tc>
      </w:tr>
      <w:tr>
        <w:tblPrEx>
          <w:jc w:val="center"/>
          <w:tblLayout w:type="fixed"/>
          <w:tblCellMar>
            <w:top w:w="0" w:type="dxa"/>
            <w:left w:w="10" w:type="dxa"/>
            <w:bottom w:w="0" w:type="dxa"/>
            <w:right w:w="10" w:type="dxa"/>
          </w:tblCellMar>
          <w:tblLook w:val="0000"/>
        </w:tblPrEx>
        <w:trPr>
          <w:trHeight w:hRule="exact" w:val="326"/>
          <w:jc w:val="center"/>
        </w:trPr>
        <w:tc>
          <w:tcPr>
            <w:tcW w:w="3125" w:type="dxa"/>
            <w:vMerge w:val="restart"/>
            <w:tcBorders>
              <w:top w:val="single" w:sz="4" w:space="0" w:color="auto"/>
              <w:left w:val="single" w:sz="4" w:space="0" w:color="auto"/>
            </w:tcBorders>
            <w:shd w:val="clear" w:color="auto" w:fill="FFFFFF"/>
            <w:vAlign w:val="center"/>
          </w:tcPr>
          <w:p>
            <w:pPr>
              <w:pStyle w:val="Other10"/>
              <w:keepNext w:val="0"/>
              <w:keepLines w:val="0"/>
              <w:widowControl w:val="0"/>
              <w:shd w:val="clear" w:color="auto" w:fill="auto"/>
              <w:bidi w:val="0"/>
              <w:spacing w:before="0" w:after="0" w:line="240" w:lineRule="auto"/>
              <w:ind w:left="0" w:right="0" w:firstLine="0"/>
              <w:jc w:val="center"/>
              <w:rPr>
                <w:sz w:val="17"/>
                <w:szCs w:val="17"/>
              </w:rPr>
            </w:pPr>
            <w:r>
              <w:rPr>
                <w:color w:val="000000"/>
                <w:spacing w:val="0"/>
                <w:w w:val="100"/>
                <w:position w:val="0"/>
                <w:sz w:val="17"/>
                <w:szCs w:val="17"/>
              </w:rPr>
              <w:t>植物化石产地</w:t>
            </w:r>
          </w:p>
        </w:tc>
        <w:tc>
          <w:tcPr>
            <w:tcW w:w="3110" w:type="dxa"/>
            <w:tcBorders>
              <w:top w:val="single" w:sz="4" w:space="0" w:color="auto"/>
              <w:left w:val="single" w:sz="4" w:space="0" w:color="auto"/>
            </w:tcBorders>
            <w:shd w:val="clear" w:color="auto" w:fill="FFFFFF"/>
            <w:vAlign w:val="center"/>
          </w:tcPr>
          <w:p>
            <w:pPr>
              <w:pStyle w:val="Other10"/>
              <w:keepNext w:val="0"/>
              <w:keepLines w:val="0"/>
              <w:widowControl w:val="0"/>
              <w:shd w:val="clear" w:color="auto" w:fill="auto"/>
              <w:bidi w:val="0"/>
              <w:spacing w:before="0" w:after="0" w:line="240" w:lineRule="auto"/>
              <w:ind w:left="0" w:right="0" w:firstLine="0"/>
              <w:jc w:val="center"/>
              <w:rPr>
                <w:sz w:val="17"/>
                <w:szCs w:val="17"/>
              </w:rPr>
            </w:pPr>
            <w:r>
              <w:rPr>
                <w:color w:val="000000"/>
                <w:spacing w:val="0"/>
                <w:w w:val="100"/>
                <w:position w:val="0"/>
                <w:sz w:val="17"/>
                <w:szCs w:val="17"/>
              </w:rPr>
              <w:t>低等植物化石产地</w:t>
            </w:r>
          </w:p>
        </w:tc>
        <w:tc>
          <w:tcPr>
            <w:tcW w:w="3125" w:type="dxa"/>
            <w:vMerge w:val="restart"/>
            <w:tcBorders>
              <w:top w:val="single" w:sz="4" w:space="0" w:color="auto"/>
              <w:left w:val="single" w:sz="4" w:space="0" w:color="auto"/>
              <w:right w:val="single" w:sz="4" w:space="0" w:color="auto"/>
            </w:tcBorders>
            <w:shd w:val="clear" w:color="auto" w:fill="FFFFFF"/>
            <w:vAlign w:val="center"/>
          </w:tcPr>
          <w:p>
            <w:pPr>
              <w:pStyle w:val="Other10"/>
              <w:keepNext w:val="0"/>
              <w:keepLines w:val="0"/>
              <w:widowControl w:val="0"/>
              <w:shd w:val="clear" w:color="auto" w:fill="auto"/>
              <w:bidi w:val="0"/>
              <w:spacing w:before="0" w:after="0" w:line="240" w:lineRule="auto"/>
              <w:ind w:left="0" w:right="0" w:firstLine="0"/>
              <w:jc w:val="center"/>
              <w:rPr>
                <w:sz w:val="17"/>
                <w:szCs w:val="17"/>
              </w:rPr>
            </w:pPr>
            <w:r>
              <w:rPr>
                <w:color w:val="000000"/>
                <w:spacing w:val="0"/>
                <w:w w:val="100"/>
                <w:position w:val="0"/>
                <w:sz w:val="17"/>
                <w:szCs w:val="17"/>
              </w:rPr>
              <w:t>植物化石亚类以下不再分</w:t>
            </w:r>
          </w:p>
        </w:tc>
      </w:tr>
      <w:tr>
        <w:tblPrEx>
          <w:jc w:val="center"/>
          <w:tblLayout w:type="fixed"/>
          <w:tblCellMar>
            <w:top w:w="0" w:type="dxa"/>
            <w:left w:w="10" w:type="dxa"/>
            <w:bottom w:w="0" w:type="dxa"/>
            <w:right w:w="10" w:type="dxa"/>
          </w:tblCellMar>
          <w:tblLook w:val="0000"/>
        </w:tblPrEx>
        <w:trPr>
          <w:trHeight w:hRule="exact" w:val="322"/>
          <w:jc w:val="center"/>
        </w:trPr>
        <w:tc>
          <w:tcPr>
            <w:tcW w:w="3125" w:type="dxa"/>
            <w:vMerge/>
            <w:tcBorders>
              <w:left w:val="single" w:sz="4" w:space="0" w:color="auto"/>
            </w:tcBorders>
            <w:shd w:val="clear" w:color="auto" w:fill="FFFFFF"/>
            <w:vAlign w:val="center"/>
          </w:tcPr>
          <w:p/>
        </w:tc>
        <w:tc>
          <w:tcPr>
            <w:tcW w:w="3110" w:type="dxa"/>
            <w:tcBorders>
              <w:top w:val="single" w:sz="4" w:space="0" w:color="auto"/>
              <w:left w:val="single" w:sz="4" w:space="0" w:color="auto"/>
            </w:tcBorders>
            <w:shd w:val="clear" w:color="auto" w:fill="FFFFFF"/>
            <w:vAlign w:val="center"/>
          </w:tcPr>
          <w:p>
            <w:pPr>
              <w:pStyle w:val="Other10"/>
              <w:keepNext w:val="0"/>
              <w:keepLines w:val="0"/>
              <w:widowControl w:val="0"/>
              <w:shd w:val="clear" w:color="auto" w:fill="auto"/>
              <w:bidi w:val="0"/>
              <w:spacing w:before="0" w:after="0" w:line="240" w:lineRule="auto"/>
              <w:ind w:left="0" w:right="0" w:firstLine="0"/>
              <w:jc w:val="center"/>
              <w:rPr>
                <w:sz w:val="17"/>
                <w:szCs w:val="17"/>
              </w:rPr>
            </w:pPr>
            <w:r>
              <w:rPr>
                <w:color w:val="000000"/>
                <w:spacing w:val="0"/>
                <w:w w:val="100"/>
                <w:position w:val="0"/>
                <w:sz w:val="17"/>
                <w:szCs w:val="17"/>
              </w:rPr>
              <w:t>高等植物化石产地</w:t>
            </w:r>
          </w:p>
        </w:tc>
        <w:tc>
          <w:tcPr>
            <w:tcW w:w="3125" w:type="dxa"/>
            <w:vMerge/>
            <w:tcBorders>
              <w:left w:val="single" w:sz="4" w:space="0" w:color="auto"/>
              <w:right w:val="single" w:sz="4" w:space="0" w:color="auto"/>
            </w:tcBorders>
            <w:shd w:val="clear" w:color="auto" w:fill="FFFFFF"/>
            <w:vAlign w:val="center"/>
          </w:tcPr>
          <w:p/>
        </w:tc>
      </w:tr>
      <w:tr>
        <w:tblPrEx>
          <w:jc w:val="center"/>
          <w:tblLayout w:type="fixed"/>
          <w:tblCellMar>
            <w:top w:w="0" w:type="dxa"/>
            <w:left w:w="10" w:type="dxa"/>
            <w:bottom w:w="0" w:type="dxa"/>
            <w:right w:w="10" w:type="dxa"/>
          </w:tblCellMar>
          <w:tblLook w:val="0000"/>
        </w:tblPrEx>
        <w:trPr>
          <w:trHeight w:hRule="exact" w:val="322"/>
          <w:jc w:val="center"/>
        </w:trPr>
        <w:tc>
          <w:tcPr>
            <w:tcW w:w="3125" w:type="dxa"/>
            <w:vMerge w:val="restart"/>
            <w:tcBorders>
              <w:top w:val="single" w:sz="4" w:space="0" w:color="auto"/>
              <w:left w:val="single" w:sz="4" w:space="0" w:color="auto"/>
            </w:tcBorders>
            <w:shd w:val="clear" w:color="auto" w:fill="FFFFFF"/>
            <w:vAlign w:val="center"/>
          </w:tcPr>
          <w:p>
            <w:pPr>
              <w:pStyle w:val="Other10"/>
              <w:keepNext w:val="0"/>
              <w:keepLines w:val="0"/>
              <w:widowControl w:val="0"/>
              <w:shd w:val="clear" w:color="auto" w:fill="auto"/>
              <w:bidi w:val="0"/>
              <w:spacing w:before="0" w:after="0" w:line="240" w:lineRule="auto"/>
              <w:ind w:left="0" w:right="0" w:firstLine="0"/>
              <w:jc w:val="center"/>
              <w:rPr>
                <w:sz w:val="17"/>
                <w:szCs w:val="17"/>
              </w:rPr>
            </w:pPr>
            <w:r>
              <w:rPr>
                <w:color w:val="000000"/>
                <w:spacing w:val="0"/>
                <w:w w:val="100"/>
                <w:position w:val="0"/>
                <w:sz w:val="17"/>
                <w:szCs w:val="17"/>
              </w:rPr>
              <w:t>无脊椎动物化石产地</w:t>
            </w:r>
          </w:p>
        </w:tc>
        <w:tc>
          <w:tcPr>
            <w:tcW w:w="3110" w:type="dxa"/>
            <w:tcBorders>
              <w:top w:val="single" w:sz="4" w:space="0" w:color="auto"/>
              <w:left w:val="single" w:sz="4" w:space="0" w:color="auto"/>
            </w:tcBorders>
            <w:shd w:val="clear" w:color="auto" w:fill="FFFFFF"/>
            <w:vAlign w:val="center"/>
          </w:tcPr>
          <w:p>
            <w:pPr>
              <w:pStyle w:val="Other10"/>
              <w:keepNext w:val="0"/>
              <w:keepLines w:val="0"/>
              <w:widowControl w:val="0"/>
              <w:shd w:val="clear" w:color="auto" w:fill="auto"/>
              <w:bidi w:val="0"/>
              <w:spacing w:before="0" w:after="0" w:line="240" w:lineRule="auto"/>
              <w:ind w:left="0" w:right="0" w:firstLine="0"/>
              <w:jc w:val="center"/>
              <w:rPr>
                <w:sz w:val="17"/>
                <w:szCs w:val="17"/>
              </w:rPr>
            </w:pPr>
            <w:r>
              <w:rPr>
                <w:color w:val="000000"/>
                <w:spacing w:val="0"/>
                <w:w w:val="100"/>
                <w:position w:val="0"/>
                <w:sz w:val="17"/>
                <w:szCs w:val="17"/>
              </w:rPr>
              <w:t>原生动物化石产地</w:t>
            </w:r>
          </w:p>
        </w:tc>
        <w:tc>
          <w:tcPr>
            <w:tcW w:w="3125" w:type="dxa"/>
            <w:vMerge w:val="restart"/>
            <w:tcBorders>
              <w:top w:val="single" w:sz="4" w:space="0" w:color="auto"/>
              <w:left w:val="single" w:sz="4" w:space="0" w:color="auto"/>
              <w:right w:val="single" w:sz="4" w:space="0" w:color="auto"/>
            </w:tcBorders>
            <w:shd w:val="clear" w:color="auto" w:fill="FFFFFF"/>
            <w:vAlign w:val="center"/>
          </w:tcPr>
          <w:p>
            <w:pPr>
              <w:pStyle w:val="Other10"/>
              <w:keepNext w:val="0"/>
              <w:keepLines w:val="0"/>
              <w:widowControl w:val="0"/>
              <w:shd w:val="clear" w:color="auto" w:fill="auto"/>
              <w:bidi w:val="0"/>
              <w:spacing w:before="0" w:after="0" w:line="307" w:lineRule="exact"/>
              <w:ind w:left="0" w:right="0" w:firstLine="0"/>
              <w:jc w:val="center"/>
              <w:rPr>
                <w:sz w:val="17"/>
                <w:szCs w:val="17"/>
              </w:rPr>
            </w:pPr>
            <w:r>
              <w:rPr>
                <w:color w:val="000000"/>
                <w:spacing w:val="0"/>
                <w:w w:val="100"/>
                <w:position w:val="0"/>
                <w:sz w:val="17"/>
                <w:szCs w:val="17"/>
              </w:rPr>
              <w:t>无脊椎动物化石亚类以下，应按照无 脊椎动物化石单一种属的咼丰度值划 分，如：三叶虫动物群化石产地</w:t>
            </w:r>
          </w:p>
        </w:tc>
      </w:tr>
      <w:tr>
        <w:tblPrEx>
          <w:jc w:val="center"/>
          <w:tblLayout w:type="fixed"/>
          <w:tblCellMar>
            <w:top w:w="0" w:type="dxa"/>
            <w:left w:w="10" w:type="dxa"/>
            <w:bottom w:w="0" w:type="dxa"/>
            <w:right w:w="10" w:type="dxa"/>
          </w:tblCellMar>
          <w:tblLook w:val="0000"/>
        </w:tblPrEx>
        <w:trPr>
          <w:trHeight w:hRule="exact" w:val="322"/>
          <w:jc w:val="center"/>
        </w:trPr>
        <w:tc>
          <w:tcPr>
            <w:tcW w:w="3125" w:type="dxa"/>
            <w:vMerge/>
            <w:tcBorders>
              <w:left w:val="single" w:sz="4" w:space="0" w:color="auto"/>
            </w:tcBorders>
            <w:shd w:val="clear" w:color="auto" w:fill="FFFFFF"/>
            <w:vAlign w:val="center"/>
          </w:tcPr>
          <w:p/>
        </w:tc>
        <w:tc>
          <w:tcPr>
            <w:tcW w:w="3110" w:type="dxa"/>
            <w:tcBorders>
              <w:top w:val="single" w:sz="4" w:space="0" w:color="auto"/>
              <w:left w:val="single" w:sz="4" w:space="0" w:color="auto"/>
            </w:tcBorders>
            <w:shd w:val="clear" w:color="auto" w:fill="FFFFFF"/>
            <w:vAlign w:val="center"/>
          </w:tcPr>
          <w:p>
            <w:pPr>
              <w:pStyle w:val="Other10"/>
              <w:keepNext w:val="0"/>
              <w:keepLines w:val="0"/>
              <w:widowControl w:val="0"/>
              <w:shd w:val="clear" w:color="auto" w:fill="auto"/>
              <w:bidi w:val="0"/>
              <w:spacing w:before="0" w:after="0" w:line="240" w:lineRule="auto"/>
              <w:ind w:left="0" w:right="0" w:firstLine="0"/>
              <w:jc w:val="center"/>
              <w:rPr>
                <w:sz w:val="17"/>
                <w:szCs w:val="17"/>
              </w:rPr>
            </w:pPr>
            <w:r>
              <w:rPr>
                <w:color w:val="000000"/>
                <w:spacing w:val="0"/>
                <w:w w:val="100"/>
                <w:position w:val="0"/>
                <w:sz w:val="17"/>
                <w:szCs w:val="17"/>
              </w:rPr>
              <w:t>腔肠动物化石产地</w:t>
            </w:r>
          </w:p>
        </w:tc>
        <w:tc>
          <w:tcPr>
            <w:tcW w:w="3125" w:type="dxa"/>
            <w:vMerge/>
            <w:tcBorders>
              <w:left w:val="single" w:sz="4" w:space="0" w:color="auto"/>
              <w:right w:val="single" w:sz="4" w:space="0" w:color="auto"/>
            </w:tcBorders>
            <w:shd w:val="clear" w:color="auto" w:fill="FFFFFF"/>
            <w:vAlign w:val="center"/>
          </w:tcPr>
          <w:p/>
        </w:tc>
      </w:tr>
      <w:tr>
        <w:tblPrEx>
          <w:jc w:val="center"/>
          <w:tblLayout w:type="fixed"/>
          <w:tblCellMar>
            <w:top w:w="0" w:type="dxa"/>
            <w:left w:w="10" w:type="dxa"/>
            <w:bottom w:w="0" w:type="dxa"/>
            <w:right w:w="10" w:type="dxa"/>
          </w:tblCellMar>
          <w:tblLook w:val="0000"/>
        </w:tblPrEx>
        <w:trPr>
          <w:trHeight w:hRule="exact" w:val="326"/>
          <w:jc w:val="center"/>
        </w:trPr>
        <w:tc>
          <w:tcPr>
            <w:tcW w:w="3125" w:type="dxa"/>
            <w:vMerge/>
            <w:tcBorders>
              <w:left w:val="single" w:sz="4" w:space="0" w:color="auto"/>
            </w:tcBorders>
            <w:shd w:val="clear" w:color="auto" w:fill="FFFFFF"/>
            <w:vAlign w:val="center"/>
          </w:tcPr>
          <w:p/>
        </w:tc>
        <w:tc>
          <w:tcPr>
            <w:tcW w:w="3110" w:type="dxa"/>
            <w:tcBorders>
              <w:top w:val="single" w:sz="4" w:space="0" w:color="auto"/>
              <w:left w:val="single" w:sz="4" w:space="0" w:color="auto"/>
            </w:tcBorders>
            <w:shd w:val="clear" w:color="auto" w:fill="FFFFFF"/>
            <w:vAlign w:val="center"/>
          </w:tcPr>
          <w:p>
            <w:pPr>
              <w:pStyle w:val="Other10"/>
              <w:keepNext w:val="0"/>
              <w:keepLines w:val="0"/>
              <w:widowControl w:val="0"/>
              <w:shd w:val="clear" w:color="auto" w:fill="auto"/>
              <w:bidi w:val="0"/>
              <w:spacing w:before="0" w:after="0" w:line="240" w:lineRule="auto"/>
              <w:ind w:left="0" w:right="0" w:firstLine="0"/>
              <w:jc w:val="center"/>
              <w:rPr>
                <w:sz w:val="17"/>
                <w:szCs w:val="17"/>
              </w:rPr>
            </w:pPr>
            <w:r>
              <w:rPr>
                <w:color w:val="000000"/>
                <w:spacing w:val="0"/>
                <w:w w:val="100"/>
                <w:position w:val="0"/>
                <w:sz w:val="17"/>
                <w:szCs w:val="17"/>
              </w:rPr>
              <w:t>腕足动物化石产地</w:t>
            </w:r>
          </w:p>
        </w:tc>
        <w:tc>
          <w:tcPr>
            <w:tcW w:w="3125" w:type="dxa"/>
            <w:vMerge/>
            <w:tcBorders>
              <w:left w:val="single" w:sz="4" w:space="0" w:color="auto"/>
              <w:right w:val="single" w:sz="4" w:space="0" w:color="auto"/>
            </w:tcBorders>
            <w:shd w:val="clear" w:color="auto" w:fill="FFFFFF"/>
            <w:vAlign w:val="center"/>
          </w:tcPr>
          <w:p/>
        </w:tc>
      </w:tr>
      <w:tr>
        <w:tblPrEx>
          <w:jc w:val="center"/>
          <w:tblLayout w:type="fixed"/>
          <w:tblCellMar>
            <w:top w:w="0" w:type="dxa"/>
            <w:left w:w="10" w:type="dxa"/>
            <w:bottom w:w="0" w:type="dxa"/>
            <w:right w:w="10" w:type="dxa"/>
          </w:tblCellMar>
          <w:tblLook w:val="0000"/>
        </w:tblPrEx>
        <w:trPr>
          <w:trHeight w:hRule="exact" w:val="322"/>
          <w:jc w:val="center"/>
        </w:trPr>
        <w:tc>
          <w:tcPr>
            <w:tcW w:w="3125" w:type="dxa"/>
            <w:vMerge/>
            <w:tcBorders>
              <w:left w:val="single" w:sz="4" w:space="0" w:color="auto"/>
            </w:tcBorders>
            <w:shd w:val="clear" w:color="auto" w:fill="FFFFFF"/>
            <w:vAlign w:val="center"/>
          </w:tcPr>
          <w:p/>
        </w:tc>
        <w:tc>
          <w:tcPr>
            <w:tcW w:w="3110" w:type="dxa"/>
            <w:tcBorders>
              <w:top w:val="single" w:sz="4" w:space="0" w:color="auto"/>
              <w:left w:val="single" w:sz="4" w:space="0" w:color="auto"/>
            </w:tcBorders>
            <w:shd w:val="clear" w:color="auto" w:fill="FFFFFF"/>
          </w:tcPr>
          <w:p>
            <w:pPr>
              <w:pStyle w:val="Other10"/>
              <w:keepNext w:val="0"/>
              <w:keepLines w:val="0"/>
              <w:widowControl w:val="0"/>
              <w:shd w:val="clear" w:color="auto" w:fill="auto"/>
              <w:bidi w:val="0"/>
              <w:spacing w:before="0" w:after="0" w:line="240" w:lineRule="auto"/>
              <w:ind w:left="0" w:right="0" w:firstLine="0"/>
              <w:jc w:val="center"/>
              <w:rPr>
                <w:sz w:val="17"/>
                <w:szCs w:val="17"/>
              </w:rPr>
            </w:pPr>
            <w:r>
              <w:rPr>
                <w:color w:val="000000"/>
                <w:spacing w:val="0"/>
                <w:w w:val="100"/>
                <w:position w:val="0"/>
                <w:sz w:val="17"/>
                <w:szCs w:val="17"/>
              </w:rPr>
              <w:t>软体动物化石产地</w:t>
            </w:r>
          </w:p>
        </w:tc>
        <w:tc>
          <w:tcPr>
            <w:tcW w:w="3125" w:type="dxa"/>
            <w:vMerge/>
            <w:tcBorders>
              <w:left w:val="single" w:sz="4" w:space="0" w:color="auto"/>
              <w:right w:val="single" w:sz="4" w:space="0" w:color="auto"/>
            </w:tcBorders>
            <w:shd w:val="clear" w:color="auto" w:fill="FFFFFF"/>
            <w:vAlign w:val="center"/>
          </w:tcPr>
          <w:p/>
        </w:tc>
      </w:tr>
      <w:tr>
        <w:tblPrEx>
          <w:jc w:val="center"/>
          <w:tblLayout w:type="fixed"/>
          <w:tblCellMar>
            <w:top w:w="0" w:type="dxa"/>
            <w:left w:w="10" w:type="dxa"/>
            <w:bottom w:w="0" w:type="dxa"/>
            <w:right w:w="10" w:type="dxa"/>
          </w:tblCellMar>
          <w:tblLook w:val="0000"/>
        </w:tblPrEx>
        <w:trPr>
          <w:trHeight w:hRule="exact" w:val="322"/>
          <w:jc w:val="center"/>
        </w:trPr>
        <w:tc>
          <w:tcPr>
            <w:tcW w:w="3125" w:type="dxa"/>
            <w:vMerge/>
            <w:tcBorders>
              <w:left w:val="single" w:sz="4" w:space="0" w:color="auto"/>
            </w:tcBorders>
            <w:shd w:val="clear" w:color="auto" w:fill="FFFFFF"/>
            <w:vAlign w:val="center"/>
          </w:tcPr>
          <w:p/>
        </w:tc>
        <w:tc>
          <w:tcPr>
            <w:tcW w:w="3110" w:type="dxa"/>
            <w:tcBorders>
              <w:top w:val="single" w:sz="4" w:space="0" w:color="auto"/>
              <w:left w:val="single" w:sz="4" w:space="0" w:color="auto"/>
            </w:tcBorders>
            <w:shd w:val="clear" w:color="auto" w:fill="FFFFFF"/>
          </w:tcPr>
          <w:p>
            <w:pPr>
              <w:pStyle w:val="Other10"/>
              <w:keepNext w:val="0"/>
              <w:keepLines w:val="0"/>
              <w:widowControl w:val="0"/>
              <w:shd w:val="clear" w:color="auto" w:fill="auto"/>
              <w:bidi w:val="0"/>
              <w:spacing w:before="0" w:after="0" w:line="240" w:lineRule="auto"/>
              <w:ind w:left="0" w:right="0" w:firstLine="0"/>
              <w:jc w:val="center"/>
              <w:rPr>
                <w:sz w:val="17"/>
                <w:szCs w:val="17"/>
              </w:rPr>
            </w:pPr>
            <w:r>
              <w:rPr>
                <w:color w:val="000000"/>
                <w:spacing w:val="0"/>
                <w:w w:val="100"/>
                <w:position w:val="0"/>
                <w:sz w:val="17"/>
                <w:szCs w:val="17"/>
              </w:rPr>
              <w:t>小壳类动物化石产地</w:t>
            </w:r>
          </w:p>
        </w:tc>
        <w:tc>
          <w:tcPr>
            <w:tcW w:w="3125" w:type="dxa"/>
            <w:vMerge/>
            <w:tcBorders>
              <w:left w:val="single" w:sz="4" w:space="0" w:color="auto"/>
              <w:right w:val="single" w:sz="4" w:space="0" w:color="auto"/>
            </w:tcBorders>
            <w:shd w:val="clear" w:color="auto" w:fill="FFFFFF"/>
            <w:vAlign w:val="center"/>
          </w:tcPr>
          <w:p/>
        </w:tc>
      </w:tr>
      <w:tr>
        <w:tblPrEx>
          <w:jc w:val="center"/>
          <w:tblLayout w:type="fixed"/>
          <w:tblCellMar>
            <w:top w:w="0" w:type="dxa"/>
            <w:left w:w="10" w:type="dxa"/>
            <w:bottom w:w="0" w:type="dxa"/>
            <w:right w:w="10" w:type="dxa"/>
          </w:tblCellMar>
          <w:tblLook w:val="0000"/>
        </w:tblPrEx>
        <w:trPr>
          <w:trHeight w:hRule="exact" w:val="322"/>
          <w:jc w:val="center"/>
        </w:trPr>
        <w:tc>
          <w:tcPr>
            <w:tcW w:w="3125" w:type="dxa"/>
            <w:vMerge/>
            <w:tcBorders>
              <w:left w:val="single" w:sz="4" w:space="0" w:color="auto"/>
            </w:tcBorders>
            <w:shd w:val="clear" w:color="auto" w:fill="FFFFFF"/>
            <w:vAlign w:val="center"/>
          </w:tcPr>
          <w:p/>
        </w:tc>
        <w:tc>
          <w:tcPr>
            <w:tcW w:w="3110" w:type="dxa"/>
            <w:tcBorders>
              <w:top w:val="single" w:sz="4" w:space="0" w:color="auto"/>
              <w:left w:val="single" w:sz="4" w:space="0" w:color="auto"/>
            </w:tcBorders>
            <w:shd w:val="clear" w:color="auto" w:fill="FFFFFF"/>
          </w:tcPr>
          <w:p>
            <w:pPr>
              <w:pStyle w:val="Other10"/>
              <w:keepNext w:val="0"/>
              <w:keepLines w:val="0"/>
              <w:widowControl w:val="0"/>
              <w:shd w:val="clear" w:color="auto" w:fill="auto"/>
              <w:bidi w:val="0"/>
              <w:spacing w:before="0" w:after="0" w:line="240" w:lineRule="auto"/>
              <w:ind w:left="0" w:right="0" w:firstLine="0"/>
              <w:jc w:val="center"/>
              <w:rPr>
                <w:sz w:val="17"/>
                <w:szCs w:val="17"/>
              </w:rPr>
            </w:pPr>
            <w:r>
              <w:rPr>
                <w:color w:val="000000"/>
                <w:spacing w:val="0"/>
                <w:w w:val="100"/>
                <w:position w:val="0"/>
                <w:sz w:val="17"/>
                <w:szCs w:val="17"/>
              </w:rPr>
              <w:t>节肢动物化石产地</w:t>
            </w:r>
          </w:p>
        </w:tc>
        <w:tc>
          <w:tcPr>
            <w:tcW w:w="3125" w:type="dxa"/>
            <w:vMerge/>
            <w:tcBorders>
              <w:left w:val="single" w:sz="4" w:space="0" w:color="auto"/>
              <w:right w:val="single" w:sz="4" w:space="0" w:color="auto"/>
            </w:tcBorders>
            <w:shd w:val="clear" w:color="auto" w:fill="FFFFFF"/>
            <w:vAlign w:val="center"/>
          </w:tcPr>
          <w:p/>
        </w:tc>
      </w:tr>
      <w:tr>
        <w:tblPrEx>
          <w:jc w:val="center"/>
          <w:tblLayout w:type="fixed"/>
          <w:tblCellMar>
            <w:top w:w="0" w:type="dxa"/>
            <w:left w:w="10" w:type="dxa"/>
            <w:bottom w:w="0" w:type="dxa"/>
            <w:right w:w="10" w:type="dxa"/>
          </w:tblCellMar>
          <w:tblLook w:val="0000"/>
        </w:tblPrEx>
        <w:trPr>
          <w:trHeight w:hRule="exact" w:val="322"/>
          <w:jc w:val="center"/>
        </w:trPr>
        <w:tc>
          <w:tcPr>
            <w:tcW w:w="3125" w:type="dxa"/>
            <w:vMerge w:val="restart"/>
            <w:tcBorders>
              <w:top w:val="single" w:sz="4" w:space="0" w:color="auto"/>
              <w:left w:val="single" w:sz="4" w:space="0" w:color="auto"/>
            </w:tcBorders>
            <w:shd w:val="clear" w:color="auto" w:fill="FFFFFF"/>
            <w:vAlign w:val="center"/>
          </w:tcPr>
          <w:p>
            <w:pPr>
              <w:pStyle w:val="Other10"/>
              <w:keepNext w:val="0"/>
              <w:keepLines w:val="0"/>
              <w:widowControl w:val="0"/>
              <w:shd w:val="clear" w:color="auto" w:fill="auto"/>
              <w:bidi w:val="0"/>
              <w:spacing w:before="0" w:after="0" w:line="240" w:lineRule="auto"/>
              <w:ind w:left="0" w:right="0" w:firstLine="0"/>
              <w:jc w:val="center"/>
              <w:rPr>
                <w:sz w:val="17"/>
                <w:szCs w:val="17"/>
              </w:rPr>
            </w:pPr>
            <w:r>
              <w:rPr>
                <w:color w:val="000000"/>
                <w:spacing w:val="0"/>
                <w:w w:val="100"/>
                <w:position w:val="0"/>
                <w:sz w:val="17"/>
                <w:szCs w:val="17"/>
              </w:rPr>
              <w:t>脊椎动物化石产地</w:t>
            </w:r>
          </w:p>
        </w:tc>
        <w:tc>
          <w:tcPr>
            <w:tcW w:w="3110" w:type="dxa"/>
            <w:tcBorders>
              <w:top w:val="single" w:sz="4" w:space="0" w:color="auto"/>
              <w:left w:val="single" w:sz="4" w:space="0" w:color="auto"/>
            </w:tcBorders>
            <w:shd w:val="clear" w:color="auto" w:fill="FFFFFF"/>
          </w:tcPr>
          <w:p>
            <w:pPr>
              <w:pStyle w:val="Other10"/>
              <w:keepNext w:val="0"/>
              <w:keepLines w:val="0"/>
              <w:widowControl w:val="0"/>
              <w:shd w:val="clear" w:color="auto" w:fill="auto"/>
              <w:bidi w:val="0"/>
              <w:spacing w:before="0" w:after="0" w:line="240" w:lineRule="auto"/>
              <w:ind w:left="0" w:right="0" w:firstLine="0"/>
              <w:jc w:val="center"/>
              <w:rPr>
                <w:sz w:val="17"/>
                <w:szCs w:val="17"/>
              </w:rPr>
            </w:pPr>
            <w:r>
              <w:rPr>
                <w:color w:val="000000"/>
                <w:spacing w:val="0"/>
                <w:w w:val="100"/>
                <w:position w:val="0"/>
                <w:sz w:val="17"/>
                <w:szCs w:val="17"/>
              </w:rPr>
              <w:t>无颌类化石产地</w:t>
            </w:r>
          </w:p>
        </w:tc>
        <w:tc>
          <w:tcPr>
            <w:tcW w:w="3125" w:type="dxa"/>
            <w:vMerge w:val="restart"/>
            <w:tcBorders>
              <w:top w:val="single" w:sz="4" w:space="0" w:color="auto"/>
              <w:left w:val="single" w:sz="4" w:space="0" w:color="auto"/>
              <w:right w:val="single" w:sz="4" w:space="0" w:color="auto"/>
            </w:tcBorders>
            <w:shd w:val="clear" w:color="auto" w:fill="FFFFFF"/>
            <w:vAlign w:val="center"/>
          </w:tcPr>
          <w:p>
            <w:pPr>
              <w:pStyle w:val="Other10"/>
              <w:keepNext w:val="0"/>
              <w:keepLines w:val="0"/>
              <w:widowControl w:val="0"/>
              <w:shd w:val="clear" w:color="auto" w:fill="auto"/>
              <w:bidi w:val="0"/>
              <w:spacing w:before="0" w:after="0" w:line="240" w:lineRule="auto"/>
              <w:ind w:left="0" w:right="0" w:firstLine="280"/>
              <w:jc w:val="left"/>
              <w:rPr>
                <w:sz w:val="17"/>
                <w:szCs w:val="17"/>
              </w:rPr>
            </w:pPr>
            <w:r>
              <w:rPr>
                <w:color w:val="000000"/>
                <w:spacing w:val="0"/>
                <w:w w:val="100"/>
                <w:position w:val="0"/>
                <w:sz w:val="17"/>
                <w:szCs w:val="17"/>
              </w:rPr>
              <w:t>脊椎动物亚类不再进一步划分</w:t>
            </w:r>
          </w:p>
        </w:tc>
      </w:tr>
      <w:tr>
        <w:tblPrEx>
          <w:jc w:val="center"/>
          <w:tblLayout w:type="fixed"/>
          <w:tblCellMar>
            <w:top w:w="0" w:type="dxa"/>
            <w:left w:w="10" w:type="dxa"/>
            <w:bottom w:w="0" w:type="dxa"/>
            <w:right w:w="10" w:type="dxa"/>
          </w:tblCellMar>
          <w:tblLook w:val="0000"/>
        </w:tblPrEx>
        <w:trPr>
          <w:trHeight w:hRule="exact" w:val="322"/>
          <w:jc w:val="center"/>
        </w:trPr>
        <w:tc>
          <w:tcPr>
            <w:tcW w:w="3125" w:type="dxa"/>
            <w:vMerge/>
            <w:tcBorders>
              <w:left w:val="single" w:sz="4" w:space="0" w:color="auto"/>
            </w:tcBorders>
            <w:shd w:val="clear" w:color="auto" w:fill="FFFFFF"/>
            <w:vAlign w:val="center"/>
          </w:tcPr>
          <w:p/>
        </w:tc>
        <w:tc>
          <w:tcPr>
            <w:tcW w:w="3110" w:type="dxa"/>
            <w:tcBorders>
              <w:top w:val="single" w:sz="4" w:space="0" w:color="auto"/>
              <w:left w:val="single" w:sz="4" w:space="0" w:color="auto"/>
            </w:tcBorders>
            <w:shd w:val="clear" w:color="auto" w:fill="FFFFFF"/>
          </w:tcPr>
          <w:p>
            <w:pPr>
              <w:pStyle w:val="Other10"/>
              <w:keepNext w:val="0"/>
              <w:keepLines w:val="0"/>
              <w:widowControl w:val="0"/>
              <w:shd w:val="clear" w:color="auto" w:fill="auto"/>
              <w:bidi w:val="0"/>
              <w:spacing w:before="0" w:after="0" w:line="240" w:lineRule="auto"/>
              <w:ind w:left="0" w:right="0" w:firstLine="0"/>
              <w:jc w:val="center"/>
              <w:rPr>
                <w:sz w:val="17"/>
                <w:szCs w:val="17"/>
              </w:rPr>
            </w:pPr>
            <w:r>
              <w:rPr>
                <w:color w:val="000000"/>
                <w:spacing w:val="0"/>
                <w:w w:val="100"/>
                <w:position w:val="0"/>
                <w:sz w:val="17"/>
                <w:szCs w:val="17"/>
              </w:rPr>
              <w:t>鱼类化石产地</w:t>
            </w:r>
          </w:p>
        </w:tc>
        <w:tc>
          <w:tcPr>
            <w:tcW w:w="3125" w:type="dxa"/>
            <w:vMerge/>
            <w:tcBorders>
              <w:left w:val="single" w:sz="4" w:space="0" w:color="auto"/>
              <w:right w:val="single" w:sz="4" w:space="0" w:color="auto"/>
            </w:tcBorders>
            <w:shd w:val="clear" w:color="auto" w:fill="FFFFFF"/>
            <w:vAlign w:val="center"/>
          </w:tcPr>
          <w:p/>
        </w:tc>
      </w:tr>
      <w:tr>
        <w:tblPrEx>
          <w:jc w:val="center"/>
          <w:tblLayout w:type="fixed"/>
          <w:tblCellMar>
            <w:top w:w="0" w:type="dxa"/>
            <w:left w:w="10" w:type="dxa"/>
            <w:bottom w:w="0" w:type="dxa"/>
            <w:right w:w="10" w:type="dxa"/>
          </w:tblCellMar>
          <w:tblLook w:val="0000"/>
        </w:tblPrEx>
        <w:trPr>
          <w:trHeight w:hRule="exact" w:val="322"/>
          <w:jc w:val="center"/>
        </w:trPr>
        <w:tc>
          <w:tcPr>
            <w:tcW w:w="3125" w:type="dxa"/>
            <w:vMerge/>
            <w:tcBorders>
              <w:left w:val="single" w:sz="4" w:space="0" w:color="auto"/>
            </w:tcBorders>
            <w:shd w:val="clear" w:color="auto" w:fill="FFFFFF"/>
            <w:vAlign w:val="center"/>
          </w:tcPr>
          <w:p/>
        </w:tc>
        <w:tc>
          <w:tcPr>
            <w:tcW w:w="3110" w:type="dxa"/>
            <w:tcBorders>
              <w:top w:val="single" w:sz="4" w:space="0" w:color="auto"/>
              <w:left w:val="single" w:sz="4" w:space="0" w:color="auto"/>
            </w:tcBorders>
            <w:shd w:val="clear" w:color="auto" w:fill="FFFFFF"/>
          </w:tcPr>
          <w:p>
            <w:pPr>
              <w:pStyle w:val="Other10"/>
              <w:keepNext w:val="0"/>
              <w:keepLines w:val="0"/>
              <w:widowControl w:val="0"/>
              <w:shd w:val="clear" w:color="auto" w:fill="auto"/>
              <w:bidi w:val="0"/>
              <w:spacing w:before="0" w:after="0" w:line="240" w:lineRule="auto"/>
              <w:ind w:left="0" w:right="0" w:firstLine="0"/>
              <w:jc w:val="center"/>
              <w:rPr>
                <w:sz w:val="17"/>
                <w:szCs w:val="17"/>
              </w:rPr>
            </w:pPr>
            <w:r>
              <w:rPr>
                <w:color w:val="000000"/>
                <w:spacing w:val="0"/>
                <w:w w:val="100"/>
                <w:position w:val="0"/>
                <w:sz w:val="17"/>
                <w:szCs w:val="17"/>
              </w:rPr>
              <w:t>两栖类化石产地</w:t>
            </w:r>
          </w:p>
        </w:tc>
        <w:tc>
          <w:tcPr>
            <w:tcW w:w="3125" w:type="dxa"/>
            <w:vMerge/>
            <w:tcBorders>
              <w:left w:val="single" w:sz="4" w:space="0" w:color="auto"/>
              <w:right w:val="single" w:sz="4" w:space="0" w:color="auto"/>
            </w:tcBorders>
            <w:shd w:val="clear" w:color="auto" w:fill="FFFFFF"/>
            <w:vAlign w:val="center"/>
          </w:tcPr>
          <w:p/>
        </w:tc>
      </w:tr>
      <w:tr>
        <w:tblPrEx>
          <w:jc w:val="center"/>
          <w:tblLayout w:type="fixed"/>
          <w:tblCellMar>
            <w:top w:w="0" w:type="dxa"/>
            <w:left w:w="10" w:type="dxa"/>
            <w:bottom w:w="0" w:type="dxa"/>
            <w:right w:w="10" w:type="dxa"/>
          </w:tblCellMar>
          <w:tblLook w:val="0000"/>
        </w:tblPrEx>
        <w:trPr>
          <w:trHeight w:hRule="exact" w:val="322"/>
          <w:jc w:val="center"/>
        </w:trPr>
        <w:tc>
          <w:tcPr>
            <w:tcW w:w="3125" w:type="dxa"/>
            <w:vMerge/>
            <w:tcBorders>
              <w:left w:val="single" w:sz="4" w:space="0" w:color="auto"/>
            </w:tcBorders>
            <w:shd w:val="clear" w:color="auto" w:fill="FFFFFF"/>
            <w:vAlign w:val="center"/>
          </w:tcPr>
          <w:p/>
        </w:tc>
        <w:tc>
          <w:tcPr>
            <w:tcW w:w="3110" w:type="dxa"/>
            <w:tcBorders>
              <w:top w:val="single" w:sz="4" w:space="0" w:color="auto"/>
              <w:left w:val="single" w:sz="4" w:space="0" w:color="auto"/>
            </w:tcBorders>
            <w:shd w:val="clear" w:color="auto" w:fill="FFFFFF"/>
          </w:tcPr>
          <w:p>
            <w:pPr>
              <w:pStyle w:val="Other10"/>
              <w:keepNext w:val="0"/>
              <w:keepLines w:val="0"/>
              <w:widowControl w:val="0"/>
              <w:shd w:val="clear" w:color="auto" w:fill="auto"/>
              <w:bidi w:val="0"/>
              <w:spacing w:before="0" w:after="0" w:line="240" w:lineRule="auto"/>
              <w:ind w:left="0" w:right="0" w:firstLine="0"/>
              <w:jc w:val="center"/>
              <w:rPr>
                <w:sz w:val="17"/>
                <w:szCs w:val="17"/>
              </w:rPr>
            </w:pPr>
            <w:r>
              <w:rPr>
                <w:color w:val="000000"/>
                <w:spacing w:val="0"/>
                <w:w w:val="100"/>
                <w:position w:val="0"/>
                <w:sz w:val="17"/>
                <w:szCs w:val="17"/>
              </w:rPr>
              <w:t>爬行类化石产地</w:t>
            </w:r>
          </w:p>
        </w:tc>
        <w:tc>
          <w:tcPr>
            <w:tcW w:w="3125" w:type="dxa"/>
            <w:vMerge/>
            <w:tcBorders>
              <w:left w:val="single" w:sz="4" w:space="0" w:color="auto"/>
              <w:right w:val="single" w:sz="4" w:space="0" w:color="auto"/>
            </w:tcBorders>
            <w:shd w:val="clear" w:color="auto" w:fill="FFFFFF"/>
            <w:vAlign w:val="center"/>
          </w:tcPr>
          <w:p/>
        </w:tc>
      </w:tr>
      <w:tr>
        <w:tblPrEx>
          <w:jc w:val="center"/>
          <w:tblLayout w:type="fixed"/>
          <w:tblCellMar>
            <w:top w:w="0" w:type="dxa"/>
            <w:left w:w="10" w:type="dxa"/>
            <w:bottom w:w="0" w:type="dxa"/>
            <w:right w:w="10" w:type="dxa"/>
          </w:tblCellMar>
          <w:tblLook w:val="0000"/>
        </w:tblPrEx>
        <w:trPr>
          <w:trHeight w:hRule="exact" w:val="322"/>
          <w:jc w:val="center"/>
        </w:trPr>
        <w:tc>
          <w:tcPr>
            <w:tcW w:w="3125" w:type="dxa"/>
            <w:vMerge/>
            <w:tcBorders>
              <w:left w:val="single" w:sz="4" w:space="0" w:color="auto"/>
            </w:tcBorders>
            <w:shd w:val="clear" w:color="auto" w:fill="FFFFFF"/>
            <w:vAlign w:val="center"/>
          </w:tcPr>
          <w:p/>
        </w:tc>
        <w:tc>
          <w:tcPr>
            <w:tcW w:w="3110" w:type="dxa"/>
            <w:tcBorders>
              <w:top w:val="single" w:sz="4" w:space="0" w:color="auto"/>
              <w:left w:val="single" w:sz="4" w:space="0" w:color="auto"/>
            </w:tcBorders>
            <w:shd w:val="clear" w:color="auto" w:fill="FFFFFF"/>
          </w:tcPr>
          <w:p>
            <w:pPr>
              <w:pStyle w:val="Other10"/>
              <w:keepNext w:val="0"/>
              <w:keepLines w:val="0"/>
              <w:widowControl w:val="0"/>
              <w:shd w:val="clear" w:color="auto" w:fill="auto"/>
              <w:bidi w:val="0"/>
              <w:spacing w:before="0" w:after="0" w:line="240" w:lineRule="auto"/>
              <w:ind w:left="0" w:right="0" w:firstLine="0"/>
              <w:jc w:val="center"/>
              <w:rPr>
                <w:sz w:val="17"/>
                <w:szCs w:val="17"/>
              </w:rPr>
            </w:pPr>
            <w:r>
              <w:rPr>
                <w:color w:val="000000"/>
                <w:spacing w:val="0"/>
                <w:w w:val="100"/>
                <w:position w:val="0"/>
                <w:sz w:val="17"/>
                <w:szCs w:val="17"/>
              </w:rPr>
              <w:t>鸟类化石产地</w:t>
            </w:r>
          </w:p>
        </w:tc>
        <w:tc>
          <w:tcPr>
            <w:tcW w:w="3125" w:type="dxa"/>
            <w:vMerge/>
            <w:tcBorders>
              <w:left w:val="single" w:sz="4" w:space="0" w:color="auto"/>
              <w:right w:val="single" w:sz="4" w:space="0" w:color="auto"/>
            </w:tcBorders>
            <w:shd w:val="clear" w:color="auto" w:fill="FFFFFF"/>
            <w:vAlign w:val="center"/>
          </w:tcPr>
          <w:p/>
        </w:tc>
      </w:tr>
      <w:tr>
        <w:tblPrEx>
          <w:jc w:val="center"/>
          <w:tblLayout w:type="fixed"/>
          <w:tblCellMar>
            <w:top w:w="0" w:type="dxa"/>
            <w:left w:w="10" w:type="dxa"/>
            <w:bottom w:w="0" w:type="dxa"/>
            <w:right w:w="10" w:type="dxa"/>
          </w:tblCellMar>
          <w:tblLook w:val="0000"/>
        </w:tblPrEx>
        <w:trPr>
          <w:trHeight w:hRule="exact" w:val="322"/>
          <w:jc w:val="center"/>
        </w:trPr>
        <w:tc>
          <w:tcPr>
            <w:tcW w:w="3125" w:type="dxa"/>
            <w:vMerge/>
            <w:tcBorders>
              <w:left w:val="single" w:sz="4" w:space="0" w:color="auto"/>
            </w:tcBorders>
            <w:shd w:val="clear" w:color="auto" w:fill="FFFFFF"/>
            <w:vAlign w:val="center"/>
          </w:tcPr>
          <w:p/>
        </w:tc>
        <w:tc>
          <w:tcPr>
            <w:tcW w:w="3110" w:type="dxa"/>
            <w:tcBorders>
              <w:top w:val="single" w:sz="4" w:space="0" w:color="auto"/>
              <w:left w:val="single" w:sz="4" w:space="0" w:color="auto"/>
            </w:tcBorders>
            <w:shd w:val="clear" w:color="auto" w:fill="FFFFFF"/>
            <w:vAlign w:val="bottom"/>
          </w:tcPr>
          <w:p>
            <w:pPr>
              <w:pStyle w:val="Other10"/>
              <w:keepNext w:val="0"/>
              <w:keepLines w:val="0"/>
              <w:widowControl w:val="0"/>
              <w:shd w:val="clear" w:color="auto" w:fill="auto"/>
              <w:bidi w:val="0"/>
              <w:spacing w:before="0" w:after="0" w:line="240" w:lineRule="auto"/>
              <w:ind w:left="0" w:right="0" w:firstLine="0"/>
              <w:jc w:val="center"/>
              <w:rPr>
                <w:sz w:val="17"/>
                <w:szCs w:val="17"/>
              </w:rPr>
            </w:pPr>
            <w:r>
              <w:rPr>
                <w:color w:val="000000"/>
                <w:spacing w:val="0"/>
                <w:w w:val="100"/>
                <w:position w:val="0"/>
                <w:sz w:val="17"/>
                <w:szCs w:val="17"/>
              </w:rPr>
              <w:t>、哺乳类化石产地</w:t>
            </w:r>
          </w:p>
        </w:tc>
        <w:tc>
          <w:tcPr>
            <w:tcW w:w="3125" w:type="dxa"/>
            <w:vMerge/>
            <w:tcBorders>
              <w:left w:val="single" w:sz="4" w:space="0" w:color="auto"/>
              <w:right w:val="single" w:sz="4" w:space="0" w:color="auto"/>
            </w:tcBorders>
            <w:shd w:val="clear" w:color="auto" w:fill="FFFFFF"/>
            <w:vAlign w:val="center"/>
          </w:tcPr>
          <w:p/>
        </w:tc>
      </w:tr>
      <w:tr>
        <w:tblPrEx>
          <w:jc w:val="center"/>
          <w:tblLayout w:type="fixed"/>
          <w:tblCellMar>
            <w:top w:w="0" w:type="dxa"/>
            <w:left w:w="10" w:type="dxa"/>
            <w:bottom w:w="0" w:type="dxa"/>
            <w:right w:w="10" w:type="dxa"/>
          </w:tblCellMar>
          <w:tblLook w:val="0000"/>
        </w:tblPrEx>
        <w:trPr>
          <w:trHeight w:hRule="exact" w:val="322"/>
          <w:jc w:val="center"/>
        </w:trPr>
        <w:tc>
          <w:tcPr>
            <w:tcW w:w="3125" w:type="dxa"/>
            <w:vMerge w:val="restart"/>
            <w:tcBorders>
              <w:top w:val="single" w:sz="4" w:space="0" w:color="auto"/>
              <w:left w:val="single" w:sz="4" w:space="0" w:color="auto"/>
            </w:tcBorders>
            <w:shd w:val="clear" w:color="auto" w:fill="FFFFFF"/>
            <w:vAlign w:val="center"/>
          </w:tcPr>
          <w:p>
            <w:pPr>
              <w:pStyle w:val="Other10"/>
              <w:keepNext w:val="0"/>
              <w:keepLines w:val="0"/>
              <w:widowControl w:val="0"/>
              <w:shd w:val="clear" w:color="auto" w:fill="auto"/>
              <w:bidi w:val="0"/>
              <w:spacing w:before="0" w:after="0" w:line="240" w:lineRule="auto"/>
              <w:ind w:left="0" w:right="0" w:firstLine="0"/>
              <w:jc w:val="center"/>
              <w:rPr>
                <w:sz w:val="17"/>
                <w:szCs w:val="17"/>
              </w:rPr>
            </w:pPr>
            <w:r>
              <w:rPr>
                <w:color w:val="000000"/>
                <w:spacing w:val="0"/>
                <w:w w:val="100"/>
                <w:position w:val="0"/>
                <w:sz w:val="17"/>
                <w:szCs w:val="17"/>
              </w:rPr>
              <w:t>遗迹化石产地</w:t>
            </w:r>
          </w:p>
        </w:tc>
        <w:tc>
          <w:tcPr>
            <w:tcW w:w="3110" w:type="dxa"/>
            <w:tcBorders>
              <w:top w:val="single" w:sz="4" w:space="0" w:color="auto"/>
              <w:left w:val="single" w:sz="4" w:space="0" w:color="auto"/>
            </w:tcBorders>
            <w:shd w:val="clear" w:color="auto" w:fill="FFFFFF"/>
            <w:vAlign w:val="bottom"/>
          </w:tcPr>
          <w:p>
            <w:pPr>
              <w:pStyle w:val="Other10"/>
              <w:keepNext w:val="0"/>
              <w:keepLines w:val="0"/>
              <w:widowControl w:val="0"/>
              <w:shd w:val="clear" w:color="auto" w:fill="auto"/>
              <w:bidi w:val="0"/>
              <w:spacing w:before="0" w:after="0" w:line="240" w:lineRule="auto"/>
              <w:ind w:left="0" w:right="0" w:firstLine="0"/>
              <w:jc w:val="center"/>
              <w:rPr>
                <w:sz w:val="17"/>
                <w:szCs w:val="17"/>
              </w:rPr>
            </w:pPr>
            <w:r>
              <w:rPr>
                <w:color w:val="000000"/>
                <w:spacing w:val="0"/>
                <w:w w:val="100"/>
                <w:position w:val="0"/>
                <w:sz w:val="17"/>
                <w:szCs w:val="17"/>
              </w:rPr>
              <w:t>.遗物化石产地</w:t>
            </w:r>
          </w:p>
        </w:tc>
        <w:tc>
          <w:tcPr>
            <w:tcW w:w="3125" w:type="dxa"/>
            <w:vMerge w:val="restart"/>
            <w:tcBorders>
              <w:top w:val="single" w:sz="4" w:space="0" w:color="auto"/>
              <w:left w:val="single" w:sz="4" w:space="0" w:color="auto"/>
              <w:right w:val="single" w:sz="4" w:space="0" w:color="auto"/>
            </w:tcBorders>
            <w:shd w:val="clear" w:color="auto" w:fill="FFFFFF"/>
            <w:vAlign w:val="center"/>
          </w:tcPr>
          <w:p>
            <w:pPr>
              <w:pStyle w:val="Other10"/>
              <w:keepNext w:val="0"/>
              <w:keepLines w:val="0"/>
              <w:widowControl w:val="0"/>
              <w:shd w:val="clear" w:color="auto" w:fill="auto"/>
              <w:bidi w:val="0"/>
              <w:spacing w:before="0" w:after="0" w:line="240" w:lineRule="auto"/>
              <w:ind w:left="0" w:right="0" w:firstLine="0"/>
              <w:jc w:val="center"/>
              <w:rPr>
                <w:sz w:val="17"/>
                <w:szCs w:val="17"/>
              </w:rPr>
            </w:pPr>
            <w:r>
              <w:rPr>
                <w:color w:val="000000"/>
                <w:spacing w:val="0"/>
                <w:w w:val="100"/>
                <w:position w:val="0"/>
                <w:sz w:val="17"/>
                <w:szCs w:val="17"/>
              </w:rPr>
              <w:t>遗迹化石亚类以下不再分</w:t>
            </w:r>
          </w:p>
        </w:tc>
      </w:tr>
      <w:tr>
        <w:tblPrEx>
          <w:jc w:val="center"/>
          <w:tblLayout w:type="fixed"/>
          <w:tblCellMar>
            <w:top w:w="0" w:type="dxa"/>
            <w:left w:w="10" w:type="dxa"/>
            <w:bottom w:w="0" w:type="dxa"/>
            <w:right w:w="10" w:type="dxa"/>
          </w:tblCellMar>
          <w:tblLook w:val="0000"/>
        </w:tblPrEx>
        <w:trPr>
          <w:trHeight w:hRule="exact" w:val="346"/>
          <w:jc w:val="center"/>
        </w:trPr>
        <w:tc>
          <w:tcPr>
            <w:tcW w:w="3125" w:type="dxa"/>
            <w:vMerge/>
            <w:tcBorders>
              <w:left w:val="single" w:sz="4" w:space="0" w:color="auto"/>
              <w:bottom w:val="single" w:sz="4" w:space="0" w:color="auto"/>
            </w:tcBorders>
            <w:shd w:val="clear" w:color="auto" w:fill="FFFFFF"/>
            <w:vAlign w:val="center"/>
          </w:tcPr>
          <w:p/>
        </w:tc>
        <w:tc>
          <w:tcPr>
            <w:tcW w:w="3110" w:type="dxa"/>
            <w:tcBorders>
              <w:top w:val="single" w:sz="4" w:space="0" w:color="auto"/>
              <w:left w:val="single" w:sz="4" w:space="0" w:color="auto"/>
              <w:bottom w:val="single" w:sz="4" w:space="0" w:color="auto"/>
            </w:tcBorders>
            <w:shd w:val="clear" w:color="auto" w:fill="FFFFFF"/>
            <w:vAlign w:val="bottom"/>
          </w:tcPr>
          <w:p>
            <w:pPr>
              <w:pStyle w:val="Other10"/>
              <w:keepNext w:val="0"/>
              <w:keepLines w:val="0"/>
              <w:widowControl w:val="0"/>
              <w:shd w:val="clear" w:color="auto" w:fill="auto"/>
              <w:bidi w:val="0"/>
              <w:spacing w:before="0" w:after="0" w:line="240" w:lineRule="auto"/>
              <w:ind w:left="0" w:right="0" w:firstLine="0"/>
              <w:jc w:val="center"/>
              <w:rPr>
                <w:sz w:val="17"/>
                <w:szCs w:val="17"/>
              </w:rPr>
            </w:pPr>
            <w:r>
              <w:rPr>
                <w:color w:val="343940"/>
                <w:spacing w:val="0"/>
                <w:w w:val="100"/>
                <w:position w:val="0"/>
                <w:sz w:val="17"/>
                <w:szCs w:val="17"/>
                <w:lang w:val="en-US" w:eastAsia="en-US" w:bidi="en-US"/>
              </w:rPr>
              <w:t>'</w:t>
            </w:r>
            <w:r>
              <w:rPr>
                <w:color w:val="343940"/>
                <w:spacing w:val="0"/>
                <w:w w:val="100"/>
                <w:position w:val="0"/>
                <w:sz w:val="17"/>
                <w:szCs w:val="17"/>
              </w:rPr>
              <w:t>.旭迹化石产地</w:t>
            </w:r>
          </w:p>
        </w:tc>
        <w:tc>
          <w:tcPr>
            <w:tcW w:w="3125" w:type="dxa"/>
            <w:vMerge/>
            <w:tcBorders>
              <w:left w:val="single" w:sz="4" w:space="0" w:color="auto"/>
              <w:bottom w:val="single" w:sz="4" w:space="0" w:color="auto"/>
              <w:right w:val="single" w:sz="4" w:space="0" w:color="auto"/>
            </w:tcBorders>
            <w:shd w:val="clear" w:color="auto" w:fill="FFFFFF"/>
            <w:vAlign w:val="center"/>
          </w:tcPr>
          <w:p/>
        </w:tc>
      </w:tr>
    </w:tbl>
    <w:p>
      <w:pPr>
        <w:widowControl w:val="0"/>
        <w:spacing w:after="179" w:line="1" w:lineRule="exact"/>
      </w:pPr>
    </w:p>
    <w:p>
      <w:pPr>
        <w:pStyle w:val="Bodytext10"/>
        <w:keepNext w:val="0"/>
        <w:keepLines w:val="0"/>
        <w:widowControl w:val="0"/>
        <w:shd w:val="clear" w:color="auto" w:fill="auto"/>
        <w:bidi w:val="0"/>
        <w:spacing w:before="0" w:after="220" w:line="240" w:lineRule="auto"/>
        <w:ind w:left="0" w:right="0" w:firstLine="0"/>
        <w:jc w:val="both"/>
      </w:pPr>
      <w:r>
        <w:rPr>
          <w:b/>
          <w:bCs/>
          <w:color w:val="000000"/>
          <w:spacing w:val="0"/>
          <w:w w:val="100"/>
          <w:position w:val="0"/>
          <w:lang w:val="en-US" w:eastAsia="en-US" w:bidi="en-US"/>
        </w:rPr>
        <w:t>4.2</w:t>
      </w:r>
      <w:r>
        <w:rPr>
          <w:color w:val="000000"/>
          <w:spacing w:val="0"/>
          <w:w w:val="100"/>
          <w:position w:val="0"/>
        </w:rPr>
        <w:t>规模类型分类</w:t>
      </w:r>
    </w:p>
    <w:p>
      <w:pPr>
        <w:pStyle w:val="Bodytext10"/>
        <w:keepNext w:val="0"/>
        <w:keepLines w:val="0"/>
        <w:widowControl w:val="0"/>
        <w:shd w:val="clear" w:color="auto" w:fill="auto"/>
        <w:bidi w:val="0"/>
        <w:spacing w:before="0" w:after="220" w:line="240" w:lineRule="auto"/>
        <w:ind w:left="0" w:right="0" w:firstLine="380"/>
        <w:jc w:val="left"/>
      </w:pPr>
      <w:r>
        <w:rPr>
          <w:color w:val="000000"/>
          <w:spacing w:val="0"/>
          <w:w w:val="100"/>
          <w:position w:val="0"/>
        </w:rPr>
        <w:t>结合古生物化石产地面积大小按表</w:t>
      </w:r>
      <w:r>
        <w:rPr>
          <w:rFonts w:ascii="Times New Roman" w:eastAsia="Times New Roman" w:hAnsi="Times New Roman" w:cs="Times New Roman"/>
          <w:color w:val="000000"/>
          <w:spacing w:val="0"/>
          <w:w w:val="100"/>
          <w:position w:val="0"/>
        </w:rPr>
        <w:t>2</w:t>
      </w:r>
      <w:r>
        <w:rPr>
          <w:color w:val="000000"/>
          <w:spacing w:val="0"/>
          <w:w w:val="100"/>
          <w:position w:val="0"/>
        </w:rPr>
        <w:t>的规定划分为大型、</w:t>
      </w:r>
      <w:r>
        <w:rPr>
          <w:color w:val="343940"/>
          <w:spacing w:val="0"/>
          <w:w w:val="100"/>
          <w:position w:val="0"/>
        </w:rPr>
        <w:t>中型、小型三</w:t>
      </w:r>
      <w:r>
        <w:rPr>
          <w:color w:val="000000"/>
          <w:spacing w:val="0"/>
          <w:w w:val="100"/>
          <w:position w:val="0"/>
        </w:rPr>
        <w:t>种规模类型。</w:t>
      </w:r>
    </w:p>
    <w:p>
      <w:pPr>
        <w:pStyle w:val="Bodytext10"/>
        <w:keepNext w:val="0"/>
        <w:keepLines w:val="0"/>
        <w:widowControl w:val="0"/>
        <w:shd w:val="clear" w:color="auto" w:fill="auto"/>
        <w:bidi w:val="0"/>
        <w:spacing w:before="0" w:after="180" w:line="240" w:lineRule="auto"/>
        <w:ind w:left="0" w:right="0" w:firstLine="0"/>
        <w:jc w:val="center"/>
      </w:pPr>
      <w:r>
        <w:rPr>
          <w:color w:val="000000"/>
          <w:spacing w:val="0"/>
          <w:w w:val="100"/>
          <w:position w:val="0"/>
        </w:rPr>
        <w:t>表</w:t>
      </w:r>
      <w:r>
        <w:rPr>
          <w:b/>
          <w:bCs/>
          <w:color w:val="000000"/>
          <w:spacing w:val="0"/>
          <w:w w:val="100"/>
          <w:position w:val="0"/>
        </w:rPr>
        <w:t>2</w:t>
      </w:r>
      <w:r>
        <w:rPr>
          <w:color w:val="000000"/>
          <w:spacing w:val="0"/>
          <w:w w:val="100"/>
          <w:position w:val="0"/>
        </w:rPr>
        <w:t>古生物化石产地规模类型分类</w:t>
      </w:r>
    </w:p>
    <w:tbl>
      <w:tblPr>
        <w:tblStyle w:val="TableNormal"/>
        <w:jc w:val="center"/>
        <w:tblLayout w:type="fixed"/>
        <w:tblCellMar>
          <w:top w:w="0" w:type="dxa"/>
          <w:left w:w="10" w:type="dxa"/>
          <w:bottom w:w="0" w:type="dxa"/>
          <w:right w:w="10" w:type="dxa"/>
        </w:tblCellMar>
        <w:tblLook w:val="0000"/>
      </w:tblPr>
      <w:tblGrid>
        <w:gridCol w:w="5611"/>
        <w:gridCol w:w="3792"/>
      </w:tblGrid>
      <w:tr>
        <w:tblPrEx>
          <w:jc w:val="center"/>
          <w:tblLayout w:type="fixed"/>
          <w:tblCellMar>
            <w:top w:w="0" w:type="dxa"/>
            <w:left w:w="10" w:type="dxa"/>
            <w:bottom w:w="0" w:type="dxa"/>
            <w:right w:w="10" w:type="dxa"/>
          </w:tblCellMar>
          <w:tblLook w:val="0000"/>
        </w:tblPrEx>
        <w:trPr>
          <w:trHeight w:hRule="exact" w:val="341"/>
          <w:jc w:val="center"/>
        </w:trPr>
        <w:tc>
          <w:tcPr>
            <w:tcW w:w="5611" w:type="dxa"/>
            <w:tcBorders>
              <w:top w:val="single" w:sz="4" w:space="0" w:color="auto"/>
              <w:left w:val="single" w:sz="4" w:space="0" w:color="auto"/>
            </w:tcBorders>
            <w:shd w:val="clear" w:color="auto" w:fill="FFFFFF"/>
            <w:vAlign w:val="bottom"/>
          </w:tcPr>
          <w:p>
            <w:pPr>
              <w:pStyle w:val="Other10"/>
              <w:keepNext w:val="0"/>
              <w:keepLines w:val="0"/>
              <w:widowControl w:val="0"/>
              <w:shd w:val="clear" w:color="auto" w:fill="auto"/>
              <w:bidi w:val="0"/>
              <w:spacing w:before="0" w:after="0" w:line="240" w:lineRule="auto"/>
              <w:ind w:left="0" w:right="0" w:firstLine="0"/>
              <w:jc w:val="center"/>
              <w:rPr>
                <w:sz w:val="17"/>
                <w:szCs w:val="17"/>
              </w:rPr>
            </w:pPr>
            <w:r>
              <w:rPr>
                <w:color w:val="000000"/>
                <w:spacing w:val="0"/>
                <w:w w:val="100"/>
                <w:position w:val="0"/>
                <w:sz w:val="17"/>
                <w:szCs w:val="17"/>
              </w:rPr>
              <w:t>类 型</w:t>
            </w:r>
          </w:p>
        </w:tc>
        <w:tc>
          <w:tcPr>
            <w:tcW w:w="3792" w:type="dxa"/>
            <w:tcBorders>
              <w:top w:val="single" w:sz="4" w:space="0" w:color="auto"/>
              <w:left w:val="single" w:sz="4" w:space="0" w:color="auto"/>
              <w:right w:val="single" w:sz="4" w:space="0" w:color="auto"/>
            </w:tcBorders>
            <w:shd w:val="clear" w:color="auto" w:fill="FFFFFF"/>
            <w:vAlign w:val="bottom"/>
          </w:tcPr>
          <w:p>
            <w:pPr>
              <w:pStyle w:val="Other10"/>
              <w:keepNext w:val="0"/>
              <w:keepLines w:val="0"/>
              <w:widowControl w:val="0"/>
              <w:shd w:val="clear" w:color="auto" w:fill="auto"/>
              <w:bidi w:val="0"/>
              <w:spacing w:before="0" w:after="0" w:line="240" w:lineRule="auto"/>
              <w:ind w:left="0" w:right="0" w:firstLine="0"/>
              <w:jc w:val="center"/>
              <w:rPr>
                <w:sz w:val="17"/>
                <w:szCs w:val="17"/>
              </w:rPr>
            </w:pPr>
            <w:r>
              <w:rPr>
                <w:color w:val="000000"/>
                <w:spacing w:val="0"/>
                <w:w w:val="100"/>
                <w:position w:val="0"/>
                <w:sz w:val="17"/>
                <w:szCs w:val="17"/>
              </w:rPr>
              <w:t>指 怀</w:t>
            </w:r>
          </w:p>
        </w:tc>
      </w:tr>
      <w:tr>
        <w:tblPrEx>
          <w:jc w:val="center"/>
          <w:tblLayout w:type="fixed"/>
          <w:tblCellMar>
            <w:top w:w="0" w:type="dxa"/>
            <w:left w:w="10" w:type="dxa"/>
            <w:bottom w:w="0" w:type="dxa"/>
            <w:right w:w="10" w:type="dxa"/>
          </w:tblCellMar>
          <w:tblLook w:val="0000"/>
        </w:tblPrEx>
        <w:trPr>
          <w:trHeight w:hRule="exact" w:val="326"/>
          <w:jc w:val="center"/>
        </w:trPr>
        <w:tc>
          <w:tcPr>
            <w:tcW w:w="5611" w:type="dxa"/>
            <w:tcBorders>
              <w:top w:val="single" w:sz="4" w:space="0" w:color="auto"/>
              <w:left w:val="single" w:sz="4" w:space="0" w:color="auto"/>
            </w:tcBorders>
            <w:shd w:val="clear" w:color="auto" w:fill="FFFFFF"/>
          </w:tcPr>
          <w:p>
            <w:pPr>
              <w:pStyle w:val="Other10"/>
              <w:keepNext w:val="0"/>
              <w:keepLines w:val="0"/>
              <w:widowControl w:val="0"/>
              <w:shd w:val="clear" w:color="auto" w:fill="auto"/>
              <w:bidi w:val="0"/>
              <w:spacing w:before="0" w:after="0" w:line="240" w:lineRule="auto"/>
              <w:ind w:left="0" w:right="0" w:firstLine="0"/>
              <w:jc w:val="center"/>
              <w:rPr>
                <w:sz w:val="17"/>
                <w:szCs w:val="17"/>
              </w:rPr>
            </w:pPr>
            <w:r>
              <w:rPr>
                <w:color w:val="000000"/>
                <w:spacing w:val="0"/>
                <w:w w:val="100"/>
                <w:position w:val="0"/>
                <w:sz w:val="17"/>
                <w:szCs w:val="17"/>
              </w:rPr>
              <w:t>大型</w:t>
            </w:r>
          </w:p>
        </w:tc>
        <w:tc>
          <w:tcPr>
            <w:tcW w:w="3792" w:type="dxa"/>
            <w:tcBorders>
              <w:top w:val="single" w:sz="4" w:space="0" w:color="auto"/>
              <w:left w:val="single" w:sz="4" w:space="0" w:color="auto"/>
              <w:right w:val="single" w:sz="4" w:space="0" w:color="auto"/>
            </w:tcBorders>
            <w:shd w:val="clear" w:color="auto" w:fill="FFFFFF"/>
          </w:tcPr>
          <w:p>
            <w:pPr>
              <w:pStyle w:val="Other10"/>
              <w:keepNext w:val="0"/>
              <w:keepLines w:val="0"/>
              <w:widowControl w:val="0"/>
              <w:shd w:val="clear" w:color="auto" w:fill="auto"/>
              <w:bidi w:val="0"/>
              <w:spacing w:before="0" w:after="0" w:line="240" w:lineRule="auto"/>
              <w:ind w:left="0" w:right="0" w:firstLine="0"/>
              <w:jc w:val="center"/>
              <w:rPr>
                <w:sz w:val="17"/>
                <w:szCs w:val="17"/>
              </w:rPr>
            </w:pPr>
            <w:r>
              <w:rPr>
                <w:color w:val="000000"/>
                <w:spacing w:val="0"/>
                <w:w w:val="100"/>
                <w:position w:val="0"/>
                <w:sz w:val="17"/>
                <w:szCs w:val="17"/>
              </w:rPr>
              <w:t xml:space="preserve">面积大于20 </w:t>
            </w:r>
            <w:r>
              <w:rPr>
                <w:color w:val="000000"/>
                <w:spacing w:val="0"/>
                <w:w w:val="100"/>
                <w:position w:val="0"/>
                <w:sz w:val="17"/>
                <w:szCs w:val="17"/>
                <w:lang w:val="en-US" w:eastAsia="en-US" w:bidi="en-US"/>
              </w:rPr>
              <w:t>km</w:t>
            </w:r>
            <w:r>
              <w:rPr>
                <w:color w:val="000000"/>
                <w:spacing w:val="0"/>
                <w:w w:val="100"/>
                <w:position w:val="0"/>
                <w:sz w:val="17"/>
                <w:szCs w:val="17"/>
                <w:vertAlign w:val="superscript"/>
                <w:lang w:val="en-US" w:eastAsia="en-US" w:bidi="en-US"/>
              </w:rPr>
              <w:t>2</w:t>
            </w:r>
            <w:r>
              <w:rPr>
                <w:color w:val="000000"/>
                <w:spacing w:val="0"/>
                <w:w w:val="100"/>
                <w:position w:val="0"/>
                <w:sz w:val="17"/>
                <w:szCs w:val="17"/>
              </w:rPr>
              <w:t>为大型古生物化石产地</w:t>
            </w:r>
          </w:p>
        </w:tc>
      </w:tr>
      <w:tr>
        <w:tblPrEx>
          <w:jc w:val="center"/>
          <w:tblLayout w:type="fixed"/>
          <w:tblCellMar>
            <w:top w:w="0" w:type="dxa"/>
            <w:left w:w="10" w:type="dxa"/>
            <w:bottom w:w="0" w:type="dxa"/>
            <w:right w:w="10" w:type="dxa"/>
          </w:tblCellMar>
          <w:tblLook w:val="0000"/>
        </w:tblPrEx>
        <w:trPr>
          <w:trHeight w:hRule="exact" w:val="322"/>
          <w:jc w:val="center"/>
        </w:trPr>
        <w:tc>
          <w:tcPr>
            <w:tcW w:w="5611" w:type="dxa"/>
            <w:tcBorders>
              <w:top w:val="single" w:sz="4" w:space="0" w:color="auto"/>
              <w:left w:val="single" w:sz="4" w:space="0" w:color="auto"/>
            </w:tcBorders>
            <w:shd w:val="clear" w:color="auto" w:fill="FFFFFF"/>
          </w:tcPr>
          <w:p>
            <w:pPr>
              <w:pStyle w:val="Other10"/>
              <w:keepNext w:val="0"/>
              <w:keepLines w:val="0"/>
              <w:widowControl w:val="0"/>
              <w:shd w:val="clear" w:color="auto" w:fill="auto"/>
              <w:bidi w:val="0"/>
              <w:spacing w:before="0" w:after="0" w:line="240" w:lineRule="auto"/>
              <w:ind w:left="0" w:right="0" w:firstLine="0"/>
              <w:jc w:val="center"/>
              <w:rPr>
                <w:sz w:val="17"/>
                <w:szCs w:val="17"/>
              </w:rPr>
            </w:pPr>
            <w:r>
              <w:rPr>
                <w:color w:val="000000"/>
                <w:spacing w:val="0"/>
                <w:w w:val="100"/>
                <w:position w:val="0"/>
                <w:sz w:val="17"/>
                <w:szCs w:val="17"/>
              </w:rPr>
              <w:t>中型</w:t>
            </w:r>
          </w:p>
        </w:tc>
        <w:tc>
          <w:tcPr>
            <w:tcW w:w="3792" w:type="dxa"/>
            <w:tcBorders>
              <w:top w:val="single" w:sz="4" w:space="0" w:color="auto"/>
              <w:left w:val="single" w:sz="4" w:space="0" w:color="auto"/>
              <w:right w:val="single" w:sz="4" w:space="0" w:color="auto"/>
            </w:tcBorders>
            <w:shd w:val="clear" w:color="auto" w:fill="FFFFFF"/>
          </w:tcPr>
          <w:p>
            <w:pPr>
              <w:pStyle w:val="Other10"/>
              <w:keepNext w:val="0"/>
              <w:keepLines w:val="0"/>
              <w:widowControl w:val="0"/>
              <w:shd w:val="clear" w:color="auto" w:fill="auto"/>
              <w:bidi w:val="0"/>
              <w:spacing w:before="0" w:after="0" w:line="240" w:lineRule="auto"/>
              <w:ind w:left="0" w:right="0" w:firstLine="0"/>
              <w:jc w:val="center"/>
              <w:rPr>
                <w:sz w:val="17"/>
                <w:szCs w:val="17"/>
              </w:rPr>
            </w:pPr>
            <w:r>
              <w:rPr>
                <w:color w:val="000000"/>
                <w:spacing w:val="0"/>
                <w:w w:val="100"/>
                <w:position w:val="0"/>
                <w:sz w:val="17"/>
                <w:szCs w:val="17"/>
              </w:rPr>
              <w:t xml:space="preserve">面积5 </w:t>
            </w:r>
            <w:r>
              <w:rPr>
                <w:color w:val="000000"/>
                <w:spacing w:val="0"/>
                <w:w w:val="100"/>
                <w:position w:val="0"/>
                <w:sz w:val="17"/>
                <w:szCs w:val="17"/>
                <w:lang w:val="en-US" w:eastAsia="en-US" w:bidi="en-US"/>
              </w:rPr>
              <w:t>km</w:t>
            </w:r>
            <w:r>
              <w:rPr>
                <w:color w:val="000000"/>
                <w:spacing w:val="0"/>
                <w:w w:val="100"/>
                <w:position w:val="0"/>
                <w:sz w:val="17"/>
                <w:szCs w:val="17"/>
                <w:vertAlign w:val="superscript"/>
                <w:lang w:val="en-US" w:eastAsia="en-US" w:bidi="en-US"/>
              </w:rPr>
              <w:t>2</w:t>
            </w:r>
            <w:r>
              <w:rPr>
                <w:color w:val="000000"/>
                <w:spacing w:val="0"/>
                <w:w w:val="100"/>
                <w:position w:val="0"/>
                <w:sz w:val="17"/>
                <w:szCs w:val="17"/>
                <w:lang w:val="en-US" w:eastAsia="en-US" w:bidi="en-US"/>
              </w:rPr>
              <w:t>—</w:t>
            </w:r>
            <w:r>
              <w:rPr>
                <w:color w:val="000000"/>
                <w:spacing w:val="0"/>
                <w:w w:val="100"/>
                <w:position w:val="0"/>
                <w:sz w:val="17"/>
                <w:szCs w:val="17"/>
              </w:rPr>
              <w:t xml:space="preserve">20 </w:t>
            </w:r>
            <w:r>
              <w:rPr>
                <w:color w:val="000000"/>
                <w:spacing w:val="0"/>
                <w:w w:val="100"/>
                <w:position w:val="0"/>
                <w:sz w:val="17"/>
                <w:szCs w:val="17"/>
                <w:lang w:val="en-US" w:eastAsia="en-US" w:bidi="en-US"/>
              </w:rPr>
              <w:t>km</w:t>
            </w:r>
            <w:r>
              <w:rPr>
                <w:color w:val="000000"/>
                <w:spacing w:val="0"/>
                <w:w w:val="100"/>
                <w:position w:val="0"/>
                <w:sz w:val="17"/>
                <w:szCs w:val="17"/>
                <w:vertAlign w:val="superscript"/>
                <w:lang w:val="en-US" w:eastAsia="en-US" w:bidi="en-US"/>
              </w:rPr>
              <w:t>2</w:t>
            </w:r>
            <w:r>
              <w:rPr>
                <w:color w:val="000000"/>
                <w:spacing w:val="0"/>
                <w:w w:val="100"/>
                <w:position w:val="0"/>
                <w:sz w:val="17"/>
                <w:szCs w:val="17"/>
              </w:rPr>
              <w:t>为中型古生物化石产地</w:t>
            </w:r>
          </w:p>
        </w:tc>
      </w:tr>
      <w:tr>
        <w:tblPrEx>
          <w:jc w:val="center"/>
          <w:tblLayout w:type="fixed"/>
          <w:tblCellMar>
            <w:top w:w="0" w:type="dxa"/>
            <w:left w:w="10" w:type="dxa"/>
            <w:bottom w:w="0" w:type="dxa"/>
            <w:right w:w="10" w:type="dxa"/>
          </w:tblCellMar>
          <w:tblLook w:val="0000"/>
        </w:tblPrEx>
        <w:trPr>
          <w:trHeight w:hRule="exact" w:val="341"/>
          <w:jc w:val="center"/>
        </w:trPr>
        <w:tc>
          <w:tcPr>
            <w:tcW w:w="5611" w:type="dxa"/>
            <w:tcBorders>
              <w:top w:val="single" w:sz="4" w:space="0" w:color="auto"/>
              <w:left w:val="single" w:sz="4" w:space="0" w:color="auto"/>
              <w:bottom w:val="single" w:sz="4" w:space="0" w:color="auto"/>
            </w:tcBorders>
            <w:shd w:val="clear" w:color="auto" w:fill="FFFFFF"/>
          </w:tcPr>
          <w:p>
            <w:pPr>
              <w:pStyle w:val="Other10"/>
              <w:keepNext w:val="0"/>
              <w:keepLines w:val="0"/>
              <w:widowControl w:val="0"/>
              <w:shd w:val="clear" w:color="auto" w:fill="auto"/>
              <w:bidi w:val="0"/>
              <w:spacing w:before="0" w:after="0" w:line="240" w:lineRule="auto"/>
              <w:ind w:left="0" w:right="0" w:firstLine="0"/>
              <w:jc w:val="center"/>
              <w:rPr>
                <w:sz w:val="17"/>
                <w:szCs w:val="17"/>
              </w:rPr>
            </w:pPr>
            <w:r>
              <w:rPr>
                <w:color w:val="000000"/>
                <w:spacing w:val="0"/>
                <w:w w:val="100"/>
                <w:position w:val="0"/>
                <w:sz w:val="17"/>
                <w:szCs w:val="17"/>
              </w:rPr>
              <w:t>小型</w:t>
            </w:r>
          </w:p>
        </w:tc>
        <w:tc>
          <w:tcPr>
            <w:tcW w:w="3792" w:type="dxa"/>
            <w:tcBorders>
              <w:top w:val="single" w:sz="4" w:space="0" w:color="auto"/>
              <w:left w:val="single" w:sz="4" w:space="0" w:color="auto"/>
              <w:bottom w:val="single" w:sz="4" w:space="0" w:color="auto"/>
              <w:right w:val="single" w:sz="4" w:space="0" w:color="auto"/>
            </w:tcBorders>
            <w:shd w:val="clear" w:color="auto" w:fill="FFFFFF"/>
          </w:tcPr>
          <w:p>
            <w:pPr>
              <w:pStyle w:val="Other10"/>
              <w:keepNext w:val="0"/>
              <w:keepLines w:val="0"/>
              <w:widowControl w:val="0"/>
              <w:shd w:val="clear" w:color="auto" w:fill="auto"/>
              <w:bidi w:val="0"/>
              <w:spacing w:before="0" w:after="0" w:line="240" w:lineRule="auto"/>
              <w:ind w:left="0" w:right="0" w:firstLine="0"/>
              <w:jc w:val="center"/>
              <w:rPr>
                <w:sz w:val="17"/>
                <w:szCs w:val="17"/>
              </w:rPr>
            </w:pPr>
            <w:r>
              <w:rPr>
                <w:color w:val="000000"/>
                <w:spacing w:val="0"/>
                <w:w w:val="100"/>
                <w:position w:val="0"/>
                <w:sz w:val="17"/>
                <w:szCs w:val="17"/>
              </w:rPr>
              <w:t xml:space="preserve">面积小于5 </w:t>
            </w:r>
            <w:r>
              <w:rPr>
                <w:color w:val="000000"/>
                <w:spacing w:val="0"/>
                <w:w w:val="100"/>
                <w:position w:val="0"/>
                <w:sz w:val="17"/>
                <w:szCs w:val="17"/>
                <w:lang w:val="en-US" w:eastAsia="en-US" w:bidi="en-US"/>
              </w:rPr>
              <w:t>km</w:t>
            </w:r>
            <w:r>
              <w:rPr>
                <w:color w:val="000000"/>
                <w:spacing w:val="0"/>
                <w:w w:val="100"/>
                <w:position w:val="0"/>
                <w:sz w:val="17"/>
                <w:szCs w:val="17"/>
                <w:vertAlign w:val="superscript"/>
                <w:lang w:val="en-US" w:eastAsia="en-US" w:bidi="en-US"/>
              </w:rPr>
              <w:t>2</w:t>
            </w:r>
            <w:r>
              <w:rPr>
                <w:color w:val="000000"/>
                <w:spacing w:val="0"/>
                <w:w w:val="100"/>
                <w:position w:val="0"/>
                <w:sz w:val="17"/>
                <w:szCs w:val="17"/>
              </w:rPr>
              <w:t>为小型古生物化石产地</w:t>
            </w:r>
          </w:p>
        </w:tc>
      </w:tr>
    </w:tbl>
    <w:p>
      <w:pPr>
        <w:widowControl w:val="0"/>
        <w:spacing w:after="179" w:line="1" w:lineRule="exact"/>
        <w:sectPr>
          <w:headerReference w:type="even" r:id="rId24"/>
          <w:headerReference w:type="default" r:id="rId25"/>
          <w:footerReference w:type="even" r:id="rId26"/>
          <w:footerReference w:type="default" r:id="rId27"/>
          <w:headerReference w:type="first" r:id="rId28"/>
          <w:footerReference w:type="first" r:id="rId29"/>
          <w:type w:val="nextPage"/>
          <w:pgSz w:w="11900" w:h="16840"/>
          <w:pgMar w:top="1988" w:right="1292" w:bottom="1422" w:left="1104" w:header="0" w:footer="3" w:gutter="0"/>
          <w:pgNumType w:start="3"/>
          <w:cols w:space="708"/>
          <w:titlePg w:val="0"/>
          <w:rtlGutter w:val="0"/>
          <w:docGrid w:linePitch="360"/>
        </w:sectPr>
      </w:pPr>
    </w:p>
    <w:p>
      <w:pPr>
        <w:pStyle w:val="Bodytext10"/>
        <w:keepNext w:val="0"/>
        <w:keepLines w:val="0"/>
        <w:widowControl w:val="0"/>
        <w:shd w:val="clear" w:color="auto" w:fill="auto"/>
        <w:bidi w:val="0"/>
        <w:spacing w:before="0" w:after="220" w:line="240" w:lineRule="auto"/>
        <w:ind w:left="0" w:right="0" w:firstLine="0"/>
        <w:jc w:val="both"/>
      </w:pPr>
      <w:r>
        <w:rPr>
          <w:rFonts w:ascii="Times New Roman" w:eastAsia="Times New Roman" w:hAnsi="Times New Roman" w:cs="Times New Roman"/>
          <w:color w:val="000000"/>
          <w:spacing w:val="0"/>
          <w:w w:val="100"/>
          <w:position w:val="0"/>
          <w:lang w:val="en-US" w:eastAsia="en-US" w:bidi="en-US"/>
        </w:rPr>
        <w:t>4.3</w:t>
      </w:r>
      <w:r>
        <w:rPr>
          <w:color w:val="000000"/>
          <w:spacing w:val="0"/>
          <w:w w:val="100"/>
          <w:position w:val="0"/>
        </w:rPr>
        <w:t>沉积相类型分类</w:t>
      </w:r>
    </w:p>
    <w:p>
      <w:pPr>
        <w:pStyle w:val="Bodytext10"/>
        <w:keepNext w:val="0"/>
        <w:keepLines w:val="0"/>
        <w:widowControl w:val="0"/>
        <w:shd w:val="clear" w:color="auto" w:fill="auto"/>
        <w:bidi w:val="0"/>
        <w:spacing w:before="0" w:after="200" w:line="240" w:lineRule="auto"/>
        <w:ind w:left="0" w:right="0" w:firstLine="380"/>
        <w:jc w:val="both"/>
        <w:sectPr>
          <w:headerReference w:type="even" r:id="rId30"/>
          <w:headerReference w:type="default" r:id="rId31"/>
          <w:footerReference w:type="even" r:id="rId32"/>
          <w:footerReference w:type="default" r:id="rId33"/>
          <w:headerReference w:type="first" r:id="rId34"/>
          <w:footerReference w:type="first" r:id="rId35"/>
          <w:type w:val="nextPage"/>
          <w:pgSz w:w="11900" w:h="16840"/>
          <w:pgMar w:top="1988" w:right="1292" w:bottom="1422" w:left="1104" w:header="0" w:footer="3" w:gutter="0"/>
          <w:pgNumType w:start="4"/>
          <w:cols w:space="708"/>
          <w:titlePg w:val="0"/>
          <w:rtlGutter w:val="0"/>
          <w:docGrid w:linePitch="360"/>
        </w:sectPr>
      </w:pPr>
      <w:r>
        <w:rPr>
          <w:color w:val="000000"/>
          <w:spacing w:val="0"/>
          <w:w w:val="100"/>
          <w:position w:val="0"/>
        </w:rPr>
        <w:t>化石赋存地层沉积相分类按表</w:t>
      </w:r>
      <w:r>
        <w:rPr>
          <w:rFonts w:ascii="Times New Roman" w:eastAsia="Times New Roman" w:hAnsi="Times New Roman" w:cs="Times New Roman"/>
          <w:color w:val="000000"/>
          <w:spacing w:val="0"/>
          <w:w w:val="100"/>
          <w:position w:val="0"/>
        </w:rPr>
        <w:t>3</w:t>
      </w:r>
      <w:r>
        <w:rPr>
          <w:color w:val="000000"/>
          <w:spacing w:val="0"/>
          <w:w w:val="100"/>
          <w:position w:val="0"/>
        </w:rPr>
        <w:t>的规定划分为三大类、十二类。</w:t>
      </w:r>
    </w:p>
    <w:p>
      <w:pPr>
        <w:pStyle w:val="Tablecaption10"/>
        <w:keepNext w:val="0"/>
        <w:keepLines w:val="0"/>
        <w:widowControl w:val="0"/>
        <w:shd w:val="clear" w:color="auto" w:fill="auto"/>
        <w:bidi w:val="0"/>
        <w:spacing w:before="0" w:after="0" w:line="240" w:lineRule="auto"/>
        <w:ind w:left="0" w:right="0" w:firstLine="0"/>
        <w:jc w:val="center"/>
      </w:pPr>
      <w:r>
        <w:rPr>
          <w:color w:val="000000"/>
          <w:spacing w:val="0"/>
          <w:w w:val="100"/>
          <w:position w:val="0"/>
        </w:rPr>
        <w:t>表</w:t>
      </w:r>
      <w:r>
        <w:rPr>
          <w:b/>
          <w:bCs/>
          <w:color w:val="000000"/>
          <w:spacing w:val="0"/>
          <w:w w:val="100"/>
          <w:position w:val="0"/>
          <w:lang w:val="zh-CN" w:eastAsia="zh-CN" w:bidi="zh-CN"/>
        </w:rPr>
        <w:t>3</w:t>
      </w:r>
      <w:r>
        <w:rPr>
          <w:color w:val="000000"/>
          <w:spacing w:val="0"/>
          <w:w w:val="100"/>
          <w:position w:val="0"/>
        </w:rPr>
        <w:t>古生物化石产地沉积相类型分类</w:t>
      </w:r>
    </w:p>
    <w:tbl>
      <w:tblPr>
        <w:tblStyle w:val="TableNormal"/>
        <w:jc w:val="center"/>
        <w:tblLayout w:type="fixed"/>
        <w:tblCellMar>
          <w:top w:w="0" w:type="dxa"/>
          <w:left w:w="10" w:type="dxa"/>
          <w:bottom w:w="0" w:type="dxa"/>
          <w:right w:w="10" w:type="dxa"/>
        </w:tblCellMar>
        <w:tblLook w:val="0000"/>
      </w:tblPr>
      <w:tblGrid>
        <w:gridCol w:w="4680"/>
        <w:gridCol w:w="4680"/>
      </w:tblGrid>
      <w:tr>
        <w:tblPrEx>
          <w:jc w:val="center"/>
          <w:tblLayout w:type="fixed"/>
          <w:tblCellMar>
            <w:top w:w="0" w:type="dxa"/>
            <w:left w:w="10" w:type="dxa"/>
            <w:bottom w:w="0" w:type="dxa"/>
            <w:right w:w="10" w:type="dxa"/>
          </w:tblCellMar>
          <w:tblLook w:val="0000"/>
        </w:tblPrEx>
        <w:trPr>
          <w:trHeight w:hRule="exact" w:val="341"/>
          <w:jc w:val="center"/>
        </w:trPr>
        <w:tc>
          <w:tcPr>
            <w:tcW w:w="4680" w:type="dxa"/>
            <w:tcBorders>
              <w:top w:val="single" w:sz="4" w:space="0" w:color="auto"/>
              <w:left w:val="single" w:sz="4" w:space="0" w:color="auto"/>
            </w:tcBorders>
            <w:shd w:val="clear" w:color="auto" w:fill="FFFFFF"/>
            <w:vAlign w:val="center"/>
          </w:tcPr>
          <w:p>
            <w:pPr>
              <w:pStyle w:val="Other10"/>
              <w:keepNext w:val="0"/>
              <w:keepLines w:val="0"/>
              <w:widowControl w:val="0"/>
              <w:shd w:val="clear" w:color="auto" w:fill="auto"/>
              <w:bidi w:val="0"/>
              <w:spacing w:before="0" w:after="0" w:line="240" w:lineRule="auto"/>
              <w:ind w:left="0" w:right="0" w:firstLine="0"/>
              <w:jc w:val="center"/>
              <w:rPr>
                <w:sz w:val="17"/>
                <w:szCs w:val="17"/>
              </w:rPr>
            </w:pPr>
            <w:r>
              <w:rPr>
                <w:color w:val="000000"/>
                <w:spacing w:val="0"/>
                <w:w w:val="100"/>
                <w:position w:val="0"/>
                <w:sz w:val="17"/>
                <w:szCs w:val="17"/>
              </w:rPr>
              <w:t>I级分类</w:t>
            </w:r>
          </w:p>
        </w:tc>
        <w:tc>
          <w:tcPr>
            <w:tcW w:w="4680" w:type="dxa"/>
            <w:tcBorders>
              <w:top w:val="single" w:sz="4" w:space="0" w:color="auto"/>
              <w:left w:val="single" w:sz="4" w:space="0" w:color="auto"/>
              <w:right w:val="single" w:sz="4" w:space="0" w:color="auto"/>
            </w:tcBorders>
            <w:shd w:val="clear" w:color="auto" w:fill="FFFFFF"/>
            <w:vAlign w:val="center"/>
          </w:tcPr>
          <w:p>
            <w:pPr>
              <w:pStyle w:val="Other10"/>
              <w:keepNext w:val="0"/>
              <w:keepLines w:val="0"/>
              <w:widowControl w:val="0"/>
              <w:shd w:val="clear" w:color="auto" w:fill="auto"/>
              <w:bidi w:val="0"/>
              <w:spacing w:before="0" w:after="0" w:line="240" w:lineRule="auto"/>
              <w:ind w:left="0" w:right="0" w:firstLine="0"/>
              <w:jc w:val="center"/>
              <w:rPr>
                <w:sz w:val="17"/>
                <w:szCs w:val="17"/>
              </w:rPr>
            </w:pPr>
            <w:r>
              <w:rPr>
                <w:color w:val="000000"/>
                <w:spacing w:val="0"/>
                <w:w w:val="100"/>
                <w:position w:val="0"/>
                <w:sz w:val="17"/>
                <w:szCs w:val="17"/>
              </w:rPr>
              <w:t>II级分类</w:t>
            </w:r>
          </w:p>
        </w:tc>
      </w:tr>
      <w:tr>
        <w:tblPrEx>
          <w:jc w:val="center"/>
          <w:tblLayout w:type="fixed"/>
          <w:tblCellMar>
            <w:top w:w="0" w:type="dxa"/>
            <w:left w:w="10" w:type="dxa"/>
            <w:bottom w:w="0" w:type="dxa"/>
            <w:right w:w="10" w:type="dxa"/>
          </w:tblCellMar>
          <w:tblLook w:val="0000"/>
        </w:tblPrEx>
        <w:trPr>
          <w:trHeight w:hRule="exact" w:val="326"/>
          <w:jc w:val="center"/>
        </w:trPr>
        <w:tc>
          <w:tcPr>
            <w:tcW w:w="4680" w:type="dxa"/>
            <w:vMerge w:val="restart"/>
            <w:tcBorders>
              <w:top w:val="single" w:sz="4" w:space="0" w:color="auto"/>
              <w:left w:val="single" w:sz="4" w:space="0" w:color="auto"/>
            </w:tcBorders>
            <w:shd w:val="clear" w:color="auto" w:fill="FFFFFF"/>
            <w:vAlign w:val="center"/>
          </w:tcPr>
          <w:p>
            <w:pPr>
              <w:pStyle w:val="Other10"/>
              <w:keepNext w:val="0"/>
              <w:keepLines w:val="0"/>
              <w:widowControl w:val="0"/>
              <w:shd w:val="clear" w:color="auto" w:fill="auto"/>
              <w:bidi w:val="0"/>
              <w:spacing w:before="0" w:after="0" w:line="240" w:lineRule="auto"/>
              <w:ind w:left="0" w:right="0" w:firstLine="0"/>
              <w:jc w:val="center"/>
              <w:rPr>
                <w:sz w:val="17"/>
                <w:szCs w:val="17"/>
              </w:rPr>
            </w:pPr>
            <w:r>
              <w:rPr>
                <w:color w:val="000000"/>
                <w:spacing w:val="0"/>
                <w:w w:val="100"/>
                <w:position w:val="0"/>
                <w:sz w:val="17"/>
                <w:szCs w:val="17"/>
              </w:rPr>
              <w:t>海相</w:t>
            </w:r>
          </w:p>
        </w:tc>
        <w:tc>
          <w:tcPr>
            <w:tcW w:w="4680" w:type="dxa"/>
            <w:tcBorders>
              <w:top w:val="single" w:sz="4" w:space="0" w:color="auto"/>
              <w:left w:val="single" w:sz="4" w:space="0" w:color="auto"/>
              <w:right w:val="single" w:sz="4" w:space="0" w:color="auto"/>
            </w:tcBorders>
            <w:shd w:val="clear" w:color="auto" w:fill="FFFFFF"/>
            <w:vAlign w:val="center"/>
          </w:tcPr>
          <w:p>
            <w:pPr>
              <w:pStyle w:val="Other10"/>
              <w:keepNext w:val="0"/>
              <w:keepLines w:val="0"/>
              <w:widowControl w:val="0"/>
              <w:shd w:val="clear" w:color="auto" w:fill="auto"/>
              <w:bidi w:val="0"/>
              <w:spacing w:before="0" w:after="0" w:line="240" w:lineRule="auto"/>
              <w:ind w:left="0" w:right="0" w:firstLine="0"/>
              <w:jc w:val="center"/>
              <w:rPr>
                <w:sz w:val="17"/>
                <w:szCs w:val="17"/>
              </w:rPr>
            </w:pPr>
            <w:r>
              <w:rPr>
                <w:color w:val="000000"/>
                <w:spacing w:val="0"/>
                <w:w w:val="100"/>
                <w:position w:val="0"/>
                <w:sz w:val="17"/>
                <w:szCs w:val="17"/>
              </w:rPr>
              <w:t>深海相</w:t>
            </w:r>
          </w:p>
        </w:tc>
      </w:tr>
      <w:tr>
        <w:tblPrEx>
          <w:jc w:val="center"/>
          <w:tblLayout w:type="fixed"/>
          <w:tblCellMar>
            <w:top w:w="0" w:type="dxa"/>
            <w:left w:w="10" w:type="dxa"/>
            <w:bottom w:w="0" w:type="dxa"/>
            <w:right w:w="10" w:type="dxa"/>
          </w:tblCellMar>
          <w:tblLook w:val="0000"/>
        </w:tblPrEx>
        <w:trPr>
          <w:trHeight w:hRule="exact" w:val="322"/>
          <w:jc w:val="center"/>
        </w:trPr>
        <w:tc>
          <w:tcPr>
            <w:tcW w:w="4680" w:type="dxa"/>
            <w:vMerge/>
            <w:tcBorders>
              <w:left w:val="single" w:sz="4" w:space="0" w:color="auto"/>
            </w:tcBorders>
            <w:shd w:val="clear" w:color="auto" w:fill="FFFFFF"/>
            <w:vAlign w:val="center"/>
          </w:tcPr>
          <w:p/>
        </w:tc>
        <w:tc>
          <w:tcPr>
            <w:tcW w:w="4680" w:type="dxa"/>
            <w:tcBorders>
              <w:top w:val="single" w:sz="4" w:space="0" w:color="auto"/>
              <w:left w:val="single" w:sz="4" w:space="0" w:color="auto"/>
              <w:right w:val="single" w:sz="4" w:space="0" w:color="auto"/>
            </w:tcBorders>
            <w:shd w:val="clear" w:color="auto" w:fill="FFFFFF"/>
            <w:vAlign w:val="center"/>
          </w:tcPr>
          <w:p>
            <w:pPr>
              <w:pStyle w:val="Other10"/>
              <w:keepNext w:val="0"/>
              <w:keepLines w:val="0"/>
              <w:widowControl w:val="0"/>
              <w:shd w:val="clear" w:color="auto" w:fill="auto"/>
              <w:bidi w:val="0"/>
              <w:spacing w:before="0" w:after="0" w:line="240" w:lineRule="auto"/>
              <w:ind w:left="0" w:right="0" w:firstLine="0"/>
              <w:jc w:val="center"/>
              <w:rPr>
                <w:sz w:val="17"/>
                <w:szCs w:val="17"/>
              </w:rPr>
            </w:pPr>
            <w:r>
              <w:rPr>
                <w:color w:val="000000"/>
                <w:spacing w:val="0"/>
                <w:w w:val="100"/>
                <w:position w:val="0"/>
                <w:sz w:val="17"/>
                <w:szCs w:val="17"/>
              </w:rPr>
              <w:t>半深海相</w:t>
            </w:r>
          </w:p>
        </w:tc>
      </w:tr>
      <w:tr>
        <w:tblPrEx>
          <w:jc w:val="center"/>
          <w:tblLayout w:type="fixed"/>
          <w:tblCellMar>
            <w:top w:w="0" w:type="dxa"/>
            <w:left w:w="10" w:type="dxa"/>
            <w:bottom w:w="0" w:type="dxa"/>
            <w:right w:w="10" w:type="dxa"/>
          </w:tblCellMar>
          <w:tblLook w:val="0000"/>
        </w:tblPrEx>
        <w:trPr>
          <w:trHeight w:hRule="exact" w:val="322"/>
          <w:jc w:val="center"/>
        </w:trPr>
        <w:tc>
          <w:tcPr>
            <w:tcW w:w="4680" w:type="dxa"/>
            <w:vMerge/>
            <w:tcBorders>
              <w:left w:val="single" w:sz="4" w:space="0" w:color="auto"/>
            </w:tcBorders>
            <w:shd w:val="clear" w:color="auto" w:fill="FFFFFF"/>
            <w:vAlign w:val="center"/>
          </w:tcPr>
          <w:p/>
        </w:tc>
        <w:tc>
          <w:tcPr>
            <w:tcW w:w="4680" w:type="dxa"/>
            <w:tcBorders>
              <w:top w:val="single" w:sz="4" w:space="0" w:color="auto"/>
              <w:left w:val="single" w:sz="4" w:space="0" w:color="auto"/>
              <w:right w:val="single" w:sz="4" w:space="0" w:color="auto"/>
            </w:tcBorders>
            <w:shd w:val="clear" w:color="auto" w:fill="FFFFFF"/>
            <w:vAlign w:val="center"/>
          </w:tcPr>
          <w:p>
            <w:pPr>
              <w:pStyle w:val="Other10"/>
              <w:keepNext w:val="0"/>
              <w:keepLines w:val="0"/>
              <w:widowControl w:val="0"/>
              <w:shd w:val="clear" w:color="auto" w:fill="auto"/>
              <w:bidi w:val="0"/>
              <w:spacing w:before="0" w:after="0" w:line="240" w:lineRule="auto"/>
              <w:ind w:left="0" w:right="0" w:firstLine="0"/>
              <w:jc w:val="center"/>
              <w:rPr>
                <w:sz w:val="17"/>
                <w:szCs w:val="17"/>
              </w:rPr>
            </w:pPr>
            <w:r>
              <w:rPr>
                <w:color w:val="000000"/>
                <w:spacing w:val="0"/>
                <w:w w:val="100"/>
                <w:position w:val="0"/>
                <w:sz w:val="17"/>
                <w:szCs w:val="17"/>
              </w:rPr>
              <w:t>陆棚相</w:t>
            </w:r>
          </w:p>
        </w:tc>
      </w:tr>
      <w:tr>
        <w:tblPrEx>
          <w:jc w:val="center"/>
          <w:tblLayout w:type="fixed"/>
          <w:tblCellMar>
            <w:top w:w="0" w:type="dxa"/>
            <w:left w:w="10" w:type="dxa"/>
            <w:bottom w:w="0" w:type="dxa"/>
            <w:right w:w="10" w:type="dxa"/>
          </w:tblCellMar>
          <w:tblLook w:val="0000"/>
        </w:tblPrEx>
        <w:trPr>
          <w:trHeight w:hRule="exact" w:val="322"/>
          <w:jc w:val="center"/>
        </w:trPr>
        <w:tc>
          <w:tcPr>
            <w:tcW w:w="4680" w:type="dxa"/>
            <w:vMerge/>
            <w:tcBorders>
              <w:left w:val="single" w:sz="4" w:space="0" w:color="auto"/>
            </w:tcBorders>
            <w:shd w:val="clear" w:color="auto" w:fill="FFFFFF"/>
            <w:vAlign w:val="center"/>
          </w:tcPr>
          <w:p/>
        </w:tc>
        <w:tc>
          <w:tcPr>
            <w:tcW w:w="4680" w:type="dxa"/>
            <w:tcBorders>
              <w:top w:val="single" w:sz="4" w:space="0" w:color="auto"/>
              <w:left w:val="single" w:sz="4" w:space="0" w:color="auto"/>
              <w:right w:val="single" w:sz="4" w:space="0" w:color="auto"/>
            </w:tcBorders>
            <w:shd w:val="clear" w:color="auto" w:fill="FFFFFF"/>
            <w:vAlign w:val="center"/>
          </w:tcPr>
          <w:p>
            <w:pPr>
              <w:pStyle w:val="Other10"/>
              <w:keepNext w:val="0"/>
              <w:keepLines w:val="0"/>
              <w:widowControl w:val="0"/>
              <w:shd w:val="clear" w:color="auto" w:fill="auto"/>
              <w:bidi w:val="0"/>
              <w:spacing w:before="0" w:after="0" w:line="240" w:lineRule="auto"/>
              <w:ind w:left="0" w:right="0" w:firstLine="0"/>
              <w:jc w:val="center"/>
              <w:rPr>
                <w:sz w:val="17"/>
                <w:szCs w:val="17"/>
              </w:rPr>
            </w:pPr>
            <w:r>
              <w:rPr>
                <w:color w:val="000000"/>
                <w:spacing w:val="0"/>
                <w:w w:val="100"/>
                <w:position w:val="0"/>
                <w:sz w:val="17"/>
                <w:szCs w:val="17"/>
              </w:rPr>
              <w:t>滨岸相</w:t>
            </w:r>
          </w:p>
        </w:tc>
      </w:tr>
      <w:tr>
        <w:tblPrEx>
          <w:jc w:val="center"/>
          <w:tblLayout w:type="fixed"/>
          <w:tblCellMar>
            <w:top w:w="0" w:type="dxa"/>
            <w:left w:w="10" w:type="dxa"/>
            <w:bottom w:w="0" w:type="dxa"/>
            <w:right w:w="10" w:type="dxa"/>
          </w:tblCellMar>
          <w:tblLook w:val="0000"/>
        </w:tblPrEx>
        <w:trPr>
          <w:trHeight w:hRule="exact" w:val="326"/>
          <w:jc w:val="center"/>
        </w:trPr>
        <w:tc>
          <w:tcPr>
            <w:tcW w:w="4680" w:type="dxa"/>
            <w:vMerge w:val="restart"/>
            <w:tcBorders>
              <w:top w:val="single" w:sz="4" w:space="0" w:color="auto"/>
              <w:left w:val="single" w:sz="4" w:space="0" w:color="auto"/>
            </w:tcBorders>
            <w:shd w:val="clear" w:color="auto" w:fill="FFFFFF"/>
            <w:vAlign w:val="center"/>
          </w:tcPr>
          <w:p>
            <w:pPr>
              <w:pStyle w:val="Other10"/>
              <w:keepNext w:val="0"/>
              <w:keepLines w:val="0"/>
              <w:widowControl w:val="0"/>
              <w:shd w:val="clear" w:color="auto" w:fill="auto"/>
              <w:bidi w:val="0"/>
              <w:spacing w:before="0" w:after="0" w:line="240" w:lineRule="auto"/>
              <w:ind w:left="0" w:right="0" w:firstLine="0"/>
              <w:jc w:val="center"/>
              <w:rPr>
                <w:sz w:val="17"/>
                <w:szCs w:val="17"/>
              </w:rPr>
            </w:pPr>
            <w:r>
              <w:rPr>
                <w:color w:val="000000"/>
                <w:spacing w:val="0"/>
                <w:w w:val="100"/>
                <w:position w:val="0"/>
                <w:sz w:val="17"/>
                <w:szCs w:val="17"/>
              </w:rPr>
              <w:t>海陆过渡相</w:t>
            </w:r>
          </w:p>
        </w:tc>
        <w:tc>
          <w:tcPr>
            <w:tcW w:w="4680" w:type="dxa"/>
            <w:tcBorders>
              <w:top w:val="single" w:sz="4" w:space="0" w:color="auto"/>
              <w:left w:val="single" w:sz="4" w:space="0" w:color="auto"/>
              <w:right w:val="single" w:sz="4" w:space="0" w:color="auto"/>
            </w:tcBorders>
            <w:shd w:val="clear" w:color="auto" w:fill="FFFFFF"/>
            <w:vAlign w:val="center"/>
          </w:tcPr>
          <w:p>
            <w:pPr>
              <w:pStyle w:val="Other10"/>
              <w:keepNext w:val="0"/>
              <w:keepLines w:val="0"/>
              <w:widowControl w:val="0"/>
              <w:shd w:val="clear" w:color="auto" w:fill="auto"/>
              <w:bidi w:val="0"/>
              <w:spacing w:before="0" w:after="0" w:line="240" w:lineRule="auto"/>
              <w:ind w:left="0" w:right="0" w:firstLine="0"/>
              <w:jc w:val="center"/>
              <w:rPr>
                <w:sz w:val="17"/>
                <w:szCs w:val="17"/>
              </w:rPr>
            </w:pPr>
            <w:r>
              <w:rPr>
                <w:color w:val="000000"/>
                <w:spacing w:val="0"/>
                <w:w w:val="100"/>
                <w:position w:val="0"/>
                <w:sz w:val="17"/>
                <w:szCs w:val="17"/>
              </w:rPr>
              <w:t>三角洲相</w:t>
            </w:r>
          </w:p>
        </w:tc>
      </w:tr>
      <w:tr>
        <w:tblPrEx>
          <w:jc w:val="center"/>
          <w:tblLayout w:type="fixed"/>
          <w:tblCellMar>
            <w:top w:w="0" w:type="dxa"/>
            <w:left w:w="10" w:type="dxa"/>
            <w:bottom w:w="0" w:type="dxa"/>
            <w:right w:w="10" w:type="dxa"/>
          </w:tblCellMar>
          <w:tblLook w:val="0000"/>
        </w:tblPrEx>
        <w:trPr>
          <w:trHeight w:hRule="exact" w:val="322"/>
          <w:jc w:val="center"/>
        </w:trPr>
        <w:tc>
          <w:tcPr>
            <w:tcW w:w="4680" w:type="dxa"/>
            <w:vMerge/>
            <w:tcBorders>
              <w:left w:val="single" w:sz="4" w:space="0" w:color="auto"/>
            </w:tcBorders>
            <w:shd w:val="clear" w:color="auto" w:fill="FFFFFF"/>
            <w:vAlign w:val="center"/>
          </w:tcPr>
          <w:p/>
        </w:tc>
        <w:tc>
          <w:tcPr>
            <w:tcW w:w="4680" w:type="dxa"/>
            <w:tcBorders>
              <w:top w:val="single" w:sz="4" w:space="0" w:color="auto"/>
              <w:left w:val="single" w:sz="4" w:space="0" w:color="auto"/>
              <w:right w:val="single" w:sz="4" w:space="0" w:color="auto"/>
            </w:tcBorders>
            <w:shd w:val="clear" w:color="auto" w:fill="FFFFFF"/>
            <w:vAlign w:val="center"/>
          </w:tcPr>
          <w:p>
            <w:pPr>
              <w:pStyle w:val="Other10"/>
              <w:keepNext w:val="0"/>
              <w:keepLines w:val="0"/>
              <w:widowControl w:val="0"/>
              <w:shd w:val="clear" w:color="auto" w:fill="auto"/>
              <w:bidi w:val="0"/>
              <w:spacing w:before="0" w:after="0" w:line="240" w:lineRule="auto"/>
              <w:ind w:left="0" w:right="0" w:firstLine="0"/>
              <w:jc w:val="center"/>
              <w:rPr>
                <w:sz w:val="17"/>
                <w:szCs w:val="17"/>
              </w:rPr>
            </w:pPr>
            <w:r>
              <w:rPr>
                <w:color w:val="000000"/>
                <w:spacing w:val="0"/>
                <w:w w:val="100"/>
                <w:position w:val="0"/>
                <w:sz w:val="17"/>
                <w:szCs w:val="17"/>
              </w:rPr>
              <w:t>海陆交互相（潮坪相、障壁岛相、河口湾相）</w:t>
            </w:r>
          </w:p>
        </w:tc>
      </w:tr>
      <w:tr>
        <w:tblPrEx>
          <w:jc w:val="center"/>
          <w:tblLayout w:type="fixed"/>
          <w:tblCellMar>
            <w:top w:w="0" w:type="dxa"/>
            <w:left w:w="10" w:type="dxa"/>
            <w:bottom w:w="0" w:type="dxa"/>
            <w:right w:w="10" w:type="dxa"/>
          </w:tblCellMar>
          <w:tblLook w:val="0000"/>
        </w:tblPrEx>
        <w:trPr>
          <w:trHeight w:hRule="exact" w:val="322"/>
          <w:jc w:val="center"/>
        </w:trPr>
        <w:tc>
          <w:tcPr>
            <w:tcW w:w="4680" w:type="dxa"/>
            <w:vMerge/>
            <w:tcBorders>
              <w:left w:val="single" w:sz="4" w:space="0" w:color="auto"/>
            </w:tcBorders>
            <w:shd w:val="clear" w:color="auto" w:fill="FFFFFF"/>
            <w:vAlign w:val="center"/>
          </w:tcPr>
          <w:p/>
        </w:tc>
        <w:tc>
          <w:tcPr>
            <w:tcW w:w="4680" w:type="dxa"/>
            <w:tcBorders>
              <w:top w:val="single" w:sz="4" w:space="0" w:color="auto"/>
              <w:left w:val="single" w:sz="4" w:space="0" w:color="auto"/>
              <w:right w:val="single" w:sz="4" w:space="0" w:color="auto"/>
            </w:tcBorders>
            <w:shd w:val="clear" w:color="auto" w:fill="FFFFFF"/>
            <w:vAlign w:val="center"/>
          </w:tcPr>
          <w:p>
            <w:pPr>
              <w:pStyle w:val="Other10"/>
              <w:keepNext w:val="0"/>
              <w:keepLines w:val="0"/>
              <w:widowControl w:val="0"/>
              <w:shd w:val="clear" w:color="auto" w:fill="auto"/>
              <w:bidi w:val="0"/>
              <w:spacing w:before="0" w:after="0" w:line="240" w:lineRule="auto"/>
              <w:ind w:left="0" w:right="0" w:firstLine="0"/>
              <w:jc w:val="center"/>
              <w:rPr>
                <w:sz w:val="17"/>
                <w:szCs w:val="17"/>
              </w:rPr>
            </w:pPr>
            <w:r>
              <w:rPr>
                <w:color w:val="000000"/>
                <w:spacing w:val="0"/>
                <w:w w:val="100"/>
                <w:position w:val="0"/>
                <w:sz w:val="17"/>
                <w:szCs w:val="17"/>
              </w:rPr>
              <w:t>泻湖相</w:t>
            </w:r>
          </w:p>
        </w:tc>
      </w:tr>
      <w:tr>
        <w:tblPrEx>
          <w:jc w:val="center"/>
          <w:tblLayout w:type="fixed"/>
          <w:tblCellMar>
            <w:top w:w="0" w:type="dxa"/>
            <w:left w:w="10" w:type="dxa"/>
            <w:bottom w:w="0" w:type="dxa"/>
            <w:right w:w="10" w:type="dxa"/>
          </w:tblCellMar>
          <w:tblLook w:val="0000"/>
        </w:tblPrEx>
        <w:trPr>
          <w:trHeight w:hRule="exact" w:val="322"/>
          <w:jc w:val="center"/>
        </w:trPr>
        <w:tc>
          <w:tcPr>
            <w:tcW w:w="4680" w:type="dxa"/>
            <w:vMerge w:val="restart"/>
            <w:tcBorders>
              <w:top w:val="single" w:sz="4" w:space="0" w:color="auto"/>
              <w:left w:val="single" w:sz="4" w:space="0" w:color="auto"/>
            </w:tcBorders>
            <w:shd w:val="clear" w:color="auto" w:fill="FFFFFF"/>
            <w:vAlign w:val="center"/>
          </w:tcPr>
          <w:p>
            <w:pPr>
              <w:pStyle w:val="Other10"/>
              <w:keepNext w:val="0"/>
              <w:keepLines w:val="0"/>
              <w:widowControl w:val="0"/>
              <w:shd w:val="clear" w:color="auto" w:fill="auto"/>
              <w:bidi w:val="0"/>
              <w:spacing w:before="0" w:after="0" w:line="240" w:lineRule="auto"/>
              <w:ind w:left="0" w:right="0" w:firstLine="0"/>
              <w:jc w:val="center"/>
              <w:rPr>
                <w:sz w:val="17"/>
                <w:szCs w:val="17"/>
              </w:rPr>
            </w:pPr>
            <w:r>
              <w:rPr>
                <w:color w:val="000000"/>
                <w:spacing w:val="0"/>
                <w:w w:val="100"/>
                <w:position w:val="0"/>
                <w:sz w:val="17"/>
                <w:szCs w:val="17"/>
              </w:rPr>
              <w:t>陆相</w:t>
            </w:r>
          </w:p>
        </w:tc>
        <w:tc>
          <w:tcPr>
            <w:tcW w:w="4680" w:type="dxa"/>
            <w:tcBorders>
              <w:top w:val="single" w:sz="4" w:space="0" w:color="auto"/>
              <w:left w:val="single" w:sz="4" w:space="0" w:color="auto"/>
              <w:right w:val="single" w:sz="4" w:space="0" w:color="auto"/>
            </w:tcBorders>
            <w:shd w:val="clear" w:color="auto" w:fill="FFFFFF"/>
            <w:vAlign w:val="center"/>
          </w:tcPr>
          <w:p>
            <w:pPr>
              <w:pStyle w:val="Other10"/>
              <w:keepNext w:val="0"/>
              <w:keepLines w:val="0"/>
              <w:widowControl w:val="0"/>
              <w:shd w:val="clear" w:color="auto" w:fill="auto"/>
              <w:bidi w:val="0"/>
              <w:spacing w:before="0" w:after="0" w:line="240" w:lineRule="auto"/>
              <w:ind w:left="0" w:right="0" w:firstLine="0"/>
              <w:jc w:val="center"/>
              <w:rPr>
                <w:sz w:val="17"/>
                <w:szCs w:val="17"/>
              </w:rPr>
            </w:pPr>
            <w:r>
              <w:rPr>
                <w:color w:val="000000"/>
                <w:spacing w:val="0"/>
                <w:w w:val="100"/>
                <w:position w:val="0"/>
                <w:sz w:val="17"/>
                <w:szCs w:val="17"/>
              </w:rPr>
              <w:t>河流相</w:t>
            </w:r>
          </w:p>
        </w:tc>
      </w:tr>
      <w:tr>
        <w:tblPrEx>
          <w:jc w:val="center"/>
          <w:tblLayout w:type="fixed"/>
          <w:tblCellMar>
            <w:top w:w="0" w:type="dxa"/>
            <w:left w:w="10" w:type="dxa"/>
            <w:bottom w:w="0" w:type="dxa"/>
            <w:right w:w="10" w:type="dxa"/>
          </w:tblCellMar>
          <w:tblLook w:val="0000"/>
        </w:tblPrEx>
        <w:trPr>
          <w:trHeight w:hRule="exact" w:val="322"/>
          <w:jc w:val="center"/>
        </w:trPr>
        <w:tc>
          <w:tcPr>
            <w:tcW w:w="4680" w:type="dxa"/>
            <w:vMerge/>
            <w:tcBorders>
              <w:left w:val="single" w:sz="4" w:space="0" w:color="auto"/>
            </w:tcBorders>
            <w:shd w:val="clear" w:color="auto" w:fill="FFFFFF"/>
            <w:vAlign w:val="center"/>
          </w:tcPr>
          <w:p/>
        </w:tc>
        <w:tc>
          <w:tcPr>
            <w:tcW w:w="4680" w:type="dxa"/>
            <w:tcBorders>
              <w:top w:val="single" w:sz="4" w:space="0" w:color="auto"/>
              <w:left w:val="single" w:sz="4" w:space="0" w:color="auto"/>
              <w:right w:val="single" w:sz="4" w:space="0" w:color="auto"/>
            </w:tcBorders>
            <w:shd w:val="clear" w:color="auto" w:fill="FFFFFF"/>
            <w:vAlign w:val="center"/>
          </w:tcPr>
          <w:p>
            <w:pPr>
              <w:pStyle w:val="Other10"/>
              <w:keepNext w:val="0"/>
              <w:keepLines w:val="0"/>
              <w:widowControl w:val="0"/>
              <w:shd w:val="clear" w:color="auto" w:fill="auto"/>
              <w:bidi w:val="0"/>
              <w:spacing w:before="0" w:after="0" w:line="240" w:lineRule="auto"/>
              <w:ind w:left="0" w:right="0" w:firstLine="0"/>
              <w:jc w:val="center"/>
              <w:rPr>
                <w:sz w:val="17"/>
                <w:szCs w:val="17"/>
              </w:rPr>
            </w:pPr>
            <w:r>
              <w:rPr>
                <w:color w:val="000000"/>
                <w:spacing w:val="0"/>
                <w:w w:val="100"/>
                <w:position w:val="0"/>
                <w:sz w:val="17"/>
                <w:szCs w:val="17"/>
              </w:rPr>
              <w:t>冲积扇相</w:t>
            </w:r>
          </w:p>
        </w:tc>
      </w:tr>
      <w:tr>
        <w:tblPrEx>
          <w:jc w:val="center"/>
          <w:tblLayout w:type="fixed"/>
          <w:tblCellMar>
            <w:top w:w="0" w:type="dxa"/>
            <w:left w:w="10" w:type="dxa"/>
            <w:bottom w:w="0" w:type="dxa"/>
            <w:right w:w="10" w:type="dxa"/>
          </w:tblCellMar>
          <w:tblLook w:val="0000"/>
        </w:tblPrEx>
        <w:trPr>
          <w:trHeight w:hRule="exact" w:val="322"/>
          <w:jc w:val="center"/>
        </w:trPr>
        <w:tc>
          <w:tcPr>
            <w:tcW w:w="4680" w:type="dxa"/>
            <w:vMerge/>
            <w:tcBorders>
              <w:left w:val="single" w:sz="4" w:space="0" w:color="auto"/>
            </w:tcBorders>
            <w:shd w:val="clear" w:color="auto" w:fill="FFFFFF"/>
            <w:vAlign w:val="center"/>
          </w:tcPr>
          <w:p/>
        </w:tc>
        <w:tc>
          <w:tcPr>
            <w:tcW w:w="4680" w:type="dxa"/>
            <w:tcBorders>
              <w:top w:val="single" w:sz="4" w:space="0" w:color="auto"/>
              <w:left w:val="single" w:sz="4" w:space="0" w:color="auto"/>
              <w:right w:val="single" w:sz="4" w:space="0" w:color="auto"/>
            </w:tcBorders>
            <w:shd w:val="clear" w:color="auto" w:fill="FFFFFF"/>
            <w:vAlign w:val="center"/>
          </w:tcPr>
          <w:p>
            <w:pPr>
              <w:pStyle w:val="Other10"/>
              <w:keepNext w:val="0"/>
              <w:keepLines w:val="0"/>
              <w:widowControl w:val="0"/>
              <w:shd w:val="clear" w:color="auto" w:fill="auto"/>
              <w:bidi w:val="0"/>
              <w:spacing w:before="0" w:after="0" w:line="240" w:lineRule="auto"/>
              <w:ind w:left="0" w:right="0" w:firstLine="0"/>
              <w:jc w:val="center"/>
              <w:rPr>
                <w:sz w:val="17"/>
                <w:szCs w:val="17"/>
              </w:rPr>
            </w:pPr>
            <w:r>
              <w:rPr>
                <w:color w:val="000000"/>
                <w:spacing w:val="0"/>
                <w:w w:val="100"/>
                <w:position w:val="0"/>
                <w:sz w:val="17"/>
                <w:szCs w:val="17"/>
              </w:rPr>
              <w:t>湖泊相</w:t>
            </w:r>
          </w:p>
        </w:tc>
      </w:tr>
      <w:tr>
        <w:tblPrEx>
          <w:jc w:val="center"/>
          <w:tblLayout w:type="fixed"/>
          <w:tblCellMar>
            <w:top w:w="0" w:type="dxa"/>
            <w:left w:w="10" w:type="dxa"/>
            <w:bottom w:w="0" w:type="dxa"/>
            <w:right w:w="10" w:type="dxa"/>
          </w:tblCellMar>
          <w:tblLook w:val="0000"/>
        </w:tblPrEx>
        <w:trPr>
          <w:trHeight w:hRule="exact" w:val="322"/>
          <w:jc w:val="center"/>
        </w:trPr>
        <w:tc>
          <w:tcPr>
            <w:tcW w:w="4680" w:type="dxa"/>
            <w:vMerge/>
            <w:tcBorders>
              <w:left w:val="single" w:sz="4" w:space="0" w:color="auto"/>
            </w:tcBorders>
            <w:shd w:val="clear" w:color="auto" w:fill="FFFFFF"/>
            <w:vAlign w:val="center"/>
          </w:tcPr>
          <w:p/>
        </w:tc>
        <w:tc>
          <w:tcPr>
            <w:tcW w:w="4680" w:type="dxa"/>
            <w:tcBorders>
              <w:top w:val="single" w:sz="4" w:space="0" w:color="auto"/>
              <w:left w:val="single" w:sz="4" w:space="0" w:color="auto"/>
              <w:right w:val="single" w:sz="4" w:space="0" w:color="auto"/>
            </w:tcBorders>
            <w:shd w:val="clear" w:color="auto" w:fill="FFFFFF"/>
            <w:vAlign w:val="center"/>
          </w:tcPr>
          <w:p>
            <w:pPr>
              <w:pStyle w:val="Other10"/>
              <w:keepNext w:val="0"/>
              <w:keepLines w:val="0"/>
              <w:widowControl w:val="0"/>
              <w:shd w:val="clear" w:color="auto" w:fill="auto"/>
              <w:bidi w:val="0"/>
              <w:spacing w:before="0" w:after="0" w:line="240" w:lineRule="auto"/>
              <w:ind w:left="0" w:right="0" w:firstLine="0"/>
              <w:jc w:val="center"/>
              <w:rPr>
                <w:sz w:val="17"/>
                <w:szCs w:val="17"/>
              </w:rPr>
            </w:pPr>
            <w:r>
              <w:rPr>
                <w:color w:val="000000"/>
                <w:spacing w:val="0"/>
                <w:w w:val="100"/>
                <w:position w:val="0"/>
                <w:sz w:val="17"/>
                <w:szCs w:val="17"/>
              </w:rPr>
              <w:t>沼泽相</w:t>
            </w:r>
          </w:p>
        </w:tc>
      </w:tr>
      <w:tr>
        <w:tblPrEx>
          <w:jc w:val="center"/>
          <w:tblLayout w:type="fixed"/>
          <w:tblCellMar>
            <w:top w:w="0" w:type="dxa"/>
            <w:left w:w="10" w:type="dxa"/>
            <w:bottom w:w="0" w:type="dxa"/>
            <w:right w:w="10" w:type="dxa"/>
          </w:tblCellMar>
          <w:tblLook w:val="0000"/>
        </w:tblPrEx>
        <w:trPr>
          <w:trHeight w:hRule="exact" w:val="341"/>
          <w:jc w:val="center"/>
        </w:trPr>
        <w:tc>
          <w:tcPr>
            <w:tcW w:w="4680" w:type="dxa"/>
            <w:vMerge/>
            <w:tcBorders>
              <w:left w:val="single" w:sz="4" w:space="0" w:color="auto"/>
              <w:bottom w:val="single" w:sz="4" w:space="0" w:color="auto"/>
            </w:tcBorders>
            <w:shd w:val="clear" w:color="auto" w:fill="FFFFFF"/>
            <w:vAlign w:val="center"/>
          </w:tcPr>
          <w:p/>
        </w:tc>
        <w:tc>
          <w:tcPr>
            <w:tcW w:w="4680" w:type="dxa"/>
            <w:tcBorders>
              <w:top w:val="single" w:sz="4" w:space="0" w:color="auto"/>
              <w:left w:val="single" w:sz="4" w:space="0" w:color="auto"/>
              <w:bottom w:val="single" w:sz="4" w:space="0" w:color="auto"/>
              <w:right w:val="single" w:sz="4" w:space="0" w:color="auto"/>
            </w:tcBorders>
            <w:shd w:val="clear" w:color="auto" w:fill="FFFFFF"/>
            <w:vAlign w:val="center"/>
          </w:tcPr>
          <w:p>
            <w:pPr>
              <w:pStyle w:val="Other10"/>
              <w:keepNext w:val="0"/>
              <w:keepLines w:val="0"/>
              <w:widowControl w:val="0"/>
              <w:shd w:val="clear" w:color="auto" w:fill="auto"/>
              <w:bidi w:val="0"/>
              <w:spacing w:before="0" w:after="0" w:line="240" w:lineRule="auto"/>
              <w:ind w:left="0" w:right="0" w:firstLine="0"/>
              <w:jc w:val="center"/>
              <w:rPr>
                <w:sz w:val="17"/>
                <w:szCs w:val="17"/>
              </w:rPr>
            </w:pPr>
            <w:r>
              <w:rPr>
                <w:color w:val="000000"/>
                <w:spacing w:val="0"/>
                <w:w w:val="100"/>
                <w:position w:val="0"/>
                <w:sz w:val="17"/>
                <w:szCs w:val="17"/>
              </w:rPr>
              <w:t>沙漠相</w:t>
            </w:r>
          </w:p>
        </w:tc>
      </w:tr>
    </w:tbl>
    <w:p>
      <w:pPr>
        <w:widowControl w:val="0"/>
        <w:spacing w:after="279" w:line="1" w:lineRule="exact"/>
      </w:pPr>
    </w:p>
    <w:p>
      <w:pPr>
        <w:pStyle w:val="Bodytext10"/>
        <w:keepNext w:val="0"/>
        <w:keepLines w:val="0"/>
        <w:widowControl w:val="0"/>
        <w:shd w:val="clear" w:color="auto" w:fill="auto"/>
        <w:bidi w:val="0"/>
        <w:spacing w:before="0" w:after="280" w:line="317" w:lineRule="exact"/>
        <w:ind w:left="0" w:right="0" w:firstLine="0"/>
        <w:jc w:val="both"/>
      </w:pPr>
      <w:bookmarkStart w:id="19" w:name="bookmark19"/>
      <w:r>
        <w:rPr>
          <w:b/>
          <w:bCs/>
          <w:color w:val="000000"/>
          <w:spacing w:val="0"/>
          <w:w w:val="100"/>
          <w:position w:val="0"/>
        </w:rPr>
        <w:t>5</w:t>
      </w:r>
      <w:r>
        <w:rPr>
          <w:color w:val="000000"/>
          <w:spacing w:val="0"/>
          <w:w w:val="100"/>
          <w:position w:val="0"/>
        </w:rPr>
        <w:t>命名</w:t>
      </w:r>
      <w:bookmarkEnd w:id="19"/>
    </w:p>
    <w:p>
      <w:pPr>
        <w:pStyle w:val="Bodytext10"/>
        <w:keepNext w:val="0"/>
        <w:keepLines w:val="0"/>
        <w:widowControl w:val="0"/>
        <w:shd w:val="clear" w:color="auto" w:fill="auto"/>
        <w:bidi w:val="0"/>
        <w:spacing w:before="0" w:after="140" w:line="317" w:lineRule="exact"/>
        <w:ind w:left="0" w:right="0" w:firstLine="0"/>
        <w:jc w:val="both"/>
      </w:pPr>
      <w:r>
        <w:rPr>
          <w:b/>
          <w:bCs/>
          <w:color w:val="000000"/>
          <w:spacing w:val="0"/>
          <w:w w:val="100"/>
          <w:position w:val="0"/>
          <w:lang w:val="en-US" w:eastAsia="en-US" w:bidi="en-US"/>
        </w:rPr>
        <w:t>5.1</w:t>
      </w:r>
      <w:r>
        <w:rPr>
          <w:color w:val="000000"/>
          <w:spacing w:val="0"/>
          <w:w w:val="100"/>
          <w:position w:val="0"/>
        </w:rPr>
        <w:t>原则和要求</w:t>
      </w:r>
    </w:p>
    <w:p>
      <w:pPr>
        <w:pStyle w:val="Bodytext10"/>
        <w:keepNext w:val="0"/>
        <w:keepLines w:val="0"/>
        <w:widowControl w:val="0"/>
        <w:numPr>
          <w:ilvl w:val="0"/>
          <w:numId w:val="1"/>
        </w:numPr>
        <w:shd w:val="clear" w:color="auto" w:fill="auto"/>
        <w:tabs>
          <w:tab w:val="left" w:pos="334"/>
        </w:tabs>
        <w:bidi w:val="0"/>
        <w:spacing w:before="0" w:after="0" w:line="312" w:lineRule="exact"/>
        <w:ind w:left="0" w:right="0" w:firstLine="0"/>
        <w:jc w:val="left"/>
      </w:pPr>
      <w:bookmarkStart w:id="20" w:name="bookmark20"/>
      <w:bookmarkEnd w:id="20"/>
      <w:r>
        <w:rPr>
          <w:b/>
          <w:bCs/>
          <w:color w:val="000000"/>
          <w:spacing w:val="0"/>
          <w:w w:val="100"/>
          <w:position w:val="0"/>
          <w:lang w:val="en-US" w:eastAsia="en-US" w:bidi="en-US"/>
        </w:rPr>
        <w:t xml:space="preserve">1. </w:t>
      </w:r>
      <w:r>
        <w:rPr>
          <w:b/>
          <w:bCs/>
          <w:color w:val="000000"/>
          <w:spacing w:val="0"/>
          <w:w w:val="100"/>
          <w:position w:val="0"/>
        </w:rPr>
        <w:t>1</w:t>
      </w:r>
      <w:r>
        <w:rPr>
          <w:color w:val="000000"/>
          <w:spacing w:val="0"/>
          <w:w w:val="100"/>
          <w:position w:val="0"/>
        </w:rPr>
        <w:t>古生物化石产地命名采用</w:t>
      </w:r>
      <w:r>
        <w:rPr>
          <w:color w:val="000000"/>
          <w:spacing w:val="0"/>
          <w:w w:val="100"/>
          <w:position w:val="0"/>
          <w:lang w:val="zh-CN" w:eastAsia="zh-CN" w:bidi="zh-CN"/>
        </w:rPr>
        <w:t>“突显</w:t>
      </w:r>
      <w:r>
        <w:rPr>
          <w:color w:val="000000"/>
          <w:spacing w:val="0"/>
          <w:w w:val="100"/>
          <w:position w:val="0"/>
        </w:rPr>
        <w:t>地点、尊重现实、简明扼要、科学分类”的原则。</w:t>
      </w:r>
    </w:p>
    <w:p>
      <w:pPr>
        <w:pStyle w:val="Bodytext10"/>
        <w:keepNext w:val="0"/>
        <w:keepLines w:val="0"/>
        <w:widowControl w:val="0"/>
        <w:numPr>
          <w:ilvl w:val="0"/>
          <w:numId w:val="2"/>
        </w:numPr>
        <w:shd w:val="clear" w:color="auto" w:fill="auto"/>
        <w:tabs>
          <w:tab w:val="left" w:pos="334"/>
        </w:tabs>
        <w:bidi w:val="0"/>
        <w:spacing w:before="0" w:after="0" w:line="312" w:lineRule="exact"/>
        <w:ind w:left="0" w:right="0" w:firstLine="0"/>
        <w:jc w:val="left"/>
      </w:pPr>
      <w:bookmarkStart w:id="21" w:name="bookmark21"/>
      <w:bookmarkEnd w:id="21"/>
      <w:r>
        <w:rPr>
          <w:b/>
          <w:bCs/>
          <w:color w:val="000000"/>
          <w:spacing w:val="0"/>
          <w:w w:val="100"/>
          <w:position w:val="0"/>
          <w:lang w:val="en-US" w:eastAsia="en-US" w:bidi="en-US"/>
        </w:rPr>
        <w:t>1.2</w:t>
      </w:r>
      <w:r>
        <w:rPr>
          <w:color w:val="000000"/>
          <w:spacing w:val="0"/>
          <w:w w:val="100"/>
          <w:position w:val="0"/>
        </w:rPr>
        <w:t>简单明确，字数不宜过多，一般不超过</w:t>
      </w:r>
      <w:r>
        <w:rPr>
          <w:b/>
          <w:bCs/>
          <w:color w:val="000000"/>
          <w:spacing w:val="0"/>
          <w:w w:val="100"/>
          <w:position w:val="0"/>
        </w:rPr>
        <w:t>18</w:t>
      </w:r>
      <w:r>
        <w:rPr>
          <w:color w:val="000000"/>
          <w:spacing w:val="0"/>
          <w:w w:val="100"/>
          <w:position w:val="0"/>
        </w:rPr>
        <w:t>个汉字。</w:t>
      </w:r>
    </w:p>
    <w:p>
      <w:pPr>
        <w:pStyle w:val="Bodytext10"/>
        <w:keepNext w:val="0"/>
        <w:keepLines w:val="0"/>
        <w:widowControl w:val="0"/>
        <w:shd w:val="clear" w:color="auto" w:fill="auto"/>
        <w:bidi w:val="0"/>
        <w:spacing w:before="0" w:after="140" w:line="312" w:lineRule="exact"/>
        <w:ind w:left="0" w:right="0" w:firstLine="0"/>
        <w:jc w:val="left"/>
      </w:pPr>
      <w:r>
        <w:rPr>
          <w:b/>
          <w:bCs/>
          <w:color w:val="000000"/>
          <w:spacing w:val="0"/>
          <w:w w:val="100"/>
          <w:position w:val="0"/>
          <w:lang w:val="en-US" w:eastAsia="en-US" w:bidi="en-US"/>
        </w:rPr>
        <w:t>5.1.3</w:t>
      </w:r>
      <w:r>
        <w:rPr>
          <w:color w:val="000000"/>
          <w:spacing w:val="0"/>
          <w:w w:val="100"/>
          <w:position w:val="0"/>
        </w:rPr>
        <w:t>古生物化石产地名称，充分采用公开发表的研究成果的已有名称，尽量使用古生物化石产地所 在地冠名。</w:t>
      </w:r>
    </w:p>
    <w:p>
      <w:pPr>
        <w:pStyle w:val="Bodytext10"/>
        <w:keepNext w:val="0"/>
        <w:keepLines w:val="0"/>
        <w:widowControl w:val="0"/>
        <w:shd w:val="clear" w:color="auto" w:fill="auto"/>
        <w:bidi w:val="0"/>
        <w:spacing w:before="0" w:after="140" w:line="317" w:lineRule="exact"/>
        <w:ind w:left="0" w:right="0" w:firstLine="0"/>
        <w:jc w:val="left"/>
      </w:pPr>
      <w:r>
        <w:rPr>
          <w:b/>
          <w:bCs/>
          <w:color w:val="000000"/>
          <w:spacing w:val="0"/>
          <w:w w:val="100"/>
          <w:position w:val="0"/>
          <w:lang w:val="en-US" w:eastAsia="en-US" w:bidi="en-US"/>
        </w:rPr>
        <w:t>5.2</w:t>
      </w:r>
      <w:r>
        <w:rPr>
          <w:color w:val="000000"/>
          <w:spacing w:val="0"/>
          <w:w w:val="100"/>
          <w:position w:val="0"/>
        </w:rPr>
        <w:t>古生物化石点命名</w:t>
      </w:r>
    </w:p>
    <w:p>
      <w:pPr>
        <w:pStyle w:val="Bodytext10"/>
        <w:keepNext w:val="0"/>
        <w:keepLines w:val="0"/>
        <w:widowControl w:val="0"/>
        <w:shd w:val="clear" w:color="auto" w:fill="auto"/>
        <w:bidi w:val="0"/>
        <w:spacing w:before="0" w:after="0" w:line="317" w:lineRule="exact"/>
        <w:ind w:left="0" w:right="0"/>
        <w:jc w:val="both"/>
      </w:pPr>
      <w:r>
        <w:rPr>
          <w:color w:val="000000"/>
          <w:spacing w:val="0"/>
          <w:w w:val="100"/>
          <w:position w:val="0"/>
        </w:rPr>
        <w:t>采用按照</w:t>
      </w:r>
      <w:r>
        <w:rPr>
          <w:color w:val="000000"/>
          <w:spacing w:val="0"/>
          <w:w w:val="100"/>
          <w:position w:val="0"/>
          <w:lang w:val="zh-CN" w:eastAsia="zh-CN" w:bidi="zh-CN"/>
        </w:rPr>
        <w:t>“化</w:t>
      </w:r>
      <w:r>
        <w:rPr>
          <w:color w:val="000000"/>
          <w:spacing w:val="0"/>
          <w:w w:val="100"/>
          <w:position w:val="0"/>
        </w:rPr>
        <w:t>石产地所在县地名+乡（镇）地名或村地名+古生物化石点类型”的方法命名，命名到 行政村一级。</w:t>
      </w:r>
    </w:p>
    <w:p>
      <w:pPr>
        <w:pStyle w:val="Bodytext30"/>
        <w:keepNext w:val="0"/>
        <w:keepLines w:val="0"/>
        <w:widowControl w:val="0"/>
        <w:shd w:val="clear" w:color="auto" w:fill="auto"/>
        <w:bidi w:val="0"/>
        <w:spacing w:before="0" w:after="140" w:line="317" w:lineRule="exact"/>
        <w:ind w:left="0" w:right="0"/>
        <w:jc w:val="left"/>
      </w:pPr>
      <w:r>
        <w:rPr>
          <w:color w:val="000000"/>
          <w:spacing w:val="0"/>
          <w:w w:val="100"/>
          <w:position w:val="0"/>
        </w:rPr>
        <w:t>示例：淅川县张湾无宥椎动物化石点、桐柏县吴城脊椎动物群化石点。</w:t>
      </w:r>
    </w:p>
    <w:p>
      <w:pPr>
        <w:pStyle w:val="Bodytext10"/>
        <w:keepNext w:val="0"/>
        <w:keepLines w:val="0"/>
        <w:widowControl w:val="0"/>
        <w:shd w:val="clear" w:color="auto" w:fill="auto"/>
        <w:bidi w:val="0"/>
        <w:spacing w:before="0" w:after="140" w:line="317" w:lineRule="exact"/>
        <w:ind w:left="0" w:right="0" w:firstLine="0"/>
        <w:jc w:val="left"/>
      </w:pPr>
      <w:r>
        <w:rPr>
          <w:b/>
          <w:bCs/>
          <w:color w:val="000000"/>
          <w:spacing w:val="0"/>
          <w:w w:val="100"/>
          <w:position w:val="0"/>
          <w:lang w:val="en-US" w:eastAsia="en-US" w:bidi="en-US"/>
        </w:rPr>
        <w:t>5.3</w:t>
      </w:r>
      <w:r>
        <w:rPr>
          <w:color w:val="000000"/>
          <w:spacing w:val="0"/>
          <w:w w:val="100"/>
          <w:position w:val="0"/>
        </w:rPr>
        <w:t>古生物化石产地命名</w:t>
      </w:r>
    </w:p>
    <w:p>
      <w:pPr>
        <w:pStyle w:val="Bodytext10"/>
        <w:keepNext w:val="0"/>
        <w:keepLines w:val="0"/>
        <w:widowControl w:val="0"/>
        <w:shd w:val="clear" w:color="auto" w:fill="auto"/>
        <w:bidi w:val="0"/>
        <w:spacing w:before="0" w:after="0" w:line="317" w:lineRule="exact"/>
        <w:ind w:left="0" w:right="0"/>
        <w:jc w:val="left"/>
      </w:pPr>
      <w:r>
        <w:rPr>
          <w:color w:val="000000"/>
          <w:spacing w:val="0"/>
          <w:w w:val="100"/>
          <w:position w:val="0"/>
        </w:rPr>
        <w:t>采用</w:t>
      </w:r>
      <w:r>
        <w:rPr>
          <w:color w:val="000000"/>
          <w:spacing w:val="0"/>
          <w:w w:val="100"/>
          <w:position w:val="0"/>
          <w:lang w:val="zh-CN" w:eastAsia="zh-CN" w:bidi="zh-CN"/>
        </w:rPr>
        <w:t>“化</w:t>
      </w:r>
      <w:r>
        <w:rPr>
          <w:color w:val="000000"/>
          <w:spacing w:val="0"/>
          <w:w w:val="100"/>
          <w:position w:val="0"/>
        </w:rPr>
        <w:t>石产地所在县地名+乡（镇</w:t>
      </w:r>
      <w:r>
        <w:rPr>
          <w:color w:val="B3C4DC"/>
          <w:spacing w:val="0"/>
          <w:w w:val="100"/>
          <w:position w:val="0"/>
        </w:rPr>
        <w:t>）成</w:t>
      </w:r>
      <w:r>
        <w:rPr>
          <w:color w:val="343940"/>
          <w:spacing w:val="0"/>
          <w:w w:val="100"/>
          <w:position w:val="0"/>
        </w:rPr>
        <w:t>名髒村地名+</w:t>
      </w:r>
      <w:r>
        <w:rPr>
          <w:color w:val="000000"/>
          <w:spacing w:val="0"/>
          <w:w w:val="100"/>
          <w:position w:val="0"/>
        </w:rPr>
        <w:t>需要说明古生物地质时代+古生物化石产地类 型”组成古生物化石产地名称。</w:t>
      </w:r>
    </w:p>
    <w:p>
      <w:pPr>
        <w:pStyle w:val="Bodytext30"/>
        <w:keepNext w:val="0"/>
        <w:keepLines w:val="0"/>
        <w:widowControl w:val="0"/>
        <w:shd w:val="clear" w:color="auto" w:fill="auto"/>
        <w:bidi w:val="0"/>
        <w:spacing w:before="0" w:after="280" w:line="317" w:lineRule="exact"/>
        <w:ind w:left="0" w:right="0"/>
        <w:jc w:val="left"/>
      </w:pPr>
      <w:r>
        <w:rPr>
          <w:color w:val="000000"/>
          <w:spacing w:val="0"/>
          <w:w w:val="100"/>
          <w:position w:val="0"/>
        </w:rPr>
        <w:t>示例：叶县杨寺庄小壳动物群化石产地、济源王屋一大峪晚二叠世脊</w:t>
      </w:r>
      <w:r>
        <w:rPr>
          <w:color w:val="343940"/>
          <w:spacing w:val="0"/>
          <w:w w:val="100"/>
          <w:position w:val="0"/>
        </w:rPr>
        <w:t>椎动物</w:t>
      </w:r>
      <w:r>
        <w:rPr>
          <w:color w:val="000000"/>
          <w:spacing w:val="0"/>
          <w:w w:val="100"/>
          <w:position w:val="0"/>
        </w:rPr>
        <w:t>群化石产地。</w:t>
      </w:r>
    </w:p>
    <w:p>
      <w:pPr>
        <w:pStyle w:val="Bodytext10"/>
        <w:keepNext w:val="0"/>
        <w:keepLines w:val="0"/>
        <w:widowControl w:val="0"/>
        <w:shd w:val="clear" w:color="auto" w:fill="auto"/>
        <w:bidi w:val="0"/>
        <w:spacing w:before="0" w:after="280" w:line="317" w:lineRule="exact"/>
        <w:ind w:left="0" w:right="0" w:firstLine="0"/>
        <w:jc w:val="both"/>
      </w:pPr>
      <w:bookmarkStart w:id="22" w:name="bookmark22"/>
      <w:r>
        <w:rPr>
          <w:b/>
          <w:bCs/>
          <w:color w:val="000000"/>
          <w:spacing w:val="0"/>
          <w:w w:val="100"/>
          <w:position w:val="0"/>
        </w:rPr>
        <w:t>6</w:t>
      </w:r>
      <w:r>
        <w:rPr>
          <w:color w:val="000000"/>
          <w:spacing w:val="0"/>
          <w:w w:val="100"/>
          <w:position w:val="0"/>
        </w:rPr>
        <w:t>调查</w:t>
      </w:r>
      <w:bookmarkEnd w:id="22"/>
    </w:p>
    <w:p>
      <w:pPr>
        <w:pStyle w:val="Bodytext10"/>
        <w:keepNext w:val="0"/>
        <w:keepLines w:val="0"/>
        <w:widowControl w:val="0"/>
        <w:numPr>
          <w:ilvl w:val="0"/>
          <w:numId w:val="2"/>
        </w:numPr>
        <w:shd w:val="clear" w:color="auto" w:fill="auto"/>
        <w:tabs>
          <w:tab w:val="left" w:pos="334"/>
        </w:tabs>
        <w:bidi w:val="0"/>
        <w:spacing w:before="0" w:after="140" w:line="317" w:lineRule="exact"/>
        <w:ind w:left="0" w:right="0" w:firstLine="0"/>
        <w:jc w:val="both"/>
      </w:pPr>
      <w:bookmarkStart w:id="23" w:name="bookmark23"/>
      <w:bookmarkEnd w:id="23"/>
      <w:r>
        <w:rPr>
          <w:b/>
          <w:bCs/>
          <w:color w:val="000000"/>
          <w:spacing w:val="0"/>
          <w:w w:val="100"/>
          <w:position w:val="0"/>
        </w:rPr>
        <w:t>1</w:t>
      </w:r>
      <w:r>
        <w:rPr>
          <w:color w:val="000000"/>
          <w:spacing w:val="0"/>
          <w:w w:val="100"/>
          <w:position w:val="0"/>
        </w:rPr>
        <w:t>调查要求</w:t>
      </w:r>
    </w:p>
    <w:p>
      <w:pPr>
        <w:pStyle w:val="Bodytext10"/>
        <w:keepNext w:val="0"/>
        <w:keepLines w:val="0"/>
        <w:widowControl w:val="0"/>
        <w:shd w:val="clear" w:color="auto" w:fill="auto"/>
        <w:bidi w:val="0"/>
        <w:spacing w:before="0" w:after="0" w:line="317" w:lineRule="exact"/>
        <w:ind w:left="0" w:right="0" w:firstLine="0"/>
        <w:jc w:val="both"/>
      </w:pPr>
      <w:r>
        <w:rPr>
          <w:b/>
          <w:bCs/>
          <w:color w:val="000000"/>
          <w:spacing w:val="0"/>
          <w:w w:val="100"/>
          <w:position w:val="0"/>
          <w:lang w:val="en-US" w:eastAsia="en-US" w:bidi="en-US"/>
        </w:rPr>
        <w:t>6.1.1</w:t>
      </w:r>
      <w:r>
        <w:rPr>
          <w:color w:val="000000"/>
          <w:spacing w:val="0"/>
          <w:w w:val="100"/>
          <w:position w:val="0"/>
        </w:rPr>
        <w:t>古生物化石产地调查应在资料收集筛选的基础上，对古生物化石属种、特岸：产状、范围、层 位、富集程度、保存状况和以往成果等，开展调查、综合分析和研究，建立古生物化石产地保护名录和 数据库；明确古生物化石赋存地层、描述其特征、阐述保存现状与保护利用条件；圈定保护范围边界、 客观评价其价值、提出保护与利用建议。</w:t>
      </w:r>
    </w:p>
    <w:p>
      <w:pPr>
        <w:pStyle w:val="Bodytext10"/>
        <w:keepNext w:val="0"/>
        <w:keepLines w:val="0"/>
        <w:widowControl w:val="0"/>
        <w:numPr>
          <w:ilvl w:val="0"/>
          <w:numId w:val="1"/>
        </w:numPr>
        <w:shd w:val="clear" w:color="auto" w:fill="auto"/>
        <w:tabs>
          <w:tab w:val="left" w:pos="330"/>
        </w:tabs>
        <w:bidi w:val="0"/>
        <w:spacing w:before="0" w:after="140" w:line="317" w:lineRule="exact"/>
        <w:ind w:left="0" w:right="0" w:firstLine="0"/>
        <w:jc w:val="both"/>
      </w:pPr>
      <w:bookmarkStart w:id="24" w:name="bookmark24"/>
      <w:bookmarkEnd w:id="24"/>
      <w:r>
        <w:rPr>
          <w:b/>
          <w:bCs/>
          <w:color w:val="000000"/>
          <w:spacing w:val="0"/>
          <w:w w:val="100"/>
          <w:position w:val="0"/>
          <w:lang w:val="en-US" w:eastAsia="en-US" w:bidi="en-US"/>
        </w:rPr>
        <w:t xml:space="preserve">1. </w:t>
      </w:r>
      <w:r>
        <w:rPr>
          <w:b/>
          <w:bCs/>
          <w:color w:val="000000"/>
          <w:spacing w:val="0"/>
          <w:w w:val="100"/>
          <w:position w:val="0"/>
        </w:rPr>
        <w:t>2</w:t>
      </w:r>
      <w:r>
        <w:rPr>
          <w:color w:val="000000"/>
          <w:spacing w:val="0"/>
          <w:w w:val="100"/>
          <w:position w:val="0"/>
        </w:rPr>
        <w:t>系统收集调查区自然地理、经济、区域地质、古生物化石产地、古生物化石研究、地层剖面等</w:t>
      </w:r>
    </w:p>
    <w:p>
      <w:pPr>
        <w:pStyle w:val="Bodytext20"/>
        <w:keepNext w:val="0"/>
        <w:keepLines w:val="0"/>
        <w:widowControl w:val="0"/>
        <w:shd w:val="clear" w:color="auto" w:fill="auto"/>
        <w:bidi w:val="0"/>
        <w:spacing w:before="0" w:after="0" w:line="348" w:lineRule="auto"/>
        <w:ind w:left="0" w:right="0" w:firstLine="0"/>
        <w:jc w:val="left"/>
        <w:rPr>
          <w:sz w:val="19"/>
          <w:szCs w:val="19"/>
        </w:rPr>
        <w:sectPr>
          <w:headerReference w:type="even" r:id="rId36"/>
          <w:headerReference w:type="default" r:id="rId37"/>
          <w:footerReference w:type="even" r:id="rId38"/>
          <w:footerReference w:type="default" r:id="rId39"/>
          <w:headerReference w:type="first" r:id="rId40"/>
          <w:footerReference w:type="first" r:id="rId41"/>
          <w:pgSz w:w="11900" w:h="16840"/>
          <w:pgMar w:top="1648" w:right="1165" w:bottom="1249" w:left="1231" w:header="0" w:footer="821" w:gutter="0"/>
          <w:pgNumType w:start="7"/>
          <w:cols w:space="708"/>
          <w:rtlGutter w:val="0"/>
          <w:docGrid w:linePitch="360"/>
        </w:sectPr>
      </w:pPr>
      <w:r>
        <w:rPr>
          <w:rFonts w:ascii="Times New Roman" w:eastAsia="Times New Roman" w:hAnsi="Times New Roman" w:cs="Times New Roman"/>
          <w:color w:val="000000"/>
          <w:spacing w:val="0"/>
          <w:w w:val="100"/>
          <w:position w:val="0"/>
          <w:sz w:val="19"/>
          <w:szCs w:val="19"/>
        </w:rPr>
        <w:t xml:space="preserve">3 </w:t>
      </w:r>
    </w:p>
    <w:p>
      <w:pPr>
        <w:pStyle w:val="Bodytext20"/>
        <w:keepNext w:val="0"/>
        <w:keepLines w:val="0"/>
        <w:widowControl w:val="0"/>
        <w:shd w:val="clear" w:color="auto" w:fill="auto"/>
        <w:bidi w:val="0"/>
        <w:spacing w:before="0" w:after="0" w:line="348" w:lineRule="auto"/>
        <w:ind w:left="0" w:right="0" w:firstLine="0"/>
        <w:jc w:val="left"/>
      </w:pPr>
      <w:r>
        <w:rPr>
          <w:rStyle w:val="Bodytext1"/>
          <w:b w:val="0"/>
          <w:bCs w:val="0"/>
          <w:i w:val="0"/>
          <w:iCs w:val="0"/>
          <w:smallCaps w:val="0"/>
          <w:strike w:val="0"/>
        </w:rPr>
        <w:t>相关调查和研究成果文献资料。</w:t>
      </w:r>
    </w:p>
    <w:p>
      <w:pPr>
        <w:pStyle w:val="Bodytext10"/>
        <w:keepNext w:val="0"/>
        <w:keepLines w:val="0"/>
        <w:widowControl w:val="0"/>
        <w:shd w:val="clear" w:color="auto" w:fill="auto"/>
        <w:bidi w:val="0"/>
        <w:spacing w:before="0" w:after="0" w:line="315" w:lineRule="exact"/>
        <w:ind w:left="0" w:right="0" w:firstLine="0"/>
        <w:jc w:val="both"/>
      </w:pPr>
      <w:r>
        <w:rPr>
          <w:b/>
          <w:bCs/>
          <w:color w:val="000000"/>
          <w:spacing w:val="0"/>
          <w:w w:val="100"/>
          <w:position w:val="0"/>
          <w:lang w:val="en-US" w:eastAsia="en-US" w:bidi="en-US"/>
        </w:rPr>
        <w:t>6.1.3</w:t>
      </w:r>
      <w:r>
        <w:rPr>
          <w:color w:val="000000"/>
          <w:spacing w:val="0"/>
          <w:w w:val="100"/>
          <w:position w:val="0"/>
        </w:rPr>
        <w:t>筛选相关古生物化石产地，按照表</w:t>
      </w:r>
      <w:r>
        <w:rPr>
          <w:rFonts w:ascii="Times New Roman" w:eastAsia="Times New Roman" w:hAnsi="Times New Roman" w:cs="Times New Roman"/>
          <w:color w:val="000000"/>
          <w:spacing w:val="0"/>
          <w:w w:val="100"/>
          <w:position w:val="0"/>
          <w:lang w:val="en-US" w:eastAsia="en-US" w:bidi="en-US"/>
        </w:rPr>
        <w:t>A.1</w:t>
      </w:r>
      <w:r>
        <w:rPr>
          <w:color w:val="000000"/>
          <w:spacing w:val="0"/>
          <w:w w:val="100"/>
          <w:position w:val="0"/>
        </w:rPr>
        <w:t>填写古生物化石产地筛选信息表。</w:t>
      </w:r>
    </w:p>
    <w:p>
      <w:pPr>
        <w:pStyle w:val="Bodytext10"/>
        <w:keepNext w:val="0"/>
        <w:keepLines w:val="0"/>
        <w:widowControl w:val="0"/>
        <w:shd w:val="clear" w:color="auto" w:fill="auto"/>
        <w:bidi w:val="0"/>
        <w:spacing w:before="0" w:after="0" w:line="315" w:lineRule="exact"/>
        <w:ind w:left="0" w:right="0" w:firstLine="0"/>
        <w:jc w:val="both"/>
      </w:pPr>
      <w:r>
        <w:rPr>
          <w:b/>
          <w:bCs/>
          <w:color w:val="000000"/>
          <w:spacing w:val="0"/>
          <w:w w:val="100"/>
          <w:position w:val="0"/>
          <w:lang w:val="en-US" w:eastAsia="en-US" w:bidi="en-US"/>
        </w:rPr>
        <w:t>6.1.4</w:t>
      </w:r>
      <w:r>
        <w:rPr>
          <w:color w:val="000000"/>
          <w:spacing w:val="0"/>
          <w:w w:val="100"/>
          <w:position w:val="0"/>
        </w:rPr>
        <w:t>古生物化石产地调查采用的主要技术手段包括产地地质调查、遥感解译、赋存化石层位调查追 索、实测地层剖面研究、重点化石采集鉴定等。实地调查后按照表</w:t>
      </w:r>
      <w:r>
        <w:rPr>
          <w:rFonts w:ascii="Times New Roman" w:eastAsia="Times New Roman" w:hAnsi="Times New Roman" w:cs="Times New Roman"/>
          <w:color w:val="000000"/>
          <w:spacing w:val="0"/>
          <w:w w:val="100"/>
          <w:position w:val="0"/>
          <w:lang w:val="en-US" w:eastAsia="en-US" w:bidi="en-US"/>
        </w:rPr>
        <w:t>B.1</w:t>
      </w:r>
      <w:r>
        <w:rPr>
          <w:color w:val="000000"/>
          <w:spacing w:val="0"/>
          <w:w w:val="100"/>
          <w:position w:val="0"/>
        </w:rPr>
        <w:t>填写古生物化石产地调查表。</w:t>
      </w:r>
    </w:p>
    <w:p>
      <w:pPr>
        <w:pStyle w:val="Bodytext10"/>
        <w:keepNext w:val="0"/>
        <w:keepLines w:val="0"/>
        <w:widowControl w:val="0"/>
        <w:shd w:val="clear" w:color="auto" w:fill="auto"/>
        <w:bidi w:val="0"/>
        <w:spacing w:before="0" w:after="0" w:line="315" w:lineRule="exact"/>
        <w:ind w:left="0" w:right="0" w:firstLine="0"/>
        <w:jc w:val="both"/>
      </w:pPr>
      <w:r>
        <w:rPr>
          <w:b/>
          <w:bCs/>
          <w:color w:val="000000"/>
          <w:spacing w:val="0"/>
          <w:w w:val="100"/>
          <w:position w:val="0"/>
          <w:lang w:val="en-US" w:eastAsia="en-US" w:bidi="en-US"/>
        </w:rPr>
        <w:t>6.1.5</w:t>
      </w:r>
      <w:r>
        <w:rPr>
          <w:color w:val="000000"/>
          <w:spacing w:val="0"/>
          <w:w w:val="100"/>
          <w:position w:val="0"/>
        </w:rPr>
        <w:t>使用野外数字采集系统采集的野外数据，在野外工作期间将所有野外记录及时整理并导岀。</w:t>
      </w:r>
    </w:p>
    <w:p>
      <w:pPr>
        <w:pStyle w:val="Bodytext10"/>
        <w:keepNext w:val="0"/>
        <w:keepLines w:val="0"/>
        <w:widowControl w:val="0"/>
        <w:shd w:val="clear" w:color="auto" w:fill="auto"/>
        <w:bidi w:val="0"/>
        <w:spacing w:before="0" w:after="0" w:line="315" w:lineRule="exact"/>
        <w:ind w:left="0" w:right="0" w:firstLine="0"/>
        <w:jc w:val="both"/>
      </w:pPr>
      <w:r>
        <w:rPr>
          <w:b/>
          <w:bCs/>
          <w:color w:val="000000"/>
          <w:spacing w:val="0"/>
          <w:w w:val="100"/>
          <w:position w:val="0"/>
          <w:lang w:val="en-US" w:eastAsia="en-US" w:bidi="en-US"/>
        </w:rPr>
        <w:t>6.1.6</w:t>
      </w:r>
      <w:r>
        <w:rPr>
          <w:color w:val="000000"/>
          <w:spacing w:val="0"/>
          <w:w w:val="100"/>
          <w:position w:val="0"/>
        </w:rPr>
        <w:t>整理古生物化石产地野外调查成果，参照表</w:t>
      </w:r>
      <w:r>
        <w:rPr>
          <w:rFonts w:ascii="Times New Roman" w:eastAsia="Times New Roman" w:hAnsi="Times New Roman" w:cs="Times New Roman"/>
          <w:color w:val="000000"/>
          <w:spacing w:val="0"/>
          <w:w w:val="100"/>
          <w:position w:val="0"/>
          <w:lang w:val="en-US" w:eastAsia="en-US" w:bidi="en-US"/>
        </w:rPr>
        <w:t>C.1</w:t>
      </w:r>
      <w:r>
        <w:rPr>
          <w:color w:val="000000"/>
          <w:spacing w:val="0"/>
          <w:w w:val="100"/>
          <w:position w:val="0"/>
        </w:rPr>
        <w:t>填写古生物化石产地信息采集表；参照表</w:t>
      </w:r>
      <w:r>
        <w:rPr>
          <w:rFonts w:ascii="Times New Roman" w:eastAsia="Times New Roman" w:hAnsi="Times New Roman" w:cs="Times New Roman"/>
          <w:color w:val="000000"/>
          <w:spacing w:val="0"/>
          <w:w w:val="100"/>
          <w:position w:val="0"/>
          <w:lang w:val="en-US" w:eastAsia="en-US" w:bidi="en-US"/>
        </w:rPr>
        <w:t xml:space="preserve">C.2 </w:t>
      </w:r>
      <w:r>
        <w:rPr>
          <w:color w:val="000000"/>
          <w:spacing w:val="0"/>
          <w:w w:val="100"/>
          <w:position w:val="0"/>
        </w:rPr>
        <w:t>填写古生物化石产地地层剖面信息表；参照表</w:t>
      </w:r>
      <w:r>
        <w:rPr>
          <w:rFonts w:ascii="Times New Roman" w:eastAsia="Times New Roman" w:hAnsi="Times New Roman" w:cs="Times New Roman"/>
          <w:color w:val="000000"/>
          <w:spacing w:val="0"/>
          <w:w w:val="100"/>
          <w:position w:val="0"/>
          <w:lang w:val="en-US" w:eastAsia="en-US" w:bidi="en-US"/>
        </w:rPr>
        <w:t xml:space="preserve">C. </w:t>
      </w:r>
      <w:r>
        <w:rPr>
          <w:rFonts w:ascii="Times New Roman" w:eastAsia="Times New Roman" w:hAnsi="Times New Roman" w:cs="Times New Roman"/>
          <w:color w:val="000000"/>
          <w:spacing w:val="0"/>
          <w:w w:val="100"/>
          <w:position w:val="0"/>
        </w:rPr>
        <w:t>3</w:t>
      </w:r>
      <w:r>
        <w:rPr>
          <w:color w:val="000000"/>
          <w:spacing w:val="0"/>
          <w:w w:val="100"/>
          <w:position w:val="0"/>
        </w:rPr>
        <w:t>填写古生物化石登记信息采集表。</w:t>
      </w:r>
    </w:p>
    <w:p>
      <w:pPr>
        <w:pStyle w:val="Bodytext10"/>
        <w:keepNext w:val="0"/>
        <w:keepLines w:val="0"/>
        <w:widowControl w:val="0"/>
        <w:shd w:val="clear" w:color="auto" w:fill="auto"/>
        <w:bidi w:val="0"/>
        <w:spacing w:before="0" w:after="0" w:line="315" w:lineRule="exact"/>
        <w:ind w:left="0" w:right="0" w:firstLine="0"/>
        <w:jc w:val="both"/>
      </w:pPr>
      <w:r>
        <w:rPr>
          <w:b/>
          <w:bCs/>
          <w:color w:val="000000"/>
          <w:spacing w:val="0"/>
          <w:w w:val="100"/>
          <w:position w:val="0"/>
          <w:lang w:val="en-US" w:eastAsia="en-US" w:bidi="en-US"/>
        </w:rPr>
        <w:t>6.1.7</w:t>
      </w:r>
      <w:r>
        <w:rPr>
          <w:color w:val="000000"/>
          <w:spacing w:val="0"/>
          <w:w w:val="100"/>
          <w:position w:val="0"/>
        </w:rPr>
        <w:t>单个古生物化石产地调查图件比例尺以能反映古生物化石点的化石点分布特征和地质背景为原 则，一般采用</w:t>
      </w:r>
      <w:r>
        <w:rPr>
          <w:rFonts w:ascii="Times New Roman" w:eastAsia="Times New Roman" w:hAnsi="Times New Roman" w:cs="Times New Roman"/>
          <w:color w:val="000000"/>
          <w:spacing w:val="0"/>
          <w:w w:val="100"/>
          <w:position w:val="0"/>
        </w:rPr>
        <w:t xml:space="preserve">1 </w:t>
      </w:r>
      <w:r>
        <w:rPr>
          <w:color w:val="000000"/>
          <w:spacing w:val="0"/>
          <w:w w:val="100"/>
          <w:position w:val="0"/>
        </w:rPr>
        <w:t>：</w:t>
      </w:r>
      <w:r>
        <w:rPr>
          <w:rFonts w:ascii="Times New Roman" w:eastAsia="Times New Roman" w:hAnsi="Times New Roman" w:cs="Times New Roman"/>
          <w:color w:val="000000"/>
          <w:spacing w:val="0"/>
          <w:w w:val="100"/>
          <w:position w:val="0"/>
        </w:rPr>
        <w:t xml:space="preserve"> 5 </w:t>
      </w:r>
      <w:r>
        <w:rPr>
          <w:rFonts w:ascii="Times New Roman" w:eastAsia="Times New Roman" w:hAnsi="Times New Roman" w:cs="Times New Roman"/>
          <w:color w:val="000000"/>
          <w:spacing w:val="0"/>
          <w:w w:val="100"/>
          <w:position w:val="0"/>
          <w:lang w:val="en-US" w:eastAsia="en-US" w:bidi="en-US"/>
        </w:rPr>
        <w:t xml:space="preserve">000-1 </w:t>
      </w:r>
      <w:r>
        <w:rPr>
          <w:rFonts w:ascii="Times New Roman" w:eastAsia="Times New Roman" w:hAnsi="Times New Roman" w:cs="Times New Roman"/>
          <w:color w:val="000000"/>
          <w:spacing w:val="0"/>
          <w:w w:val="100"/>
          <w:position w:val="0"/>
        </w:rPr>
        <w:t>: 50 000,</w:t>
      </w:r>
      <w:r>
        <w:rPr>
          <w:color w:val="000000"/>
          <w:spacing w:val="0"/>
          <w:w w:val="100"/>
          <w:position w:val="0"/>
        </w:rPr>
        <w:t>重点地区及范围较小的古生物化石产地可放大比例尺。野外工作 用手图比例尺应大于成图比例尺。地形底图采用国家测绘部门编制出版的地形图，或相关单位测绘并通 过审查的地形图、遥感影像等。遥感和地形图的成图要求按照</w:t>
      </w:r>
      <w:r>
        <w:rPr>
          <w:rFonts w:ascii="Times New Roman" w:eastAsia="Times New Roman" w:hAnsi="Times New Roman" w:cs="Times New Roman"/>
          <w:color w:val="000000"/>
          <w:spacing w:val="0"/>
          <w:w w:val="100"/>
          <w:position w:val="0"/>
          <w:lang w:val="en-US" w:eastAsia="en-US" w:bidi="en-US"/>
        </w:rPr>
        <w:t xml:space="preserve">DZ/T </w:t>
      </w:r>
      <w:r>
        <w:rPr>
          <w:rFonts w:ascii="Times New Roman" w:eastAsia="Times New Roman" w:hAnsi="Times New Roman" w:cs="Times New Roman"/>
          <w:color w:val="000000"/>
          <w:spacing w:val="0"/>
          <w:w w:val="100"/>
          <w:position w:val="0"/>
        </w:rPr>
        <w:t>0190</w:t>
      </w:r>
      <w:r>
        <w:rPr>
          <w:color w:val="000000"/>
          <w:spacing w:val="0"/>
          <w:w w:val="100"/>
          <w:position w:val="0"/>
        </w:rPr>
        <w:t>、</w:t>
      </w:r>
      <w:r>
        <w:rPr>
          <w:rFonts w:ascii="Times New Roman" w:eastAsia="Times New Roman" w:hAnsi="Times New Roman" w:cs="Times New Roman"/>
          <w:color w:val="000000"/>
          <w:spacing w:val="0"/>
          <w:w w:val="100"/>
          <w:position w:val="0"/>
          <w:lang w:val="en-US" w:eastAsia="en-US" w:bidi="en-US"/>
        </w:rPr>
        <w:t>GB/T 20257.3</w:t>
      </w:r>
      <w:r>
        <w:rPr>
          <w:color w:val="000000"/>
          <w:spacing w:val="0"/>
          <w:w w:val="100"/>
          <w:position w:val="0"/>
        </w:rPr>
        <w:t>中的第</w:t>
      </w:r>
      <w:r>
        <w:rPr>
          <w:rFonts w:ascii="Times New Roman" w:eastAsia="Times New Roman" w:hAnsi="Times New Roman" w:cs="Times New Roman"/>
          <w:color w:val="000000"/>
          <w:spacing w:val="0"/>
          <w:w w:val="100"/>
          <w:position w:val="0"/>
        </w:rPr>
        <w:t>3</w:t>
      </w:r>
      <w:r>
        <w:rPr>
          <w:color w:val="000000"/>
          <w:spacing w:val="0"/>
          <w:w w:val="100"/>
          <w:position w:val="0"/>
        </w:rPr>
        <w:t>章 和第</w:t>
      </w:r>
      <w:r>
        <w:rPr>
          <w:rFonts w:ascii="Times New Roman" w:eastAsia="Times New Roman" w:hAnsi="Times New Roman" w:cs="Times New Roman"/>
          <w:color w:val="000000"/>
          <w:spacing w:val="0"/>
          <w:w w:val="100"/>
          <w:position w:val="0"/>
        </w:rPr>
        <w:t>4</w:t>
      </w:r>
      <w:r>
        <w:rPr>
          <w:color w:val="000000"/>
          <w:spacing w:val="0"/>
          <w:w w:val="100"/>
          <w:position w:val="0"/>
        </w:rPr>
        <w:t>章规定执行，地形图编绘按照</w:t>
      </w:r>
      <w:r>
        <w:rPr>
          <w:rFonts w:ascii="Times New Roman" w:eastAsia="Times New Roman" w:hAnsi="Times New Roman" w:cs="Times New Roman"/>
          <w:color w:val="000000"/>
          <w:spacing w:val="0"/>
          <w:w w:val="100"/>
          <w:position w:val="0"/>
          <w:lang w:val="en-US" w:eastAsia="en-US" w:bidi="en-US"/>
        </w:rPr>
        <w:t xml:space="preserve">DZ/T </w:t>
      </w:r>
      <w:r>
        <w:rPr>
          <w:rFonts w:ascii="Times New Roman" w:eastAsia="Times New Roman" w:hAnsi="Times New Roman" w:cs="Times New Roman"/>
          <w:color w:val="000000"/>
          <w:spacing w:val="0"/>
          <w:w w:val="100"/>
          <w:position w:val="0"/>
        </w:rPr>
        <w:t>0157</w:t>
      </w:r>
      <w:r>
        <w:rPr>
          <w:color w:val="000000"/>
          <w:spacing w:val="0"/>
          <w:w w:val="100"/>
          <w:position w:val="0"/>
        </w:rPr>
        <w:t>的规定执行。</w:t>
      </w:r>
    </w:p>
    <w:p>
      <w:pPr>
        <w:pStyle w:val="Bodytext10"/>
        <w:keepNext w:val="0"/>
        <w:keepLines w:val="0"/>
        <w:widowControl w:val="0"/>
        <w:shd w:val="clear" w:color="auto" w:fill="auto"/>
        <w:bidi w:val="0"/>
        <w:spacing w:before="0" w:after="0" w:line="315" w:lineRule="exact"/>
        <w:ind w:left="0" w:right="0" w:firstLine="0"/>
        <w:jc w:val="both"/>
      </w:pPr>
      <w:r>
        <w:rPr>
          <w:b/>
          <w:bCs/>
          <w:color w:val="000000"/>
          <w:spacing w:val="0"/>
          <w:w w:val="100"/>
          <w:position w:val="0"/>
          <w:lang w:val="en-US" w:eastAsia="en-US" w:bidi="en-US"/>
        </w:rPr>
        <w:t>6.1.8</w:t>
      </w:r>
      <w:r>
        <w:rPr>
          <w:color w:val="000000"/>
          <w:spacing w:val="0"/>
          <w:w w:val="100"/>
          <w:position w:val="0"/>
        </w:rPr>
        <w:t xml:space="preserve">区域古生物化石产地分布图根据编图范围大小合理确定，省辖市（县）区域行政范围大于 </w:t>
      </w:r>
      <w:r>
        <w:rPr>
          <w:rFonts w:ascii="Times New Roman" w:eastAsia="Times New Roman" w:hAnsi="Times New Roman" w:cs="Times New Roman"/>
          <w:color w:val="000000"/>
          <w:spacing w:val="0"/>
          <w:w w:val="100"/>
          <w:position w:val="0"/>
        </w:rPr>
        <w:t xml:space="preserve">5 000 </w:t>
      </w:r>
      <w:r>
        <w:rPr>
          <w:rFonts w:ascii="Times New Roman" w:eastAsia="Times New Roman" w:hAnsi="Times New Roman" w:cs="Times New Roman"/>
          <w:color w:val="000000"/>
          <w:spacing w:val="0"/>
          <w:w w:val="100"/>
          <w:position w:val="0"/>
          <w:lang w:val="en-US" w:eastAsia="en-US" w:bidi="en-US"/>
        </w:rPr>
        <w:t>km</w:t>
      </w:r>
      <w:r>
        <w:rPr>
          <w:rFonts w:ascii="Times New Roman" w:eastAsia="Times New Roman" w:hAnsi="Times New Roman" w:cs="Times New Roman"/>
          <w:color w:val="000000"/>
          <w:spacing w:val="0"/>
          <w:w w:val="100"/>
          <w:position w:val="0"/>
          <w:sz w:val="8"/>
          <w:szCs w:val="8"/>
          <w:vertAlign w:val="superscript"/>
          <w:lang w:val="en-US" w:eastAsia="en-US" w:bidi="en-US"/>
        </w:rPr>
        <w:t>2</w:t>
      </w:r>
      <w:r>
        <w:rPr>
          <w:color w:val="000000"/>
          <w:spacing w:val="0"/>
          <w:w w:val="100"/>
          <w:position w:val="0"/>
        </w:rPr>
        <w:t>的古生物化石产地调查成图比例尺应为</w:t>
      </w:r>
      <w:r>
        <w:rPr>
          <w:rFonts w:ascii="Times New Roman" w:eastAsia="Times New Roman" w:hAnsi="Times New Roman" w:cs="Times New Roman"/>
          <w:color w:val="000000"/>
          <w:spacing w:val="0"/>
          <w:w w:val="100"/>
          <w:position w:val="0"/>
        </w:rPr>
        <w:t xml:space="preserve">1 </w:t>
      </w:r>
      <w:r>
        <w:rPr>
          <w:color w:val="000000"/>
          <w:spacing w:val="0"/>
          <w:w w:val="100"/>
          <w:position w:val="0"/>
        </w:rPr>
        <w:t>：</w:t>
      </w:r>
      <w:r>
        <w:rPr>
          <w:rFonts w:ascii="Times New Roman" w:eastAsia="Times New Roman" w:hAnsi="Times New Roman" w:cs="Times New Roman"/>
          <w:color w:val="000000"/>
          <w:spacing w:val="0"/>
          <w:w w:val="100"/>
          <w:position w:val="0"/>
        </w:rPr>
        <w:t xml:space="preserve"> 100 </w:t>
      </w:r>
      <w:r>
        <w:rPr>
          <w:rFonts w:ascii="Times New Roman" w:eastAsia="Times New Roman" w:hAnsi="Times New Roman" w:cs="Times New Roman"/>
          <w:color w:val="000000"/>
          <w:spacing w:val="0"/>
          <w:w w:val="100"/>
          <w:position w:val="0"/>
          <w:lang w:val="en-US" w:eastAsia="en-US" w:bidi="en-US"/>
        </w:rPr>
        <w:t xml:space="preserve">000-1 </w:t>
      </w:r>
      <w:r>
        <w:rPr>
          <w:rFonts w:ascii="Times New Roman" w:eastAsia="Times New Roman" w:hAnsi="Times New Roman" w:cs="Times New Roman"/>
          <w:color w:val="000000"/>
          <w:spacing w:val="0"/>
          <w:w w:val="100"/>
          <w:position w:val="0"/>
        </w:rPr>
        <w:t>: 250 000</w:t>
      </w:r>
      <w:r>
        <w:rPr>
          <w:color w:val="000000"/>
          <w:spacing w:val="0"/>
          <w:w w:val="100"/>
          <w:position w:val="0"/>
        </w:rPr>
        <w:t>；省辖市（县）区域行政范 围</w:t>
      </w:r>
      <w:r>
        <w:rPr>
          <w:rFonts w:ascii="Times New Roman" w:eastAsia="Times New Roman" w:hAnsi="Times New Roman" w:cs="Times New Roman"/>
          <w:color w:val="000000"/>
          <w:spacing w:val="0"/>
          <w:w w:val="100"/>
          <w:position w:val="0"/>
        </w:rPr>
        <w:t xml:space="preserve">1 000 </w:t>
      </w:r>
      <w:r>
        <w:rPr>
          <w:rFonts w:ascii="Times New Roman" w:eastAsia="Times New Roman" w:hAnsi="Times New Roman" w:cs="Times New Roman"/>
          <w:color w:val="000000"/>
          <w:spacing w:val="0"/>
          <w:w w:val="100"/>
          <w:position w:val="0"/>
          <w:lang w:val="en-US" w:eastAsia="en-US" w:bidi="en-US"/>
        </w:rPr>
        <w:t>km</w:t>
      </w:r>
      <w:r>
        <w:rPr>
          <w:rFonts w:ascii="Times New Roman" w:eastAsia="Times New Roman" w:hAnsi="Times New Roman" w:cs="Times New Roman"/>
          <w:color w:val="000000"/>
          <w:spacing w:val="0"/>
          <w:w w:val="100"/>
          <w:position w:val="0"/>
          <w:sz w:val="8"/>
          <w:szCs w:val="8"/>
          <w:vertAlign w:val="superscript"/>
          <w:lang w:val="en-US" w:eastAsia="en-US" w:bidi="en-US"/>
        </w:rPr>
        <w:t>2</w:t>
      </w:r>
      <w:r>
        <w:rPr>
          <w:rFonts w:ascii="Times New Roman" w:eastAsia="Times New Roman" w:hAnsi="Times New Roman" w:cs="Times New Roman"/>
          <w:color w:val="000000"/>
          <w:spacing w:val="0"/>
          <w:w w:val="100"/>
          <w:position w:val="0"/>
          <w:lang w:val="en-US" w:eastAsia="en-US" w:bidi="en-US"/>
        </w:rPr>
        <w:t>-</w:t>
      </w:r>
      <w:r>
        <w:rPr>
          <w:rFonts w:ascii="Times New Roman" w:eastAsia="Times New Roman" w:hAnsi="Times New Roman" w:cs="Times New Roman"/>
          <w:color w:val="000000"/>
          <w:spacing w:val="0"/>
          <w:w w:val="100"/>
          <w:position w:val="0"/>
        </w:rPr>
        <w:t xml:space="preserve">5 000 </w:t>
      </w:r>
      <w:r>
        <w:rPr>
          <w:rFonts w:ascii="Times New Roman" w:eastAsia="Times New Roman" w:hAnsi="Times New Roman" w:cs="Times New Roman"/>
          <w:color w:val="000000"/>
          <w:spacing w:val="0"/>
          <w:w w:val="100"/>
          <w:position w:val="0"/>
          <w:lang w:val="en-US" w:eastAsia="en-US" w:bidi="en-US"/>
        </w:rPr>
        <w:t>km</w:t>
      </w:r>
      <w:r>
        <w:rPr>
          <w:rFonts w:ascii="Times New Roman" w:eastAsia="Times New Roman" w:hAnsi="Times New Roman" w:cs="Times New Roman"/>
          <w:color w:val="000000"/>
          <w:spacing w:val="0"/>
          <w:w w:val="100"/>
          <w:position w:val="0"/>
          <w:sz w:val="8"/>
          <w:szCs w:val="8"/>
          <w:vertAlign w:val="superscript"/>
          <w:lang w:val="en-US" w:eastAsia="en-US" w:bidi="en-US"/>
        </w:rPr>
        <w:t>2</w:t>
      </w:r>
      <w:r>
        <w:rPr>
          <w:color w:val="000000"/>
          <w:spacing w:val="0"/>
          <w:w w:val="100"/>
          <w:position w:val="0"/>
        </w:rPr>
        <w:t>的古生物化石产地调查成图比例尺应为</w:t>
      </w:r>
      <w:r>
        <w:rPr>
          <w:rFonts w:ascii="Times New Roman" w:eastAsia="Times New Roman" w:hAnsi="Times New Roman" w:cs="Times New Roman"/>
          <w:color w:val="000000"/>
          <w:spacing w:val="0"/>
          <w:w w:val="100"/>
          <w:position w:val="0"/>
        </w:rPr>
        <w:t xml:space="preserve">1 </w:t>
      </w:r>
      <w:r>
        <w:rPr>
          <w:color w:val="000000"/>
          <w:spacing w:val="0"/>
          <w:w w:val="100"/>
          <w:position w:val="0"/>
        </w:rPr>
        <w:t>：</w:t>
      </w:r>
      <w:r>
        <w:rPr>
          <w:rFonts w:ascii="Times New Roman" w:eastAsia="Times New Roman" w:hAnsi="Times New Roman" w:cs="Times New Roman"/>
          <w:color w:val="000000"/>
          <w:spacing w:val="0"/>
          <w:w w:val="100"/>
          <w:position w:val="0"/>
        </w:rPr>
        <w:t xml:space="preserve"> 10 </w:t>
      </w:r>
      <w:r>
        <w:rPr>
          <w:rFonts w:ascii="Times New Roman" w:eastAsia="Times New Roman" w:hAnsi="Times New Roman" w:cs="Times New Roman"/>
          <w:color w:val="000000"/>
          <w:spacing w:val="0"/>
          <w:w w:val="100"/>
          <w:position w:val="0"/>
          <w:lang w:val="en-US" w:eastAsia="en-US" w:bidi="en-US"/>
        </w:rPr>
        <w:t xml:space="preserve">000-1 </w:t>
      </w:r>
      <w:r>
        <w:rPr>
          <w:rFonts w:ascii="Times New Roman" w:eastAsia="Times New Roman" w:hAnsi="Times New Roman" w:cs="Times New Roman"/>
          <w:color w:val="000000"/>
          <w:spacing w:val="0"/>
          <w:w w:val="100"/>
          <w:position w:val="0"/>
        </w:rPr>
        <w:t>: 50 000</w:t>
      </w:r>
      <w:r>
        <w:rPr>
          <w:color w:val="000000"/>
          <w:spacing w:val="0"/>
          <w:w w:val="100"/>
          <w:position w:val="0"/>
        </w:rPr>
        <w:t>；省辖市（县） 区域行政范围</w:t>
      </w:r>
      <w:r>
        <w:rPr>
          <w:rFonts w:ascii="Times New Roman" w:eastAsia="Times New Roman" w:hAnsi="Times New Roman" w:cs="Times New Roman"/>
          <w:color w:val="000000"/>
          <w:spacing w:val="0"/>
          <w:w w:val="100"/>
          <w:position w:val="0"/>
        </w:rPr>
        <w:t xml:space="preserve">＜1 000 </w:t>
      </w:r>
      <w:r>
        <w:rPr>
          <w:rFonts w:ascii="Times New Roman" w:eastAsia="Times New Roman" w:hAnsi="Times New Roman" w:cs="Times New Roman"/>
          <w:color w:val="000000"/>
          <w:spacing w:val="0"/>
          <w:w w:val="100"/>
          <w:position w:val="0"/>
          <w:lang w:val="en-US" w:eastAsia="en-US" w:bidi="en-US"/>
        </w:rPr>
        <w:t>km</w:t>
      </w:r>
      <w:r>
        <w:rPr>
          <w:rFonts w:ascii="Times New Roman" w:eastAsia="Times New Roman" w:hAnsi="Times New Roman" w:cs="Times New Roman"/>
          <w:color w:val="000000"/>
          <w:spacing w:val="0"/>
          <w:w w:val="100"/>
          <w:position w:val="0"/>
          <w:sz w:val="8"/>
          <w:szCs w:val="8"/>
          <w:vertAlign w:val="superscript"/>
          <w:lang w:val="en-US" w:eastAsia="en-US" w:bidi="en-US"/>
        </w:rPr>
        <w:t>2</w:t>
      </w:r>
      <w:r>
        <w:rPr>
          <w:color w:val="000000"/>
          <w:spacing w:val="0"/>
          <w:w w:val="100"/>
          <w:position w:val="0"/>
        </w:rPr>
        <w:t>的古生物化石产地调查，成图比例尺应为</w:t>
      </w:r>
      <w:r>
        <w:rPr>
          <w:rFonts w:ascii="Times New Roman" w:eastAsia="Times New Roman" w:hAnsi="Times New Roman" w:cs="Times New Roman"/>
          <w:color w:val="000000"/>
          <w:spacing w:val="0"/>
          <w:w w:val="100"/>
          <w:position w:val="0"/>
        </w:rPr>
        <w:t xml:space="preserve">1 </w:t>
      </w:r>
      <w:r>
        <w:rPr>
          <w:color w:val="000000"/>
          <w:spacing w:val="0"/>
          <w:w w:val="100"/>
          <w:position w:val="0"/>
        </w:rPr>
        <w:t>：</w:t>
      </w:r>
      <w:r>
        <w:rPr>
          <w:rFonts w:ascii="Times New Roman" w:eastAsia="Times New Roman" w:hAnsi="Times New Roman" w:cs="Times New Roman"/>
          <w:color w:val="000000"/>
          <w:spacing w:val="0"/>
          <w:w w:val="100"/>
          <w:position w:val="0"/>
        </w:rPr>
        <w:t xml:space="preserve"> 5 </w:t>
      </w:r>
      <w:r>
        <w:rPr>
          <w:rFonts w:ascii="Times New Roman" w:eastAsia="Times New Roman" w:hAnsi="Times New Roman" w:cs="Times New Roman"/>
          <w:color w:val="000000"/>
          <w:spacing w:val="0"/>
          <w:w w:val="100"/>
          <w:position w:val="0"/>
          <w:lang w:val="en-US" w:eastAsia="en-US" w:bidi="en-US"/>
        </w:rPr>
        <w:t xml:space="preserve">000-1 </w:t>
      </w:r>
      <w:r>
        <w:rPr>
          <w:rFonts w:ascii="Times New Roman" w:eastAsia="Times New Roman" w:hAnsi="Times New Roman" w:cs="Times New Roman"/>
          <w:color w:val="000000"/>
          <w:spacing w:val="0"/>
          <w:w w:val="100"/>
          <w:position w:val="0"/>
        </w:rPr>
        <w:t>: 10 000</w:t>
      </w:r>
      <w:r>
        <w:rPr>
          <w:color w:val="000000"/>
          <w:spacing w:val="0"/>
          <w:w w:val="100"/>
          <w:position w:val="0"/>
        </w:rPr>
        <w:t>。以地质图</w:t>
      </w:r>
    </w:p>
    <w:p>
      <w:pPr>
        <w:pStyle w:val="Bodytext10"/>
        <w:keepNext w:val="0"/>
        <w:keepLines w:val="0"/>
        <w:widowControl w:val="0"/>
        <w:shd w:val="clear" w:color="auto" w:fill="auto"/>
        <w:bidi w:val="0"/>
        <w:spacing w:before="0" w:after="0" w:line="315" w:lineRule="exact"/>
        <w:ind w:left="0" w:right="0" w:firstLine="0"/>
        <w:jc w:val="both"/>
      </w:pPr>
      <w:r>
        <w:rPr>
          <w:color w:val="000000"/>
          <w:spacing w:val="0"/>
          <w:w w:val="100"/>
          <w:position w:val="0"/>
        </w:rPr>
        <w:t>（简化）和地理要素（简化）图作为背景图层，专题图层标注说明古生物化石产地的编号、产地名称、 产地类型、化石层位、产地规模、产地面积。</w:t>
      </w:r>
    </w:p>
    <w:p>
      <w:pPr>
        <w:pStyle w:val="Bodytext10"/>
        <w:keepNext w:val="0"/>
        <w:keepLines w:val="0"/>
        <w:widowControl w:val="0"/>
        <w:shd w:val="clear" w:color="auto" w:fill="auto"/>
        <w:bidi w:val="0"/>
        <w:spacing w:before="0" w:after="0" w:line="315" w:lineRule="exact"/>
        <w:ind w:left="0" w:right="0" w:firstLine="0"/>
        <w:jc w:val="both"/>
      </w:pPr>
      <w:r>
        <w:rPr>
          <w:b/>
          <w:bCs/>
          <w:color w:val="000000"/>
          <w:spacing w:val="0"/>
          <w:w w:val="100"/>
          <w:position w:val="0"/>
          <w:lang w:val="en-US" w:eastAsia="en-US" w:bidi="en-US"/>
        </w:rPr>
        <w:t>6.1.9</w:t>
      </w:r>
      <w:r>
        <w:rPr>
          <w:color w:val="000000"/>
          <w:spacing w:val="0"/>
          <w:w w:val="100"/>
          <w:position w:val="0"/>
        </w:rPr>
        <w:t>古生物化石产地命名规则按第</w:t>
      </w:r>
      <w:r>
        <w:rPr>
          <w:rFonts w:ascii="Times New Roman" w:eastAsia="Times New Roman" w:hAnsi="Times New Roman" w:cs="Times New Roman"/>
          <w:color w:val="000000"/>
          <w:spacing w:val="0"/>
          <w:w w:val="100"/>
          <w:position w:val="0"/>
        </w:rPr>
        <w:t>5</w:t>
      </w:r>
      <w:r>
        <w:rPr>
          <w:color w:val="000000"/>
          <w:spacing w:val="0"/>
          <w:w w:val="100"/>
          <w:position w:val="0"/>
        </w:rPr>
        <w:t>章进行。</w:t>
      </w:r>
    </w:p>
    <w:p>
      <w:pPr>
        <w:pStyle w:val="Bodytext20"/>
        <w:keepNext w:val="0"/>
        <w:keepLines w:val="0"/>
        <w:widowControl w:val="0"/>
        <w:shd w:val="clear" w:color="auto" w:fill="auto"/>
        <w:bidi w:val="0"/>
        <w:spacing w:before="0" w:after="140" w:line="315" w:lineRule="exact"/>
        <w:ind w:left="0" w:right="0" w:firstLine="0"/>
        <w:jc w:val="both"/>
      </w:pPr>
      <w:r>
        <w:rPr>
          <w:rFonts w:ascii="宋体" w:eastAsia="宋体" w:hAnsi="宋体" w:cs="宋体"/>
          <w:b/>
          <w:bCs/>
          <w:color w:val="000000"/>
          <w:spacing w:val="0"/>
          <w:w w:val="100"/>
          <w:position w:val="0"/>
          <w:lang w:val="en-US" w:eastAsia="en-US" w:bidi="en-US"/>
        </w:rPr>
        <w:t xml:space="preserve">6.1.10 </w:t>
      </w:r>
      <w:r>
        <w:rPr>
          <w:rFonts w:ascii="宋体" w:eastAsia="宋体" w:hAnsi="宋体" w:cs="宋体"/>
          <w:color w:val="000000"/>
          <w:spacing w:val="0"/>
          <w:w w:val="100"/>
          <w:position w:val="0"/>
        </w:rPr>
        <w:t>古生物化石产地的地质调查工作，按照</w:t>
      </w:r>
      <w:r>
        <w:rPr>
          <w:rFonts w:ascii="Times New Roman" w:eastAsia="Times New Roman" w:hAnsi="Times New Roman" w:cs="Times New Roman"/>
          <w:color w:val="000000"/>
          <w:spacing w:val="0"/>
          <w:w w:val="100"/>
          <w:position w:val="0"/>
          <w:lang w:val="en-US" w:eastAsia="en-US" w:bidi="en-US"/>
        </w:rPr>
        <w:t xml:space="preserve">DZ/T </w:t>
      </w:r>
      <w:r>
        <w:rPr>
          <w:rFonts w:ascii="Times New Roman" w:eastAsia="Times New Roman" w:hAnsi="Times New Roman" w:cs="Times New Roman"/>
          <w:color w:val="000000"/>
          <w:spacing w:val="0"/>
          <w:w w:val="100"/>
          <w:position w:val="0"/>
        </w:rPr>
        <w:t>0257</w:t>
      </w:r>
      <w:r>
        <w:rPr>
          <w:rFonts w:ascii="宋体" w:eastAsia="宋体" w:hAnsi="宋体" w:cs="宋体"/>
          <w:color w:val="000000"/>
          <w:spacing w:val="0"/>
          <w:w w:val="100"/>
          <w:position w:val="0"/>
        </w:rPr>
        <w:t>、</w:t>
      </w:r>
      <w:r>
        <w:rPr>
          <w:rFonts w:ascii="Times New Roman" w:eastAsia="Times New Roman" w:hAnsi="Times New Roman" w:cs="Times New Roman"/>
          <w:color w:val="000000"/>
          <w:spacing w:val="0"/>
          <w:w w:val="100"/>
          <w:position w:val="0"/>
          <w:lang w:val="en-US" w:eastAsia="en-US" w:bidi="en-US"/>
        </w:rPr>
        <w:t xml:space="preserve">DZ/T </w:t>
      </w:r>
      <w:r>
        <w:rPr>
          <w:rFonts w:ascii="Times New Roman" w:eastAsia="Times New Roman" w:hAnsi="Times New Roman" w:cs="Times New Roman"/>
          <w:color w:val="000000"/>
          <w:spacing w:val="0"/>
          <w:w w:val="100"/>
          <w:position w:val="0"/>
        </w:rPr>
        <w:t>0001</w:t>
      </w:r>
      <w:r>
        <w:rPr>
          <w:rFonts w:ascii="宋体" w:eastAsia="宋体" w:hAnsi="宋体" w:cs="宋体"/>
          <w:color w:val="000000"/>
          <w:spacing w:val="0"/>
          <w:w w:val="100"/>
          <w:position w:val="0"/>
        </w:rPr>
        <w:t>、</w:t>
      </w:r>
      <w:r>
        <w:rPr>
          <w:rFonts w:ascii="Times New Roman" w:eastAsia="Times New Roman" w:hAnsi="Times New Roman" w:cs="Times New Roman"/>
          <w:color w:val="000000"/>
          <w:spacing w:val="0"/>
          <w:w w:val="100"/>
          <w:position w:val="0"/>
          <w:lang w:val="en-US" w:eastAsia="en-US" w:bidi="en-US"/>
        </w:rPr>
        <w:t xml:space="preserve">DZ/T </w:t>
      </w:r>
      <w:r>
        <w:rPr>
          <w:rFonts w:ascii="Times New Roman" w:eastAsia="Times New Roman" w:hAnsi="Times New Roman" w:cs="Times New Roman"/>
          <w:color w:val="000000"/>
          <w:spacing w:val="0"/>
          <w:w w:val="100"/>
          <w:position w:val="0"/>
        </w:rPr>
        <w:t>0303</w:t>
      </w:r>
      <w:r>
        <w:rPr>
          <w:rFonts w:ascii="宋体" w:eastAsia="宋体" w:hAnsi="宋体" w:cs="宋体"/>
          <w:color w:val="000000"/>
          <w:spacing w:val="0"/>
          <w:w w:val="100"/>
          <w:position w:val="0"/>
        </w:rPr>
        <w:t>、</w:t>
      </w:r>
      <w:r>
        <w:rPr>
          <w:rFonts w:ascii="Times New Roman" w:eastAsia="Times New Roman" w:hAnsi="Times New Roman" w:cs="Times New Roman"/>
          <w:color w:val="000000"/>
          <w:spacing w:val="0"/>
          <w:w w:val="100"/>
          <w:position w:val="0"/>
          <w:lang w:val="en-US" w:eastAsia="en-US" w:bidi="en-US"/>
        </w:rPr>
        <w:t xml:space="preserve">DB41/T </w:t>
      </w:r>
      <w:r>
        <w:rPr>
          <w:rFonts w:ascii="Times New Roman" w:eastAsia="Times New Roman" w:hAnsi="Times New Roman" w:cs="Times New Roman"/>
          <w:color w:val="000000"/>
          <w:spacing w:val="0"/>
          <w:w w:val="100"/>
          <w:position w:val="0"/>
        </w:rPr>
        <w:t>2018</w:t>
      </w:r>
      <w:r>
        <w:rPr>
          <w:rFonts w:ascii="宋体" w:eastAsia="宋体" w:hAnsi="宋体" w:cs="宋体"/>
          <w:color w:val="000000"/>
          <w:spacing w:val="0"/>
          <w:w w:val="100"/>
          <w:position w:val="0"/>
        </w:rPr>
        <w:t>的 规定执行。</w:t>
      </w:r>
    </w:p>
    <w:p>
      <w:pPr>
        <w:pStyle w:val="Bodytext10"/>
        <w:keepNext w:val="0"/>
        <w:keepLines w:val="0"/>
        <w:widowControl w:val="0"/>
        <w:shd w:val="clear" w:color="auto" w:fill="auto"/>
        <w:bidi w:val="0"/>
        <w:spacing w:before="0" w:after="140" w:line="315" w:lineRule="exact"/>
        <w:ind w:left="0" w:right="0" w:firstLine="0"/>
        <w:jc w:val="both"/>
      </w:pPr>
      <w:r>
        <w:rPr>
          <w:b/>
          <w:bCs/>
          <w:color w:val="000000"/>
          <w:spacing w:val="0"/>
          <w:w w:val="100"/>
          <w:position w:val="0"/>
          <w:lang w:val="en-US" w:eastAsia="en-US" w:bidi="en-US"/>
        </w:rPr>
        <w:t xml:space="preserve">6. </w:t>
      </w:r>
      <w:r>
        <w:rPr>
          <w:b/>
          <w:bCs/>
          <w:color w:val="000000"/>
          <w:spacing w:val="0"/>
          <w:w w:val="100"/>
          <w:position w:val="0"/>
        </w:rPr>
        <w:t>2</w:t>
      </w:r>
      <w:r>
        <w:rPr>
          <w:color w:val="000000"/>
          <w:spacing w:val="0"/>
          <w:w w:val="100"/>
          <w:position w:val="0"/>
        </w:rPr>
        <w:t>调查内容</w:t>
      </w:r>
    </w:p>
    <w:p>
      <w:pPr>
        <w:pStyle w:val="Bodytext10"/>
        <w:keepNext w:val="0"/>
        <w:keepLines w:val="0"/>
        <w:widowControl w:val="0"/>
        <w:shd w:val="clear" w:color="auto" w:fill="auto"/>
        <w:bidi w:val="0"/>
        <w:spacing w:before="0" w:after="140" w:line="315" w:lineRule="exact"/>
        <w:ind w:left="0" w:right="0" w:firstLine="0"/>
        <w:jc w:val="both"/>
      </w:pPr>
      <w:r>
        <w:rPr>
          <w:b/>
          <w:bCs/>
          <w:color w:val="000000"/>
          <w:spacing w:val="0"/>
          <w:w w:val="100"/>
          <w:position w:val="0"/>
          <w:lang w:val="en-US" w:eastAsia="en-US" w:bidi="en-US"/>
        </w:rPr>
        <w:t>6.2.1</w:t>
      </w:r>
      <w:r>
        <w:rPr>
          <w:color w:val="000000"/>
          <w:spacing w:val="0"/>
          <w:w w:val="100"/>
          <w:position w:val="0"/>
        </w:rPr>
        <w:t>古生物化石点调查</w:t>
      </w:r>
    </w:p>
    <w:p>
      <w:pPr>
        <w:pStyle w:val="Bodytext10"/>
        <w:keepNext w:val="0"/>
        <w:keepLines w:val="0"/>
        <w:widowControl w:val="0"/>
        <w:shd w:val="clear" w:color="auto" w:fill="auto"/>
        <w:bidi w:val="0"/>
        <w:spacing w:before="0" w:after="0" w:line="314" w:lineRule="exact"/>
        <w:ind w:left="0" w:right="0" w:firstLine="420"/>
        <w:jc w:val="both"/>
      </w:pPr>
      <w:r>
        <w:rPr>
          <w:color w:val="000000"/>
          <w:spacing w:val="0"/>
          <w:w w:val="100"/>
          <w:position w:val="0"/>
        </w:rPr>
        <w:t>调查赋存化石的地层层位产出状态、化石种属、化石组成、化石丰度及分布特征等基本内容，确定 古生物化石点的类型，调查其以往研究成果。侧重调查以下内容：</w:t>
      </w:r>
    </w:p>
    <w:p>
      <w:pPr>
        <w:pStyle w:val="Bodytext10"/>
        <w:keepNext w:val="0"/>
        <w:keepLines w:val="0"/>
        <w:widowControl w:val="0"/>
        <w:shd w:val="clear" w:color="auto" w:fill="auto"/>
        <w:tabs>
          <w:tab w:val="left" w:pos="838"/>
        </w:tabs>
        <w:bidi w:val="0"/>
        <w:spacing w:before="0" w:after="0" w:line="314" w:lineRule="exact"/>
        <w:ind w:left="0" w:right="0"/>
        <w:jc w:val="left"/>
      </w:pPr>
      <w:bookmarkStart w:id="25" w:name="bookmark25"/>
      <w:r>
        <w:rPr>
          <w:rFonts w:ascii="Times New Roman" w:eastAsia="Times New Roman" w:hAnsi="Times New Roman" w:cs="Times New Roman"/>
          <w:color w:val="000000"/>
          <w:spacing w:val="0"/>
          <w:w w:val="100"/>
          <w:position w:val="0"/>
          <w:lang w:val="en-US" w:eastAsia="en-US" w:bidi="en-US"/>
        </w:rPr>
        <w:t>a</w:t>
      </w:r>
      <w:bookmarkEnd w:id="25"/>
      <w:r>
        <w:rPr>
          <w:rFonts w:ascii="Times New Roman" w:eastAsia="Times New Roman" w:hAnsi="Times New Roman" w:cs="Times New Roman"/>
          <w:color w:val="000000"/>
          <w:spacing w:val="0"/>
          <w:w w:val="100"/>
          <w:position w:val="0"/>
          <w:lang w:val="en-US" w:eastAsia="en-US" w:bidi="en-US"/>
        </w:rPr>
        <w:t>）</w:t>
      </w:r>
      <w:r>
        <w:rPr>
          <w:rFonts w:ascii="Times New Roman" w:eastAsia="Times New Roman" w:hAnsi="Times New Roman" w:cs="Times New Roman"/>
          <w:color w:val="000000"/>
          <w:spacing w:val="0"/>
          <w:w w:val="100"/>
          <w:position w:val="0"/>
          <w:lang w:val="en-US" w:eastAsia="en-US" w:bidi="en-US"/>
        </w:rPr>
        <w:tab/>
      </w:r>
      <w:r>
        <w:rPr>
          <w:color w:val="000000"/>
          <w:spacing w:val="0"/>
          <w:w w:val="100"/>
          <w:position w:val="0"/>
        </w:rPr>
        <w:t>调查化石</w:t>
      </w:r>
      <w:r>
        <w:rPr>
          <w:color w:val="343940"/>
          <w:spacing w:val="0"/>
          <w:w w:val="100"/>
          <w:position w:val="0"/>
        </w:rPr>
        <w:t>点地号</w:t>
      </w:r>
      <w:r>
        <w:rPr>
          <w:color w:val="798495"/>
          <w:spacing w:val="0"/>
          <w:w w:val="100"/>
          <w:position w:val="0"/>
        </w:rPr>
        <w:t>入</w:t>
      </w:r>
      <w:r>
        <w:rPr>
          <w:color w:val="000000"/>
          <w:spacing w:val="0"/>
          <w:w w:val="100"/>
          <w:position w:val="0"/>
        </w:rPr>
        <w:t>微地貌、水文等自然状况；</w:t>
      </w:r>
    </w:p>
    <w:p>
      <w:pPr>
        <w:pStyle w:val="Bodytext10"/>
        <w:keepNext w:val="0"/>
        <w:keepLines w:val="0"/>
        <w:widowControl w:val="0"/>
        <w:shd w:val="clear" w:color="auto" w:fill="auto"/>
        <w:tabs>
          <w:tab w:val="left" w:pos="838"/>
        </w:tabs>
        <w:bidi w:val="0"/>
        <w:spacing w:before="0" w:after="0" w:line="314" w:lineRule="exact"/>
        <w:ind w:left="860" w:right="0" w:hanging="440"/>
        <w:jc w:val="both"/>
      </w:pPr>
      <w:bookmarkStart w:id="26" w:name="bookmark26"/>
      <w:r>
        <w:rPr>
          <w:rFonts w:ascii="Times New Roman" w:eastAsia="Times New Roman" w:hAnsi="Times New Roman" w:cs="Times New Roman"/>
          <w:color w:val="000000"/>
          <w:spacing w:val="0"/>
          <w:w w:val="100"/>
          <w:position w:val="0"/>
          <w:lang w:val="en-US" w:eastAsia="en-US" w:bidi="en-US"/>
        </w:rPr>
        <w:t>b</w:t>
      </w:r>
      <w:bookmarkEnd w:id="26"/>
      <w:r>
        <w:rPr>
          <w:rFonts w:ascii="Times New Roman" w:eastAsia="Times New Roman" w:hAnsi="Times New Roman" w:cs="Times New Roman"/>
          <w:color w:val="000000"/>
          <w:spacing w:val="0"/>
          <w:w w:val="100"/>
          <w:position w:val="0"/>
          <w:lang w:val="en-US" w:eastAsia="en-US" w:bidi="en-US"/>
        </w:rPr>
        <w:t>）</w:t>
      </w:r>
      <w:r>
        <w:rPr>
          <w:rFonts w:ascii="Times New Roman" w:eastAsia="Times New Roman" w:hAnsi="Times New Roman" w:cs="Times New Roman"/>
          <w:color w:val="000000"/>
          <w:spacing w:val="0"/>
          <w:w w:val="100"/>
          <w:position w:val="0"/>
          <w:lang w:val="en-US" w:eastAsia="en-US" w:bidi="en-US"/>
        </w:rPr>
        <w:tab/>
      </w:r>
      <w:r>
        <w:rPr>
          <w:color w:val="000000"/>
          <w:spacing w:val="0"/>
          <w:w w:val="100"/>
          <w:position w:val="0"/>
        </w:rPr>
        <w:t>调查赋存化石的</w:t>
      </w:r>
      <w:r>
        <w:rPr>
          <w:color w:val="343940"/>
          <w:spacing w:val="0"/>
          <w:w w:val="100"/>
          <w:position w:val="0"/>
        </w:rPr>
        <w:t>层位，</w:t>
      </w:r>
      <w:r>
        <w:rPr>
          <w:color w:val="000000"/>
          <w:spacing w:val="0"/>
          <w:w w:val="100"/>
          <w:position w:val="0"/>
        </w:rPr>
        <w:t>分析确定赋存地层归属的地层单元、地层组特征、接触关系、地层序 列及地质时代等；</w:t>
      </w:r>
    </w:p>
    <w:p>
      <w:pPr>
        <w:pStyle w:val="Bodytext10"/>
        <w:keepNext w:val="0"/>
        <w:keepLines w:val="0"/>
        <w:widowControl w:val="0"/>
        <w:shd w:val="clear" w:color="auto" w:fill="auto"/>
        <w:tabs>
          <w:tab w:val="left" w:pos="838"/>
        </w:tabs>
        <w:bidi w:val="0"/>
        <w:spacing w:before="0" w:after="0" w:line="314" w:lineRule="exact"/>
        <w:ind w:left="860" w:right="0" w:hanging="440"/>
        <w:jc w:val="both"/>
      </w:pPr>
      <w:bookmarkStart w:id="27" w:name="bookmark27"/>
      <w:r>
        <w:rPr>
          <w:rFonts w:ascii="Times New Roman" w:eastAsia="Times New Roman" w:hAnsi="Times New Roman" w:cs="Times New Roman"/>
          <w:color w:val="000000"/>
          <w:spacing w:val="0"/>
          <w:w w:val="100"/>
          <w:position w:val="0"/>
          <w:lang w:val="en-US" w:eastAsia="en-US" w:bidi="en-US"/>
        </w:rPr>
        <w:t>c</w:t>
      </w:r>
      <w:bookmarkEnd w:id="27"/>
      <w:r>
        <w:rPr>
          <w:rFonts w:ascii="Times New Roman" w:eastAsia="Times New Roman" w:hAnsi="Times New Roman" w:cs="Times New Roman"/>
          <w:color w:val="000000"/>
          <w:spacing w:val="0"/>
          <w:w w:val="100"/>
          <w:position w:val="0"/>
          <w:lang w:val="en-US" w:eastAsia="en-US" w:bidi="en-US"/>
        </w:rPr>
        <w:t>）</w:t>
      </w:r>
      <w:r>
        <w:rPr>
          <w:rFonts w:ascii="Times New Roman" w:eastAsia="Times New Roman" w:hAnsi="Times New Roman" w:cs="Times New Roman"/>
          <w:color w:val="000000"/>
          <w:spacing w:val="0"/>
          <w:w w:val="100"/>
          <w:position w:val="0"/>
          <w:lang w:val="en-US" w:eastAsia="en-US" w:bidi="en-US"/>
        </w:rPr>
        <w:tab/>
      </w:r>
      <w:r>
        <w:rPr>
          <w:color w:val="000000"/>
          <w:spacing w:val="0"/>
          <w:w w:val="100"/>
          <w:position w:val="0"/>
        </w:rPr>
        <w:t>调查古生物化石产出地点、属种</w:t>
      </w:r>
      <w:r>
        <w:rPr>
          <w:color w:val="343940"/>
          <w:spacing w:val="0"/>
          <w:w w:val="100"/>
          <w:position w:val="0"/>
        </w:rPr>
        <w:t>特征、</w:t>
      </w:r>
      <w:r>
        <w:rPr>
          <w:color w:val="000000"/>
          <w:spacing w:val="0"/>
          <w:w w:val="100"/>
          <w:position w:val="0"/>
        </w:rPr>
        <w:t>分布点位、埋藏特征，采集需研究的标本和样品，开 展必要的鉴定、研究；</w:t>
      </w:r>
    </w:p>
    <w:p>
      <w:pPr>
        <w:pStyle w:val="Bodytext10"/>
        <w:keepNext w:val="0"/>
        <w:keepLines w:val="0"/>
        <w:widowControl w:val="0"/>
        <w:shd w:val="clear" w:color="auto" w:fill="auto"/>
        <w:tabs>
          <w:tab w:val="left" w:pos="838"/>
        </w:tabs>
        <w:bidi w:val="0"/>
        <w:spacing w:before="0" w:after="140" w:line="314" w:lineRule="exact"/>
        <w:ind w:left="0" w:right="0"/>
        <w:jc w:val="left"/>
      </w:pPr>
      <w:bookmarkStart w:id="28" w:name="bookmark28"/>
      <w:r>
        <w:rPr>
          <w:rFonts w:ascii="Times New Roman" w:eastAsia="Times New Roman" w:hAnsi="Times New Roman" w:cs="Times New Roman"/>
          <w:color w:val="000000"/>
          <w:spacing w:val="0"/>
          <w:w w:val="100"/>
          <w:position w:val="0"/>
          <w:lang w:val="en-US" w:eastAsia="en-US" w:bidi="en-US"/>
        </w:rPr>
        <w:t>d</w:t>
      </w:r>
      <w:bookmarkEnd w:id="28"/>
      <w:r>
        <w:rPr>
          <w:rFonts w:ascii="Times New Roman" w:eastAsia="Times New Roman" w:hAnsi="Times New Roman" w:cs="Times New Roman"/>
          <w:color w:val="000000"/>
          <w:spacing w:val="0"/>
          <w:w w:val="100"/>
          <w:position w:val="0"/>
          <w:lang w:val="en-US" w:eastAsia="en-US" w:bidi="en-US"/>
        </w:rPr>
        <w:t>）</w:t>
      </w:r>
      <w:r>
        <w:rPr>
          <w:rFonts w:ascii="Times New Roman" w:eastAsia="Times New Roman" w:hAnsi="Times New Roman" w:cs="Times New Roman"/>
          <w:color w:val="000000"/>
          <w:spacing w:val="0"/>
          <w:w w:val="100"/>
          <w:position w:val="0"/>
          <w:lang w:val="en-US" w:eastAsia="en-US" w:bidi="en-US"/>
        </w:rPr>
        <w:tab/>
      </w:r>
      <w:r>
        <w:rPr>
          <w:color w:val="000000"/>
          <w:spacing w:val="0"/>
          <w:w w:val="100"/>
          <w:position w:val="0"/>
        </w:rPr>
        <w:t>调查化石点分布范围、面积，为区域古</w:t>
      </w:r>
      <w:r>
        <w:rPr>
          <w:color w:val="343940"/>
          <w:spacing w:val="0"/>
          <w:w w:val="100"/>
          <w:position w:val="0"/>
        </w:rPr>
        <w:t>生物化石产地</w:t>
      </w:r>
      <w:r>
        <w:rPr>
          <w:color w:val="000000"/>
          <w:spacing w:val="0"/>
          <w:w w:val="100"/>
          <w:position w:val="0"/>
        </w:rPr>
        <w:t>调查提供工作基础。</w:t>
      </w:r>
    </w:p>
    <w:p>
      <w:pPr>
        <w:pStyle w:val="Bodytext10"/>
        <w:keepNext w:val="0"/>
        <w:keepLines w:val="0"/>
        <w:widowControl w:val="0"/>
        <w:shd w:val="clear" w:color="auto" w:fill="auto"/>
        <w:bidi w:val="0"/>
        <w:spacing w:before="0" w:after="140" w:line="315" w:lineRule="exact"/>
        <w:ind w:left="0" w:right="0" w:firstLine="0"/>
        <w:jc w:val="left"/>
      </w:pPr>
      <w:r>
        <w:rPr>
          <w:b/>
          <w:bCs/>
          <w:color w:val="000000"/>
          <w:spacing w:val="0"/>
          <w:w w:val="100"/>
          <w:position w:val="0"/>
          <w:lang w:val="en-US" w:eastAsia="en-US" w:bidi="en-US"/>
        </w:rPr>
        <w:t>6.2.2</w:t>
      </w:r>
      <w:r>
        <w:rPr>
          <w:color w:val="000000"/>
          <w:spacing w:val="0"/>
          <w:w w:val="100"/>
          <w:position w:val="0"/>
        </w:rPr>
        <w:t>古生物化石产地调查</w:t>
      </w:r>
    </w:p>
    <w:p>
      <w:pPr>
        <w:pStyle w:val="Bodytext10"/>
        <w:keepNext w:val="0"/>
        <w:keepLines w:val="0"/>
        <w:widowControl w:val="0"/>
        <w:shd w:val="clear" w:color="auto" w:fill="auto"/>
        <w:bidi w:val="0"/>
        <w:spacing w:before="0" w:after="0" w:line="317" w:lineRule="exact"/>
        <w:ind w:left="0" w:right="0" w:firstLine="420"/>
        <w:jc w:val="both"/>
      </w:pPr>
      <w:r>
        <w:rPr>
          <w:color w:val="000000"/>
          <w:spacing w:val="0"/>
          <w:w w:val="100"/>
          <w:position w:val="0"/>
        </w:rPr>
        <w:t>古生物化石产地调查基于古生物化石点的调查。调查某一区域内多个化石点的地层层位产出状态、 化石种属、化石组成、化石丰度及分布特征等基本内容，确定古生物化石产地</w:t>
      </w:r>
      <w:r>
        <w:rPr>
          <w:color w:val="343940"/>
          <w:spacing w:val="0"/>
          <w:w w:val="100"/>
          <w:position w:val="0"/>
        </w:rPr>
        <w:t>类型，</w:t>
      </w:r>
      <w:r>
        <w:rPr>
          <w:color w:val="000000"/>
          <w:spacing w:val="0"/>
          <w:w w:val="100"/>
          <w:position w:val="0"/>
        </w:rPr>
        <w:t>圈定古生物化石产 地范围。侧重调查以下内容：</w:t>
      </w:r>
    </w:p>
    <w:p>
      <w:pPr>
        <w:pStyle w:val="Bodytext10"/>
        <w:keepNext w:val="0"/>
        <w:keepLines w:val="0"/>
        <w:widowControl w:val="0"/>
        <w:shd w:val="clear" w:color="auto" w:fill="auto"/>
        <w:tabs>
          <w:tab w:val="left" w:pos="838"/>
        </w:tabs>
        <w:bidi w:val="0"/>
        <w:spacing w:before="0" w:after="0" w:line="317" w:lineRule="exact"/>
        <w:ind w:left="0" w:right="0"/>
        <w:jc w:val="left"/>
      </w:pPr>
      <w:bookmarkStart w:id="29" w:name="bookmark29"/>
      <w:r>
        <w:rPr>
          <w:rFonts w:ascii="Times New Roman" w:eastAsia="Times New Roman" w:hAnsi="Times New Roman" w:cs="Times New Roman"/>
          <w:color w:val="000000"/>
          <w:spacing w:val="0"/>
          <w:w w:val="100"/>
          <w:position w:val="0"/>
          <w:lang w:val="en-US" w:eastAsia="en-US" w:bidi="en-US"/>
        </w:rPr>
        <w:t>a</w:t>
      </w:r>
      <w:bookmarkEnd w:id="29"/>
      <w:r>
        <w:rPr>
          <w:rFonts w:ascii="Times New Roman" w:eastAsia="Times New Roman" w:hAnsi="Times New Roman" w:cs="Times New Roman"/>
          <w:color w:val="000000"/>
          <w:spacing w:val="0"/>
          <w:w w:val="100"/>
          <w:position w:val="0"/>
          <w:lang w:val="en-US" w:eastAsia="en-US" w:bidi="en-US"/>
        </w:rPr>
        <w:t>）</w:t>
      </w:r>
      <w:r>
        <w:rPr>
          <w:rFonts w:ascii="Times New Roman" w:eastAsia="Times New Roman" w:hAnsi="Times New Roman" w:cs="Times New Roman"/>
          <w:color w:val="000000"/>
          <w:spacing w:val="0"/>
          <w:w w:val="100"/>
          <w:position w:val="0"/>
          <w:lang w:val="en-US" w:eastAsia="en-US" w:bidi="en-US"/>
        </w:rPr>
        <w:tab/>
      </w:r>
      <w:r>
        <w:rPr>
          <w:color w:val="000000"/>
          <w:spacing w:val="0"/>
          <w:w w:val="100"/>
          <w:position w:val="0"/>
        </w:rPr>
        <w:t>调查化石产地整体地貌、水文等区域自然地理状况；</w:t>
      </w:r>
    </w:p>
    <w:p>
      <w:pPr>
        <w:pStyle w:val="Bodytext10"/>
        <w:keepNext w:val="0"/>
        <w:keepLines w:val="0"/>
        <w:widowControl w:val="0"/>
        <w:shd w:val="clear" w:color="auto" w:fill="auto"/>
        <w:tabs>
          <w:tab w:val="left" w:pos="838"/>
        </w:tabs>
        <w:bidi w:val="0"/>
        <w:spacing w:before="0" w:after="0" w:line="317" w:lineRule="exact"/>
        <w:ind w:left="860" w:right="0" w:hanging="440"/>
        <w:jc w:val="both"/>
      </w:pPr>
      <w:bookmarkStart w:id="30" w:name="bookmark30"/>
      <w:r>
        <w:rPr>
          <w:rFonts w:ascii="Times New Roman" w:eastAsia="Times New Roman" w:hAnsi="Times New Roman" w:cs="Times New Roman"/>
          <w:color w:val="000000"/>
          <w:spacing w:val="0"/>
          <w:w w:val="100"/>
          <w:position w:val="0"/>
          <w:lang w:val="en-US" w:eastAsia="en-US" w:bidi="en-US"/>
        </w:rPr>
        <w:t>b</w:t>
      </w:r>
      <w:bookmarkEnd w:id="30"/>
      <w:r>
        <w:rPr>
          <w:rFonts w:ascii="Times New Roman" w:eastAsia="Times New Roman" w:hAnsi="Times New Roman" w:cs="Times New Roman"/>
          <w:color w:val="000000"/>
          <w:spacing w:val="0"/>
          <w:w w:val="100"/>
          <w:position w:val="0"/>
          <w:lang w:val="en-US" w:eastAsia="en-US" w:bidi="en-US"/>
        </w:rPr>
        <w:t>）</w:t>
      </w:r>
      <w:r>
        <w:rPr>
          <w:rFonts w:ascii="Times New Roman" w:eastAsia="Times New Roman" w:hAnsi="Times New Roman" w:cs="Times New Roman"/>
          <w:color w:val="000000"/>
          <w:spacing w:val="0"/>
          <w:w w:val="100"/>
          <w:position w:val="0"/>
          <w:lang w:val="en-US" w:eastAsia="en-US" w:bidi="en-US"/>
        </w:rPr>
        <w:tab/>
      </w:r>
      <w:r>
        <w:rPr>
          <w:color w:val="000000"/>
          <w:spacing w:val="0"/>
          <w:w w:val="100"/>
          <w:position w:val="0"/>
        </w:rPr>
        <w:t>调查化石产地内化石点集中出露的地层归属的地层单元、地层组特征、接触关系、地层序列 及地质时代等；</w:t>
      </w:r>
    </w:p>
    <w:p>
      <w:pPr>
        <w:pStyle w:val="Bodytext10"/>
        <w:keepNext w:val="0"/>
        <w:keepLines w:val="0"/>
        <w:widowControl w:val="0"/>
        <w:shd w:val="clear" w:color="auto" w:fill="auto"/>
        <w:tabs>
          <w:tab w:val="left" w:pos="838"/>
        </w:tabs>
        <w:bidi w:val="0"/>
        <w:spacing w:before="0" w:after="0" w:line="317" w:lineRule="exact"/>
        <w:ind w:left="0" w:right="0"/>
        <w:jc w:val="left"/>
      </w:pPr>
      <w:bookmarkStart w:id="31" w:name="bookmark31"/>
      <w:r>
        <w:rPr>
          <w:rFonts w:ascii="Times New Roman" w:eastAsia="Times New Roman" w:hAnsi="Times New Roman" w:cs="Times New Roman"/>
          <w:color w:val="000000"/>
          <w:spacing w:val="0"/>
          <w:w w:val="100"/>
          <w:position w:val="0"/>
          <w:lang w:val="en-US" w:eastAsia="en-US" w:bidi="en-US"/>
        </w:rPr>
        <w:t>c</w:t>
      </w:r>
      <w:bookmarkEnd w:id="31"/>
      <w:r>
        <w:rPr>
          <w:rFonts w:ascii="Times New Roman" w:eastAsia="Times New Roman" w:hAnsi="Times New Roman" w:cs="Times New Roman"/>
          <w:color w:val="000000"/>
          <w:spacing w:val="0"/>
          <w:w w:val="100"/>
          <w:position w:val="0"/>
          <w:lang w:val="en-US" w:eastAsia="en-US" w:bidi="en-US"/>
        </w:rPr>
        <w:t>）</w:t>
      </w:r>
      <w:r>
        <w:rPr>
          <w:rFonts w:ascii="Times New Roman" w:eastAsia="Times New Roman" w:hAnsi="Times New Roman" w:cs="Times New Roman"/>
          <w:color w:val="000000"/>
          <w:spacing w:val="0"/>
          <w:w w:val="100"/>
          <w:position w:val="0"/>
          <w:lang w:val="en-US" w:eastAsia="en-US" w:bidi="en-US"/>
        </w:rPr>
        <w:tab/>
      </w:r>
      <w:r>
        <w:rPr>
          <w:color w:val="000000"/>
          <w:spacing w:val="0"/>
          <w:w w:val="100"/>
          <w:position w:val="0"/>
        </w:rPr>
        <w:t>调查化石产地内主要分布的古生物化石属种特征、分布区域、埋藏特征等；</w:t>
      </w:r>
    </w:p>
    <w:p>
      <w:pPr>
        <w:pStyle w:val="Bodytext10"/>
        <w:keepNext w:val="0"/>
        <w:keepLines w:val="0"/>
        <w:widowControl w:val="0"/>
        <w:shd w:val="clear" w:color="auto" w:fill="auto"/>
        <w:tabs>
          <w:tab w:val="left" w:pos="838"/>
        </w:tabs>
        <w:bidi w:val="0"/>
        <w:spacing w:before="0" w:after="140" w:line="317" w:lineRule="exact"/>
        <w:ind w:left="0" w:right="0"/>
        <w:jc w:val="left"/>
      </w:pPr>
      <w:bookmarkStart w:id="32" w:name="bookmark32"/>
      <w:r>
        <w:rPr>
          <w:rFonts w:ascii="Times New Roman" w:eastAsia="Times New Roman" w:hAnsi="Times New Roman" w:cs="Times New Roman"/>
          <w:color w:val="000000"/>
          <w:spacing w:val="0"/>
          <w:w w:val="100"/>
          <w:position w:val="0"/>
          <w:lang w:val="en-US" w:eastAsia="en-US" w:bidi="en-US"/>
        </w:rPr>
        <w:t>d</w:t>
      </w:r>
      <w:bookmarkEnd w:id="32"/>
      <w:r>
        <w:rPr>
          <w:rFonts w:ascii="Times New Roman" w:eastAsia="Times New Roman" w:hAnsi="Times New Roman" w:cs="Times New Roman"/>
          <w:color w:val="000000"/>
          <w:spacing w:val="0"/>
          <w:w w:val="100"/>
          <w:position w:val="0"/>
          <w:lang w:val="en-US" w:eastAsia="en-US" w:bidi="en-US"/>
        </w:rPr>
        <w:t>）</w:t>
      </w:r>
      <w:r>
        <w:rPr>
          <w:rFonts w:ascii="Times New Roman" w:eastAsia="Times New Roman" w:hAnsi="Times New Roman" w:cs="Times New Roman"/>
          <w:color w:val="000000"/>
          <w:spacing w:val="0"/>
          <w:w w:val="100"/>
          <w:position w:val="0"/>
          <w:lang w:val="en-US" w:eastAsia="en-US" w:bidi="en-US"/>
        </w:rPr>
        <w:tab/>
      </w:r>
      <w:r>
        <w:rPr>
          <w:color w:val="000000"/>
          <w:spacing w:val="0"/>
          <w:w w:val="100"/>
          <w:position w:val="0"/>
        </w:rPr>
        <w:t>调查化石产地分布范围、面积、分布规律等，为后期工作提供依据。</w:t>
      </w:r>
    </w:p>
    <w:p>
      <w:pPr>
        <w:pStyle w:val="Bodytext10"/>
        <w:keepNext w:val="0"/>
        <w:keepLines w:val="0"/>
        <w:widowControl w:val="0"/>
        <w:shd w:val="clear" w:color="auto" w:fill="auto"/>
        <w:bidi w:val="0"/>
        <w:spacing w:before="0" w:after="140" w:line="240" w:lineRule="auto"/>
        <w:ind w:left="0" w:right="0" w:firstLine="0"/>
        <w:jc w:val="left"/>
        <w:sectPr>
          <w:headerReference w:type="even" r:id="rId42"/>
          <w:headerReference w:type="default" r:id="rId43"/>
          <w:footerReference w:type="even" r:id="rId44"/>
          <w:footerReference w:type="default" r:id="rId45"/>
          <w:headerReference w:type="first" r:id="rId46"/>
          <w:footerReference w:type="first" r:id="rId47"/>
          <w:pgSz w:w="11900" w:h="16840"/>
          <w:pgMar w:top="1648" w:right="1165" w:bottom="1249" w:left="1231" w:header="0" w:footer="3" w:gutter="0"/>
          <w:pgNumType w:start="4"/>
          <w:cols w:space="708"/>
          <w:titlePg/>
          <w:rtlGutter w:val="0"/>
          <w:docGrid w:linePitch="360"/>
        </w:sectPr>
      </w:pPr>
      <w:r>
        <w:rPr>
          <w:b/>
          <w:bCs/>
          <w:color w:val="000000"/>
          <w:spacing w:val="0"/>
          <w:w w:val="100"/>
          <w:position w:val="0"/>
          <w:lang w:val="en-US" w:eastAsia="en-US" w:bidi="en-US"/>
        </w:rPr>
        <w:t>6.2.3</w:t>
      </w:r>
      <w:r>
        <w:rPr>
          <w:color w:val="000000"/>
          <w:spacing w:val="0"/>
          <w:w w:val="100"/>
          <w:position w:val="0"/>
        </w:rPr>
        <w:t>保护和利用状况调查</w:t>
      </w:r>
    </w:p>
    <w:p>
      <w:pPr>
        <w:pStyle w:val="Bodytext10"/>
        <w:keepNext w:val="0"/>
        <w:keepLines w:val="0"/>
        <w:widowControl w:val="0"/>
        <w:shd w:val="clear" w:color="auto" w:fill="auto"/>
        <w:bidi w:val="0"/>
        <w:spacing w:before="0" w:after="0" w:line="322" w:lineRule="exact"/>
        <w:ind w:left="0" w:right="0"/>
        <w:jc w:val="both"/>
      </w:pPr>
      <w:r>
        <w:rPr>
          <w:color w:val="000000"/>
          <w:spacing w:val="0"/>
          <w:w w:val="100"/>
          <w:position w:val="0"/>
        </w:rPr>
        <w:t>侧重调查以下内容：</w:t>
      </w:r>
    </w:p>
    <w:p>
      <w:pPr>
        <w:pStyle w:val="Bodytext10"/>
        <w:keepNext w:val="0"/>
        <w:keepLines w:val="0"/>
        <w:widowControl w:val="0"/>
        <w:shd w:val="clear" w:color="auto" w:fill="auto"/>
        <w:tabs>
          <w:tab w:val="left" w:pos="849"/>
        </w:tabs>
        <w:bidi w:val="0"/>
        <w:spacing w:before="0" w:after="0" w:line="322" w:lineRule="exact"/>
        <w:ind w:left="840" w:right="0" w:hanging="420"/>
        <w:jc w:val="both"/>
      </w:pPr>
      <w:bookmarkStart w:id="33" w:name="bookmark33"/>
      <w:r>
        <w:rPr>
          <w:rFonts w:ascii="Times New Roman" w:eastAsia="Times New Roman" w:hAnsi="Times New Roman" w:cs="Times New Roman"/>
          <w:color w:val="000000"/>
          <w:spacing w:val="0"/>
          <w:w w:val="100"/>
          <w:position w:val="0"/>
          <w:lang w:val="en-US" w:eastAsia="en-US" w:bidi="en-US"/>
        </w:rPr>
        <w:t>a</w:t>
      </w:r>
      <w:bookmarkEnd w:id="33"/>
      <w:r>
        <w:rPr>
          <w:rFonts w:ascii="Times New Roman" w:eastAsia="Times New Roman" w:hAnsi="Times New Roman" w:cs="Times New Roman"/>
          <w:color w:val="000000"/>
          <w:spacing w:val="0"/>
          <w:w w:val="100"/>
          <w:position w:val="0"/>
          <w:lang w:val="en-US" w:eastAsia="en-US" w:bidi="en-US"/>
        </w:rPr>
        <w:t>）</w:t>
      </w:r>
      <w:r>
        <w:rPr>
          <w:rFonts w:ascii="Times New Roman" w:eastAsia="Times New Roman" w:hAnsi="Times New Roman" w:cs="Times New Roman"/>
          <w:color w:val="000000"/>
          <w:spacing w:val="0"/>
          <w:w w:val="100"/>
          <w:position w:val="0"/>
          <w:lang w:val="en-US" w:eastAsia="en-US" w:bidi="en-US"/>
        </w:rPr>
        <w:tab/>
      </w:r>
      <w:r>
        <w:rPr>
          <w:color w:val="000000"/>
          <w:spacing w:val="0"/>
          <w:w w:val="100"/>
          <w:position w:val="0"/>
        </w:rPr>
        <w:t>调查古生物化石产地（点）的保护与开发利用现状，包括已采取的保护工程、保护措施及保 护级别情况；</w:t>
      </w:r>
    </w:p>
    <w:p>
      <w:pPr>
        <w:pStyle w:val="Bodytext10"/>
        <w:keepNext w:val="0"/>
        <w:keepLines w:val="0"/>
        <w:widowControl w:val="0"/>
        <w:shd w:val="clear" w:color="auto" w:fill="auto"/>
        <w:tabs>
          <w:tab w:val="left" w:pos="849"/>
        </w:tabs>
        <w:bidi w:val="0"/>
        <w:spacing w:before="0" w:after="140" w:line="322" w:lineRule="exact"/>
        <w:ind w:left="0" w:right="0"/>
        <w:jc w:val="left"/>
      </w:pPr>
      <w:bookmarkStart w:id="34" w:name="bookmark34"/>
      <w:r>
        <w:rPr>
          <w:rFonts w:ascii="Times New Roman" w:eastAsia="Times New Roman" w:hAnsi="Times New Roman" w:cs="Times New Roman"/>
          <w:color w:val="000000"/>
          <w:spacing w:val="0"/>
          <w:w w:val="100"/>
          <w:position w:val="0"/>
          <w:lang w:val="en-US" w:eastAsia="en-US" w:bidi="en-US"/>
        </w:rPr>
        <w:t>b</w:t>
      </w:r>
      <w:bookmarkEnd w:id="34"/>
      <w:r>
        <w:rPr>
          <w:rFonts w:ascii="Times New Roman" w:eastAsia="Times New Roman" w:hAnsi="Times New Roman" w:cs="Times New Roman"/>
          <w:color w:val="000000"/>
          <w:spacing w:val="0"/>
          <w:w w:val="100"/>
          <w:position w:val="0"/>
          <w:lang w:val="en-US" w:eastAsia="en-US" w:bidi="en-US"/>
        </w:rPr>
        <w:t>）</w:t>
      </w:r>
      <w:r>
        <w:rPr>
          <w:rFonts w:ascii="Times New Roman" w:eastAsia="Times New Roman" w:hAnsi="Times New Roman" w:cs="Times New Roman"/>
          <w:color w:val="000000"/>
          <w:spacing w:val="0"/>
          <w:w w:val="100"/>
          <w:position w:val="0"/>
          <w:lang w:val="en-US" w:eastAsia="en-US" w:bidi="en-US"/>
        </w:rPr>
        <w:tab/>
      </w:r>
      <w:r>
        <w:rPr>
          <w:color w:val="000000"/>
          <w:spacing w:val="0"/>
          <w:w w:val="100"/>
          <w:position w:val="0"/>
        </w:rPr>
        <w:t>调查古生物化石产地（点）保护利用方面的存在问题与面临威胁；</w:t>
      </w:r>
    </w:p>
    <w:p>
      <w:pPr>
        <w:pStyle w:val="Bodytext10"/>
        <w:keepNext w:val="0"/>
        <w:keepLines w:val="0"/>
        <w:widowControl w:val="0"/>
        <w:shd w:val="clear" w:color="auto" w:fill="auto"/>
        <w:bidi w:val="0"/>
        <w:spacing w:before="0" w:after="140" w:line="312" w:lineRule="exact"/>
        <w:ind w:left="0" w:right="0" w:firstLine="0"/>
        <w:jc w:val="left"/>
      </w:pPr>
      <w:r>
        <w:rPr>
          <w:b/>
          <w:bCs/>
          <w:color w:val="000000"/>
          <w:spacing w:val="0"/>
          <w:w w:val="100"/>
          <w:position w:val="0"/>
          <w:lang w:val="en-US" w:eastAsia="en-US" w:bidi="en-US"/>
        </w:rPr>
        <w:t>6.3</w:t>
      </w:r>
      <w:r>
        <w:rPr>
          <w:color w:val="000000"/>
          <w:spacing w:val="0"/>
          <w:w w:val="100"/>
          <w:position w:val="0"/>
        </w:rPr>
        <w:t>调查方法</w:t>
      </w:r>
    </w:p>
    <w:p>
      <w:pPr>
        <w:pStyle w:val="Bodytext10"/>
        <w:keepNext w:val="0"/>
        <w:keepLines w:val="0"/>
        <w:widowControl w:val="0"/>
        <w:shd w:val="clear" w:color="auto" w:fill="auto"/>
        <w:bidi w:val="0"/>
        <w:spacing w:before="0" w:after="140" w:line="312" w:lineRule="exact"/>
        <w:ind w:left="0" w:right="0" w:firstLine="0"/>
        <w:jc w:val="left"/>
      </w:pPr>
      <w:r>
        <w:rPr>
          <w:b/>
          <w:bCs/>
          <w:color w:val="000000"/>
          <w:spacing w:val="0"/>
          <w:w w:val="100"/>
          <w:position w:val="0"/>
          <w:lang w:val="en-US" w:eastAsia="en-US" w:bidi="en-US"/>
        </w:rPr>
        <w:t>6.3.1</w:t>
      </w:r>
      <w:r>
        <w:rPr>
          <w:color w:val="000000"/>
          <w:spacing w:val="0"/>
          <w:w w:val="100"/>
          <w:position w:val="0"/>
        </w:rPr>
        <w:t>资料收集与筛选</w:t>
      </w:r>
    </w:p>
    <w:p>
      <w:pPr>
        <w:pStyle w:val="Bodytext10"/>
        <w:keepNext w:val="0"/>
        <w:keepLines w:val="0"/>
        <w:widowControl w:val="0"/>
        <w:shd w:val="clear" w:color="auto" w:fill="auto"/>
        <w:bidi w:val="0"/>
        <w:spacing w:before="0" w:after="140" w:line="310" w:lineRule="exact"/>
        <w:ind w:left="0" w:right="0" w:firstLine="420"/>
        <w:jc w:val="both"/>
      </w:pPr>
      <w:r>
        <w:rPr>
          <w:color w:val="000000"/>
          <w:spacing w:val="0"/>
          <w:w w:val="100"/>
          <w:position w:val="0"/>
        </w:rPr>
        <w:t>收集调查区内已有的区域地质成果、古生物化石研究论文、专著等资料，结合现有保护区（保护古 生物化石类型）、地质公园（古生物化石类型）等相关资料，初步筛选确定调查对象；通过分析古生物 化石的研究成果资料及地质图、卫星影像等，确认古生物化石产地的调查范围，按照表</w:t>
      </w:r>
      <w:r>
        <w:rPr>
          <w:rFonts w:ascii="Times New Roman" w:eastAsia="Times New Roman" w:hAnsi="Times New Roman" w:cs="Times New Roman"/>
          <w:color w:val="000000"/>
          <w:spacing w:val="0"/>
          <w:w w:val="100"/>
          <w:position w:val="0"/>
          <w:lang w:val="en-US" w:eastAsia="en-US" w:bidi="en-US"/>
        </w:rPr>
        <w:t>A.1</w:t>
      </w:r>
      <w:r>
        <w:rPr>
          <w:color w:val="000000"/>
          <w:spacing w:val="0"/>
          <w:w w:val="100"/>
          <w:position w:val="0"/>
        </w:rPr>
        <w:t>填写古生物 化石产地筛选信息表。</w:t>
      </w:r>
    </w:p>
    <w:p>
      <w:pPr>
        <w:pStyle w:val="Bodytext10"/>
        <w:keepNext w:val="0"/>
        <w:keepLines w:val="0"/>
        <w:widowControl w:val="0"/>
        <w:shd w:val="clear" w:color="auto" w:fill="auto"/>
        <w:bidi w:val="0"/>
        <w:spacing w:before="0" w:after="140" w:line="312" w:lineRule="exact"/>
        <w:ind w:left="0" w:right="0" w:firstLine="0"/>
        <w:jc w:val="left"/>
      </w:pPr>
      <w:r>
        <w:rPr>
          <w:b/>
          <w:bCs/>
          <w:color w:val="000000"/>
          <w:spacing w:val="0"/>
          <w:w w:val="100"/>
          <w:position w:val="0"/>
          <w:lang w:val="en-US" w:eastAsia="en-US" w:bidi="en-US"/>
        </w:rPr>
        <w:t>6.3.2</w:t>
      </w:r>
      <w:r>
        <w:rPr>
          <w:color w:val="000000"/>
          <w:spacing w:val="0"/>
          <w:w w:val="100"/>
          <w:position w:val="0"/>
        </w:rPr>
        <w:t>遥感解译</w:t>
      </w:r>
    </w:p>
    <w:p>
      <w:pPr>
        <w:pStyle w:val="Bodytext10"/>
        <w:keepNext w:val="0"/>
        <w:keepLines w:val="0"/>
        <w:widowControl w:val="0"/>
        <w:shd w:val="clear" w:color="auto" w:fill="auto"/>
        <w:bidi w:val="0"/>
        <w:spacing w:before="0" w:after="140" w:line="312" w:lineRule="exact"/>
        <w:ind w:left="0" w:right="0" w:firstLine="420"/>
        <w:jc w:val="both"/>
      </w:pPr>
      <w:r>
        <w:rPr>
          <w:color w:val="000000"/>
          <w:spacing w:val="0"/>
          <w:w w:val="100"/>
          <w:position w:val="0"/>
        </w:rPr>
        <w:t>选择高分辨率的遥感影像数据，结合已有资料，建立古生物化石产地分布地层的遥感影像特征，圈 定古生物化石产地分布范围，为野外实地调查提供基础资料依据。</w:t>
      </w:r>
    </w:p>
    <w:p>
      <w:pPr>
        <w:pStyle w:val="Bodytext10"/>
        <w:keepNext w:val="0"/>
        <w:keepLines w:val="0"/>
        <w:widowControl w:val="0"/>
        <w:shd w:val="clear" w:color="auto" w:fill="auto"/>
        <w:bidi w:val="0"/>
        <w:spacing w:before="0" w:after="140" w:line="312" w:lineRule="exact"/>
        <w:ind w:left="0" w:right="0" w:firstLine="0"/>
        <w:jc w:val="left"/>
      </w:pPr>
      <w:r>
        <w:rPr>
          <w:b/>
          <w:bCs/>
          <w:color w:val="000000"/>
          <w:spacing w:val="0"/>
          <w:w w:val="100"/>
          <w:position w:val="0"/>
          <w:lang w:val="en-US" w:eastAsia="en-US" w:bidi="en-US"/>
        </w:rPr>
        <w:t xml:space="preserve">6.3.3 </w:t>
      </w:r>
      <w:r>
        <w:rPr>
          <w:color w:val="000000"/>
          <w:spacing w:val="0"/>
          <w:w w:val="100"/>
          <w:position w:val="0"/>
        </w:rPr>
        <w:t>野外调查</w:t>
      </w:r>
    </w:p>
    <w:p>
      <w:pPr>
        <w:pStyle w:val="Bodytext10"/>
        <w:keepNext w:val="0"/>
        <w:keepLines w:val="0"/>
        <w:widowControl w:val="0"/>
        <w:shd w:val="clear" w:color="auto" w:fill="auto"/>
        <w:bidi w:val="0"/>
        <w:spacing w:before="0" w:after="140" w:line="312" w:lineRule="exact"/>
        <w:ind w:left="0" w:right="0" w:firstLine="0"/>
        <w:jc w:val="left"/>
      </w:pPr>
      <w:r>
        <w:rPr>
          <w:b/>
          <w:bCs/>
          <w:color w:val="000000"/>
          <w:spacing w:val="0"/>
          <w:w w:val="100"/>
          <w:position w:val="0"/>
          <w:lang w:val="en-US" w:eastAsia="en-US" w:bidi="en-US"/>
        </w:rPr>
        <w:t xml:space="preserve">6.3.3. </w:t>
      </w:r>
      <w:r>
        <w:rPr>
          <w:b/>
          <w:bCs/>
          <w:color w:val="000000"/>
          <w:spacing w:val="0"/>
          <w:w w:val="100"/>
          <w:position w:val="0"/>
        </w:rPr>
        <w:t>1</w:t>
      </w:r>
      <w:r>
        <w:rPr>
          <w:color w:val="000000"/>
          <w:spacing w:val="0"/>
          <w:w w:val="100"/>
          <w:position w:val="0"/>
        </w:rPr>
        <w:t>野外调查方法</w:t>
      </w:r>
    </w:p>
    <w:p>
      <w:pPr>
        <w:pStyle w:val="Bodytext10"/>
        <w:keepNext w:val="0"/>
        <w:keepLines w:val="0"/>
        <w:widowControl w:val="0"/>
        <w:shd w:val="clear" w:color="auto" w:fill="auto"/>
        <w:bidi w:val="0"/>
        <w:spacing w:before="0" w:after="140" w:line="310" w:lineRule="exact"/>
        <w:ind w:left="0" w:right="0" w:firstLine="420"/>
        <w:jc w:val="both"/>
      </w:pPr>
      <w:r>
        <w:rPr>
          <w:color w:val="000000"/>
          <w:spacing w:val="0"/>
          <w:w w:val="100"/>
          <w:position w:val="0"/>
        </w:rPr>
        <w:t>野外调查一般采用路线调查+剖面测量+沿层追索方法，根据调查范围、调查点具体情况，选择适当 比例尺的地形地质图为底图，面上调查与剖面测制相结合，详细查明化石点分布，测制赋存化石地层剖 面，确定化石层位，所处区域地质构造条件、水工环条件，圈定化石产地范围，按照表</w:t>
      </w:r>
      <w:r>
        <w:rPr>
          <w:rFonts w:ascii="Times New Roman" w:eastAsia="Times New Roman" w:hAnsi="Times New Roman" w:cs="Times New Roman"/>
          <w:color w:val="000000"/>
          <w:spacing w:val="0"/>
          <w:w w:val="100"/>
          <w:position w:val="0"/>
          <w:lang w:val="en-US" w:eastAsia="en-US" w:bidi="en-US"/>
        </w:rPr>
        <w:t>B.1</w:t>
      </w:r>
      <w:r>
        <w:rPr>
          <w:color w:val="000000"/>
          <w:spacing w:val="0"/>
          <w:w w:val="100"/>
          <w:position w:val="0"/>
        </w:rPr>
        <w:t>填写古生物 化石产地调查表。</w:t>
      </w:r>
    </w:p>
    <w:p>
      <w:pPr>
        <w:pStyle w:val="Bodytext10"/>
        <w:keepNext w:val="0"/>
        <w:keepLines w:val="0"/>
        <w:widowControl w:val="0"/>
        <w:shd w:val="clear" w:color="auto" w:fill="auto"/>
        <w:bidi w:val="0"/>
        <w:spacing w:before="0" w:after="140" w:line="312" w:lineRule="exact"/>
        <w:ind w:left="0" w:right="0" w:firstLine="0"/>
        <w:jc w:val="left"/>
      </w:pPr>
      <w:r>
        <w:rPr>
          <w:b/>
          <w:bCs/>
          <w:color w:val="000000"/>
          <w:spacing w:val="0"/>
          <w:w w:val="100"/>
          <w:position w:val="0"/>
          <w:lang w:val="en-US" w:eastAsia="en-US" w:bidi="en-US"/>
        </w:rPr>
        <w:t xml:space="preserve">6. 3. 3. </w:t>
      </w:r>
      <w:r>
        <w:rPr>
          <w:b/>
          <w:bCs/>
          <w:color w:val="000000"/>
          <w:spacing w:val="0"/>
          <w:w w:val="100"/>
          <w:position w:val="0"/>
        </w:rPr>
        <w:t>2</w:t>
      </w:r>
      <w:r>
        <w:rPr>
          <w:color w:val="000000"/>
          <w:spacing w:val="0"/>
          <w:w w:val="100"/>
          <w:position w:val="0"/>
        </w:rPr>
        <w:t>定点和描述</w:t>
      </w:r>
    </w:p>
    <w:p>
      <w:pPr>
        <w:pStyle w:val="Bodytext10"/>
        <w:keepNext w:val="0"/>
        <w:keepLines w:val="0"/>
        <w:widowControl w:val="0"/>
        <w:shd w:val="clear" w:color="auto" w:fill="auto"/>
        <w:bidi w:val="0"/>
        <w:spacing w:before="0" w:after="0" w:line="318" w:lineRule="exact"/>
        <w:ind w:left="0" w:right="0"/>
        <w:jc w:val="left"/>
      </w:pPr>
      <w:r>
        <w:rPr>
          <w:color w:val="000000"/>
          <w:spacing w:val="0"/>
          <w:w w:val="100"/>
          <w:position w:val="0"/>
        </w:rPr>
        <w:t>主要包括以</w:t>
      </w:r>
      <w:r>
        <w:rPr>
          <w:color w:val="343940"/>
          <w:spacing w:val="0"/>
          <w:w w:val="100"/>
          <w:position w:val="0"/>
        </w:rPr>
        <w:t>下内冬</w:t>
      </w:r>
    </w:p>
    <w:p>
      <w:pPr>
        <w:pStyle w:val="Bodytext10"/>
        <w:keepNext w:val="0"/>
        <w:keepLines w:val="0"/>
        <w:widowControl w:val="0"/>
        <w:shd w:val="clear" w:color="auto" w:fill="auto"/>
        <w:tabs>
          <w:tab w:val="left" w:pos="849"/>
        </w:tabs>
        <w:bidi w:val="0"/>
        <w:spacing w:before="0" w:after="0" w:line="318" w:lineRule="exact"/>
        <w:ind w:left="840" w:right="0" w:hanging="420"/>
        <w:jc w:val="both"/>
      </w:pPr>
      <w:bookmarkStart w:id="35" w:name="bookmark35"/>
      <w:r>
        <w:rPr>
          <w:rFonts w:ascii="Times New Roman" w:eastAsia="Times New Roman" w:hAnsi="Times New Roman" w:cs="Times New Roman"/>
          <w:color w:val="000000"/>
          <w:spacing w:val="0"/>
          <w:w w:val="100"/>
          <w:position w:val="0"/>
          <w:lang w:val="en-US" w:eastAsia="en-US" w:bidi="en-US"/>
        </w:rPr>
        <w:t>a</w:t>
      </w:r>
      <w:bookmarkEnd w:id="35"/>
      <w:r>
        <w:rPr>
          <w:rFonts w:ascii="Times New Roman" w:eastAsia="Times New Roman" w:hAnsi="Times New Roman" w:cs="Times New Roman"/>
          <w:color w:val="000000"/>
          <w:spacing w:val="0"/>
          <w:w w:val="100"/>
          <w:position w:val="0"/>
          <w:lang w:val="en-US" w:eastAsia="en-US" w:bidi="en-US"/>
        </w:rPr>
        <w:t>）</w:t>
      </w:r>
      <w:r>
        <w:rPr>
          <w:rFonts w:ascii="Times New Roman" w:eastAsia="Times New Roman" w:hAnsi="Times New Roman" w:cs="Times New Roman"/>
          <w:color w:val="000000"/>
          <w:spacing w:val="0"/>
          <w:w w:val="100"/>
          <w:position w:val="0"/>
          <w:lang w:val="en-US" w:eastAsia="en-US" w:bidi="en-US"/>
        </w:rPr>
        <w:tab/>
      </w:r>
      <w:r>
        <w:rPr>
          <w:color w:val="000000"/>
          <w:spacing w:val="0"/>
          <w:w w:val="100"/>
          <w:position w:val="0"/>
        </w:rPr>
        <w:t>古生物化石产地调查点分为赋存化石层位出露点和保护边界控制点。赋存化石层位出露点主 要记录描述赋存化右层位、产状、岩层厚度、岩性、沉积特征和地貌部位特征；保护边界控 制点主要控制古生物化石</w:t>
      </w:r>
      <w:r>
        <w:rPr>
          <w:color w:val="343940"/>
          <w:spacing w:val="0"/>
          <w:w w:val="100"/>
          <w:position w:val="0"/>
        </w:rPr>
        <w:t>产地分布边界</w:t>
      </w:r>
      <w:r>
        <w:rPr>
          <w:color w:val="000000"/>
          <w:spacing w:val="0"/>
          <w:w w:val="100"/>
          <w:position w:val="0"/>
        </w:rPr>
        <w:t>范围；</w:t>
      </w:r>
    </w:p>
    <w:p>
      <w:pPr>
        <w:pStyle w:val="Bodytext10"/>
        <w:keepNext w:val="0"/>
        <w:keepLines w:val="0"/>
        <w:widowControl w:val="0"/>
        <w:shd w:val="clear" w:color="auto" w:fill="auto"/>
        <w:tabs>
          <w:tab w:val="left" w:pos="849"/>
        </w:tabs>
        <w:bidi w:val="0"/>
        <w:spacing w:before="0" w:after="140" w:line="318" w:lineRule="exact"/>
        <w:ind w:left="840" w:right="0" w:hanging="420"/>
        <w:jc w:val="both"/>
      </w:pPr>
      <w:bookmarkStart w:id="36" w:name="bookmark36"/>
      <w:r>
        <w:rPr>
          <w:rFonts w:ascii="Times New Roman" w:eastAsia="Times New Roman" w:hAnsi="Times New Roman" w:cs="Times New Roman"/>
          <w:color w:val="000000"/>
          <w:spacing w:val="0"/>
          <w:w w:val="100"/>
          <w:position w:val="0"/>
          <w:lang w:val="en-US" w:eastAsia="en-US" w:bidi="en-US"/>
        </w:rPr>
        <w:t>b</w:t>
      </w:r>
      <w:bookmarkEnd w:id="36"/>
      <w:r>
        <w:rPr>
          <w:rFonts w:ascii="Times New Roman" w:eastAsia="Times New Roman" w:hAnsi="Times New Roman" w:cs="Times New Roman"/>
          <w:color w:val="000000"/>
          <w:spacing w:val="0"/>
          <w:w w:val="100"/>
          <w:position w:val="0"/>
          <w:lang w:val="en-US" w:eastAsia="en-US" w:bidi="en-US"/>
        </w:rPr>
        <w:t>）</w:t>
      </w:r>
      <w:r>
        <w:rPr>
          <w:rFonts w:ascii="Times New Roman" w:eastAsia="Times New Roman" w:hAnsi="Times New Roman" w:cs="Times New Roman"/>
          <w:color w:val="000000"/>
          <w:spacing w:val="0"/>
          <w:w w:val="100"/>
          <w:position w:val="0"/>
          <w:lang w:val="en-US" w:eastAsia="en-US" w:bidi="en-US"/>
        </w:rPr>
        <w:tab/>
      </w:r>
      <w:r>
        <w:rPr>
          <w:color w:val="000000"/>
          <w:spacing w:val="0"/>
          <w:w w:val="100"/>
          <w:position w:val="0"/>
        </w:rPr>
        <w:t>古生物化石产地调查点应定</w:t>
      </w:r>
      <w:r>
        <w:rPr>
          <w:color w:val="343940"/>
          <w:spacing w:val="0"/>
          <w:w w:val="100"/>
          <w:position w:val="0"/>
        </w:rPr>
        <w:t>点测量经纬度</w:t>
      </w:r>
      <w:r>
        <w:rPr>
          <w:color w:val="000000"/>
          <w:spacing w:val="0"/>
          <w:w w:val="100"/>
          <w:position w:val="0"/>
        </w:rPr>
        <w:t>、记录位置和高程；并对古生物化石产地层位勾绘 信手剖面、素描、照相或摄像。</w:t>
      </w:r>
    </w:p>
    <w:p>
      <w:pPr>
        <w:pStyle w:val="Bodytext10"/>
        <w:keepNext w:val="0"/>
        <w:keepLines w:val="0"/>
        <w:widowControl w:val="0"/>
        <w:shd w:val="clear" w:color="auto" w:fill="auto"/>
        <w:bidi w:val="0"/>
        <w:spacing w:before="0" w:after="140" w:line="312" w:lineRule="exact"/>
        <w:ind w:left="0" w:right="0" w:firstLine="0"/>
        <w:jc w:val="left"/>
      </w:pPr>
      <w:r>
        <w:rPr>
          <w:b/>
          <w:bCs/>
          <w:color w:val="000000"/>
          <w:spacing w:val="0"/>
          <w:w w:val="100"/>
          <w:position w:val="0"/>
          <w:lang w:val="en-US" w:eastAsia="en-US" w:bidi="en-US"/>
        </w:rPr>
        <w:t xml:space="preserve">6. 3. 3. </w:t>
      </w:r>
      <w:r>
        <w:rPr>
          <w:b/>
          <w:bCs/>
          <w:color w:val="000000"/>
          <w:spacing w:val="0"/>
          <w:w w:val="100"/>
          <w:position w:val="0"/>
        </w:rPr>
        <w:t>3</w:t>
      </w:r>
      <w:r>
        <w:rPr>
          <w:color w:val="000000"/>
          <w:spacing w:val="0"/>
          <w:w w:val="100"/>
          <w:position w:val="0"/>
        </w:rPr>
        <w:t>化石产地范围圈定</w:t>
      </w:r>
    </w:p>
    <w:p>
      <w:pPr>
        <w:pStyle w:val="Bodytext10"/>
        <w:keepNext w:val="0"/>
        <w:keepLines w:val="0"/>
        <w:widowControl w:val="0"/>
        <w:shd w:val="clear" w:color="auto" w:fill="auto"/>
        <w:bidi w:val="0"/>
        <w:spacing w:before="0" w:after="140" w:line="312" w:lineRule="exact"/>
        <w:ind w:left="0" w:right="0" w:firstLine="420"/>
        <w:jc w:val="both"/>
      </w:pPr>
      <w:r>
        <w:rPr>
          <w:color w:val="000000"/>
          <w:spacing w:val="0"/>
          <w:w w:val="100"/>
          <w:position w:val="0"/>
        </w:rPr>
        <w:t>依据古生物化石产地出露保护边界控制点，圈定古生物化石</w:t>
      </w:r>
      <w:r>
        <w:rPr>
          <w:color w:val="343940"/>
          <w:spacing w:val="0"/>
          <w:w w:val="100"/>
          <w:position w:val="0"/>
        </w:rPr>
        <w:t>产地化石赋存</w:t>
      </w:r>
      <w:r>
        <w:rPr>
          <w:color w:val="000000"/>
          <w:spacing w:val="0"/>
          <w:w w:val="100"/>
          <w:position w:val="0"/>
        </w:rPr>
        <w:t>层位出露边界范围，根据 遥感解译范围、无人机调查、野外实地调查，采用野外工作手图和±£康图；</w:t>
      </w:r>
      <w:r>
        <w:rPr>
          <w:color w:val="343940"/>
          <w:spacing w:val="0"/>
          <w:w w:val="100"/>
          <w:position w:val="0"/>
        </w:rPr>
        <w:t>结合古</w:t>
      </w:r>
      <w:r>
        <w:rPr>
          <w:color w:val="000000"/>
          <w:spacing w:val="0"/>
          <w:w w:val="100"/>
          <w:position w:val="0"/>
        </w:rPr>
        <w:t>生物化石产地赋存化 石地层出露分布范围，确定古生物化石产地的保护范围、保护面积。</w:t>
      </w:r>
    </w:p>
    <w:p>
      <w:pPr>
        <w:pStyle w:val="Bodytext10"/>
        <w:keepNext w:val="0"/>
        <w:keepLines w:val="0"/>
        <w:widowControl w:val="0"/>
        <w:shd w:val="clear" w:color="auto" w:fill="auto"/>
        <w:bidi w:val="0"/>
        <w:spacing w:before="0" w:after="140" w:line="312" w:lineRule="exact"/>
        <w:ind w:left="0" w:right="0" w:firstLine="0"/>
        <w:jc w:val="left"/>
      </w:pPr>
      <w:r>
        <w:rPr>
          <w:b/>
          <w:bCs/>
          <w:color w:val="000000"/>
          <w:spacing w:val="0"/>
          <w:w w:val="100"/>
          <w:position w:val="0"/>
          <w:lang w:val="en-US" w:eastAsia="en-US" w:bidi="en-US"/>
        </w:rPr>
        <w:t>6. 3. 3.4</w:t>
      </w:r>
      <w:r>
        <w:rPr>
          <w:color w:val="000000"/>
          <w:spacing w:val="0"/>
          <w:w w:val="100"/>
          <w:position w:val="0"/>
        </w:rPr>
        <w:t>多媒体信息采集</w:t>
      </w:r>
    </w:p>
    <w:p>
      <w:pPr>
        <w:pStyle w:val="Bodytext10"/>
        <w:keepNext w:val="0"/>
        <w:keepLines w:val="0"/>
        <w:widowControl w:val="0"/>
        <w:shd w:val="clear" w:color="auto" w:fill="auto"/>
        <w:bidi w:val="0"/>
        <w:spacing w:before="0" w:after="140" w:line="310" w:lineRule="exact"/>
        <w:ind w:left="0" w:right="0" w:firstLine="420"/>
        <w:jc w:val="both"/>
      </w:pPr>
      <w:r>
        <w:rPr>
          <w:color w:val="000000"/>
          <w:spacing w:val="0"/>
          <w:w w:val="100"/>
          <w:position w:val="0"/>
        </w:rPr>
        <w:t>多媒体信息采集包括摄影、摄像和无人机图像。照片应反映古生物化石产地的全貌、总体现状及局 部特点和形态；影像应反映古生物化石产地的地貌单元、保存现状及宏观特征等；无人机图像用于观测 古生物化石产地特征和保护程度变化。</w:t>
      </w:r>
    </w:p>
    <w:p>
      <w:pPr>
        <w:pStyle w:val="Bodytext10"/>
        <w:keepNext w:val="0"/>
        <w:keepLines w:val="0"/>
        <w:widowControl w:val="0"/>
        <w:shd w:val="clear" w:color="auto" w:fill="auto"/>
        <w:bidi w:val="0"/>
        <w:spacing w:before="0" w:after="140" w:line="317" w:lineRule="exact"/>
        <w:ind w:left="0" w:right="0" w:firstLine="0"/>
        <w:jc w:val="left"/>
      </w:pPr>
      <w:r>
        <w:rPr>
          <w:b/>
          <w:bCs/>
          <w:color w:val="000000"/>
          <w:spacing w:val="0"/>
          <w:w w:val="100"/>
          <w:position w:val="0"/>
          <w:lang w:val="en-US" w:eastAsia="en-US" w:bidi="en-US"/>
        </w:rPr>
        <w:t xml:space="preserve">6.3.3. </w:t>
      </w:r>
      <w:r>
        <w:rPr>
          <w:b/>
          <w:bCs/>
          <w:color w:val="000000"/>
          <w:spacing w:val="0"/>
          <w:w w:val="100"/>
          <w:position w:val="0"/>
          <w:lang w:val="zh-CN" w:eastAsia="zh-CN" w:bidi="zh-CN"/>
        </w:rPr>
        <w:t>5</w:t>
      </w:r>
      <w:r>
        <w:rPr>
          <w:color w:val="000000"/>
          <w:spacing w:val="0"/>
          <w:w w:val="100"/>
          <w:position w:val="0"/>
        </w:rPr>
        <w:t>综合研究</w:t>
      </w:r>
    </w:p>
    <w:p>
      <w:pPr>
        <w:pStyle w:val="Bodytext10"/>
        <w:keepNext w:val="0"/>
        <w:keepLines w:val="0"/>
        <w:widowControl w:val="0"/>
        <w:shd w:val="clear" w:color="auto" w:fill="auto"/>
        <w:bidi w:val="0"/>
        <w:spacing w:before="0" w:after="300" w:line="310" w:lineRule="exact"/>
        <w:ind w:left="0" w:right="0" w:firstLine="440"/>
        <w:jc w:val="both"/>
        <w:sectPr>
          <w:headerReference w:type="even" r:id="rId48"/>
          <w:headerReference w:type="default" r:id="rId49"/>
          <w:footerReference w:type="even" r:id="rId50"/>
          <w:footerReference w:type="default" r:id="rId51"/>
          <w:headerReference w:type="first" r:id="rId52"/>
          <w:footerReference w:type="first" r:id="rId53"/>
          <w:type w:val="nextPage"/>
          <w:pgSz w:w="11900" w:h="16840"/>
          <w:pgMar w:top="1648" w:right="1165" w:bottom="1249" w:left="1231" w:header="0" w:footer="3" w:gutter="0"/>
          <w:pgNumType w:start="5"/>
          <w:cols w:space="708"/>
          <w:titlePg w:val="0"/>
          <w:rtlGutter w:val="0"/>
          <w:docGrid w:linePitch="360"/>
        </w:sectPr>
      </w:pPr>
      <w:bookmarkStart w:id="37" w:name="bookmark37"/>
      <w:r>
        <w:rPr>
          <w:color w:val="000000"/>
          <w:spacing w:val="0"/>
          <w:w w:val="100"/>
          <w:position w:val="0"/>
        </w:rPr>
        <w:t>采集古生物化石、岩石等标本和样品，对古生物化石进行专家鉴定和研究，根据研究需要同步开展</w:t>
      </w:r>
      <w:r>
        <w:rPr>
          <w:color w:val="000000"/>
          <w:spacing w:val="0"/>
          <w:w w:val="100"/>
          <w:position w:val="0"/>
        </w:rPr>
        <w:t xml:space="preserve"> 沉积学、地层学、古生物学与古遗迹学、古生态学、构造学、科普价值等综合研究，为科学评价古生物</w:t>
      </w:r>
    </w:p>
    <w:p>
      <w:pPr>
        <w:pStyle w:val="Bodytext10"/>
        <w:keepNext w:val="0"/>
        <w:keepLines w:val="0"/>
        <w:widowControl w:val="0"/>
        <w:shd w:val="clear" w:color="auto" w:fill="auto"/>
        <w:bidi w:val="0"/>
        <w:spacing w:before="0" w:after="300" w:line="310" w:lineRule="exact"/>
        <w:ind w:left="0" w:right="0" w:firstLine="440"/>
        <w:jc w:val="both"/>
      </w:pPr>
      <w:r>
        <w:rPr>
          <w:color w:val="000000"/>
          <w:spacing w:val="0"/>
          <w:w w:val="100"/>
          <w:position w:val="0"/>
        </w:rPr>
        <w:t xml:space="preserve"> 化石产地等级、促进古生物化石资源合理利用提供科学依据。</w:t>
      </w:r>
      <w:bookmarkEnd w:id="37"/>
    </w:p>
    <w:p>
      <w:pPr>
        <w:pStyle w:val="Bodytext10"/>
        <w:keepNext w:val="0"/>
        <w:keepLines w:val="0"/>
        <w:widowControl w:val="0"/>
        <w:shd w:val="clear" w:color="auto" w:fill="auto"/>
        <w:bidi w:val="0"/>
        <w:spacing w:before="0" w:after="300" w:line="317" w:lineRule="exact"/>
        <w:ind w:left="0" w:right="0" w:firstLine="0"/>
        <w:jc w:val="both"/>
      </w:pPr>
      <w:r>
        <w:rPr>
          <w:b/>
          <w:bCs/>
          <w:color w:val="000000"/>
          <w:spacing w:val="0"/>
          <w:w w:val="100"/>
          <w:position w:val="0"/>
        </w:rPr>
        <w:t>7</w:t>
      </w:r>
      <w:r>
        <w:rPr>
          <w:color w:val="000000"/>
          <w:spacing w:val="0"/>
          <w:w w:val="100"/>
          <w:position w:val="0"/>
        </w:rPr>
        <w:t>评价</w:t>
      </w:r>
    </w:p>
    <w:p>
      <w:pPr>
        <w:pStyle w:val="Bodytext10"/>
        <w:keepNext w:val="0"/>
        <w:keepLines w:val="0"/>
        <w:widowControl w:val="0"/>
        <w:shd w:val="clear" w:color="auto" w:fill="auto"/>
        <w:bidi w:val="0"/>
        <w:spacing w:before="0" w:after="140" w:line="317" w:lineRule="exact"/>
        <w:ind w:left="0" w:right="0" w:firstLine="0"/>
        <w:jc w:val="both"/>
      </w:pPr>
      <w:r>
        <w:rPr>
          <w:b/>
          <w:bCs/>
          <w:color w:val="000000"/>
          <w:spacing w:val="0"/>
          <w:w w:val="100"/>
          <w:position w:val="0"/>
          <w:lang w:val="en-US" w:eastAsia="en-US" w:bidi="en-US"/>
        </w:rPr>
        <w:t>7.1</w:t>
      </w:r>
      <w:r>
        <w:rPr>
          <w:color w:val="000000"/>
          <w:spacing w:val="0"/>
          <w:w w:val="100"/>
          <w:position w:val="0"/>
        </w:rPr>
        <w:t>评价内容</w:t>
      </w:r>
    </w:p>
    <w:p>
      <w:pPr>
        <w:pStyle w:val="Bodytext10"/>
        <w:keepNext w:val="0"/>
        <w:keepLines w:val="0"/>
        <w:widowControl w:val="0"/>
        <w:shd w:val="clear" w:color="auto" w:fill="auto"/>
        <w:bidi w:val="0"/>
        <w:spacing w:before="0" w:after="0" w:line="317" w:lineRule="exact"/>
        <w:ind w:left="0" w:right="0" w:firstLine="440"/>
        <w:jc w:val="both"/>
      </w:pPr>
      <w:r>
        <w:rPr>
          <w:color w:val="000000"/>
          <w:spacing w:val="0"/>
          <w:w w:val="100"/>
          <w:position w:val="0"/>
        </w:rPr>
        <w:t>根据古生物化石产地评价指标及其所具有的科学内涵，做出对古生物化石产地保护利用价值的分级 评定。古生物化石产地分级评价指标包括化石特征、化石价值、保存状态、可利用性四个方面：</w:t>
      </w:r>
    </w:p>
    <w:p>
      <w:pPr>
        <w:pStyle w:val="Bodytext10"/>
        <w:keepNext w:val="0"/>
        <w:keepLines w:val="0"/>
        <w:widowControl w:val="0"/>
        <w:shd w:val="clear" w:color="auto" w:fill="auto"/>
        <w:tabs>
          <w:tab w:val="left" w:pos="867"/>
        </w:tabs>
        <w:bidi w:val="0"/>
        <w:spacing w:before="0" w:after="0" w:line="317" w:lineRule="exact"/>
        <w:ind w:left="0" w:right="0" w:firstLine="440"/>
        <w:jc w:val="left"/>
      </w:pPr>
      <w:bookmarkStart w:id="38" w:name="bookmark38"/>
      <w:r>
        <w:rPr>
          <w:rFonts w:ascii="Times New Roman" w:eastAsia="Times New Roman" w:hAnsi="Times New Roman" w:cs="Times New Roman"/>
          <w:color w:val="000000"/>
          <w:spacing w:val="0"/>
          <w:w w:val="100"/>
          <w:position w:val="0"/>
          <w:lang w:val="en-US" w:eastAsia="en-US" w:bidi="en-US"/>
        </w:rPr>
        <w:t>a</w:t>
      </w:r>
      <w:bookmarkEnd w:id="38"/>
      <w:r>
        <w:rPr>
          <w:rFonts w:ascii="Times New Roman" w:eastAsia="Times New Roman" w:hAnsi="Times New Roman" w:cs="Times New Roman"/>
          <w:color w:val="000000"/>
          <w:spacing w:val="0"/>
          <w:w w:val="100"/>
          <w:position w:val="0"/>
          <w:lang w:val="en-US" w:eastAsia="en-US" w:bidi="en-US"/>
        </w:rPr>
        <w:t>）</w:t>
      </w:r>
      <w:r>
        <w:rPr>
          <w:rFonts w:ascii="Times New Roman" w:eastAsia="Times New Roman" w:hAnsi="Times New Roman" w:cs="Times New Roman"/>
          <w:color w:val="000000"/>
          <w:spacing w:val="0"/>
          <w:w w:val="100"/>
          <w:position w:val="0"/>
          <w:lang w:val="en-US" w:eastAsia="en-US" w:bidi="en-US"/>
        </w:rPr>
        <w:tab/>
      </w:r>
      <w:r>
        <w:rPr>
          <w:color w:val="000000"/>
          <w:spacing w:val="0"/>
          <w:w w:val="100"/>
          <w:position w:val="0"/>
        </w:rPr>
        <w:t>化石特征:古生物化石等级、区域内标本数量、古生物属种数量；</w:t>
      </w:r>
    </w:p>
    <w:p>
      <w:pPr>
        <w:pStyle w:val="Bodytext10"/>
        <w:keepNext w:val="0"/>
        <w:keepLines w:val="0"/>
        <w:widowControl w:val="0"/>
        <w:shd w:val="clear" w:color="auto" w:fill="auto"/>
        <w:tabs>
          <w:tab w:val="left" w:pos="867"/>
        </w:tabs>
        <w:bidi w:val="0"/>
        <w:spacing w:before="0" w:after="0" w:line="317" w:lineRule="exact"/>
        <w:ind w:left="0" w:right="0" w:firstLine="440"/>
        <w:jc w:val="left"/>
      </w:pPr>
      <w:bookmarkStart w:id="39" w:name="bookmark39"/>
      <w:r>
        <w:rPr>
          <w:rFonts w:ascii="Times New Roman" w:eastAsia="Times New Roman" w:hAnsi="Times New Roman" w:cs="Times New Roman"/>
          <w:color w:val="000000"/>
          <w:spacing w:val="0"/>
          <w:w w:val="100"/>
          <w:position w:val="0"/>
          <w:lang w:val="en-US" w:eastAsia="en-US" w:bidi="en-US"/>
        </w:rPr>
        <w:t>b</w:t>
      </w:r>
      <w:bookmarkEnd w:id="39"/>
      <w:r>
        <w:rPr>
          <w:rFonts w:ascii="Times New Roman" w:eastAsia="Times New Roman" w:hAnsi="Times New Roman" w:cs="Times New Roman"/>
          <w:color w:val="000000"/>
          <w:spacing w:val="0"/>
          <w:w w:val="100"/>
          <w:position w:val="0"/>
          <w:lang w:val="en-US" w:eastAsia="en-US" w:bidi="en-US"/>
        </w:rPr>
        <w:t>）</w:t>
      </w:r>
      <w:r>
        <w:rPr>
          <w:rFonts w:ascii="Times New Roman" w:eastAsia="Times New Roman" w:hAnsi="Times New Roman" w:cs="Times New Roman"/>
          <w:color w:val="000000"/>
          <w:spacing w:val="0"/>
          <w:w w:val="100"/>
          <w:position w:val="0"/>
          <w:lang w:val="en-US" w:eastAsia="en-US" w:bidi="en-US"/>
        </w:rPr>
        <w:tab/>
      </w:r>
      <w:r>
        <w:rPr>
          <w:color w:val="000000"/>
          <w:spacing w:val="0"/>
          <w:w w:val="100"/>
          <w:position w:val="0"/>
        </w:rPr>
        <w:t>化石价值：化石及产地的科学价值、研究程度、影响范围及科普价值；</w:t>
      </w:r>
    </w:p>
    <w:p>
      <w:pPr>
        <w:pStyle w:val="Bodytext10"/>
        <w:keepNext w:val="0"/>
        <w:keepLines w:val="0"/>
        <w:widowControl w:val="0"/>
        <w:shd w:val="clear" w:color="auto" w:fill="auto"/>
        <w:tabs>
          <w:tab w:val="left" w:pos="867"/>
        </w:tabs>
        <w:bidi w:val="0"/>
        <w:spacing w:before="0" w:after="0" w:line="317" w:lineRule="exact"/>
        <w:ind w:left="860" w:right="0" w:hanging="420"/>
        <w:jc w:val="both"/>
      </w:pPr>
      <w:bookmarkStart w:id="40" w:name="bookmark40"/>
      <w:r>
        <w:rPr>
          <w:rFonts w:ascii="Times New Roman" w:eastAsia="Times New Roman" w:hAnsi="Times New Roman" w:cs="Times New Roman"/>
          <w:color w:val="000000"/>
          <w:spacing w:val="0"/>
          <w:w w:val="100"/>
          <w:position w:val="0"/>
          <w:lang w:val="en-US" w:eastAsia="en-US" w:bidi="en-US"/>
        </w:rPr>
        <w:t>c</w:t>
      </w:r>
      <w:bookmarkEnd w:id="40"/>
      <w:r>
        <w:rPr>
          <w:rFonts w:ascii="Times New Roman" w:eastAsia="Times New Roman" w:hAnsi="Times New Roman" w:cs="Times New Roman"/>
          <w:color w:val="000000"/>
          <w:spacing w:val="0"/>
          <w:w w:val="100"/>
          <w:position w:val="0"/>
          <w:lang w:val="en-US" w:eastAsia="en-US" w:bidi="en-US"/>
        </w:rPr>
        <w:t>）</w:t>
      </w:r>
      <w:r>
        <w:rPr>
          <w:rFonts w:ascii="Times New Roman" w:eastAsia="Times New Roman" w:hAnsi="Times New Roman" w:cs="Times New Roman"/>
          <w:color w:val="000000"/>
          <w:spacing w:val="0"/>
          <w:w w:val="100"/>
          <w:position w:val="0"/>
          <w:lang w:val="en-US" w:eastAsia="en-US" w:bidi="en-US"/>
        </w:rPr>
        <w:tab/>
      </w:r>
      <w:r>
        <w:rPr>
          <w:color w:val="000000"/>
          <w:spacing w:val="0"/>
          <w:w w:val="100"/>
          <w:position w:val="0"/>
        </w:rPr>
        <w:t>保存状态：剖面赋存条件、化石标本完整程度、化石组成特征、产地面积、出露状态、保护 意义；</w:t>
      </w:r>
    </w:p>
    <w:p>
      <w:pPr>
        <w:pStyle w:val="Bodytext10"/>
        <w:keepNext w:val="0"/>
        <w:keepLines w:val="0"/>
        <w:widowControl w:val="0"/>
        <w:shd w:val="clear" w:color="auto" w:fill="auto"/>
        <w:tabs>
          <w:tab w:val="left" w:pos="867"/>
        </w:tabs>
        <w:bidi w:val="0"/>
        <w:spacing w:before="0" w:after="140" w:line="317" w:lineRule="exact"/>
        <w:ind w:left="0" w:right="0" w:firstLine="440"/>
        <w:jc w:val="left"/>
      </w:pPr>
      <w:bookmarkStart w:id="41" w:name="bookmark41"/>
      <w:r>
        <w:rPr>
          <w:rFonts w:ascii="Times New Roman" w:eastAsia="Times New Roman" w:hAnsi="Times New Roman" w:cs="Times New Roman"/>
          <w:color w:val="000000"/>
          <w:spacing w:val="0"/>
          <w:w w:val="100"/>
          <w:position w:val="0"/>
          <w:lang w:val="en-US" w:eastAsia="en-US" w:bidi="en-US"/>
        </w:rPr>
        <w:t>d</w:t>
      </w:r>
      <w:bookmarkEnd w:id="41"/>
      <w:r>
        <w:rPr>
          <w:rFonts w:ascii="Times New Roman" w:eastAsia="Times New Roman" w:hAnsi="Times New Roman" w:cs="Times New Roman"/>
          <w:color w:val="000000"/>
          <w:spacing w:val="0"/>
          <w:w w:val="100"/>
          <w:position w:val="0"/>
          <w:lang w:val="en-US" w:eastAsia="en-US" w:bidi="en-US"/>
        </w:rPr>
        <w:t>）</w:t>
      </w:r>
      <w:r>
        <w:rPr>
          <w:rFonts w:ascii="Times New Roman" w:eastAsia="Times New Roman" w:hAnsi="Times New Roman" w:cs="Times New Roman"/>
          <w:color w:val="000000"/>
          <w:spacing w:val="0"/>
          <w:w w:val="100"/>
          <w:position w:val="0"/>
          <w:lang w:val="en-US" w:eastAsia="en-US" w:bidi="en-US"/>
        </w:rPr>
        <w:tab/>
      </w:r>
      <w:r>
        <w:rPr>
          <w:color w:val="000000"/>
          <w:spacing w:val="0"/>
          <w:w w:val="100"/>
          <w:position w:val="0"/>
        </w:rPr>
        <w:t>可利用性：化石产地道路通达性、安全性、可保护的程度。</w:t>
      </w:r>
    </w:p>
    <w:p>
      <w:pPr>
        <w:pStyle w:val="Bodytext10"/>
        <w:keepNext w:val="0"/>
        <w:keepLines w:val="0"/>
        <w:widowControl w:val="0"/>
        <w:shd w:val="clear" w:color="auto" w:fill="auto"/>
        <w:bidi w:val="0"/>
        <w:spacing w:before="0" w:after="140" w:line="317" w:lineRule="exact"/>
        <w:ind w:left="0" w:right="0" w:firstLine="0"/>
        <w:jc w:val="both"/>
      </w:pPr>
      <w:r>
        <w:rPr>
          <w:b/>
          <w:bCs/>
          <w:color w:val="000000"/>
          <w:spacing w:val="0"/>
          <w:w w:val="100"/>
          <w:position w:val="0"/>
          <w:lang w:val="en-US" w:eastAsia="en-US" w:bidi="en-US"/>
        </w:rPr>
        <w:t>7.2</w:t>
      </w:r>
      <w:r>
        <w:rPr>
          <w:color w:val="000000"/>
          <w:spacing w:val="0"/>
          <w:w w:val="100"/>
          <w:position w:val="0"/>
        </w:rPr>
        <w:t>评价要求</w:t>
      </w:r>
    </w:p>
    <w:p>
      <w:pPr>
        <w:pStyle w:val="Bodytext10"/>
        <w:keepNext w:val="0"/>
        <w:keepLines w:val="0"/>
        <w:widowControl w:val="0"/>
        <w:shd w:val="clear" w:color="auto" w:fill="auto"/>
        <w:bidi w:val="0"/>
        <w:spacing w:before="0" w:after="140" w:line="307" w:lineRule="exact"/>
        <w:ind w:left="0" w:right="0" w:firstLine="440"/>
        <w:jc w:val="both"/>
      </w:pPr>
      <w:r>
        <w:rPr>
          <w:color w:val="000000"/>
          <w:spacing w:val="0"/>
          <w:w w:val="100"/>
          <w:position w:val="0"/>
        </w:rPr>
        <w:t>将评价工作分为古生物化石产地评价、古生物化石点评价，对古生物化石产地（点）评价应客观科 学合理；古生物化石产地分级评价要求按表</w:t>
      </w:r>
      <w:r>
        <w:rPr>
          <w:rFonts w:ascii="Times New Roman" w:eastAsia="Times New Roman" w:hAnsi="Times New Roman" w:cs="Times New Roman"/>
          <w:color w:val="000000"/>
          <w:spacing w:val="0"/>
          <w:w w:val="100"/>
          <w:position w:val="0"/>
        </w:rPr>
        <w:t>4</w:t>
      </w:r>
      <w:r>
        <w:rPr>
          <w:color w:val="000000"/>
          <w:spacing w:val="0"/>
          <w:w w:val="100"/>
          <w:position w:val="0"/>
        </w:rPr>
        <w:t>；古生物化石点分级评价要求按表</w:t>
      </w:r>
      <w:r>
        <w:rPr>
          <w:rFonts w:ascii="Times New Roman" w:eastAsia="Times New Roman" w:hAnsi="Times New Roman" w:cs="Times New Roman"/>
          <w:color w:val="000000"/>
          <w:spacing w:val="0"/>
          <w:w w:val="100"/>
          <w:position w:val="0"/>
        </w:rPr>
        <w:t>5</w:t>
      </w:r>
      <w:r>
        <w:rPr>
          <w:color w:val="000000"/>
          <w:spacing w:val="0"/>
          <w:w w:val="100"/>
          <w:position w:val="0"/>
        </w:rPr>
        <w:t>。</w:t>
      </w:r>
    </w:p>
    <w:p>
      <w:pPr>
        <w:pStyle w:val="Bodytext10"/>
        <w:keepNext w:val="0"/>
        <w:keepLines w:val="0"/>
        <w:widowControl w:val="0"/>
        <w:shd w:val="clear" w:color="auto" w:fill="auto"/>
        <w:bidi w:val="0"/>
        <w:spacing w:before="0" w:after="200" w:line="317" w:lineRule="exact"/>
        <w:ind w:left="0" w:right="0" w:firstLine="0"/>
        <w:jc w:val="center"/>
      </w:pPr>
      <w:r>
        <w:rPr>
          <w:color w:val="000000"/>
          <w:spacing w:val="0"/>
          <w:w w:val="100"/>
          <w:position w:val="0"/>
        </w:rPr>
        <w:t>表</w:t>
      </w:r>
      <w:r>
        <w:rPr>
          <w:b/>
          <w:bCs/>
          <w:color w:val="000000"/>
          <w:spacing w:val="0"/>
          <w:w w:val="100"/>
          <w:position w:val="0"/>
        </w:rPr>
        <w:t>4</w:t>
      </w:r>
      <w:r>
        <w:rPr>
          <w:color w:val="000000"/>
          <w:spacing w:val="0"/>
          <w:w w:val="100"/>
          <w:position w:val="0"/>
        </w:rPr>
        <w:t>古生物化石产地分级评价表</w:t>
      </w:r>
    </w:p>
    <w:tbl>
      <w:tblPr>
        <w:tblStyle w:val="TableNormal"/>
        <w:jc w:val="center"/>
        <w:tblLayout w:type="fixed"/>
        <w:tblCellMar>
          <w:top w:w="0" w:type="dxa"/>
          <w:left w:w="10" w:type="dxa"/>
          <w:bottom w:w="0" w:type="dxa"/>
          <w:right w:w="10" w:type="dxa"/>
        </w:tblCellMar>
        <w:tblLook w:val="0000"/>
      </w:tblPr>
      <w:tblGrid>
        <w:gridCol w:w="998"/>
        <w:gridCol w:w="6946"/>
        <w:gridCol w:w="1416"/>
      </w:tblGrid>
      <w:tr>
        <w:tblPrEx>
          <w:jc w:val="center"/>
          <w:tblLayout w:type="fixed"/>
          <w:tblCellMar>
            <w:top w:w="0" w:type="dxa"/>
            <w:left w:w="10" w:type="dxa"/>
            <w:bottom w:w="0" w:type="dxa"/>
            <w:right w:w="10" w:type="dxa"/>
          </w:tblCellMar>
          <w:tblLook w:val="0000"/>
        </w:tblPrEx>
        <w:trPr>
          <w:trHeight w:hRule="exact" w:val="346"/>
          <w:jc w:val="center"/>
        </w:trPr>
        <w:tc>
          <w:tcPr>
            <w:tcW w:w="998" w:type="dxa"/>
            <w:tcBorders>
              <w:top w:val="single" w:sz="4" w:space="0" w:color="auto"/>
              <w:left w:val="single" w:sz="4" w:space="0" w:color="auto"/>
            </w:tcBorders>
            <w:shd w:val="clear" w:color="auto" w:fill="FFFFFF"/>
            <w:vAlign w:val="bottom"/>
          </w:tcPr>
          <w:p>
            <w:pPr>
              <w:pStyle w:val="Other10"/>
              <w:keepNext w:val="0"/>
              <w:keepLines w:val="0"/>
              <w:widowControl w:val="0"/>
              <w:shd w:val="clear" w:color="auto" w:fill="auto"/>
              <w:bidi w:val="0"/>
              <w:spacing w:before="0" w:after="0" w:line="240" w:lineRule="auto"/>
              <w:ind w:left="0" w:right="0" w:firstLine="300"/>
              <w:jc w:val="left"/>
              <w:rPr>
                <w:sz w:val="17"/>
                <w:szCs w:val="17"/>
              </w:rPr>
            </w:pPr>
            <w:r>
              <w:rPr>
                <w:color w:val="000000"/>
                <w:spacing w:val="0"/>
                <w:w w:val="100"/>
                <w:position w:val="0"/>
                <w:sz w:val="17"/>
                <w:szCs w:val="17"/>
              </w:rPr>
              <w:t>分项</w:t>
            </w:r>
          </w:p>
        </w:tc>
        <w:tc>
          <w:tcPr>
            <w:tcW w:w="6946" w:type="dxa"/>
            <w:tcBorders>
              <w:top w:val="single" w:sz="4" w:space="0" w:color="auto"/>
              <w:left w:val="single" w:sz="4" w:space="0" w:color="auto"/>
            </w:tcBorders>
            <w:shd w:val="clear" w:color="auto" w:fill="FFFFFF"/>
            <w:vAlign w:val="bottom"/>
          </w:tcPr>
          <w:p>
            <w:pPr>
              <w:pStyle w:val="Other10"/>
              <w:keepNext w:val="0"/>
              <w:keepLines w:val="0"/>
              <w:widowControl w:val="0"/>
              <w:shd w:val="clear" w:color="auto" w:fill="auto"/>
              <w:bidi w:val="0"/>
              <w:spacing w:before="0" w:after="0" w:line="240" w:lineRule="auto"/>
              <w:ind w:left="0" w:right="0" w:firstLine="0"/>
              <w:jc w:val="center"/>
              <w:rPr>
                <w:sz w:val="17"/>
                <w:szCs w:val="17"/>
              </w:rPr>
            </w:pPr>
            <w:r>
              <w:rPr>
                <w:color w:val="000000"/>
                <w:spacing w:val="0"/>
                <w:w w:val="100"/>
                <w:position w:val="0"/>
                <w:sz w:val="17"/>
                <w:szCs w:val="17"/>
              </w:rPr>
              <w:t>评价要求</w:t>
            </w:r>
          </w:p>
        </w:tc>
        <w:tc>
          <w:tcPr>
            <w:tcW w:w="1416" w:type="dxa"/>
            <w:tcBorders>
              <w:top w:val="single" w:sz="4" w:space="0" w:color="auto"/>
              <w:left w:val="single" w:sz="4" w:space="0" w:color="auto"/>
              <w:right w:val="single" w:sz="4" w:space="0" w:color="auto"/>
            </w:tcBorders>
            <w:shd w:val="clear" w:color="auto" w:fill="FFFFFF"/>
            <w:vAlign w:val="bottom"/>
          </w:tcPr>
          <w:p>
            <w:pPr>
              <w:pStyle w:val="Other10"/>
              <w:keepNext w:val="0"/>
              <w:keepLines w:val="0"/>
              <w:widowControl w:val="0"/>
              <w:shd w:val="clear" w:color="auto" w:fill="auto"/>
              <w:bidi w:val="0"/>
              <w:spacing w:before="0" w:after="0" w:line="240" w:lineRule="auto"/>
              <w:ind w:left="0" w:right="0" w:firstLine="0"/>
              <w:jc w:val="center"/>
              <w:rPr>
                <w:sz w:val="17"/>
                <w:szCs w:val="17"/>
              </w:rPr>
            </w:pPr>
            <w:r>
              <w:rPr>
                <w:color w:val="000000"/>
                <w:spacing w:val="0"/>
                <w:w w:val="100"/>
                <w:position w:val="0"/>
                <w:sz w:val="17"/>
                <w:szCs w:val="17"/>
              </w:rPr>
              <w:t>分值</w:t>
            </w:r>
            <w:r>
              <w:rPr>
                <w:color w:val="000000"/>
                <w:spacing w:val="0"/>
                <w:w w:val="100"/>
                <w:position w:val="0"/>
                <w:sz w:val="17"/>
                <w:szCs w:val="17"/>
                <w:lang w:val="en-US" w:eastAsia="en-US" w:bidi="en-US"/>
              </w:rPr>
              <w:t>.r</w:t>
            </w:r>
          </w:p>
        </w:tc>
      </w:tr>
      <w:tr>
        <w:tblPrEx>
          <w:jc w:val="center"/>
          <w:tblLayout w:type="fixed"/>
          <w:tblCellMar>
            <w:top w:w="0" w:type="dxa"/>
            <w:left w:w="10" w:type="dxa"/>
            <w:bottom w:w="0" w:type="dxa"/>
            <w:right w:w="10" w:type="dxa"/>
          </w:tblCellMar>
          <w:tblLook w:val="0000"/>
        </w:tblPrEx>
        <w:trPr>
          <w:trHeight w:hRule="exact" w:val="326"/>
          <w:jc w:val="center"/>
        </w:trPr>
        <w:tc>
          <w:tcPr>
            <w:tcW w:w="998" w:type="dxa"/>
            <w:vMerge w:val="restart"/>
            <w:tcBorders>
              <w:top w:val="single" w:sz="4" w:space="0" w:color="auto"/>
              <w:left w:val="single" w:sz="4" w:space="0" w:color="auto"/>
            </w:tcBorders>
            <w:shd w:val="clear" w:color="auto" w:fill="FFFFFF"/>
            <w:vAlign w:val="center"/>
          </w:tcPr>
          <w:p>
            <w:pPr>
              <w:pStyle w:val="Other10"/>
              <w:keepNext w:val="0"/>
              <w:keepLines w:val="0"/>
              <w:widowControl w:val="0"/>
              <w:shd w:val="clear" w:color="auto" w:fill="auto"/>
              <w:bidi w:val="0"/>
              <w:spacing w:before="0" w:after="120" w:line="240" w:lineRule="auto"/>
              <w:ind w:left="0" w:right="0" w:firstLine="300"/>
              <w:jc w:val="left"/>
              <w:rPr>
                <w:sz w:val="17"/>
                <w:szCs w:val="17"/>
              </w:rPr>
            </w:pPr>
            <w:r>
              <w:rPr>
                <w:color w:val="000000"/>
                <w:spacing w:val="0"/>
                <w:w w:val="100"/>
                <w:position w:val="0"/>
                <w:sz w:val="17"/>
                <w:szCs w:val="17"/>
              </w:rPr>
              <w:t>化石</w:t>
            </w:r>
          </w:p>
          <w:p>
            <w:pPr>
              <w:pStyle w:val="Other10"/>
              <w:keepNext w:val="0"/>
              <w:keepLines w:val="0"/>
              <w:widowControl w:val="0"/>
              <w:shd w:val="clear" w:color="auto" w:fill="auto"/>
              <w:bidi w:val="0"/>
              <w:spacing w:before="0" w:after="0" w:line="240" w:lineRule="auto"/>
              <w:ind w:left="0" w:right="0" w:firstLine="300"/>
              <w:jc w:val="left"/>
              <w:rPr>
                <w:sz w:val="17"/>
                <w:szCs w:val="17"/>
              </w:rPr>
            </w:pPr>
            <w:r>
              <w:rPr>
                <w:color w:val="000000"/>
                <w:spacing w:val="0"/>
                <w:w w:val="100"/>
                <w:position w:val="0"/>
                <w:sz w:val="17"/>
                <w:szCs w:val="17"/>
              </w:rPr>
              <w:t>特征</w:t>
            </w:r>
          </w:p>
        </w:tc>
        <w:tc>
          <w:tcPr>
            <w:tcW w:w="6946" w:type="dxa"/>
            <w:tcBorders>
              <w:top w:val="single" w:sz="4" w:space="0" w:color="auto"/>
              <w:left w:val="single" w:sz="4" w:space="0" w:color="auto"/>
            </w:tcBorders>
            <w:shd w:val="clear" w:color="auto" w:fill="FFFFFF"/>
          </w:tcPr>
          <w:p>
            <w:pPr>
              <w:pStyle w:val="Other10"/>
              <w:keepNext w:val="0"/>
              <w:keepLines w:val="0"/>
              <w:widowControl w:val="0"/>
              <w:shd w:val="clear" w:color="auto" w:fill="auto"/>
              <w:bidi w:val="0"/>
              <w:spacing w:before="0" w:after="0" w:line="240" w:lineRule="auto"/>
              <w:ind w:left="0" w:right="0" w:firstLine="0"/>
              <w:jc w:val="both"/>
              <w:rPr>
                <w:sz w:val="17"/>
                <w:szCs w:val="17"/>
              </w:rPr>
            </w:pPr>
            <w:r>
              <w:rPr>
                <w:color w:val="000000"/>
                <w:spacing w:val="0"/>
                <w:w w:val="100"/>
                <w:position w:val="0"/>
                <w:sz w:val="17"/>
                <w:szCs w:val="17"/>
              </w:rPr>
              <w:t>一级重点保护古生物化石，化石标本数量多、化石标本古生物属种多</w:t>
            </w:r>
          </w:p>
        </w:tc>
        <w:tc>
          <w:tcPr>
            <w:tcW w:w="1416" w:type="dxa"/>
            <w:tcBorders>
              <w:top w:val="single" w:sz="4" w:space="0" w:color="auto"/>
              <w:left w:val="single" w:sz="4" w:space="0" w:color="auto"/>
              <w:right w:val="single" w:sz="4" w:space="0" w:color="auto"/>
            </w:tcBorders>
            <w:shd w:val="clear" w:color="auto" w:fill="FFFFFF"/>
          </w:tcPr>
          <w:p>
            <w:pPr>
              <w:pStyle w:val="Other10"/>
              <w:keepNext w:val="0"/>
              <w:keepLines w:val="0"/>
              <w:widowControl w:val="0"/>
              <w:shd w:val="clear" w:color="auto" w:fill="auto"/>
              <w:bidi w:val="0"/>
              <w:spacing w:before="0" w:after="0" w:line="240" w:lineRule="auto"/>
              <w:ind w:left="0" w:right="0" w:firstLine="280"/>
              <w:jc w:val="left"/>
              <w:rPr>
                <w:sz w:val="17"/>
                <w:szCs w:val="17"/>
              </w:rPr>
            </w:pPr>
            <w:r>
              <w:rPr>
                <w:color w:val="000000"/>
                <w:spacing w:val="0"/>
                <w:w w:val="100"/>
                <w:position w:val="0"/>
                <w:sz w:val="17"/>
                <w:szCs w:val="17"/>
                <w:lang w:val="en-US" w:eastAsia="en-US" w:bidi="en-US"/>
              </w:rPr>
              <w:t>34WM35</w:t>
            </w:r>
          </w:p>
        </w:tc>
      </w:tr>
      <w:tr>
        <w:tblPrEx>
          <w:jc w:val="center"/>
          <w:tblLayout w:type="fixed"/>
          <w:tblCellMar>
            <w:top w:w="0" w:type="dxa"/>
            <w:left w:w="10" w:type="dxa"/>
            <w:bottom w:w="0" w:type="dxa"/>
            <w:right w:w="10" w:type="dxa"/>
          </w:tblCellMar>
          <w:tblLook w:val="0000"/>
        </w:tblPrEx>
        <w:trPr>
          <w:trHeight w:hRule="exact" w:val="322"/>
          <w:jc w:val="center"/>
        </w:trPr>
        <w:tc>
          <w:tcPr>
            <w:tcW w:w="998" w:type="dxa"/>
            <w:vMerge/>
            <w:tcBorders>
              <w:left w:val="single" w:sz="4" w:space="0" w:color="auto"/>
            </w:tcBorders>
            <w:shd w:val="clear" w:color="auto" w:fill="FFFFFF"/>
            <w:vAlign w:val="center"/>
          </w:tcPr>
          <w:p/>
        </w:tc>
        <w:tc>
          <w:tcPr>
            <w:tcW w:w="6946" w:type="dxa"/>
            <w:tcBorders>
              <w:top w:val="single" w:sz="4" w:space="0" w:color="auto"/>
              <w:left w:val="single" w:sz="4" w:space="0" w:color="auto"/>
            </w:tcBorders>
            <w:shd w:val="clear" w:color="auto" w:fill="FFFFFF"/>
          </w:tcPr>
          <w:p>
            <w:pPr>
              <w:pStyle w:val="Other10"/>
              <w:keepNext w:val="0"/>
              <w:keepLines w:val="0"/>
              <w:widowControl w:val="0"/>
              <w:shd w:val="clear" w:color="auto" w:fill="auto"/>
              <w:bidi w:val="0"/>
              <w:spacing w:before="0" w:after="0" w:line="240" w:lineRule="auto"/>
              <w:ind w:left="0" w:right="0" w:firstLine="0"/>
              <w:jc w:val="both"/>
              <w:rPr>
                <w:sz w:val="17"/>
                <w:szCs w:val="17"/>
              </w:rPr>
            </w:pPr>
            <w:r>
              <w:rPr>
                <w:color w:val="000000"/>
                <w:spacing w:val="0"/>
                <w:w w:val="100"/>
                <w:position w:val="0"/>
                <w:sz w:val="17"/>
                <w:szCs w:val="17"/>
              </w:rPr>
              <w:t>二级、三级重点保护古生物化石，化石标本数量较多、化石标本古生物属种较多</w:t>
            </w:r>
          </w:p>
        </w:tc>
        <w:tc>
          <w:tcPr>
            <w:tcW w:w="1416" w:type="dxa"/>
            <w:tcBorders>
              <w:top w:val="single" w:sz="4" w:space="0" w:color="auto"/>
              <w:left w:val="single" w:sz="4" w:space="0" w:color="auto"/>
              <w:right w:val="single" w:sz="4" w:space="0" w:color="auto"/>
            </w:tcBorders>
            <w:shd w:val="clear" w:color="auto" w:fill="FFFFFF"/>
          </w:tcPr>
          <w:p>
            <w:pPr>
              <w:pStyle w:val="Other10"/>
              <w:keepNext w:val="0"/>
              <w:keepLines w:val="0"/>
              <w:widowControl w:val="0"/>
              <w:shd w:val="clear" w:color="auto" w:fill="auto"/>
              <w:bidi w:val="0"/>
              <w:spacing w:before="0" w:after="0" w:line="240" w:lineRule="auto"/>
              <w:ind w:left="0" w:right="0" w:firstLine="280"/>
              <w:jc w:val="left"/>
              <w:rPr>
                <w:sz w:val="17"/>
                <w:szCs w:val="17"/>
              </w:rPr>
            </w:pPr>
            <w:r>
              <w:rPr>
                <w:color w:val="000000"/>
                <w:spacing w:val="0"/>
                <w:w w:val="100"/>
                <w:position w:val="0"/>
                <w:sz w:val="17"/>
                <w:szCs w:val="17"/>
                <w:lang w:val="en-US" w:eastAsia="en-US" w:bidi="en-US"/>
              </w:rPr>
              <w:t>30WM34</w:t>
            </w:r>
          </w:p>
        </w:tc>
      </w:tr>
      <w:tr>
        <w:tblPrEx>
          <w:jc w:val="center"/>
          <w:tblLayout w:type="fixed"/>
          <w:tblCellMar>
            <w:top w:w="0" w:type="dxa"/>
            <w:left w:w="10" w:type="dxa"/>
            <w:bottom w:w="0" w:type="dxa"/>
            <w:right w:w="10" w:type="dxa"/>
          </w:tblCellMar>
          <w:tblLook w:val="0000"/>
        </w:tblPrEx>
        <w:trPr>
          <w:trHeight w:hRule="exact" w:val="461"/>
          <w:jc w:val="center"/>
        </w:trPr>
        <w:tc>
          <w:tcPr>
            <w:tcW w:w="998" w:type="dxa"/>
            <w:vMerge/>
            <w:tcBorders>
              <w:left w:val="single" w:sz="4" w:space="0" w:color="auto"/>
            </w:tcBorders>
            <w:shd w:val="clear" w:color="auto" w:fill="FFFFFF"/>
            <w:vAlign w:val="center"/>
          </w:tcPr>
          <w:p/>
        </w:tc>
        <w:tc>
          <w:tcPr>
            <w:tcW w:w="6946" w:type="dxa"/>
            <w:tcBorders>
              <w:top w:val="single" w:sz="4" w:space="0" w:color="auto"/>
              <w:left w:val="single" w:sz="4" w:space="0" w:color="auto"/>
            </w:tcBorders>
            <w:shd w:val="clear" w:color="auto" w:fill="FFFFFF"/>
            <w:vAlign w:val="center"/>
          </w:tcPr>
          <w:p>
            <w:pPr>
              <w:pStyle w:val="Other10"/>
              <w:keepNext w:val="0"/>
              <w:keepLines w:val="0"/>
              <w:widowControl w:val="0"/>
              <w:shd w:val="clear" w:color="auto" w:fill="auto"/>
              <w:bidi w:val="0"/>
              <w:spacing w:before="0" w:after="0" w:line="240" w:lineRule="auto"/>
              <w:ind w:left="0" w:right="0" w:firstLine="0"/>
              <w:jc w:val="both"/>
              <w:rPr>
                <w:sz w:val="17"/>
                <w:szCs w:val="17"/>
              </w:rPr>
            </w:pPr>
            <w:r>
              <w:rPr>
                <w:color w:val="000000"/>
                <w:spacing w:val="0"/>
                <w:w w:val="100"/>
                <w:position w:val="0"/>
                <w:sz w:val="17"/>
                <w:szCs w:val="17"/>
              </w:rPr>
              <w:t>非重点保护化石，化石标本数量不多、化石标本古生物属种不多</w:t>
            </w:r>
          </w:p>
        </w:tc>
        <w:tc>
          <w:tcPr>
            <w:tcW w:w="1416" w:type="dxa"/>
            <w:tcBorders>
              <w:top w:val="single" w:sz="4" w:space="0" w:color="auto"/>
              <w:left w:val="single" w:sz="4" w:space="0" w:color="auto"/>
              <w:right w:val="single" w:sz="4" w:space="0" w:color="auto"/>
            </w:tcBorders>
            <w:shd w:val="clear" w:color="auto" w:fill="FFFFFF"/>
            <w:vAlign w:val="center"/>
          </w:tcPr>
          <w:p>
            <w:pPr>
              <w:pStyle w:val="Other10"/>
              <w:keepNext w:val="0"/>
              <w:keepLines w:val="0"/>
              <w:widowControl w:val="0"/>
              <w:shd w:val="clear" w:color="auto" w:fill="auto"/>
              <w:bidi w:val="0"/>
              <w:spacing w:before="0" w:after="0" w:line="240" w:lineRule="auto"/>
              <w:ind w:left="0" w:right="0" w:firstLine="280"/>
              <w:jc w:val="left"/>
              <w:rPr>
                <w:sz w:val="17"/>
                <w:szCs w:val="17"/>
              </w:rPr>
            </w:pPr>
            <w:r>
              <w:rPr>
                <w:color w:val="000000"/>
                <w:spacing w:val="0"/>
                <w:w w:val="100"/>
                <w:position w:val="0"/>
                <w:sz w:val="17"/>
                <w:szCs w:val="17"/>
                <w:lang w:val="en-US" w:eastAsia="en-US" w:bidi="en-US"/>
              </w:rPr>
              <w:t>25WXV30</w:t>
            </w:r>
          </w:p>
        </w:tc>
      </w:tr>
      <w:tr>
        <w:tblPrEx>
          <w:jc w:val="center"/>
          <w:tblLayout w:type="fixed"/>
          <w:tblCellMar>
            <w:top w:w="0" w:type="dxa"/>
            <w:left w:w="10" w:type="dxa"/>
            <w:bottom w:w="0" w:type="dxa"/>
            <w:right w:w="10" w:type="dxa"/>
          </w:tblCellMar>
          <w:tblLook w:val="0000"/>
        </w:tblPrEx>
        <w:trPr>
          <w:trHeight w:hRule="exact" w:val="950"/>
          <w:jc w:val="center"/>
        </w:trPr>
        <w:tc>
          <w:tcPr>
            <w:tcW w:w="998" w:type="dxa"/>
            <w:vMerge w:val="restart"/>
            <w:tcBorders>
              <w:top w:val="single" w:sz="4" w:space="0" w:color="auto"/>
              <w:left w:val="single" w:sz="4" w:space="0" w:color="auto"/>
            </w:tcBorders>
            <w:shd w:val="clear" w:color="auto" w:fill="FFFFFF"/>
            <w:vAlign w:val="center"/>
          </w:tcPr>
          <w:p>
            <w:pPr>
              <w:pStyle w:val="Other10"/>
              <w:keepNext w:val="0"/>
              <w:keepLines w:val="0"/>
              <w:widowControl w:val="0"/>
              <w:shd w:val="clear" w:color="auto" w:fill="auto"/>
              <w:bidi w:val="0"/>
              <w:spacing w:before="0" w:after="120" w:line="240" w:lineRule="auto"/>
              <w:ind w:left="0" w:right="0" w:firstLine="300"/>
              <w:jc w:val="left"/>
              <w:rPr>
                <w:sz w:val="17"/>
                <w:szCs w:val="17"/>
              </w:rPr>
            </w:pPr>
            <w:r>
              <w:rPr>
                <w:color w:val="000000"/>
                <w:spacing w:val="0"/>
                <w:w w:val="100"/>
                <w:position w:val="0"/>
                <w:sz w:val="17"/>
                <w:szCs w:val="17"/>
              </w:rPr>
              <w:t>化石</w:t>
            </w:r>
          </w:p>
          <w:p>
            <w:pPr>
              <w:pStyle w:val="Other10"/>
              <w:keepNext w:val="0"/>
              <w:keepLines w:val="0"/>
              <w:widowControl w:val="0"/>
              <w:shd w:val="clear" w:color="auto" w:fill="auto"/>
              <w:bidi w:val="0"/>
              <w:spacing w:before="0" w:after="0" w:line="240" w:lineRule="auto"/>
              <w:ind w:left="0" w:right="0" w:firstLine="300"/>
              <w:jc w:val="left"/>
              <w:rPr>
                <w:sz w:val="17"/>
                <w:szCs w:val="17"/>
              </w:rPr>
            </w:pPr>
            <w:r>
              <w:rPr>
                <w:color w:val="000000"/>
                <w:spacing w:val="0"/>
                <w:w w:val="100"/>
                <w:position w:val="0"/>
                <w:sz w:val="17"/>
                <w:szCs w:val="17"/>
              </w:rPr>
              <w:t>价值</w:t>
            </w:r>
          </w:p>
        </w:tc>
        <w:tc>
          <w:tcPr>
            <w:tcW w:w="6946" w:type="dxa"/>
            <w:tcBorders>
              <w:top w:val="single" w:sz="4" w:space="0" w:color="auto"/>
              <w:left w:val="single" w:sz="4" w:space="0" w:color="auto"/>
            </w:tcBorders>
            <w:shd w:val="clear" w:color="auto" w:fill="FFFFFF"/>
            <w:vAlign w:val="bottom"/>
          </w:tcPr>
          <w:p>
            <w:pPr>
              <w:pStyle w:val="Other10"/>
              <w:keepNext w:val="0"/>
              <w:keepLines w:val="0"/>
              <w:widowControl w:val="0"/>
              <w:shd w:val="clear" w:color="auto" w:fill="auto"/>
              <w:bidi w:val="0"/>
              <w:spacing w:before="0" w:after="0" w:line="310" w:lineRule="exact"/>
              <w:ind w:left="0" w:right="0" w:firstLine="160"/>
              <w:jc w:val="both"/>
              <w:rPr>
                <w:sz w:val="17"/>
                <w:szCs w:val="17"/>
              </w:rPr>
            </w:pPr>
            <w:r>
              <w:rPr>
                <w:color w:val="000000"/>
                <w:spacing w:val="0"/>
                <w:w w:val="100"/>
                <w:position w:val="0"/>
                <w:sz w:val="17"/>
                <w:szCs w:val="17"/>
              </w:rPr>
              <w:t>具有重大科</w:t>
            </w:r>
            <w:r>
              <w:rPr>
                <w:color w:val="343940"/>
                <w:spacing w:val="0"/>
                <w:w w:val="100"/>
                <w:position w:val="0"/>
                <w:sz w:val="17"/>
                <w:szCs w:val="17"/>
              </w:rPr>
              <w:t>学价值（能为</w:t>
            </w:r>
            <w:r>
              <w:rPr>
                <w:color w:val="000000"/>
                <w:spacing w:val="0"/>
                <w:w w:val="100"/>
                <w:position w:val="0"/>
                <w:sz w:val="17"/>
                <w:szCs w:val="17"/>
              </w:rPr>
              <w:t>全球演化过程中的某一重大地质历史事件或演化阶段提供重要 地质证据，具有国际性地层</w:t>
            </w:r>
            <w:r>
              <w:rPr>
                <w:color w:val="343940"/>
                <w:spacing w:val="0"/>
                <w:w w:val="100"/>
                <w:position w:val="0"/>
                <w:sz w:val="17"/>
                <w:szCs w:val="17"/>
              </w:rPr>
              <w:t>学对比</w:t>
            </w:r>
            <w:r>
              <w:rPr>
                <w:color w:val="000000"/>
                <w:spacing w:val="0"/>
                <w:w w:val="100"/>
                <w:position w:val="0"/>
                <w:sz w:val="17"/>
                <w:szCs w:val="17"/>
              </w:rPr>
              <w:t>意义）的化石产地，研究程度很高及重大影响研究成果 （国际或国内核心期刊等学术</w:t>
            </w:r>
            <w:r>
              <w:rPr>
                <w:color w:val="343940"/>
                <w:spacing w:val="0"/>
                <w:w w:val="100"/>
                <w:position w:val="0"/>
                <w:sz w:val="17"/>
                <w:szCs w:val="17"/>
              </w:rPr>
              <w:t>刊物或</w:t>
            </w:r>
            <w:r>
              <w:rPr>
                <w:color w:val="000000"/>
                <w:spacing w:val="0"/>
                <w:w w:val="100"/>
                <w:position w:val="0"/>
                <w:sz w:val="17"/>
                <w:szCs w:val="17"/>
              </w:rPr>
              <w:t>专著）</w:t>
            </w:r>
            <w:r>
              <w:rPr>
                <w:color w:val="343940"/>
                <w:spacing w:val="0"/>
                <w:w w:val="100"/>
                <w:position w:val="0"/>
                <w:sz w:val="17"/>
                <w:szCs w:val="17"/>
              </w:rPr>
              <w:t>，</w:t>
            </w:r>
            <w:r>
              <w:rPr>
                <w:color w:val="000000"/>
                <w:spacing w:val="0"/>
                <w:w w:val="100"/>
                <w:position w:val="0"/>
                <w:sz w:val="17"/>
                <w:szCs w:val="17"/>
              </w:rPr>
              <w:t>科普意义很大</w:t>
            </w:r>
          </w:p>
        </w:tc>
        <w:tc>
          <w:tcPr>
            <w:tcW w:w="1416" w:type="dxa"/>
            <w:tcBorders>
              <w:top w:val="single" w:sz="4" w:space="0" w:color="auto"/>
              <w:left w:val="single" w:sz="4" w:space="0" w:color="auto"/>
              <w:right w:val="single" w:sz="4" w:space="0" w:color="auto"/>
            </w:tcBorders>
            <w:shd w:val="clear" w:color="auto" w:fill="FFFFFF"/>
            <w:vAlign w:val="center"/>
          </w:tcPr>
          <w:p>
            <w:pPr>
              <w:pStyle w:val="Other10"/>
              <w:keepNext w:val="0"/>
              <w:keepLines w:val="0"/>
              <w:widowControl w:val="0"/>
              <w:shd w:val="clear" w:color="auto" w:fill="auto"/>
              <w:bidi w:val="0"/>
              <w:spacing w:before="0" w:after="0" w:line="240" w:lineRule="auto"/>
              <w:ind w:left="0" w:right="0" w:firstLine="280"/>
              <w:jc w:val="left"/>
              <w:rPr>
                <w:sz w:val="17"/>
                <w:szCs w:val="17"/>
              </w:rPr>
            </w:pPr>
            <w:r>
              <w:rPr>
                <w:color w:val="000000"/>
                <w:spacing w:val="0"/>
                <w:w w:val="100"/>
                <w:position w:val="0"/>
                <w:sz w:val="17"/>
                <w:szCs w:val="17"/>
                <w:lang w:val="en-US" w:eastAsia="en-US" w:bidi="en-US"/>
              </w:rPr>
              <w:t>29WXV30</w:t>
            </w:r>
          </w:p>
        </w:tc>
      </w:tr>
      <w:tr>
        <w:tblPrEx>
          <w:jc w:val="center"/>
          <w:tblLayout w:type="fixed"/>
          <w:tblCellMar>
            <w:top w:w="0" w:type="dxa"/>
            <w:left w:w="10" w:type="dxa"/>
            <w:bottom w:w="0" w:type="dxa"/>
            <w:right w:w="10" w:type="dxa"/>
          </w:tblCellMar>
          <w:tblLook w:val="0000"/>
        </w:tblPrEx>
        <w:trPr>
          <w:trHeight w:hRule="exact" w:val="946"/>
          <w:jc w:val="center"/>
        </w:trPr>
        <w:tc>
          <w:tcPr>
            <w:tcW w:w="998" w:type="dxa"/>
            <w:vMerge/>
            <w:tcBorders>
              <w:left w:val="single" w:sz="4" w:space="0" w:color="auto"/>
            </w:tcBorders>
            <w:shd w:val="clear" w:color="auto" w:fill="FFFFFF"/>
            <w:vAlign w:val="center"/>
          </w:tcPr>
          <w:p/>
        </w:tc>
        <w:tc>
          <w:tcPr>
            <w:tcW w:w="6946" w:type="dxa"/>
            <w:tcBorders>
              <w:top w:val="single" w:sz="4" w:space="0" w:color="auto"/>
              <w:left w:val="single" w:sz="4" w:space="0" w:color="auto"/>
            </w:tcBorders>
            <w:shd w:val="clear" w:color="auto" w:fill="FFFFFF"/>
          </w:tcPr>
          <w:p>
            <w:pPr>
              <w:pStyle w:val="Other10"/>
              <w:keepNext w:val="0"/>
              <w:keepLines w:val="0"/>
              <w:widowControl w:val="0"/>
              <w:shd w:val="clear" w:color="auto" w:fill="auto"/>
              <w:bidi w:val="0"/>
              <w:spacing w:before="0" w:after="0" w:line="312" w:lineRule="exact"/>
              <w:ind w:left="0" w:right="0" w:firstLine="160"/>
              <w:jc w:val="both"/>
              <w:rPr>
                <w:sz w:val="17"/>
                <w:szCs w:val="17"/>
              </w:rPr>
            </w:pPr>
            <w:r>
              <w:rPr>
                <w:color w:val="000000"/>
                <w:spacing w:val="0"/>
                <w:w w:val="100"/>
                <w:position w:val="0"/>
                <w:sz w:val="17"/>
                <w:szCs w:val="17"/>
              </w:rPr>
              <w:t>具有重要科学价值（能为国内地</w:t>
            </w:r>
            <w:r>
              <w:rPr>
                <w:color w:val="343940"/>
                <w:spacing w:val="0"/>
                <w:w w:val="100"/>
                <w:position w:val="0"/>
                <w:sz w:val="17"/>
                <w:szCs w:val="17"/>
              </w:rPr>
              <w:t>质演化过程中</w:t>
            </w:r>
            <w:r>
              <w:rPr>
                <w:color w:val="000000"/>
                <w:spacing w:val="0"/>
                <w:w w:val="100"/>
                <w:position w:val="0"/>
                <w:sz w:val="17"/>
                <w:szCs w:val="17"/>
              </w:rPr>
              <w:t>的某一重大地质历史事件或演化阶段提供 重要地质证据，国内区域地层对比意义），研究</w:t>
            </w:r>
            <w:r>
              <w:rPr>
                <w:color w:val="343940"/>
                <w:spacing w:val="0"/>
                <w:w w:val="100"/>
                <w:position w:val="0"/>
                <w:sz w:val="17"/>
                <w:szCs w:val="17"/>
              </w:rPr>
              <w:t>程度高</w:t>
            </w:r>
            <w:r>
              <w:rPr>
                <w:color w:val="000000"/>
                <w:spacing w:val="0"/>
                <w:w w:val="100"/>
                <w:position w:val="0"/>
                <w:sz w:val="17"/>
                <w:szCs w:val="17"/>
              </w:rPr>
              <w:t>及重要影响研究成果（普通学术刊 物），科普意义大</w:t>
            </w:r>
          </w:p>
        </w:tc>
        <w:tc>
          <w:tcPr>
            <w:tcW w:w="1416" w:type="dxa"/>
            <w:tcBorders>
              <w:top w:val="single" w:sz="4" w:space="0" w:color="auto"/>
              <w:left w:val="single" w:sz="4" w:space="0" w:color="auto"/>
              <w:right w:val="single" w:sz="4" w:space="0" w:color="auto"/>
            </w:tcBorders>
            <w:shd w:val="clear" w:color="auto" w:fill="FFFFFF"/>
            <w:vAlign w:val="center"/>
          </w:tcPr>
          <w:p>
            <w:pPr>
              <w:pStyle w:val="Other10"/>
              <w:keepNext w:val="0"/>
              <w:keepLines w:val="0"/>
              <w:widowControl w:val="0"/>
              <w:shd w:val="clear" w:color="auto" w:fill="auto"/>
              <w:bidi w:val="0"/>
              <w:spacing w:before="0" w:after="0" w:line="240" w:lineRule="auto"/>
              <w:ind w:left="0" w:right="0" w:firstLine="280"/>
              <w:jc w:val="left"/>
              <w:rPr>
                <w:sz w:val="17"/>
                <w:szCs w:val="17"/>
              </w:rPr>
            </w:pPr>
            <w:r>
              <w:rPr>
                <w:color w:val="000000"/>
                <w:spacing w:val="0"/>
                <w:w w:val="100"/>
                <w:position w:val="0"/>
                <w:sz w:val="17"/>
                <w:szCs w:val="17"/>
                <w:lang w:val="en-US" w:eastAsia="en-US" w:bidi="en-US"/>
              </w:rPr>
              <w:t>25WXV29</w:t>
            </w:r>
          </w:p>
        </w:tc>
      </w:tr>
      <w:tr>
        <w:tblPrEx>
          <w:jc w:val="center"/>
          <w:tblLayout w:type="fixed"/>
          <w:tblCellMar>
            <w:top w:w="0" w:type="dxa"/>
            <w:left w:w="10" w:type="dxa"/>
            <w:bottom w:w="0" w:type="dxa"/>
            <w:right w:w="10" w:type="dxa"/>
          </w:tblCellMar>
          <w:tblLook w:val="0000"/>
        </w:tblPrEx>
        <w:trPr>
          <w:trHeight w:hRule="exact" w:val="322"/>
          <w:jc w:val="center"/>
        </w:trPr>
        <w:tc>
          <w:tcPr>
            <w:tcW w:w="998" w:type="dxa"/>
            <w:vMerge/>
            <w:tcBorders>
              <w:left w:val="single" w:sz="4" w:space="0" w:color="auto"/>
            </w:tcBorders>
            <w:shd w:val="clear" w:color="auto" w:fill="FFFFFF"/>
            <w:vAlign w:val="center"/>
          </w:tcPr>
          <w:p/>
        </w:tc>
        <w:tc>
          <w:tcPr>
            <w:tcW w:w="6946" w:type="dxa"/>
            <w:tcBorders>
              <w:top w:val="single" w:sz="4" w:space="0" w:color="auto"/>
              <w:left w:val="single" w:sz="4" w:space="0" w:color="auto"/>
            </w:tcBorders>
            <w:shd w:val="clear" w:color="auto" w:fill="FFFFFF"/>
          </w:tcPr>
          <w:p>
            <w:pPr>
              <w:pStyle w:val="Other10"/>
              <w:keepNext w:val="0"/>
              <w:keepLines w:val="0"/>
              <w:widowControl w:val="0"/>
              <w:shd w:val="clear" w:color="auto" w:fill="auto"/>
              <w:bidi w:val="0"/>
              <w:spacing w:before="0" w:after="0" w:line="240" w:lineRule="auto"/>
              <w:ind w:left="0" w:right="0" w:firstLine="0"/>
              <w:jc w:val="both"/>
              <w:rPr>
                <w:sz w:val="17"/>
                <w:szCs w:val="17"/>
              </w:rPr>
            </w:pPr>
            <w:r>
              <w:rPr>
                <w:color w:val="000000"/>
                <w:spacing w:val="0"/>
                <w:w w:val="100"/>
                <w:position w:val="0"/>
                <w:sz w:val="17"/>
                <w:szCs w:val="17"/>
              </w:rPr>
              <w:t>不符合以上要求的古生物化石产地</w:t>
            </w:r>
          </w:p>
        </w:tc>
        <w:tc>
          <w:tcPr>
            <w:tcW w:w="1416" w:type="dxa"/>
            <w:tcBorders>
              <w:top w:val="single" w:sz="4" w:space="0" w:color="auto"/>
              <w:left w:val="single" w:sz="4" w:space="0" w:color="auto"/>
              <w:right w:val="single" w:sz="4" w:space="0" w:color="auto"/>
            </w:tcBorders>
            <w:shd w:val="clear" w:color="auto" w:fill="FFFFFF"/>
          </w:tcPr>
          <w:p>
            <w:pPr>
              <w:pStyle w:val="Other10"/>
              <w:keepNext w:val="0"/>
              <w:keepLines w:val="0"/>
              <w:widowControl w:val="0"/>
              <w:shd w:val="clear" w:color="auto" w:fill="auto"/>
              <w:bidi w:val="0"/>
              <w:spacing w:before="0" w:after="0" w:line="240" w:lineRule="auto"/>
              <w:ind w:left="0" w:right="0" w:firstLine="280"/>
              <w:jc w:val="left"/>
              <w:rPr>
                <w:sz w:val="17"/>
                <w:szCs w:val="17"/>
              </w:rPr>
            </w:pPr>
            <w:r>
              <w:rPr>
                <w:color w:val="000000"/>
                <w:spacing w:val="0"/>
                <w:w w:val="100"/>
                <w:position w:val="0"/>
                <w:sz w:val="17"/>
                <w:szCs w:val="17"/>
                <w:lang w:val="en-US" w:eastAsia="en-US" w:bidi="en-US"/>
              </w:rPr>
              <w:t>20WM25</w:t>
            </w:r>
          </w:p>
        </w:tc>
      </w:tr>
      <w:tr>
        <w:tblPrEx>
          <w:jc w:val="center"/>
          <w:tblLayout w:type="fixed"/>
          <w:tblCellMar>
            <w:top w:w="0" w:type="dxa"/>
            <w:left w:w="10" w:type="dxa"/>
            <w:bottom w:w="0" w:type="dxa"/>
            <w:right w:w="10" w:type="dxa"/>
          </w:tblCellMar>
          <w:tblLook w:val="0000"/>
        </w:tblPrEx>
        <w:trPr>
          <w:trHeight w:hRule="exact" w:val="634"/>
          <w:jc w:val="center"/>
        </w:trPr>
        <w:tc>
          <w:tcPr>
            <w:tcW w:w="998" w:type="dxa"/>
            <w:vMerge w:val="restart"/>
            <w:tcBorders>
              <w:top w:val="single" w:sz="4" w:space="0" w:color="auto"/>
              <w:left w:val="single" w:sz="4" w:space="0" w:color="auto"/>
            </w:tcBorders>
            <w:shd w:val="clear" w:color="auto" w:fill="FFFFFF"/>
            <w:vAlign w:val="center"/>
          </w:tcPr>
          <w:p>
            <w:pPr>
              <w:pStyle w:val="Other10"/>
              <w:keepNext w:val="0"/>
              <w:keepLines w:val="0"/>
              <w:widowControl w:val="0"/>
              <w:shd w:val="clear" w:color="auto" w:fill="auto"/>
              <w:bidi w:val="0"/>
              <w:spacing w:before="0" w:after="100" w:line="240" w:lineRule="auto"/>
              <w:ind w:left="0" w:right="0" w:firstLine="300"/>
              <w:jc w:val="left"/>
              <w:rPr>
                <w:sz w:val="17"/>
                <w:szCs w:val="17"/>
              </w:rPr>
            </w:pPr>
            <w:r>
              <w:rPr>
                <w:color w:val="000000"/>
                <w:spacing w:val="0"/>
                <w:w w:val="100"/>
                <w:position w:val="0"/>
                <w:sz w:val="17"/>
                <w:szCs w:val="17"/>
              </w:rPr>
              <w:t>保存</w:t>
            </w:r>
          </w:p>
          <w:p>
            <w:pPr>
              <w:pStyle w:val="Other10"/>
              <w:keepNext w:val="0"/>
              <w:keepLines w:val="0"/>
              <w:widowControl w:val="0"/>
              <w:shd w:val="clear" w:color="auto" w:fill="auto"/>
              <w:bidi w:val="0"/>
              <w:spacing w:before="0" w:after="0" w:line="240" w:lineRule="auto"/>
              <w:ind w:left="0" w:right="0" w:firstLine="300"/>
              <w:jc w:val="left"/>
              <w:rPr>
                <w:sz w:val="17"/>
                <w:szCs w:val="17"/>
              </w:rPr>
            </w:pPr>
            <w:r>
              <w:rPr>
                <w:color w:val="000000"/>
                <w:spacing w:val="0"/>
                <w:w w:val="100"/>
                <w:position w:val="0"/>
                <w:sz w:val="17"/>
                <w:szCs w:val="17"/>
              </w:rPr>
              <w:t>状态</w:t>
            </w:r>
          </w:p>
        </w:tc>
        <w:tc>
          <w:tcPr>
            <w:tcW w:w="6946" w:type="dxa"/>
            <w:tcBorders>
              <w:top w:val="single" w:sz="4" w:space="0" w:color="auto"/>
              <w:left w:val="single" w:sz="4" w:space="0" w:color="auto"/>
            </w:tcBorders>
            <w:shd w:val="clear" w:color="auto" w:fill="FFFFFF"/>
          </w:tcPr>
          <w:p>
            <w:pPr>
              <w:pStyle w:val="Other10"/>
              <w:keepNext w:val="0"/>
              <w:keepLines w:val="0"/>
              <w:widowControl w:val="0"/>
              <w:shd w:val="clear" w:color="auto" w:fill="auto"/>
              <w:bidi w:val="0"/>
              <w:spacing w:before="0" w:after="0" w:line="307" w:lineRule="exact"/>
              <w:ind w:left="0" w:right="0" w:firstLine="160"/>
              <w:jc w:val="both"/>
              <w:rPr>
                <w:sz w:val="17"/>
                <w:szCs w:val="17"/>
              </w:rPr>
            </w:pPr>
            <w:r>
              <w:rPr>
                <w:color w:val="000000"/>
                <w:spacing w:val="0"/>
                <w:w w:val="100"/>
                <w:position w:val="0"/>
                <w:sz w:val="17"/>
                <w:szCs w:val="17"/>
              </w:rPr>
              <w:t>层型剖面，化石岀露层位多且连续，赋存化石层位明确，</w:t>
            </w:r>
            <w:r>
              <w:rPr>
                <w:color w:val="343940"/>
                <w:spacing w:val="0"/>
                <w:w w:val="100"/>
                <w:position w:val="0"/>
                <w:sz w:val="17"/>
                <w:szCs w:val="17"/>
              </w:rPr>
              <w:t>化石标本很完整、</w:t>
            </w:r>
            <w:r>
              <w:rPr>
                <w:color w:val="000000"/>
                <w:spacing w:val="0"/>
                <w:w w:val="100"/>
                <w:position w:val="0"/>
                <w:sz w:val="17"/>
                <w:szCs w:val="17"/>
              </w:rPr>
              <w:t>化石组成 特征很突出，产地具有重大保护意义，分布面积大</w:t>
            </w:r>
            <w:r>
              <w:rPr>
                <w:color w:val="000000"/>
                <w:spacing w:val="0"/>
                <w:w w:val="100"/>
                <w:position w:val="0"/>
                <w:sz w:val="17"/>
                <w:szCs w:val="17"/>
                <w:lang w:val="en-US" w:eastAsia="en-US" w:bidi="en-US"/>
              </w:rPr>
              <w:t xml:space="preserve">（W1 </w:t>
            </w:r>
            <w:r>
              <w:rPr>
                <w:color w:val="000000"/>
                <w:spacing w:val="0"/>
                <w:w w:val="100"/>
                <w:position w:val="0"/>
                <w:sz w:val="17"/>
                <w:szCs w:val="17"/>
              </w:rPr>
              <w:t xml:space="preserve">000 </w:t>
            </w:r>
            <w:r>
              <w:rPr>
                <w:color w:val="000000"/>
                <w:spacing w:val="0"/>
                <w:w w:val="100"/>
                <w:position w:val="0"/>
                <w:sz w:val="17"/>
                <w:szCs w:val="17"/>
                <w:lang w:val="en-US" w:eastAsia="en-US" w:bidi="en-US"/>
              </w:rPr>
              <w:t>m</w:t>
            </w:r>
            <w:r>
              <w:rPr>
                <w:color w:val="000000"/>
                <w:spacing w:val="0"/>
                <w:w w:val="100"/>
                <w:position w:val="0"/>
                <w:sz w:val="17"/>
                <w:szCs w:val="17"/>
                <w:vertAlign w:val="superscript"/>
                <w:lang w:val="en-US" w:eastAsia="en-US" w:bidi="en-US"/>
              </w:rPr>
              <w:t>2</w:t>
            </w:r>
            <w:r>
              <w:rPr>
                <w:color w:val="000000"/>
                <w:spacing w:val="0"/>
                <w:w w:val="100"/>
                <w:position w:val="0"/>
                <w:sz w:val="17"/>
                <w:szCs w:val="17"/>
                <w:lang w:val="en-US" w:eastAsia="en-US" w:bidi="en-US"/>
              </w:rPr>
              <w:t>）'</w:t>
            </w:r>
          </w:p>
        </w:tc>
        <w:tc>
          <w:tcPr>
            <w:tcW w:w="1416" w:type="dxa"/>
            <w:tcBorders>
              <w:top w:val="single" w:sz="4" w:space="0" w:color="auto"/>
              <w:left w:val="single" w:sz="4" w:space="0" w:color="auto"/>
              <w:right w:val="single" w:sz="4" w:space="0" w:color="auto"/>
            </w:tcBorders>
            <w:shd w:val="clear" w:color="auto" w:fill="FFFFFF"/>
            <w:vAlign w:val="center"/>
          </w:tcPr>
          <w:p>
            <w:pPr>
              <w:pStyle w:val="Other10"/>
              <w:keepNext w:val="0"/>
              <w:keepLines w:val="0"/>
              <w:widowControl w:val="0"/>
              <w:shd w:val="clear" w:color="auto" w:fill="auto"/>
              <w:bidi w:val="0"/>
              <w:spacing w:before="0" w:after="0" w:line="240" w:lineRule="auto"/>
              <w:ind w:left="0" w:right="0" w:firstLine="280"/>
              <w:jc w:val="left"/>
              <w:rPr>
                <w:sz w:val="17"/>
                <w:szCs w:val="17"/>
              </w:rPr>
            </w:pPr>
            <w:r>
              <w:rPr>
                <w:color w:val="000000"/>
                <w:spacing w:val="0"/>
                <w:w w:val="100"/>
                <w:position w:val="0"/>
                <w:sz w:val="17"/>
                <w:szCs w:val="17"/>
                <w:lang w:val="en-US" w:eastAsia="en-US" w:bidi="en-US"/>
              </w:rPr>
              <w:t>19WXV20</w:t>
            </w:r>
          </w:p>
        </w:tc>
      </w:tr>
      <w:tr>
        <w:tblPrEx>
          <w:jc w:val="center"/>
          <w:tblLayout w:type="fixed"/>
          <w:tblCellMar>
            <w:top w:w="0" w:type="dxa"/>
            <w:left w:w="10" w:type="dxa"/>
            <w:bottom w:w="0" w:type="dxa"/>
            <w:right w:w="10" w:type="dxa"/>
          </w:tblCellMar>
          <w:tblLook w:val="0000"/>
        </w:tblPrEx>
        <w:trPr>
          <w:trHeight w:hRule="exact" w:val="634"/>
          <w:jc w:val="center"/>
        </w:trPr>
        <w:tc>
          <w:tcPr>
            <w:tcW w:w="998" w:type="dxa"/>
            <w:vMerge/>
            <w:tcBorders>
              <w:left w:val="single" w:sz="4" w:space="0" w:color="auto"/>
            </w:tcBorders>
            <w:shd w:val="clear" w:color="auto" w:fill="FFFFFF"/>
            <w:vAlign w:val="center"/>
          </w:tcPr>
          <w:p/>
        </w:tc>
        <w:tc>
          <w:tcPr>
            <w:tcW w:w="6946" w:type="dxa"/>
            <w:tcBorders>
              <w:top w:val="single" w:sz="4" w:space="0" w:color="auto"/>
              <w:left w:val="single" w:sz="4" w:space="0" w:color="auto"/>
            </w:tcBorders>
            <w:shd w:val="clear" w:color="auto" w:fill="FFFFFF"/>
          </w:tcPr>
          <w:p>
            <w:pPr>
              <w:pStyle w:val="Other10"/>
              <w:keepNext w:val="0"/>
              <w:keepLines w:val="0"/>
              <w:widowControl w:val="0"/>
              <w:shd w:val="clear" w:color="auto" w:fill="auto"/>
              <w:bidi w:val="0"/>
              <w:spacing w:before="0" w:after="0" w:line="302" w:lineRule="exact"/>
              <w:ind w:left="0" w:right="0" w:firstLine="160"/>
              <w:jc w:val="both"/>
              <w:rPr>
                <w:sz w:val="17"/>
                <w:szCs w:val="17"/>
              </w:rPr>
            </w:pPr>
            <w:r>
              <w:rPr>
                <w:color w:val="000000"/>
                <w:spacing w:val="0"/>
                <w:w w:val="100"/>
                <w:position w:val="0"/>
                <w:sz w:val="17"/>
                <w:szCs w:val="17"/>
              </w:rPr>
              <w:t xml:space="preserve">一般剖面，化石岀露层位一般，化石标本完整、化石组成特征突出，产地具有重要保 护意义，分布面积较大（100 </w:t>
            </w:r>
            <w:r>
              <w:rPr>
                <w:color w:val="000000"/>
                <w:spacing w:val="0"/>
                <w:w w:val="100"/>
                <w:position w:val="0"/>
                <w:sz w:val="17"/>
                <w:szCs w:val="17"/>
                <w:lang w:val="en-US" w:eastAsia="en-US" w:bidi="en-US"/>
              </w:rPr>
              <w:t>n）2</w:t>
            </w:r>
            <w:r>
              <w:rPr>
                <w:color w:val="000000"/>
                <w:spacing w:val="0"/>
                <w:w w:val="100"/>
                <w:position w:val="0"/>
                <w:sz w:val="17"/>
                <w:szCs w:val="17"/>
              </w:rPr>
              <w:t xml:space="preserve">〜1 000 </w:t>
            </w:r>
            <w:r>
              <w:rPr>
                <w:color w:val="000000"/>
                <w:spacing w:val="0"/>
                <w:w w:val="100"/>
                <w:position w:val="0"/>
                <w:sz w:val="17"/>
                <w:szCs w:val="17"/>
                <w:lang w:val="en-US" w:eastAsia="en-US" w:bidi="en-US"/>
              </w:rPr>
              <w:t>m</w:t>
            </w:r>
            <w:r>
              <w:rPr>
                <w:color w:val="000000"/>
                <w:spacing w:val="0"/>
                <w:w w:val="100"/>
                <w:position w:val="0"/>
                <w:sz w:val="17"/>
                <w:szCs w:val="17"/>
                <w:vertAlign w:val="superscript"/>
                <w:lang w:val="en-US" w:eastAsia="en-US" w:bidi="en-US"/>
              </w:rPr>
              <w:t>2</w:t>
            </w:r>
            <w:r>
              <w:rPr>
                <w:color w:val="000000"/>
                <w:spacing w:val="0"/>
                <w:w w:val="100"/>
                <w:position w:val="0"/>
                <w:sz w:val="17"/>
                <w:szCs w:val="17"/>
                <w:lang w:val="en-US" w:eastAsia="en-US" w:bidi="en-US"/>
              </w:rPr>
              <w:t>）</w:t>
            </w:r>
          </w:p>
        </w:tc>
        <w:tc>
          <w:tcPr>
            <w:tcW w:w="1416" w:type="dxa"/>
            <w:tcBorders>
              <w:top w:val="single" w:sz="4" w:space="0" w:color="auto"/>
              <w:left w:val="single" w:sz="4" w:space="0" w:color="auto"/>
              <w:right w:val="single" w:sz="4" w:space="0" w:color="auto"/>
            </w:tcBorders>
            <w:shd w:val="clear" w:color="auto" w:fill="FFFFFF"/>
            <w:vAlign w:val="center"/>
          </w:tcPr>
          <w:p>
            <w:pPr>
              <w:pStyle w:val="Other10"/>
              <w:keepNext w:val="0"/>
              <w:keepLines w:val="0"/>
              <w:widowControl w:val="0"/>
              <w:shd w:val="clear" w:color="auto" w:fill="auto"/>
              <w:bidi w:val="0"/>
              <w:spacing w:before="0" w:after="0" w:line="240" w:lineRule="auto"/>
              <w:ind w:left="0" w:right="0" w:firstLine="280"/>
              <w:jc w:val="left"/>
              <w:rPr>
                <w:sz w:val="17"/>
                <w:szCs w:val="17"/>
              </w:rPr>
            </w:pPr>
            <w:r>
              <w:rPr>
                <w:color w:val="000000"/>
                <w:spacing w:val="0"/>
                <w:w w:val="100"/>
                <w:position w:val="0"/>
                <w:sz w:val="17"/>
                <w:szCs w:val="17"/>
                <w:lang w:val="en-US" w:eastAsia="en-US" w:bidi="en-US"/>
              </w:rPr>
              <w:t>15WXV19</w:t>
            </w:r>
          </w:p>
        </w:tc>
      </w:tr>
      <w:tr>
        <w:tblPrEx>
          <w:jc w:val="center"/>
          <w:tblLayout w:type="fixed"/>
          <w:tblCellMar>
            <w:top w:w="0" w:type="dxa"/>
            <w:left w:w="10" w:type="dxa"/>
            <w:bottom w:w="0" w:type="dxa"/>
            <w:right w:w="10" w:type="dxa"/>
          </w:tblCellMar>
          <w:tblLook w:val="0000"/>
        </w:tblPrEx>
        <w:trPr>
          <w:trHeight w:hRule="exact" w:val="634"/>
          <w:jc w:val="center"/>
        </w:trPr>
        <w:tc>
          <w:tcPr>
            <w:tcW w:w="998" w:type="dxa"/>
            <w:vMerge/>
            <w:tcBorders>
              <w:left w:val="single" w:sz="4" w:space="0" w:color="auto"/>
            </w:tcBorders>
            <w:shd w:val="clear" w:color="auto" w:fill="FFFFFF"/>
            <w:vAlign w:val="center"/>
          </w:tcPr>
          <w:p/>
        </w:tc>
        <w:tc>
          <w:tcPr>
            <w:tcW w:w="6946" w:type="dxa"/>
            <w:tcBorders>
              <w:top w:val="single" w:sz="4" w:space="0" w:color="auto"/>
              <w:left w:val="single" w:sz="4" w:space="0" w:color="auto"/>
            </w:tcBorders>
            <w:shd w:val="clear" w:color="auto" w:fill="FFFFFF"/>
          </w:tcPr>
          <w:p>
            <w:pPr>
              <w:pStyle w:val="Other10"/>
              <w:keepNext w:val="0"/>
              <w:keepLines w:val="0"/>
              <w:widowControl w:val="0"/>
              <w:shd w:val="clear" w:color="auto" w:fill="auto"/>
              <w:bidi w:val="0"/>
              <w:spacing w:before="0" w:after="0" w:line="307" w:lineRule="exact"/>
              <w:ind w:left="0" w:right="0" w:firstLine="160"/>
              <w:jc w:val="both"/>
              <w:rPr>
                <w:sz w:val="17"/>
                <w:szCs w:val="17"/>
              </w:rPr>
            </w:pPr>
            <w:r>
              <w:rPr>
                <w:color w:val="000000"/>
                <w:spacing w:val="0"/>
                <w:w w:val="100"/>
                <w:position w:val="0"/>
                <w:sz w:val="17"/>
                <w:szCs w:val="17"/>
              </w:rPr>
              <w:t>化石岀露层位少且剖面不完整，赋存化石层位不明确，化石标本较完整、化石组成特” 征较突岀，产地具有较重要保护意义，分布面积一般</w:t>
            </w:r>
            <w:r>
              <w:rPr>
                <w:color w:val="000000"/>
                <w:spacing w:val="0"/>
                <w:w w:val="100"/>
                <w:position w:val="0"/>
                <w:sz w:val="17"/>
                <w:szCs w:val="17"/>
                <w:lang w:val="en-US" w:eastAsia="en-US" w:bidi="en-US"/>
              </w:rPr>
              <w:t>（W100 m</w:t>
            </w:r>
            <w:r>
              <w:rPr>
                <w:color w:val="000000"/>
                <w:spacing w:val="0"/>
                <w:w w:val="100"/>
                <w:position w:val="0"/>
                <w:sz w:val="17"/>
                <w:szCs w:val="17"/>
                <w:vertAlign w:val="superscript"/>
                <w:lang w:val="en-US" w:eastAsia="en-US" w:bidi="en-US"/>
              </w:rPr>
              <w:t>2</w:t>
            </w:r>
            <w:r>
              <w:rPr>
                <w:color w:val="000000"/>
                <w:spacing w:val="0"/>
                <w:w w:val="100"/>
                <w:position w:val="0"/>
                <w:sz w:val="17"/>
                <w:szCs w:val="17"/>
                <w:lang w:val="en-US" w:eastAsia="en-US" w:bidi="en-US"/>
              </w:rPr>
              <w:t>）</w:t>
            </w:r>
          </w:p>
        </w:tc>
        <w:tc>
          <w:tcPr>
            <w:tcW w:w="1416" w:type="dxa"/>
            <w:tcBorders>
              <w:top w:val="single" w:sz="4" w:space="0" w:color="auto"/>
              <w:left w:val="single" w:sz="4" w:space="0" w:color="auto"/>
              <w:right w:val="single" w:sz="4" w:space="0" w:color="auto"/>
            </w:tcBorders>
            <w:shd w:val="clear" w:color="auto" w:fill="FFFFFF"/>
            <w:vAlign w:val="center"/>
          </w:tcPr>
          <w:p>
            <w:pPr>
              <w:pStyle w:val="Other10"/>
              <w:keepNext w:val="0"/>
              <w:keepLines w:val="0"/>
              <w:widowControl w:val="0"/>
              <w:shd w:val="clear" w:color="auto" w:fill="auto"/>
              <w:bidi w:val="0"/>
              <w:spacing w:before="0" w:after="0" w:line="240" w:lineRule="auto"/>
              <w:ind w:left="0" w:right="0" w:firstLine="280"/>
              <w:jc w:val="left"/>
              <w:rPr>
                <w:sz w:val="17"/>
                <w:szCs w:val="17"/>
              </w:rPr>
            </w:pPr>
            <w:r>
              <w:rPr>
                <w:color w:val="000000"/>
                <w:spacing w:val="0"/>
                <w:w w:val="100"/>
                <w:position w:val="0"/>
                <w:sz w:val="17"/>
                <w:szCs w:val="17"/>
                <w:lang w:val="en-US" w:eastAsia="en-US" w:bidi="en-US"/>
              </w:rPr>
              <w:t>10WXV15</w:t>
            </w:r>
          </w:p>
        </w:tc>
      </w:tr>
      <w:tr>
        <w:tblPrEx>
          <w:jc w:val="center"/>
          <w:tblLayout w:type="fixed"/>
          <w:tblCellMar>
            <w:top w:w="0" w:type="dxa"/>
            <w:left w:w="10" w:type="dxa"/>
            <w:bottom w:w="0" w:type="dxa"/>
            <w:right w:w="10" w:type="dxa"/>
          </w:tblCellMar>
          <w:tblLook w:val="0000"/>
        </w:tblPrEx>
        <w:trPr>
          <w:trHeight w:hRule="exact" w:val="322"/>
          <w:jc w:val="center"/>
        </w:trPr>
        <w:tc>
          <w:tcPr>
            <w:tcW w:w="998" w:type="dxa"/>
            <w:vMerge w:val="restart"/>
            <w:tcBorders>
              <w:top w:val="single" w:sz="4" w:space="0" w:color="auto"/>
              <w:left w:val="single" w:sz="4" w:space="0" w:color="auto"/>
            </w:tcBorders>
            <w:shd w:val="clear" w:color="auto" w:fill="FFFFFF"/>
            <w:vAlign w:val="center"/>
          </w:tcPr>
          <w:p>
            <w:pPr>
              <w:pStyle w:val="Other10"/>
              <w:keepNext w:val="0"/>
              <w:keepLines w:val="0"/>
              <w:widowControl w:val="0"/>
              <w:shd w:val="clear" w:color="auto" w:fill="auto"/>
              <w:bidi w:val="0"/>
              <w:spacing w:before="0" w:after="0" w:line="312" w:lineRule="exact"/>
              <w:ind w:left="0" w:right="0" w:firstLine="0"/>
              <w:jc w:val="center"/>
              <w:rPr>
                <w:sz w:val="17"/>
                <w:szCs w:val="17"/>
              </w:rPr>
            </w:pPr>
            <w:r>
              <w:rPr>
                <w:color w:val="000000"/>
                <w:spacing w:val="0"/>
                <w:w w:val="100"/>
                <w:position w:val="0"/>
                <w:sz w:val="17"/>
                <w:szCs w:val="17"/>
              </w:rPr>
              <w:t>可利 用性</w:t>
            </w:r>
          </w:p>
        </w:tc>
        <w:tc>
          <w:tcPr>
            <w:tcW w:w="6946" w:type="dxa"/>
            <w:tcBorders>
              <w:top w:val="single" w:sz="4" w:space="0" w:color="auto"/>
              <w:left w:val="single" w:sz="4" w:space="0" w:color="auto"/>
            </w:tcBorders>
            <w:shd w:val="clear" w:color="auto" w:fill="FFFFFF"/>
          </w:tcPr>
          <w:p>
            <w:pPr>
              <w:pStyle w:val="Other10"/>
              <w:keepNext w:val="0"/>
              <w:keepLines w:val="0"/>
              <w:widowControl w:val="0"/>
              <w:shd w:val="clear" w:color="auto" w:fill="auto"/>
              <w:bidi w:val="0"/>
              <w:spacing w:before="0" w:after="0" w:line="240" w:lineRule="auto"/>
              <w:ind w:left="0" w:right="0" w:firstLine="0"/>
              <w:jc w:val="both"/>
              <w:rPr>
                <w:sz w:val="17"/>
                <w:szCs w:val="17"/>
              </w:rPr>
            </w:pPr>
            <w:r>
              <w:rPr>
                <w:color w:val="000000"/>
                <w:spacing w:val="0"/>
                <w:w w:val="100"/>
                <w:position w:val="0"/>
                <w:sz w:val="17"/>
                <w:szCs w:val="17"/>
              </w:rPr>
              <w:t>产地道路通达性很好，所含化石安全性很好，可保护的程度很高</w:t>
            </w:r>
          </w:p>
        </w:tc>
        <w:tc>
          <w:tcPr>
            <w:tcW w:w="1416" w:type="dxa"/>
            <w:tcBorders>
              <w:top w:val="single" w:sz="4" w:space="0" w:color="auto"/>
              <w:left w:val="single" w:sz="4" w:space="0" w:color="auto"/>
              <w:right w:val="single" w:sz="4" w:space="0" w:color="auto"/>
            </w:tcBorders>
            <w:shd w:val="clear" w:color="auto" w:fill="FFFFFF"/>
          </w:tcPr>
          <w:p>
            <w:pPr>
              <w:pStyle w:val="Other10"/>
              <w:keepNext w:val="0"/>
              <w:keepLines w:val="0"/>
              <w:widowControl w:val="0"/>
              <w:shd w:val="clear" w:color="auto" w:fill="auto"/>
              <w:bidi w:val="0"/>
              <w:spacing w:before="0" w:after="0" w:line="240" w:lineRule="auto"/>
              <w:ind w:left="0" w:right="0" w:firstLine="280"/>
              <w:jc w:val="left"/>
              <w:rPr>
                <w:sz w:val="17"/>
                <w:szCs w:val="17"/>
              </w:rPr>
            </w:pPr>
            <w:r>
              <w:rPr>
                <w:color w:val="000000"/>
                <w:spacing w:val="0"/>
                <w:w w:val="100"/>
                <w:position w:val="0"/>
                <w:sz w:val="17"/>
                <w:szCs w:val="17"/>
                <w:lang w:val="en-US" w:eastAsia="en-US" w:bidi="en-US"/>
              </w:rPr>
              <w:t>14WM15</w:t>
            </w:r>
          </w:p>
        </w:tc>
      </w:tr>
      <w:tr>
        <w:tblPrEx>
          <w:jc w:val="center"/>
          <w:tblLayout w:type="fixed"/>
          <w:tblCellMar>
            <w:top w:w="0" w:type="dxa"/>
            <w:left w:w="10" w:type="dxa"/>
            <w:bottom w:w="0" w:type="dxa"/>
            <w:right w:w="10" w:type="dxa"/>
          </w:tblCellMar>
          <w:tblLook w:val="0000"/>
        </w:tblPrEx>
        <w:trPr>
          <w:trHeight w:hRule="exact" w:val="322"/>
          <w:jc w:val="center"/>
        </w:trPr>
        <w:tc>
          <w:tcPr>
            <w:tcW w:w="998" w:type="dxa"/>
            <w:vMerge/>
            <w:tcBorders>
              <w:left w:val="single" w:sz="4" w:space="0" w:color="auto"/>
            </w:tcBorders>
            <w:shd w:val="clear" w:color="auto" w:fill="FFFFFF"/>
            <w:vAlign w:val="center"/>
          </w:tcPr>
          <w:p/>
        </w:tc>
        <w:tc>
          <w:tcPr>
            <w:tcW w:w="6946" w:type="dxa"/>
            <w:tcBorders>
              <w:top w:val="single" w:sz="4" w:space="0" w:color="auto"/>
              <w:left w:val="single" w:sz="4" w:space="0" w:color="auto"/>
            </w:tcBorders>
            <w:shd w:val="clear" w:color="auto" w:fill="FFFFFF"/>
          </w:tcPr>
          <w:p>
            <w:pPr>
              <w:pStyle w:val="Other10"/>
              <w:keepNext w:val="0"/>
              <w:keepLines w:val="0"/>
              <w:widowControl w:val="0"/>
              <w:shd w:val="clear" w:color="auto" w:fill="auto"/>
              <w:bidi w:val="0"/>
              <w:spacing w:before="0" w:after="0" w:line="240" w:lineRule="auto"/>
              <w:ind w:left="0" w:right="0" w:firstLine="0"/>
              <w:jc w:val="both"/>
              <w:rPr>
                <w:sz w:val="17"/>
                <w:szCs w:val="17"/>
              </w:rPr>
            </w:pPr>
            <w:r>
              <w:rPr>
                <w:color w:val="000000"/>
                <w:spacing w:val="0"/>
                <w:w w:val="100"/>
                <w:position w:val="0"/>
                <w:sz w:val="17"/>
                <w:szCs w:val="17"/>
              </w:rPr>
              <w:t>产地道路通达好，所含化石安全性好，可保护的程度高</w:t>
            </w:r>
          </w:p>
        </w:tc>
        <w:tc>
          <w:tcPr>
            <w:tcW w:w="1416" w:type="dxa"/>
            <w:tcBorders>
              <w:top w:val="single" w:sz="4" w:space="0" w:color="auto"/>
              <w:left w:val="single" w:sz="4" w:space="0" w:color="auto"/>
              <w:right w:val="single" w:sz="4" w:space="0" w:color="auto"/>
            </w:tcBorders>
            <w:shd w:val="clear" w:color="auto" w:fill="FFFFFF"/>
          </w:tcPr>
          <w:p>
            <w:pPr>
              <w:pStyle w:val="Other10"/>
              <w:keepNext w:val="0"/>
              <w:keepLines w:val="0"/>
              <w:widowControl w:val="0"/>
              <w:shd w:val="clear" w:color="auto" w:fill="auto"/>
              <w:bidi w:val="0"/>
              <w:spacing w:before="0" w:after="0" w:line="240" w:lineRule="auto"/>
              <w:ind w:left="0" w:right="0" w:firstLine="280"/>
              <w:jc w:val="left"/>
              <w:rPr>
                <w:sz w:val="17"/>
                <w:szCs w:val="17"/>
              </w:rPr>
            </w:pPr>
            <w:r>
              <w:rPr>
                <w:color w:val="000000"/>
                <w:spacing w:val="0"/>
                <w:w w:val="100"/>
                <w:position w:val="0"/>
                <w:sz w:val="17"/>
                <w:szCs w:val="17"/>
                <w:lang w:val="en-US" w:eastAsia="en-US" w:bidi="en-US"/>
              </w:rPr>
              <w:t>10WM14</w:t>
            </w:r>
          </w:p>
        </w:tc>
      </w:tr>
      <w:tr>
        <w:tblPrEx>
          <w:jc w:val="center"/>
          <w:tblLayout w:type="fixed"/>
          <w:tblCellMar>
            <w:top w:w="0" w:type="dxa"/>
            <w:left w:w="10" w:type="dxa"/>
            <w:bottom w:w="0" w:type="dxa"/>
            <w:right w:w="10" w:type="dxa"/>
          </w:tblCellMar>
          <w:tblLook w:val="0000"/>
        </w:tblPrEx>
        <w:trPr>
          <w:trHeight w:hRule="exact" w:val="341"/>
          <w:jc w:val="center"/>
        </w:trPr>
        <w:tc>
          <w:tcPr>
            <w:tcW w:w="998" w:type="dxa"/>
            <w:vMerge/>
            <w:tcBorders>
              <w:left w:val="single" w:sz="4" w:space="0" w:color="auto"/>
              <w:bottom w:val="single" w:sz="4" w:space="0" w:color="auto"/>
            </w:tcBorders>
            <w:shd w:val="clear" w:color="auto" w:fill="FFFFFF"/>
            <w:vAlign w:val="center"/>
          </w:tcPr>
          <w:p/>
        </w:tc>
        <w:tc>
          <w:tcPr>
            <w:tcW w:w="6946" w:type="dxa"/>
            <w:tcBorders>
              <w:top w:val="single" w:sz="4" w:space="0" w:color="auto"/>
              <w:left w:val="single" w:sz="4" w:space="0" w:color="auto"/>
              <w:bottom w:val="single" w:sz="4" w:space="0" w:color="auto"/>
            </w:tcBorders>
            <w:shd w:val="clear" w:color="auto" w:fill="FFFFFF"/>
          </w:tcPr>
          <w:p>
            <w:pPr>
              <w:pStyle w:val="Other10"/>
              <w:keepNext w:val="0"/>
              <w:keepLines w:val="0"/>
              <w:widowControl w:val="0"/>
              <w:shd w:val="clear" w:color="auto" w:fill="auto"/>
              <w:bidi w:val="0"/>
              <w:spacing w:before="0" w:after="0" w:line="240" w:lineRule="auto"/>
              <w:ind w:left="0" w:right="0" w:firstLine="0"/>
              <w:jc w:val="both"/>
              <w:rPr>
                <w:sz w:val="17"/>
                <w:szCs w:val="17"/>
              </w:rPr>
            </w:pPr>
            <w:r>
              <w:rPr>
                <w:color w:val="000000"/>
                <w:spacing w:val="0"/>
                <w:w w:val="100"/>
                <w:position w:val="0"/>
                <w:sz w:val="17"/>
                <w:szCs w:val="17"/>
              </w:rPr>
              <w:t>产地道路通达较好，所含化石安全性较好，可保护的程度较高</w:t>
            </w:r>
          </w:p>
        </w:tc>
        <w:tc>
          <w:tcPr>
            <w:tcW w:w="1416" w:type="dxa"/>
            <w:tcBorders>
              <w:top w:val="single" w:sz="4" w:space="0" w:color="auto"/>
              <w:left w:val="single" w:sz="4" w:space="0" w:color="auto"/>
              <w:bottom w:val="single" w:sz="4" w:space="0" w:color="auto"/>
              <w:right w:val="single" w:sz="4" w:space="0" w:color="auto"/>
            </w:tcBorders>
            <w:shd w:val="clear" w:color="auto" w:fill="FFFFFF"/>
          </w:tcPr>
          <w:p>
            <w:pPr>
              <w:pStyle w:val="Other10"/>
              <w:keepNext w:val="0"/>
              <w:keepLines w:val="0"/>
              <w:widowControl w:val="0"/>
              <w:shd w:val="clear" w:color="auto" w:fill="auto"/>
              <w:bidi w:val="0"/>
              <w:spacing w:before="0" w:after="0" w:line="240" w:lineRule="auto"/>
              <w:ind w:left="0" w:right="0" w:firstLine="0"/>
              <w:jc w:val="center"/>
              <w:rPr>
                <w:sz w:val="17"/>
                <w:szCs w:val="17"/>
              </w:rPr>
            </w:pPr>
            <w:r>
              <w:rPr>
                <w:color w:val="000000"/>
                <w:spacing w:val="0"/>
                <w:w w:val="100"/>
                <w:position w:val="0"/>
                <w:sz w:val="17"/>
                <w:szCs w:val="17"/>
                <w:lang w:val="en-US" w:eastAsia="en-US" w:bidi="en-US"/>
              </w:rPr>
              <w:t>5WJ&lt;10</w:t>
            </w:r>
          </w:p>
        </w:tc>
      </w:tr>
    </w:tbl>
    <w:p>
      <w:pPr>
        <w:pStyle w:val="Bodytext10"/>
        <w:keepNext w:val="0"/>
        <w:keepLines w:val="0"/>
        <w:widowControl w:val="0"/>
        <w:shd w:val="clear" w:color="auto" w:fill="auto"/>
        <w:bidi w:val="0"/>
        <w:spacing w:before="0" w:after="160" w:line="310" w:lineRule="exact"/>
        <w:ind w:left="0" w:right="0" w:firstLine="0"/>
        <w:jc w:val="both"/>
      </w:pPr>
      <w:r>
        <w:rPr>
          <w:b/>
          <w:bCs/>
          <w:color w:val="000000"/>
          <w:spacing w:val="0"/>
          <w:w w:val="100"/>
          <w:position w:val="0"/>
          <w:lang w:val="en-US" w:eastAsia="en-US" w:bidi="en-US"/>
        </w:rPr>
        <w:t>7.3</w:t>
      </w:r>
      <w:r>
        <w:rPr>
          <w:color w:val="000000"/>
          <w:spacing w:val="0"/>
          <w:w w:val="100"/>
          <w:position w:val="0"/>
        </w:rPr>
        <w:t>评价方法</w:t>
      </w:r>
    </w:p>
    <w:p>
      <w:pPr>
        <w:pStyle w:val="Bodytext10"/>
        <w:keepNext w:val="0"/>
        <w:keepLines w:val="0"/>
        <w:widowControl w:val="0"/>
        <w:shd w:val="clear" w:color="auto" w:fill="auto"/>
        <w:bidi w:val="0"/>
        <w:spacing w:before="0" w:after="160" w:line="310" w:lineRule="exact"/>
        <w:ind w:left="0" w:right="0" w:firstLine="0"/>
        <w:jc w:val="both"/>
      </w:pPr>
      <w:r>
        <w:rPr>
          <w:b/>
          <w:bCs/>
          <w:color w:val="000000"/>
          <w:spacing w:val="0"/>
          <w:w w:val="100"/>
          <w:position w:val="0"/>
          <w:lang w:val="en-US" w:eastAsia="en-US" w:bidi="en-US"/>
        </w:rPr>
        <w:t>7.3.1</w:t>
      </w:r>
      <w:r>
        <w:rPr>
          <w:color w:val="000000"/>
          <w:spacing w:val="0"/>
          <w:w w:val="100"/>
          <w:position w:val="0"/>
        </w:rPr>
        <w:t>赋值综合项目评价指标</w:t>
      </w:r>
    </w:p>
    <w:p>
      <w:pPr>
        <w:pStyle w:val="Bodytext10"/>
        <w:keepNext w:val="0"/>
        <w:keepLines w:val="0"/>
        <w:widowControl w:val="0"/>
        <w:shd w:val="clear" w:color="auto" w:fill="auto"/>
        <w:bidi w:val="0"/>
        <w:spacing w:before="0" w:after="160" w:line="302" w:lineRule="exact"/>
        <w:ind w:left="0" w:right="0" w:firstLine="440"/>
        <w:jc w:val="both"/>
        <w:sectPr>
          <w:headerReference w:type="even" r:id="rId54"/>
          <w:headerReference w:type="default" r:id="rId55"/>
          <w:footerReference w:type="even" r:id="rId56"/>
          <w:footerReference w:type="default" r:id="rId57"/>
          <w:headerReference w:type="first" r:id="rId58"/>
          <w:footerReference w:type="first" r:id="rId59"/>
          <w:type w:val="nextPage"/>
          <w:pgSz w:w="11900" w:h="16840"/>
          <w:pgMar w:top="1648" w:right="1165" w:bottom="1249" w:left="1231" w:header="0" w:footer="3" w:gutter="0"/>
          <w:pgNumType w:start="6"/>
          <w:cols w:space="708"/>
          <w:titlePg w:val="0"/>
          <w:rtlGutter w:val="0"/>
          <w:docGrid w:linePitch="360"/>
        </w:sectPr>
      </w:pPr>
      <w:r>
        <w:rPr>
          <w:color w:val="000000"/>
          <w:spacing w:val="0"/>
          <w:w w:val="100"/>
          <w:position w:val="0"/>
        </w:rPr>
        <w:t>古生物化石产地（点）赋值综合项目评价指标为化石特征、化石价值、保存状态、可利用性，评价 要求按表</w:t>
      </w:r>
      <w:r>
        <w:rPr>
          <w:rFonts w:ascii="Times New Roman" w:eastAsia="Times New Roman" w:hAnsi="Times New Roman" w:cs="Times New Roman"/>
          <w:color w:val="000000"/>
          <w:spacing w:val="0"/>
          <w:w w:val="100"/>
          <w:position w:val="0"/>
        </w:rPr>
        <w:t>4</w:t>
      </w:r>
      <w:r>
        <w:rPr>
          <w:color w:val="000000"/>
          <w:spacing w:val="0"/>
          <w:w w:val="100"/>
          <w:position w:val="0"/>
        </w:rPr>
        <w:t>和表</w:t>
      </w:r>
      <w:r>
        <w:rPr>
          <w:rFonts w:ascii="Times New Roman" w:eastAsia="Times New Roman" w:hAnsi="Times New Roman" w:cs="Times New Roman"/>
          <w:color w:val="000000"/>
          <w:spacing w:val="0"/>
          <w:w w:val="100"/>
          <w:position w:val="0"/>
        </w:rPr>
        <w:t>5</w:t>
      </w:r>
      <w:r>
        <w:rPr>
          <w:color w:val="000000"/>
          <w:spacing w:val="0"/>
          <w:w w:val="100"/>
          <w:position w:val="0"/>
        </w:rPr>
        <w:t>的规定。</w:t>
      </w:r>
    </w:p>
    <w:p>
      <w:pPr>
        <w:pStyle w:val="Bodytext10"/>
        <w:keepNext w:val="0"/>
        <w:keepLines w:val="0"/>
        <w:widowControl w:val="0"/>
        <w:shd w:val="clear" w:color="auto" w:fill="auto"/>
        <w:bidi w:val="0"/>
        <w:spacing w:before="0" w:after="160" w:line="310" w:lineRule="exact"/>
        <w:ind w:left="0" w:right="0" w:firstLine="0"/>
        <w:jc w:val="left"/>
      </w:pPr>
      <w:r>
        <w:rPr>
          <w:b/>
          <w:bCs/>
          <w:color w:val="000000"/>
          <w:spacing w:val="0"/>
          <w:w w:val="100"/>
          <w:position w:val="0"/>
          <w:lang w:val="en-US" w:eastAsia="en-US" w:bidi="en-US"/>
        </w:rPr>
        <w:t>7.3.2</w:t>
      </w:r>
      <w:r>
        <w:rPr>
          <w:color w:val="000000"/>
          <w:spacing w:val="0"/>
          <w:w w:val="100"/>
          <w:position w:val="0"/>
        </w:rPr>
        <w:t>专家鉴评</w:t>
      </w:r>
    </w:p>
    <w:p>
      <w:pPr>
        <w:pStyle w:val="Bodytext10"/>
        <w:keepNext w:val="0"/>
        <w:keepLines w:val="0"/>
        <w:widowControl w:val="0"/>
        <w:shd w:val="clear" w:color="auto" w:fill="auto"/>
        <w:bidi w:val="0"/>
        <w:spacing w:before="0" w:after="0" w:line="310" w:lineRule="exact"/>
        <w:ind w:left="0" w:right="0" w:firstLine="440"/>
        <w:jc w:val="both"/>
      </w:pPr>
      <w:r>
        <w:rPr>
          <w:color w:val="000000"/>
          <w:spacing w:val="0"/>
          <w:w w:val="100"/>
          <w:position w:val="0"/>
        </w:rPr>
        <w:t>调查工作结束后，按照第</w:t>
      </w:r>
      <w:r>
        <w:rPr>
          <w:rFonts w:ascii="Times New Roman" w:eastAsia="Times New Roman" w:hAnsi="Times New Roman" w:cs="Times New Roman"/>
          <w:color w:val="000000"/>
          <w:spacing w:val="0"/>
          <w:w w:val="100"/>
          <w:position w:val="0"/>
        </w:rPr>
        <w:t>4</w:t>
      </w:r>
      <w:r>
        <w:rPr>
          <w:color w:val="000000"/>
          <w:spacing w:val="0"/>
          <w:w w:val="100"/>
          <w:position w:val="0"/>
        </w:rPr>
        <w:t>章中古生物化石产地分类，邀请与调查对象相关研究领域的专家组成鉴 评专家组，鉴评专家组应为不少于五人的单数。专家组依据评价内容和评价方法，形成集体意见，确定 古生物化石产地的等级，按表</w:t>
      </w:r>
      <w:r>
        <w:rPr>
          <w:rFonts w:ascii="Times New Roman" w:eastAsia="Times New Roman" w:hAnsi="Times New Roman" w:cs="Times New Roman"/>
          <w:color w:val="000000"/>
          <w:spacing w:val="0"/>
          <w:w w:val="100"/>
          <w:position w:val="0"/>
          <w:lang w:val="en-US" w:eastAsia="en-US" w:bidi="en-US"/>
        </w:rPr>
        <w:t>D.1</w:t>
      </w:r>
      <w:r>
        <w:rPr>
          <w:color w:val="000000"/>
          <w:spacing w:val="0"/>
          <w:w w:val="100"/>
          <w:position w:val="0"/>
        </w:rPr>
        <w:t>填写古生物化石产地鉴定结果表。</w:t>
      </w:r>
    </w:p>
    <w:p>
      <w:pPr>
        <w:pStyle w:val="Bodytext10"/>
        <w:keepNext w:val="0"/>
        <w:keepLines w:val="0"/>
        <w:widowControl w:val="0"/>
        <w:shd w:val="clear" w:color="auto" w:fill="auto"/>
        <w:bidi w:val="0"/>
        <w:spacing w:before="0" w:after="160" w:line="310" w:lineRule="exact"/>
        <w:ind w:left="0" w:right="0" w:firstLine="440"/>
        <w:jc w:val="both"/>
      </w:pPr>
      <w:r>
        <w:rPr>
          <w:color w:val="000000"/>
          <w:spacing w:val="0"/>
          <w:w w:val="100"/>
          <w:position w:val="0"/>
        </w:rPr>
        <w:t>评定古生物化石产地等级，为规划古生物化石产地保护提供依据。</w:t>
      </w:r>
    </w:p>
    <w:p>
      <w:pPr>
        <w:pStyle w:val="Bodytext10"/>
        <w:keepNext w:val="0"/>
        <w:keepLines w:val="0"/>
        <w:widowControl w:val="0"/>
        <w:shd w:val="clear" w:color="auto" w:fill="auto"/>
        <w:bidi w:val="0"/>
        <w:spacing w:before="0" w:after="160" w:line="310" w:lineRule="exact"/>
        <w:ind w:left="0" w:right="0" w:firstLine="0"/>
        <w:jc w:val="center"/>
      </w:pPr>
      <w:r>
        <w:rPr>
          <w:color w:val="000000"/>
          <w:spacing w:val="0"/>
          <w:w w:val="100"/>
          <w:position w:val="0"/>
        </w:rPr>
        <w:t>表</w:t>
      </w:r>
      <w:r>
        <w:rPr>
          <w:b/>
          <w:bCs/>
          <w:color w:val="000000"/>
          <w:spacing w:val="0"/>
          <w:w w:val="100"/>
          <w:position w:val="0"/>
        </w:rPr>
        <w:t>5</w:t>
      </w:r>
      <w:r>
        <w:rPr>
          <w:color w:val="000000"/>
          <w:spacing w:val="0"/>
          <w:w w:val="100"/>
          <w:position w:val="0"/>
        </w:rPr>
        <w:t>古生物化石点分级评价表</w:t>
      </w:r>
    </w:p>
    <w:tbl>
      <w:tblPr>
        <w:tblStyle w:val="TableNormal"/>
        <w:jc w:val="center"/>
        <w:tblLayout w:type="fixed"/>
        <w:tblCellMar>
          <w:top w:w="0" w:type="dxa"/>
          <w:left w:w="10" w:type="dxa"/>
          <w:bottom w:w="0" w:type="dxa"/>
          <w:right w:w="10" w:type="dxa"/>
        </w:tblCellMar>
        <w:tblLook w:val="0000"/>
      </w:tblPr>
      <w:tblGrid>
        <w:gridCol w:w="854"/>
        <w:gridCol w:w="7512"/>
        <w:gridCol w:w="994"/>
      </w:tblGrid>
      <w:tr>
        <w:tblPrEx>
          <w:jc w:val="center"/>
          <w:tblLayout w:type="fixed"/>
          <w:tblCellMar>
            <w:top w:w="0" w:type="dxa"/>
            <w:left w:w="10" w:type="dxa"/>
            <w:bottom w:w="0" w:type="dxa"/>
            <w:right w:w="10" w:type="dxa"/>
          </w:tblCellMar>
          <w:tblLook w:val="0000"/>
        </w:tblPrEx>
        <w:trPr>
          <w:trHeight w:hRule="exact" w:val="346"/>
          <w:jc w:val="center"/>
        </w:trPr>
        <w:tc>
          <w:tcPr>
            <w:tcW w:w="854" w:type="dxa"/>
            <w:tcBorders>
              <w:top w:val="single" w:sz="4" w:space="0" w:color="auto"/>
              <w:left w:val="single" w:sz="4" w:space="0" w:color="auto"/>
            </w:tcBorders>
            <w:shd w:val="clear" w:color="auto" w:fill="FFFFFF"/>
            <w:vAlign w:val="center"/>
          </w:tcPr>
          <w:p>
            <w:pPr>
              <w:pStyle w:val="Other10"/>
              <w:keepNext w:val="0"/>
              <w:keepLines w:val="0"/>
              <w:widowControl w:val="0"/>
              <w:shd w:val="clear" w:color="auto" w:fill="auto"/>
              <w:bidi w:val="0"/>
              <w:spacing w:before="0" w:after="0" w:line="240" w:lineRule="auto"/>
              <w:ind w:left="0" w:right="0" w:firstLine="240"/>
              <w:jc w:val="left"/>
              <w:rPr>
                <w:sz w:val="17"/>
                <w:szCs w:val="17"/>
              </w:rPr>
            </w:pPr>
            <w:r>
              <w:rPr>
                <w:color w:val="000000"/>
                <w:spacing w:val="0"/>
                <w:w w:val="100"/>
                <w:position w:val="0"/>
                <w:sz w:val="17"/>
                <w:szCs w:val="17"/>
              </w:rPr>
              <w:t>分项</w:t>
            </w:r>
          </w:p>
        </w:tc>
        <w:tc>
          <w:tcPr>
            <w:tcW w:w="7512" w:type="dxa"/>
            <w:tcBorders>
              <w:top w:val="single" w:sz="4" w:space="0" w:color="auto"/>
              <w:left w:val="single" w:sz="4" w:space="0" w:color="auto"/>
            </w:tcBorders>
            <w:shd w:val="clear" w:color="auto" w:fill="FFFFFF"/>
            <w:vAlign w:val="center"/>
          </w:tcPr>
          <w:p>
            <w:pPr>
              <w:pStyle w:val="Other10"/>
              <w:keepNext w:val="0"/>
              <w:keepLines w:val="0"/>
              <w:widowControl w:val="0"/>
              <w:shd w:val="clear" w:color="auto" w:fill="auto"/>
              <w:bidi w:val="0"/>
              <w:spacing w:before="0" w:after="0" w:line="240" w:lineRule="auto"/>
              <w:ind w:left="0" w:right="0" w:firstLine="0"/>
              <w:jc w:val="center"/>
              <w:rPr>
                <w:sz w:val="17"/>
                <w:szCs w:val="17"/>
              </w:rPr>
            </w:pPr>
            <w:r>
              <w:rPr>
                <w:color w:val="000000"/>
                <w:spacing w:val="0"/>
                <w:w w:val="100"/>
                <w:position w:val="0"/>
                <w:sz w:val="17"/>
                <w:szCs w:val="17"/>
              </w:rPr>
              <w:t>评价要求</w:t>
            </w:r>
          </w:p>
        </w:tc>
        <w:tc>
          <w:tcPr>
            <w:tcW w:w="994" w:type="dxa"/>
            <w:tcBorders>
              <w:top w:val="single" w:sz="4" w:space="0" w:color="auto"/>
              <w:left w:val="single" w:sz="4" w:space="0" w:color="auto"/>
              <w:right w:val="single" w:sz="4" w:space="0" w:color="auto"/>
            </w:tcBorders>
            <w:shd w:val="clear" w:color="auto" w:fill="FFFFFF"/>
            <w:vAlign w:val="center"/>
          </w:tcPr>
          <w:p>
            <w:pPr>
              <w:pStyle w:val="Other10"/>
              <w:keepNext w:val="0"/>
              <w:keepLines w:val="0"/>
              <w:widowControl w:val="0"/>
              <w:shd w:val="clear" w:color="auto" w:fill="auto"/>
              <w:bidi w:val="0"/>
              <w:spacing w:before="0" w:after="0" w:line="240" w:lineRule="auto"/>
              <w:ind w:left="0" w:right="0" w:firstLine="0"/>
              <w:jc w:val="center"/>
              <w:rPr>
                <w:sz w:val="18"/>
                <w:szCs w:val="18"/>
              </w:rPr>
            </w:pPr>
            <w:r>
              <w:rPr>
                <w:color w:val="000000"/>
                <w:spacing w:val="0"/>
                <w:w w:val="100"/>
                <w:position w:val="0"/>
                <w:sz w:val="17"/>
                <w:szCs w:val="17"/>
              </w:rPr>
              <w:t>分值</w:t>
            </w:r>
            <w:r>
              <w:rPr>
                <w:rFonts w:ascii="Times New Roman" w:eastAsia="Times New Roman" w:hAnsi="Times New Roman" w:cs="Times New Roman"/>
                <w:i/>
                <w:iCs/>
                <w:color w:val="000000"/>
                <w:spacing w:val="0"/>
                <w:w w:val="100"/>
                <w:position w:val="0"/>
                <w:sz w:val="18"/>
                <w:szCs w:val="18"/>
              </w:rPr>
              <w:t>X</w:t>
            </w:r>
          </w:p>
        </w:tc>
      </w:tr>
      <w:tr>
        <w:tblPrEx>
          <w:jc w:val="center"/>
          <w:tblLayout w:type="fixed"/>
          <w:tblCellMar>
            <w:top w:w="0" w:type="dxa"/>
            <w:left w:w="10" w:type="dxa"/>
            <w:bottom w:w="0" w:type="dxa"/>
            <w:right w:w="10" w:type="dxa"/>
          </w:tblCellMar>
          <w:tblLook w:val="0000"/>
        </w:tblPrEx>
        <w:trPr>
          <w:trHeight w:hRule="exact" w:val="326"/>
          <w:jc w:val="center"/>
        </w:trPr>
        <w:tc>
          <w:tcPr>
            <w:tcW w:w="854" w:type="dxa"/>
            <w:vMerge w:val="restart"/>
            <w:tcBorders>
              <w:top w:val="single" w:sz="4" w:space="0" w:color="auto"/>
              <w:left w:val="single" w:sz="4" w:space="0" w:color="auto"/>
            </w:tcBorders>
            <w:shd w:val="clear" w:color="auto" w:fill="FFFFFF"/>
            <w:vAlign w:val="center"/>
          </w:tcPr>
          <w:p>
            <w:pPr>
              <w:pStyle w:val="Other10"/>
              <w:keepNext w:val="0"/>
              <w:keepLines w:val="0"/>
              <w:widowControl w:val="0"/>
              <w:shd w:val="clear" w:color="auto" w:fill="auto"/>
              <w:bidi w:val="0"/>
              <w:spacing w:before="0" w:after="100" w:line="240" w:lineRule="auto"/>
              <w:ind w:left="0" w:right="0" w:firstLine="240"/>
              <w:jc w:val="left"/>
              <w:rPr>
                <w:sz w:val="17"/>
                <w:szCs w:val="17"/>
              </w:rPr>
            </w:pPr>
            <w:r>
              <w:rPr>
                <w:color w:val="000000"/>
                <w:spacing w:val="0"/>
                <w:w w:val="100"/>
                <w:position w:val="0"/>
                <w:sz w:val="17"/>
                <w:szCs w:val="17"/>
              </w:rPr>
              <w:t>化石</w:t>
            </w:r>
          </w:p>
          <w:p>
            <w:pPr>
              <w:pStyle w:val="Other10"/>
              <w:keepNext w:val="0"/>
              <w:keepLines w:val="0"/>
              <w:widowControl w:val="0"/>
              <w:shd w:val="clear" w:color="auto" w:fill="auto"/>
              <w:bidi w:val="0"/>
              <w:spacing w:before="0" w:after="0" w:line="240" w:lineRule="auto"/>
              <w:ind w:left="0" w:right="0" w:firstLine="240"/>
              <w:jc w:val="left"/>
              <w:rPr>
                <w:sz w:val="17"/>
                <w:szCs w:val="17"/>
              </w:rPr>
            </w:pPr>
            <w:r>
              <w:rPr>
                <w:color w:val="000000"/>
                <w:spacing w:val="0"/>
                <w:w w:val="100"/>
                <w:position w:val="0"/>
                <w:sz w:val="17"/>
                <w:szCs w:val="17"/>
              </w:rPr>
              <w:t>特点</w:t>
            </w:r>
          </w:p>
        </w:tc>
        <w:tc>
          <w:tcPr>
            <w:tcW w:w="7512" w:type="dxa"/>
            <w:tcBorders>
              <w:top w:val="single" w:sz="4" w:space="0" w:color="auto"/>
              <w:left w:val="single" w:sz="4" w:space="0" w:color="auto"/>
            </w:tcBorders>
            <w:shd w:val="clear" w:color="auto" w:fill="FFFFFF"/>
            <w:vAlign w:val="center"/>
          </w:tcPr>
          <w:p>
            <w:pPr>
              <w:pStyle w:val="Other10"/>
              <w:keepNext w:val="0"/>
              <w:keepLines w:val="0"/>
              <w:widowControl w:val="0"/>
              <w:shd w:val="clear" w:color="auto" w:fill="auto"/>
              <w:bidi w:val="0"/>
              <w:spacing w:before="0" w:after="0" w:line="240" w:lineRule="auto"/>
              <w:ind w:left="0" w:right="0" w:firstLine="160"/>
              <w:jc w:val="left"/>
              <w:rPr>
                <w:sz w:val="17"/>
                <w:szCs w:val="17"/>
              </w:rPr>
            </w:pPr>
            <w:r>
              <w:rPr>
                <w:color w:val="000000"/>
                <w:spacing w:val="0"/>
                <w:w w:val="100"/>
                <w:position w:val="0"/>
                <w:sz w:val="17"/>
                <w:szCs w:val="17"/>
              </w:rPr>
              <w:t>二级、三级重点保护古生物化石，化石标本数量不多，化石标本古生物属种不多</w:t>
            </w:r>
          </w:p>
        </w:tc>
        <w:tc>
          <w:tcPr>
            <w:tcW w:w="994" w:type="dxa"/>
            <w:tcBorders>
              <w:top w:val="single" w:sz="4" w:space="0" w:color="auto"/>
              <w:left w:val="single" w:sz="4" w:space="0" w:color="auto"/>
              <w:right w:val="single" w:sz="4" w:space="0" w:color="auto"/>
            </w:tcBorders>
            <w:shd w:val="clear" w:color="auto" w:fill="FFFFFF"/>
            <w:vAlign w:val="center"/>
          </w:tcPr>
          <w:p>
            <w:pPr>
              <w:pStyle w:val="Other10"/>
              <w:keepNext w:val="0"/>
              <w:keepLines w:val="0"/>
              <w:widowControl w:val="0"/>
              <w:shd w:val="clear" w:color="auto" w:fill="auto"/>
              <w:bidi w:val="0"/>
              <w:spacing w:before="0" w:after="0" w:line="240" w:lineRule="auto"/>
              <w:ind w:left="0" w:right="0" w:firstLine="0"/>
              <w:jc w:val="left"/>
              <w:rPr>
                <w:sz w:val="19"/>
                <w:szCs w:val="19"/>
              </w:rPr>
            </w:pPr>
            <w:r>
              <w:rPr>
                <w:rFonts w:ascii="Times New Roman" w:eastAsia="Times New Roman" w:hAnsi="Times New Roman" w:cs="Times New Roman"/>
                <w:color w:val="000000"/>
                <w:spacing w:val="0"/>
                <w:w w:val="100"/>
                <w:position w:val="0"/>
                <w:sz w:val="19"/>
                <w:szCs w:val="19"/>
                <w:lang w:val="en-US" w:eastAsia="en-US" w:bidi="en-US"/>
              </w:rPr>
              <w:t>26WX28</w:t>
            </w:r>
          </w:p>
        </w:tc>
      </w:tr>
      <w:tr>
        <w:tblPrEx>
          <w:jc w:val="center"/>
          <w:tblLayout w:type="fixed"/>
          <w:tblCellMar>
            <w:top w:w="0" w:type="dxa"/>
            <w:left w:w="10" w:type="dxa"/>
            <w:bottom w:w="0" w:type="dxa"/>
            <w:right w:w="10" w:type="dxa"/>
          </w:tblCellMar>
          <w:tblLook w:val="0000"/>
        </w:tblPrEx>
        <w:trPr>
          <w:trHeight w:hRule="exact" w:val="322"/>
          <w:jc w:val="center"/>
        </w:trPr>
        <w:tc>
          <w:tcPr>
            <w:tcW w:w="854" w:type="dxa"/>
            <w:vMerge/>
            <w:tcBorders>
              <w:left w:val="single" w:sz="4" w:space="0" w:color="auto"/>
            </w:tcBorders>
            <w:shd w:val="clear" w:color="auto" w:fill="FFFFFF"/>
            <w:vAlign w:val="center"/>
          </w:tcPr>
          <w:p/>
        </w:tc>
        <w:tc>
          <w:tcPr>
            <w:tcW w:w="7512" w:type="dxa"/>
            <w:tcBorders>
              <w:top w:val="single" w:sz="4" w:space="0" w:color="auto"/>
              <w:left w:val="single" w:sz="4" w:space="0" w:color="auto"/>
            </w:tcBorders>
            <w:shd w:val="clear" w:color="auto" w:fill="FFFFFF"/>
            <w:vAlign w:val="center"/>
          </w:tcPr>
          <w:p>
            <w:pPr>
              <w:pStyle w:val="Other10"/>
              <w:keepNext w:val="0"/>
              <w:keepLines w:val="0"/>
              <w:widowControl w:val="0"/>
              <w:shd w:val="clear" w:color="auto" w:fill="auto"/>
              <w:bidi w:val="0"/>
              <w:spacing w:before="0" w:after="0" w:line="240" w:lineRule="auto"/>
              <w:ind w:left="0" w:right="0" w:firstLine="160"/>
              <w:jc w:val="left"/>
              <w:rPr>
                <w:sz w:val="17"/>
                <w:szCs w:val="17"/>
              </w:rPr>
            </w:pPr>
            <w:r>
              <w:rPr>
                <w:color w:val="000000"/>
                <w:spacing w:val="0"/>
                <w:w w:val="100"/>
                <w:position w:val="0"/>
                <w:sz w:val="17"/>
                <w:szCs w:val="17"/>
              </w:rPr>
              <w:t>非重点保护古生物化石，化石标本单一、化石标本古生物属种单一</w:t>
            </w:r>
          </w:p>
        </w:tc>
        <w:tc>
          <w:tcPr>
            <w:tcW w:w="994" w:type="dxa"/>
            <w:tcBorders>
              <w:top w:val="single" w:sz="4" w:space="0" w:color="auto"/>
              <w:left w:val="single" w:sz="4" w:space="0" w:color="auto"/>
              <w:right w:val="single" w:sz="4" w:space="0" w:color="auto"/>
            </w:tcBorders>
            <w:shd w:val="clear" w:color="auto" w:fill="FFFFFF"/>
            <w:vAlign w:val="center"/>
          </w:tcPr>
          <w:p>
            <w:pPr>
              <w:pStyle w:val="Other10"/>
              <w:keepNext w:val="0"/>
              <w:keepLines w:val="0"/>
              <w:widowControl w:val="0"/>
              <w:shd w:val="clear" w:color="auto" w:fill="auto"/>
              <w:bidi w:val="0"/>
              <w:spacing w:before="0" w:after="0" w:line="240" w:lineRule="auto"/>
              <w:ind w:left="0" w:right="0" w:firstLine="0"/>
              <w:jc w:val="left"/>
              <w:rPr>
                <w:sz w:val="19"/>
                <w:szCs w:val="19"/>
              </w:rPr>
            </w:pPr>
            <w:r>
              <w:rPr>
                <w:rFonts w:ascii="Times New Roman" w:eastAsia="Times New Roman" w:hAnsi="Times New Roman" w:cs="Times New Roman"/>
                <w:color w:val="000000"/>
                <w:spacing w:val="0"/>
                <w:w w:val="100"/>
                <w:position w:val="0"/>
                <w:sz w:val="19"/>
                <w:szCs w:val="19"/>
                <w:lang w:val="en-US" w:eastAsia="en-US" w:bidi="en-US"/>
              </w:rPr>
              <w:t>24WX26</w:t>
            </w:r>
          </w:p>
        </w:tc>
      </w:tr>
      <w:tr>
        <w:tblPrEx>
          <w:jc w:val="center"/>
          <w:tblLayout w:type="fixed"/>
          <w:tblCellMar>
            <w:top w:w="0" w:type="dxa"/>
            <w:left w:w="10" w:type="dxa"/>
            <w:bottom w:w="0" w:type="dxa"/>
            <w:right w:w="10" w:type="dxa"/>
          </w:tblCellMar>
          <w:tblLook w:val="0000"/>
        </w:tblPrEx>
        <w:trPr>
          <w:trHeight w:hRule="exact" w:val="322"/>
          <w:jc w:val="center"/>
        </w:trPr>
        <w:tc>
          <w:tcPr>
            <w:tcW w:w="854" w:type="dxa"/>
            <w:vMerge w:val="restart"/>
            <w:tcBorders>
              <w:top w:val="single" w:sz="4" w:space="0" w:color="auto"/>
              <w:left w:val="single" w:sz="4" w:space="0" w:color="auto"/>
            </w:tcBorders>
            <w:shd w:val="clear" w:color="auto" w:fill="FFFFFF"/>
            <w:vAlign w:val="center"/>
          </w:tcPr>
          <w:p>
            <w:pPr>
              <w:pStyle w:val="Other10"/>
              <w:keepNext w:val="0"/>
              <w:keepLines w:val="0"/>
              <w:widowControl w:val="0"/>
              <w:shd w:val="clear" w:color="auto" w:fill="auto"/>
              <w:bidi w:val="0"/>
              <w:spacing w:before="0" w:after="100" w:line="240" w:lineRule="auto"/>
              <w:ind w:left="0" w:right="0" w:firstLine="240"/>
              <w:jc w:val="left"/>
              <w:rPr>
                <w:sz w:val="17"/>
                <w:szCs w:val="17"/>
              </w:rPr>
            </w:pPr>
            <w:r>
              <w:rPr>
                <w:color w:val="000000"/>
                <w:spacing w:val="0"/>
                <w:w w:val="100"/>
                <w:position w:val="0"/>
                <w:sz w:val="17"/>
                <w:szCs w:val="17"/>
              </w:rPr>
              <w:t>化石</w:t>
            </w:r>
          </w:p>
          <w:p>
            <w:pPr>
              <w:pStyle w:val="Other10"/>
              <w:keepNext w:val="0"/>
              <w:keepLines w:val="0"/>
              <w:widowControl w:val="0"/>
              <w:shd w:val="clear" w:color="auto" w:fill="auto"/>
              <w:bidi w:val="0"/>
              <w:spacing w:before="0" w:after="0" w:line="240" w:lineRule="auto"/>
              <w:ind w:left="0" w:right="0" w:firstLine="240"/>
              <w:jc w:val="left"/>
              <w:rPr>
                <w:sz w:val="17"/>
                <w:szCs w:val="17"/>
              </w:rPr>
            </w:pPr>
            <w:r>
              <w:rPr>
                <w:color w:val="000000"/>
                <w:spacing w:val="0"/>
                <w:w w:val="100"/>
                <w:position w:val="0"/>
                <w:sz w:val="17"/>
                <w:szCs w:val="17"/>
              </w:rPr>
              <w:t>价值</w:t>
            </w:r>
          </w:p>
        </w:tc>
        <w:tc>
          <w:tcPr>
            <w:tcW w:w="7512" w:type="dxa"/>
            <w:tcBorders>
              <w:top w:val="single" w:sz="4" w:space="0" w:color="auto"/>
              <w:left w:val="single" w:sz="4" w:space="0" w:color="auto"/>
            </w:tcBorders>
            <w:shd w:val="clear" w:color="auto" w:fill="FFFFFF"/>
            <w:vAlign w:val="center"/>
          </w:tcPr>
          <w:p>
            <w:pPr>
              <w:pStyle w:val="Other10"/>
              <w:keepNext w:val="0"/>
              <w:keepLines w:val="0"/>
              <w:widowControl w:val="0"/>
              <w:shd w:val="clear" w:color="auto" w:fill="auto"/>
              <w:bidi w:val="0"/>
              <w:spacing w:before="0" w:after="0" w:line="240" w:lineRule="auto"/>
              <w:ind w:left="0" w:right="0" w:firstLine="160"/>
              <w:jc w:val="left"/>
              <w:rPr>
                <w:sz w:val="17"/>
                <w:szCs w:val="17"/>
              </w:rPr>
            </w:pPr>
            <w:r>
              <w:rPr>
                <w:color w:val="000000"/>
                <w:spacing w:val="0"/>
                <w:w w:val="100"/>
                <w:position w:val="0"/>
                <w:sz w:val="17"/>
                <w:szCs w:val="17"/>
              </w:rPr>
              <w:t>具有重要科学价值，研究程度高及研究成果影响大，科普意义大</w:t>
            </w:r>
          </w:p>
        </w:tc>
        <w:tc>
          <w:tcPr>
            <w:tcW w:w="994" w:type="dxa"/>
            <w:tcBorders>
              <w:top w:val="single" w:sz="4" w:space="0" w:color="auto"/>
              <w:left w:val="single" w:sz="4" w:space="0" w:color="auto"/>
              <w:right w:val="single" w:sz="4" w:space="0" w:color="auto"/>
            </w:tcBorders>
            <w:shd w:val="clear" w:color="auto" w:fill="FFFFFF"/>
            <w:vAlign w:val="center"/>
          </w:tcPr>
          <w:p>
            <w:pPr>
              <w:pStyle w:val="Other10"/>
              <w:keepNext w:val="0"/>
              <w:keepLines w:val="0"/>
              <w:widowControl w:val="0"/>
              <w:shd w:val="clear" w:color="auto" w:fill="auto"/>
              <w:bidi w:val="0"/>
              <w:spacing w:before="0" w:after="0" w:line="240" w:lineRule="auto"/>
              <w:ind w:left="0" w:right="0" w:firstLine="0"/>
              <w:jc w:val="left"/>
              <w:rPr>
                <w:sz w:val="19"/>
                <w:szCs w:val="19"/>
              </w:rPr>
            </w:pPr>
            <w:r>
              <w:rPr>
                <w:rFonts w:ascii="Times New Roman" w:eastAsia="Times New Roman" w:hAnsi="Times New Roman" w:cs="Times New Roman"/>
                <w:color w:val="000000"/>
                <w:spacing w:val="0"/>
                <w:w w:val="100"/>
                <w:position w:val="0"/>
                <w:sz w:val="19"/>
                <w:szCs w:val="19"/>
                <w:lang w:val="en-US" w:eastAsia="en-US" w:bidi="en-US"/>
              </w:rPr>
              <w:t>20WX24</w:t>
            </w:r>
          </w:p>
        </w:tc>
      </w:tr>
      <w:tr>
        <w:tblPrEx>
          <w:jc w:val="center"/>
          <w:tblLayout w:type="fixed"/>
          <w:tblCellMar>
            <w:top w:w="0" w:type="dxa"/>
            <w:left w:w="10" w:type="dxa"/>
            <w:bottom w:w="0" w:type="dxa"/>
            <w:right w:w="10" w:type="dxa"/>
          </w:tblCellMar>
          <w:tblLook w:val="0000"/>
        </w:tblPrEx>
        <w:trPr>
          <w:trHeight w:hRule="exact" w:val="322"/>
          <w:jc w:val="center"/>
        </w:trPr>
        <w:tc>
          <w:tcPr>
            <w:tcW w:w="854" w:type="dxa"/>
            <w:vMerge/>
            <w:tcBorders>
              <w:left w:val="single" w:sz="4" w:space="0" w:color="auto"/>
            </w:tcBorders>
            <w:shd w:val="clear" w:color="auto" w:fill="FFFFFF"/>
            <w:vAlign w:val="center"/>
          </w:tcPr>
          <w:p/>
        </w:tc>
        <w:tc>
          <w:tcPr>
            <w:tcW w:w="7512" w:type="dxa"/>
            <w:tcBorders>
              <w:top w:val="single" w:sz="4" w:space="0" w:color="auto"/>
              <w:left w:val="single" w:sz="4" w:space="0" w:color="auto"/>
            </w:tcBorders>
            <w:shd w:val="clear" w:color="auto" w:fill="FFFFFF"/>
            <w:vAlign w:val="center"/>
          </w:tcPr>
          <w:p>
            <w:pPr>
              <w:pStyle w:val="Other10"/>
              <w:keepNext w:val="0"/>
              <w:keepLines w:val="0"/>
              <w:widowControl w:val="0"/>
              <w:shd w:val="clear" w:color="auto" w:fill="auto"/>
              <w:bidi w:val="0"/>
              <w:spacing w:before="0" w:after="0" w:line="240" w:lineRule="auto"/>
              <w:ind w:left="0" w:right="0" w:firstLine="160"/>
              <w:jc w:val="left"/>
              <w:rPr>
                <w:sz w:val="17"/>
                <w:szCs w:val="17"/>
              </w:rPr>
            </w:pPr>
            <w:r>
              <w:rPr>
                <w:color w:val="000000"/>
                <w:spacing w:val="0"/>
                <w:w w:val="100"/>
                <w:position w:val="0"/>
                <w:sz w:val="17"/>
                <w:szCs w:val="17"/>
              </w:rPr>
              <w:t>具有较重要科学价值，研究程度较高及研究成果影响较大，科普意义较大</w:t>
            </w:r>
          </w:p>
        </w:tc>
        <w:tc>
          <w:tcPr>
            <w:tcW w:w="994" w:type="dxa"/>
            <w:tcBorders>
              <w:top w:val="single" w:sz="4" w:space="0" w:color="auto"/>
              <w:left w:val="single" w:sz="4" w:space="0" w:color="auto"/>
              <w:right w:val="single" w:sz="4" w:space="0" w:color="auto"/>
            </w:tcBorders>
            <w:shd w:val="clear" w:color="auto" w:fill="FFFFFF"/>
            <w:vAlign w:val="center"/>
          </w:tcPr>
          <w:p>
            <w:pPr>
              <w:pStyle w:val="Other10"/>
              <w:keepNext w:val="0"/>
              <w:keepLines w:val="0"/>
              <w:widowControl w:val="0"/>
              <w:shd w:val="clear" w:color="auto" w:fill="auto"/>
              <w:bidi w:val="0"/>
              <w:spacing w:before="0" w:after="0" w:line="240" w:lineRule="auto"/>
              <w:ind w:left="0" w:right="0" w:firstLine="0"/>
              <w:jc w:val="left"/>
              <w:rPr>
                <w:sz w:val="19"/>
                <w:szCs w:val="19"/>
              </w:rPr>
            </w:pPr>
            <w:r>
              <w:rPr>
                <w:rFonts w:ascii="Times New Roman" w:eastAsia="Times New Roman" w:hAnsi="Times New Roman" w:cs="Times New Roman"/>
                <w:color w:val="000000"/>
                <w:spacing w:val="0"/>
                <w:w w:val="100"/>
                <w:position w:val="0"/>
                <w:sz w:val="19"/>
                <w:szCs w:val="19"/>
                <w:lang w:val="en-US" w:eastAsia="en-US" w:bidi="en-US"/>
              </w:rPr>
              <w:t>16WX20</w:t>
            </w:r>
          </w:p>
        </w:tc>
      </w:tr>
      <w:tr>
        <w:tblPrEx>
          <w:jc w:val="center"/>
          <w:tblLayout w:type="fixed"/>
          <w:tblCellMar>
            <w:top w:w="0" w:type="dxa"/>
            <w:left w:w="10" w:type="dxa"/>
            <w:bottom w:w="0" w:type="dxa"/>
            <w:right w:w="10" w:type="dxa"/>
          </w:tblCellMar>
          <w:tblLook w:val="0000"/>
        </w:tblPrEx>
        <w:trPr>
          <w:trHeight w:hRule="exact" w:val="322"/>
          <w:jc w:val="center"/>
        </w:trPr>
        <w:tc>
          <w:tcPr>
            <w:tcW w:w="854" w:type="dxa"/>
            <w:vMerge w:val="restart"/>
            <w:tcBorders>
              <w:top w:val="single" w:sz="4" w:space="0" w:color="auto"/>
              <w:left w:val="single" w:sz="4" w:space="0" w:color="auto"/>
            </w:tcBorders>
            <w:shd w:val="clear" w:color="auto" w:fill="FFFFFF"/>
            <w:vAlign w:val="center"/>
          </w:tcPr>
          <w:p>
            <w:pPr>
              <w:pStyle w:val="Other10"/>
              <w:keepNext w:val="0"/>
              <w:keepLines w:val="0"/>
              <w:widowControl w:val="0"/>
              <w:shd w:val="clear" w:color="auto" w:fill="auto"/>
              <w:bidi w:val="0"/>
              <w:spacing w:before="0" w:after="100" w:line="240" w:lineRule="auto"/>
              <w:ind w:left="0" w:right="0" w:firstLine="240"/>
              <w:jc w:val="left"/>
              <w:rPr>
                <w:sz w:val="17"/>
                <w:szCs w:val="17"/>
              </w:rPr>
            </w:pPr>
            <w:r>
              <w:rPr>
                <w:color w:val="000000"/>
                <w:spacing w:val="0"/>
                <w:w w:val="100"/>
                <w:position w:val="0"/>
                <w:sz w:val="17"/>
                <w:szCs w:val="17"/>
              </w:rPr>
              <w:t>保存</w:t>
            </w:r>
          </w:p>
          <w:p>
            <w:pPr>
              <w:pStyle w:val="Other10"/>
              <w:keepNext w:val="0"/>
              <w:keepLines w:val="0"/>
              <w:widowControl w:val="0"/>
              <w:shd w:val="clear" w:color="auto" w:fill="auto"/>
              <w:bidi w:val="0"/>
              <w:spacing w:before="0" w:after="0" w:line="240" w:lineRule="auto"/>
              <w:ind w:left="0" w:right="0" w:firstLine="240"/>
              <w:jc w:val="left"/>
              <w:rPr>
                <w:sz w:val="17"/>
                <w:szCs w:val="17"/>
              </w:rPr>
            </w:pPr>
            <w:r>
              <w:rPr>
                <w:color w:val="000000"/>
                <w:spacing w:val="0"/>
                <w:w w:val="100"/>
                <w:position w:val="0"/>
                <w:sz w:val="17"/>
                <w:szCs w:val="17"/>
              </w:rPr>
              <w:t>状态</w:t>
            </w:r>
          </w:p>
        </w:tc>
        <w:tc>
          <w:tcPr>
            <w:tcW w:w="7512" w:type="dxa"/>
            <w:tcBorders>
              <w:top w:val="single" w:sz="4" w:space="0" w:color="auto"/>
              <w:left w:val="single" w:sz="4" w:space="0" w:color="auto"/>
            </w:tcBorders>
            <w:shd w:val="clear" w:color="auto" w:fill="FFFFFF"/>
            <w:vAlign w:val="center"/>
          </w:tcPr>
          <w:p>
            <w:pPr>
              <w:pStyle w:val="Other10"/>
              <w:keepNext w:val="0"/>
              <w:keepLines w:val="0"/>
              <w:widowControl w:val="0"/>
              <w:shd w:val="clear" w:color="auto" w:fill="auto"/>
              <w:bidi w:val="0"/>
              <w:spacing w:before="0" w:after="0" w:line="240" w:lineRule="auto"/>
              <w:ind w:left="0" w:right="0" w:firstLine="160"/>
              <w:jc w:val="left"/>
              <w:rPr>
                <w:sz w:val="17"/>
                <w:szCs w:val="17"/>
              </w:rPr>
            </w:pPr>
            <w:r>
              <w:rPr>
                <w:color w:val="000000"/>
                <w:spacing w:val="0"/>
                <w:w w:val="100"/>
                <w:position w:val="0"/>
                <w:sz w:val="17"/>
                <w:szCs w:val="17"/>
              </w:rPr>
              <w:t>化石标本完整、化石组成特征突岀，化石点具有重要保护意义</w:t>
            </w:r>
          </w:p>
        </w:tc>
        <w:tc>
          <w:tcPr>
            <w:tcW w:w="994" w:type="dxa"/>
            <w:tcBorders>
              <w:top w:val="single" w:sz="4" w:space="0" w:color="auto"/>
              <w:left w:val="single" w:sz="4" w:space="0" w:color="auto"/>
              <w:right w:val="single" w:sz="4" w:space="0" w:color="auto"/>
            </w:tcBorders>
            <w:shd w:val="clear" w:color="auto" w:fill="FFFFFF"/>
            <w:vAlign w:val="center"/>
          </w:tcPr>
          <w:p>
            <w:pPr>
              <w:pStyle w:val="Other10"/>
              <w:keepNext w:val="0"/>
              <w:keepLines w:val="0"/>
              <w:widowControl w:val="0"/>
              <w:shd w:val="clear" w:color="auto" w:fill="auto"/>
              <w:bidi w:val="0"/>
              <w:spacing w:before="0" w:after="0" w:line="240" w:lineRule="auto"/>
              <w:ind w:left="0" w:right="0" w:firstLine="0"/>
              <w:jc w:val="left"/>
              <w:rPr>
                <w:sz w:val="19"/>
                <w:szCs w:val="19"/>
              </w:rPr>
            </w:pPr>
            <w:r>
              <w:rPr>
                <w:rFonts w:ascii="Times New Roman" w:eastAsia="Times New Roman" w:hAnsi="Times New Roman" w:cs="Times New Roman"/>
                <w:color w:val="000000"/>
                <w:spacing w:val="0"/>
                <w:w w:val="100"/>
                <w:position w:val="0"/>
                <w:sz w:val="19"/>
                <w:szCs w:val="19"/>
                <w:lang w:val="en-US" w:eastAsia="en-US" w:bidi="en-US"/>
              </w:rPr>
              <w:t>14WX16</w:t>
            </w:r>
          </w:p>
        </w:tc>
      </w:tr>
      <w:tr>
        <w:tblPrEx>
          <w:jc w:val="center"/>
          <w:tblLayout w:type="fixed"/>
          <w:tblCellMar>
            <w:top w:w="0" w:type="dxa"/>
            <w:left w:w="10" w:type="dxa"/>
            <w:bottom w:w="0" w:type="dxa"/>
            <w:right w:w="10" w:type="dxa"/>
          </w:tblCellMar>
          <w:tblLook w:val="0000"/>
        </w:tblPrEx>
        <w:trPr>
          <w:trHeight w:hRule="exact" w:val="322"/>
          <w:jc w:val="center"/>
        </w:trPr>
        <w:tc>
          <w:tcPr>
            <w:tcW w:w="854" w:type="dxa"/>
            <w:vMerge/>
            <w:tcBorders>
              <w:left w:val="single" w:sz="4" w:space="0" w:color="auto"/>
            </w:tcBorders>
            <w:shd w:val="clear" w:color="auto" w:fill="FFFFFF"/>
            <w:vAlign w:val="center"/>
          </w:tcPr>
          <w:p/>
        </w:tc>
        <w:tc>
          <w:tcPr>
            <w:tcW w:w="7512" w:type="dxa"/>
            <w:tcBorders>
              <w:top w:val="single" w:sz="4" w:space="0" w:color="auto"/>
              <w:left w:val="single" w:sz="4" w:space="0" w:color="auto"/>
            </w:tcBorders>
            <w:shd w:val="clear" w:color="auto" w:fill="FFFFFF"/>
            <w:vAlign w:val="center"/>
          </w:tcPr>
          <w:p>
            <w:pPr>
              <w:pStyle w:val="Other10"/>
              <w:keepNext w:val="0"/>
              <w:keepLines w:val="0"/>
              <w:widowControl w:val="0"/>
              <w:shd w:val="clear" w:color="auto" w:fill="auto"/>
              <w:bidi w:val="0"/>
              <w:spacing w:before="0" w:after="0" w:line="240" w:lineRule="auto"/>
              <w:ind w:left="0" w:right="0" w:firstLine="160"/>
              <w:jc w:val="left"/>
              <w:rPr>
                <w:sz w:val="17"/>
                <w:szCs w:val="17"/>
              </w:rPr>
            </w:pPr>
            <w:r>
              <w:rPr>
                <w:color w:val="000000"/>
                <w:spacing w:val="0"/>
                <w:w w:val="100"/>
                <w:position w:val="0"/>
                <w:sz w:val="17"/>
                <w:szCs w:val="17"/>
              </w:rPr>
              <w:t>化石标本较完整、化石组成特征较突岀，化石点具有较重要保护意义</w:t>
            </w:r>
          </w:p>
        </w:tc>
        <w:tc>
          <w:tcPr>
            <w:tcW w:w="994" w:type="dxa"/>
            <w:tcBorders>
              <w:top w:val="single" w:sz="4" w:space="0" w:color="auto"/>
              <w:left w:val="single" w:sz="4" w:space="0" w:color="auto"/>
              <w:right w:val="single" w:sz="4" w:space="0" w:color="auto"/>
            </w:tcBorders>
            <w:shd w:val="clear" w:color="auto" w:fill="FFFFFF"/>
            <w:vAlign w:val="center"/>
          </w:tcPr>
          <w:p>
            <w:pPr>
              <w:pStyle w:val="Other10"/>
              <w:keepNext w:val="0"/>
              <w:keepLines w:val="0"/>
              <w:widowControl w:val="0"/>
              <w:shd w:val="clear" w:color="auto" w:fill="auto"/>
              <w:bidi w:val="0"/>
              <w:spacing w:before="0" w:after="0" w:line="240" w:lineRule="auto"/>
              <w:ind w:left="0" w:right="0" w:firstLine="0"/>
              <w:jc w:val="left"/>
              <w:rPr>
                <w:sz w:val="19"/>
                <w:szCs w:val="19"/>
              </w:rPr>
            </w:pPr>
            <w:r>
              <w:rPr>
                <w:rFonts w:ascii="Times New Roman" w:eastAsia="Times New Roman" w:hAnsi="Times New Roman" w:cs="Times New Roman"/>
                <w:color w:val="000000"/>
                <w:spacing w:val="0"/>
                <w:w w:val="100"/>
                <w:position w:val="0"/>
                <w:sz w:val="19"/>
                <w:szCs w:val="19"/>
                <w:lang w:val="en-US" w:eastAsia="en-US" w:bidi="en-US"/>
              </w:rPr>
              <w:t>12WX14</w:t>
            </w:r>
          </w:p>
        </w:tc>
      </w:tr>
      <w:tr>
        <w:tblPrEx>
          <w:jc w:val="center"/>
          <w:tblLayout w:type="fixed"/>
          <w:tblCellMar>
            <w:top w:w="0" w:type="dxa"/>
            <w:left w:w="10" w:type="dxa"/>
            <w:bottom w:w="0" w:type="dxa"/>
            <w:right w:w="10" w:type="dxa"/>
          </w:tblCellMar>
          <w:tblLook w:val="0000"/>
        </w:tblPrEx>
        <w:trPr>
          <w:trHeight w:hRule="exact" w:val="322"/>
          <w:jc w:val="center"/>
        </w:trPr>
        <w:tc>
          <w:tcPr>
            <w:tcW w:w="854" w:type="dxa"/>
            <w:vMerge w:val="restart"/>
            <w:tcBorders>
              <w:top w:val="single" w:sz="4" w:space="0" w:color="auto"/>
              <w:left w:val="single" w:sz="4" w:space="0" w:color="auto"/>
            </w:tcBorders>
            <w:shd w:val="clear" w:color="auto" w:fill="FFFFFF"/>
          </w:tcPr>
          <w:p>
            <w:pPr>
              <w:pStyle w:val="Other10"/>
              <w:keepNext w:val="0"/>
              <w:keepLines w:val="0"/>
              <w:widowControl w:val="0"/>
              <w:shd w:val="clear" w:color="auto" w:fill="auto"/>
              <w:bidi w:val="0"/>
              <w:spacing w:before="0" w:after="120" w:line="240" w:lineRule="auto"/>
              <w:ind w:left="0" w:right="0" w:firstLine="240"/>
              <w:jc w:val="left"/>
              <w:rPr>
                <w:sz w:val="17"/>
                <w:szCs w:val="17"/>
              </w:rPr>
            </w:pPr>
            <w:r>
              <w:rPr>
                <w:color w:val="000000"/>
                <w:spacing w:val="0"/>
                <w:w w:val="100"/>
                <w:position w:val="0"/>
                <w:sz w:val="17"/>
                <w:szCs w:val="17"/>
              </w:rPr>
              <w:t>可利</w:t>
            </w:r>
          </w:p>
          <w:p>
            <w:pPr>
              <w:pStyle w:val="Other10"/>
              <w:keepNext w:val="0"/>
              <w:keepLines w:val="0"/>
              <w:widowControl w:val="0"/>
              <w:shd w:val="clear" w:color="auto" w:fill="auto"/>
              <w:bidi w:val="0"/>
              <w:spacing w:before="0" w:after="0" w:line="240" w:lineRule="auto"/>
              <w:ind w:left="0" w:right="0" w:firstLine="240"/>
              <w:jc w:val="left"/>
              <w:rPr>
                <w:sz w:val="17"/>
                <w:szCs w:val="17"/>
              </w:rPr>
            </w:pPr>
            <w:r>
              <w:rPr>
                <w:color w:val="000000"/>
                <w:spacing w:val="0"/>
                <w:w w:val="100"/>
                <w:position w:val="0"/>
                <w:sz w:val="17"/>
                <w:szCs w:val="17"/>
              </w:rPr>
              <w:t>用性</w:t>
            </w:r>
          </w:p>
        </w:tc>
        <w:tc>
          <w:tcPr>
            <w:tcW w:w="7512" w:type="dxa"/>
            <w:tcBorders>
              <w:top w:val="single" w:sz="4" w:space="0" w:color="auto"/>
              <w:left w:val="single" w:sz="4" w:space="0" w:color="auto"/>
            </w:tcBorders>
            <w:shd w:val="clear" w:color="auto" w:fill="FFFFFF"/>
          </w:tcPr>
          <w:p>
            <w:pPr>
              <w:pStyle w:val="Other10"/>
              <w:keepNext w:val="0"/>
              <w:keepLines w:val="0"/>
              <w:widowControl w:val="0"/>
              <w:shd w:val="clear" w:color="auto" w:fill="auto"/>
              <w:bidi w:val="0"/>
              <w:spacing w:before="0" w:after="0" w:line="240" w:lineRule="auto"/>
              <w:ind w:left="0" w:right="0" w:firstLine="160"/>
              <w:jc w:val="left"/>
              <w:rPr>
                <w:sz w:val="17"/>
                <w:szCs w:val="17"/>
              </w:rPr>
            </w:pPr>
            <w:r>
              <w:rPr>
                <w:color w:val="000000"/>
                <w:spacing w:val="0"/>
                <w:w w:val="100"/>
                <w:position w:val="0"/>
                <w:sz w:val="17"/>
                <w:szCs w:val="17"/>
              </w:rPr>
              <w:t>化石点道路通达好，所含化石安全性好，可保护的程度高</w:t>
            </w:r>
          </w:p>
        </w:tc>
        <w:tc>
          <w:tcPr>
            <w:tcW w:w="994" w:type="dxa"/>
            <w:tcBorders>
              <w:top w:val="single" w:sz="4" w:space="0" w:color="auto"/>
              <w:left w:val="single" w:sz="4" w:space="0" w:color="auto"/>
              <w:right w:val="single" w:sz="4" w:space="0" w:color="auto"/>
            </w:tcBorders>
            <w:shd w:val="clear" w:color="auto" w:fill="FFFFFF"/>
          </w:tcPr>
          <w:p>
            <w:pPr>
              <w:pStyle w:val="Other10"/>
              <w:keepNext w:val="0"/>
              <w:keepLines w:val="0"/>
              <w:widowControl w:val="0"/>
              <w:shd w:val="clear" w:color="auto" w:fill="auto"/>
              <w:bidi w:val="0"/>
              <w:spacing w:before="0" w:after="0" w:line="240" w:lineRule="auto"/>
              <w:ind w:left="0" w:right="0" w:firstLine="0"/>
              <w:jc w:val="left"/>
              <w:rPr>
                <w:sz w:val="17"/>
                <w:szCs w:val="17"/>
              </w:rPr>
            </w:pPr>
            <w:r>
              <w:rPr>
                <w:color w:val="000000"/>
                <w:spacing w:val="0"/>
                <w:w w:val="100"/>
                <w:position w:val="0"/>
                <w:sz w:val="17"/>
                <w:szCs w:val="17"/>
                <w:lang w:val="en-US" w:eastAsia="en-US" w:bidi="en-US"/>
              </w:rPr>
              <w:t>9WJ&lt;12</w:t>
            </w:r>
          </w:p>
        </w:tc>
      </w:tr>
      <w:tr>
        <w:tblPrEx>
          <w:jc w:val="center"/>
          <w:tblLayout w:type="fixed"/>
          <w:tblCellMar>
            <w:top w:w="0" w:type="dxa"/>
            <w:left w:w="10" w:type="dxa"/>
            <w:bottom w:w="0" w:type="dxa"/>
            <w:right w:w="10" w:type="dxa"/>
          </w:tblCellMar>
          <w:tblLook w:val="0000"/>
        </w:tblPrEx>
        <w:trPr>
          <w:trHeight w:hRule="exact" w:val="341"/>
          <w:jc w:val="center"/>
        </w:trPr>
        <w:tc>
          <w:tcPr>
            <w:tcW w:w="854" w:type="dxa"/>
            <w:vMerge/>
            <w:tcBorders>
              <w:left w:val="single" w:sz="4" w:space="0" w:color="auto"/>
              <w:bottom w:val="single" w:sz="4" w:space="0" w:color="auto"/>
            </w:tcBorders>
            <w:shd w:val="clear" w:color="auto" w:fill="FFFFFF"/>
          </w:tcPr>
          <w:p/>
        </w:tc>
        <w:tc>
          <w:tcPr>
            <w:tcW w:w="7512" w:type="dxa"/>
            <w:tcBorders>
              <w:top w:val="single" w:sz="4" w:space="0" w:color="auto"/>
              <w:left w:val="single" w:sz="4" w:space="0" w:color="auto"/>
              <w:bottom w:val="single" w:sz="4" w:space="0" w:color="auto"/>
            </w:tcBorders>
            <w:shd w:val="clear" w:color="auto" w:fill="FFFFFF"/>
          </w:tcPr>
          <w:p>
            <w:pPr>
              <w:pStyle w:val="Other10"/>
              <w:keepNext w:val="0"/>
              <w:keepLines w:val="0"/>
              <w:widowControl w:val="0"/>
              <w:shd w:val="clear" w:color="auto" w:fill="auto"/>
              <w:bidi w:val="0"/>
              <w:spacing w:before="0" w:after="0" w:line="240" w:lineRule="auto"/>
              <w:ind w:left="0" w:right="0" w:firstLine="160"/>
              <w:jc w:val="left"/>
              <w:rPr>
                <w:sz w:val="17"/>
                <w:szCs w:val="17"/>
              </w:rPr>
            </w:pPr>
            <w:r>
              <w:rPr>
                <w:color w:val="000000"/>
                <w:spacing w:val="0"/>
                <w:w w:val="100"/>
                <w:position w:val="0"/>
                <w:sz w:val="17"/>
                <w:szCs w:val="17"/>
              </w:rPr>
              <w:t>化石点道路通达较好，所含化石安全性较好，可保护的程度较高</w:t>
            </w:r>
          </w:p>
        </w:tc>
        <w:tc>
          <w:tcPr>
            <w:tcW w:w="994" w:type="dxa"/>
            <w:tcBorders>
              <w:top w:val="single" w:sz="4" w:space="0" w:color="auto"/>
              <w:left w:val="single" w:sz="4" w:space="0" w:color="auto"/>
              <w:bottom w:val="single" w:sz="4" w:space="0" w:color="auto"/>
              <w:right w:val="single" w:sz="4" w:space="0" w:color="auto"/>
            </w:tcBorders>
            <w:shd w:val="clear" w:color="auto" w:fill="FFFFFF"/>
          </w:tcPr>
          <w:p>
            <w:pPr>
              <w:pStyle w:val="Other10"/>
              <w:keepNext w:val="0"/>
              <w:keepLines w:val="0"/>
              <w:widowControl w:val="0"/>
              <w:shd w:val="clear" w:color="auto" w:fill="auto"/>
              <w:bidi w:val="0"/>
              <w:spacing w:before="0" w:after="0" w:line="240" w:lineRule="auto"/>
              <w:ind w:left="0" w:right="0" w:firstLine="0"/>
              <w:jc w:val="center"/>
              <w:rPr>
                <w:sz w:val="17"/>
                <w:szCs w:val="17"/>
              </w:rPr>
            </w:pPr>
            <w:r>
              <w:rPr>
                <w:color w:val="000000"/>
                <w:spacing w:val="0"/>
                <w:w w:val="100"/>
                <w:position w:val="0"/>
                <w:sz w:val="17"/>
                <w:szCs w:val="17"/>
                <w:lang w:val="en-US" w:eastAsia="en-US" w:bidi="en-US"/>
              </w:rPr>
              <w:t>5WM9</w:t>
            </w:r>
          </w:p>
        </w:tc>
      </w:tr>
    </w:tbl>
    <w:p>
      <w:pPr>
        <w:widowControl w:val="0"/>
        <w:spacing w:after="279" w:line="1" w:lineRule="exact"/>
      </w:pPr>
    </w:p>
    <w:p>
      <w:pPr>
        <w:pStyle w:val="Bodytext10"/>
        <w:keepNext w:val="0"/>
        <w:keepLines w:val="0"/>
        <w:widowControl w:val="0"/>
        <w:shd w:val="clear" w:color="auto" w:fill="auto"/>
        <w:bidi w:val="0"/>
        <w:spacing w:before="0" w:after="280" w:line="307" w:lineRule="exact"/>
        <w:ind w:left="0" w:right="0" w:firstLine="0"/>
        <w:jc w:val="both"/>
      </w:pPr>
      <w:bookmarkStart w:id="42" w:name="bookmark42"/>
      <w:r>
        <w:rPr>
          <w:b/>
          <w:bCs/>
          <w:color w:val="000000"/>
          <w:spacing w:val="0"/>
          <w:w w:val="100"/>
          <w:position w:val="0"/>
        </w:rPr>
        <w:t>8</w:t>
      </w:r>
      <w:r>
        <w:rPr>
          <w:color w:val="000000"/>
          <w:spacing w:val="0"/>
          <w:w w:val="100"/>
          <w:position w:val="0"/>
        </w:rPr>
        <w:t>成果编制</w:t>
      </w:r>
      <w:bookmarkEnd w:id="42"/>
    </w:p>
    <w:p>
      <w:pPr>
        <w:pStyle w:val="Bodytext10"/>
        <w:keepNext w:val="0"/>
        <w:keepLines w:val="0"/>
        <w:widowControl w:val="0"/>
        <w:shd w:val="clear" w:color="auto" w:fill="auto"/>
        <w:bidi w:val="0"/>
        <w:spacing w:before="0" w:after="160" w:line="307" w:lineRule="exact"/>
        <w:ind w:left="0" w:right="0" w:firstLine="0"/>
        <w:jc w:val="both"/>
      </w:pPr>
      <w:r>
        <w:rPr>
          <w:b/>
          <w:bCs/>
          <w:color w:val="000000"/>
          <w:spacing w:val="0"/>
          <w:w w:val="100"/>
          <w:position w:val="0"/>
          <w:lang w:val="en-US" w:eastAsia="en-US" w:bidi="en-US"/>
        </w:rPr>
        <w:t>8.1</w:t>
      </w:r>
      <w:r>
        <w:rPr>
          <w:color w:val="000000"/>
          <w:spacing w:val="0"/>
          <w:w w:val="100"/>
          <w:position w:val="0"/>
        </w:rPr>
        <w:t>成果报告</w:t>
      </w:r>
    </w:p>
    <w:p>
      <w:pPr>
        <w:pStyle w:val="Bodytext10"/>
        <w:keepNext w:val="0"/>
        <w:keepLines w:val="0"/>
        <w:widowControl w:val="0"/>
        <w:shd w:val="clear" w:color="auto" w:fill="auto"/>
        <w:bidi w:val="0"/>
        <w:spacing w:before="0" w:after="160" w:line="307" w:lineRule="exact"/>
        <w:ind w:left="0" w:right="0" w:firstLine="440"/>
        <w:jc w:val="both"/>
      </w:pPr>
      <w:r>
        <w:rPr>
          <w:color w:val="000000"/>
          <w:spacing w:val="0"/>
          <w:w w:val="100"/>
          <w:position w:val="0"/>
        </w:rPr>
        <w:t>成果报告的主要</w:t>
      </w:r>
      <w:r>
        <w:rPr>
          <w:color w:val="343940"/>
          <w:spacing w:val="0"/>
          <w:w w:val="100"/>
          <w:position w:val="0"/>
        </w:rPr>
        <w:t>内容为目的任</w:t>
      </w:r>
      <w:r>
        <w:rPr>
          <w:color w:val="000000"/>
          <w:spacing w:val="0"/>
          <w:w w:val="100"/>
          <w:position w:val="0"/>
        </w:rPr>
        <w:t>务与完成工作量及工作质量评述、古生物化石产地类型、分布规律及 特征，各类型古生物化石产</w:t>
      </w:r>
      <w:r>
        <w:rPr>
          <w:color w:val="343940"/>
          <w:spacing w:val="0"/>
          <w:w w:val="100"/>
          <w:position w:val="0"/>
        </w:rPr>
        <w:t>埋特征叙述、</w:t>
      </w:r>
      <w:r>
        <w:rPr>
          <w:color w:val="000000"/>
          <w:spacing w:val="0"/>
          <w:w w:val="100"/>
          <w:position w:val="0"/>
        </w:rPr>
        <w:t>古生物群属种及赋存地层剖面、古生物化石及产地研究程度、 古生物化石产地评价等内容。古</w:t>
      </w:r>
      <w:r>
        <w:rPr>
          <w:color w:val="343940"/>
          <w:spacing w:val="0"/>
          <w:w w:val="100"/>
          <w:position w:val="0"/>
        </w:rPr>
        <w:t>生物化</w:t>
      </w:r>
      <w:r>
        <w:rPr>
          <w:color w:val="000000"/>
          <w:spacing w:val="0"/>
          <w:w w:val="100"/>
          <w:position w:val="0"/>
        </w:rPr>
        <w:t>石产地调查与评价报告按图</w:t>
      </w:r>
      <w:r>
        <w:rPr>
          <w:rFonts w:ascii="Times New Roman" w:eastAsia="Times New Roman" w:hAnsi="Times New Roman" w:cs="Times New Roman"/>
          <w:color w:val="000000"/>
          <w:spacing w:val="0"/>
          <w:w w:val="100"/>
          <w:position w:val="0"/>
          <w:lang w:val="en-US" w:eastAsia="en-US" w:bidi="en-US"/>
        </w:rPr>
        <w:t xml:space="preserve">E. </w:t>
      </w:r>
      <w:r>
        <w:rPr>
          <w:rFonts w:ascii="Times New Roman" w:eastAsia="Times New Roman" w:hAnsi="Times New Roman" w:cs="Times New Roman"/>
          <w:color w:val="000000"/>
          <w:spacing w:val="0"/>
          <w:w w:val="100"/>
          <w:position w:val="0"/>
        </w:rPr>
        <w:t>1</w:t>
      </w:r>
      <w:r>
        <w:rPr>
          <w:color w:val="000000"/>
          <w:spacing w:val="0"/>
          <w:w w:val="100"/>
          <w:position w:val="0"/>
        </w:rPr>
        <w:t>编写。</w:t>
      </w:r>
    </w:p>
    <w:p>
      <w:pPr>
        <w:pStyle w:val="Bodytext10"/>
        <w:keepNext w:val="0"/>
        <w:keepLines w:val="0"/>
        <w:widowControl w:val="0"/>
        <w:shd w:val="clear" w:color="auto" w:fill="auto"/>
        <w:bidi w:val="0"/>
        <w:spacing w:before="0" w:after="160" w:line="307" w:lineRule="exact"/>
        <w:ind w:left="0" w:right="0" w:firstLine="0"/>
        <w:jc w:val="left"/>
      </w:pPr>
      <w:r>
        <w:rPr>
          <w:b/>
          <w:bCs/>
          <w:color w:val="000000"/>
          <w:spacing w:val="0"/>
          <w:w w:val="100"/>
          <w:position w:val="0"/>
          <w:lang w:val="en-US" w:eastAsia="en-US" w:bidi="en-US"/>
        </w:rPr>
        <w:t>8.2</w:t>
      </w:r>
      <w:r>
        <w:rPr>
          <w:color w:val="000000"/>
          <w:spacing w:val="0"/>
          <w:w w:val="100"/>
          <w:position w:val="0"/>
        </w:rPr>
        <w:t>图件及说明书</w:t>
      </w:r>
    </w:p>
    <w:p>
      <w:pPr>
        <w:pStyle w:val="Bodytext10"/>
        <w:keepNext w:val="0"/>
        <w:keepLines w:val="0"/>
        <w:widowControl w:val="0"/>
        <w:shd w:val="clear" w:color="auto" w:fill="auto"/>
        <w:bidi w:val="0"/>
        <w:spacing w:before="0" w:after="0" w:line="307" w:lineRule="exact"/>
        <w:ind w:left="0" w:right="0" w:firstLine="0"/>
        <w:jc w:val="left"/>
      </w:pPr>
      <w:r>
        <w:rPr>
          <w:b/>
          <w:bCs/>
          <w:color w:val="000000"/>
          <w:spacing w:val="0"/>
          <w:w w:val="100"/>
          <w:position w:val="0"/>
          <w:lang w:val="en-US" w:eastAsia="en-US" w:bidi="en-US"/>
        </w:rPr>
        <w:t xml:space="preserve">8. 2. </w:t>
      </w:r>
      <w:r>
        <w:rPr>
          <w:b/>
          <w:bCs/>
          <w:color w:val="000000"/>
          <w:spacing w:val="0"/>
          <w:w w:val="100"/>
          <w:position w:val="0"/>
        </w:rPr>
        <w:t>1</w:t>
      </w:r>
      <w:r>
        <w:rPr>
          <w:color w:val="000000"/>
          <w:spacing w:val="0"/>
          <w:w w:val="100"/>
          <w:position w:val="0"/>
        </w:rPr>
        <w:t>古生物化石产地分布图图例见附表</w:t>
      </w:r>
      <w:r>
        <w:rPr>
          <w:rFonts w:ascii="Times New Roman" w:eastAsia="Times New Roman" w:hAnsi="Times New Roman" w:cs="Times New Roman"/>
          <w:color w:val="000000"/>
          <w:spacing w:val="0"/>
          <w:w w:val="100"/>
          <w:position w:val="0"/>
          <w:lang w:val="en-US" w:eastAsia="en-US" w:bidi="en-US"/>
        </w:rPr>
        <w:t>F. Io '</w:t>
      </w:r>
    </w:p>
    <w:p>
      <w:pPr>
        <w:pStyle w:val="Bodytext10"/>
        <w:keepNext w:val="0"/>
        <w:keepLines w:val="0"/>
        <w:widowControl w:val="0"/>
        <w:shd w:val="clear" w:color="auto" w:fill="auto"/>
        <w:bidi w:val="0"/>
        <w:spacing w:before="0" w:after="0" w:line="307" w:lineRule="exact"/>
        <w:ind w:left="0" w:right="0" w:firstLine="0"/>
        <w:jc w:val="left"/>
      </w:pPr>
      <w:r>
        <w:rPr>
          <w:b/>
          <w:bCs/>
          <w:color w:val="000000"/>
          <w:spacing w:val="0"/>
          <w:w w:val="100"/>
          <w:position w:val="0"/>
          <w:lang w:val="en-US" w:eastAsia="en-US" w:bidi="en-US"/>
        </w:rPr>
        <w:t xml:space="preserve">8. 2. </w:t>
      </w:r>
      <w:r>
        <w:rPr>
          <w:b/>
          <w:bCs/>
          <w:color w:val="000000"/>
          <w:spacing w:val="0"/>
          <w:w w:val="100"/>
          <w:position w:val="0"/>
        </w:rPr>
        <w:t>2</w:t>
      </w:r>
      <w:r>
        <w:rPr>
          <w:color w:val="000000"/>
          <w:spacing w:val="0"/>
          <w:w w:val="100"/>
          <w:position w:val="0"/>
        </w:rPr>
        <w:t>古生物化石产地调查图和古生物化石产地分布图应分</w:t>
      </w:r>
      <w:r>
        <w:rPr>
          <w:color w:val="343940"/>
          <w:spacing w:val="0"/>
          <w:w w:val="100"/>
          <w:position w:val="0"/>
        </w:rPr>
        <w:t>别编写</w:t>
      </w:r>
      <w:r>
        <w:rPr>
          <w:color w:val="000000"/>
          <w:spacing w:val="0"/>
          <w:w w:val="100"/>
          <w:position w:val="0"/>
        </w:rPr>
        <w:t>图件说明书。</w:t>
      </w:r>
    </w:p>
    <w:p>
      <w:pPr>
        <w:pStyle w:val="Bodytext20"/>
        <w:keepNext w:val="0"/>
        <w:keepLines w:val="0"/>
        <w:widowControl w:val="0"/>
        <w:shd w:val="clear" w:color="auto" w:fill="auto"/>
        <w:bidi w:val="0"/>
        <w:spacing w:before="0" w:after="160" w:line="331" w:lineRule="exact"/>
        <w:ind w:left="0" w:right="0" w:firstLine="0"/>
        <w:jc w:val="left"/>
      </w:pPr>
      <w:r>
        <w:rPr>
          <w:rFonts w:ascii="宋体" w:eastAsia="宋体" w:hAnsi="宋体" w:cs="宋体"/>
          <w:b/>
          <w:bCs/>
          <w:color w:val="000000"/>
          <w:spacing w:val="0"/>
          <w:w w:val="100"/>
          <w:position w:val="0"/>
          <w:lang w:val="en-US" w:eastAsia="en-US" w:bidi="en-US"/>
        </w:rPr>
        <w:t xml:space="preserve">8. 2. </w:t>
      </w:r>
      <w:r>
        <w:rPr>
          <w:rFonts w:ascii="宋体" w:eastAsia="宋体" w:hAnsi="宋体" w:cs="宋体"/>
          <w:b/>
          <w:bCs/>
          <w:color w:val="000000"/>
          <w:spacing w:val="0"/>
          <w:w w:val="100"/>
          <w:position w:val="0"/>
        </w:rPr>
        <w:t xml:space="preserve">3 </w:t>
      </w:r>
      <w:r>
        <w:rPr>
          <w:rFonts w:ascii="宋体" w:eastAsia="宋体" w:hAnsi="宋体" w:cs="宋体"/>
          <w:color w:val="000000"/>
          <w:spacing w:val="0"/>
          <w:w w:val="100"/>
          <w:position w:val="0"/>
        </w:rPr>
        <w:t xml:space="preserve">图件编制按照 </w:t>
      </w:r>
      <w:r>
        <w:rPr>
          <w:rFonts w:ascii="Times New Roman" w:eastAsia="Times New Roman" w:hAnsi="Times New Roman" w:cs="Times New Roman"/>
          <w:color w:val="000000"/>
          <w:spacing w:val="0"/>
          <w:w w:val="100"/>
          <w:position w:val="0"/>
          <w:lang w:val="en-US" w:eastAsia="en-US" w:bidi="en-US"/>
        </w:rPr>
        <w:t xml:space="preserve">GB/T 958.GB/T </w:t>
      </w:r>
      <w:r>
        <w:rPr>
          <w:rFonts w:ascii="Times New Roman" w:eastAsia="Times New Roman" w:hAnsi="Times New Roman" w:cs="Times New Roman"/>
          <w:color w:val="000000"/>
          <w:spacing w:val="0"/>
          <w:w w:val="100"/>
          <w:position w:val="0"/>
        </w:rPr>
        <w:t>6390,</w:t>
      </w:r>
      <w:r>
        <w:rPr>
          <w:rFonts w:ascii="Times New Roman" w:eastAsia="Times New Roman" w:hAnsi="Times New Roman" w:cs="Times New Roman"/>
          <w:color w:val="000000"/>
          <w:spacing w:val="0"/>
          <w:w w:val="100"/>
          <w:position w:val="0"/>
          <w:lang w:val="en-US" w:eastAsia="en-US" w:bidi="en-US"/>
        </w:rPr>
        <w:t xml:space="preserve">GB/T 20257. </w:t>
      </w:r>
      <w:r>
        <w:rPr>
          <w:rFonts w:ascii="Times New Roman" w:eastAsia="Times New Roman" w:hAnsi="Times New Roman" w:cs="Times New Roman"/>
          <w:color w:val="343940"/>
          <w:spacing w:val="0"/>
          <w:w w:val="100"/>
          <w:position w:val="0"/>
          <w:lang w:val="en-US" w:eastAsia="en-US" w:bidi="en-US"/>
        </w:rPr>
        <w:t>1</w:t>
      </w:r>
      <w:r>
        <w:rPr>
          <w:rFonts w:ascii="宋体" w:eastAsia="宋体" w:hAnsi="宋体" w:cs="宋体"/>
          <w:color w:val="343940"/>
          <w:spacing w:val="0"/>
          <w:w w:val="100"/>
          <w:position w:val="0"/>
          <w:lang w:val="en-US" w:eastAsia="en-US" w:bidi="en-US"/>
        </w:rPr>
        <w:t>、</w:t>
      </w:r>
      <w:r>
        <w:rPr>
          <w:rFonts w:ascii="Times New Roman" w:eastAsia="Times New Roman" w:hAnsi="Times New Roman" w:cs="Times New Roman"/>
          <w:color w:val="343940"/>
          <w:spacing w:val="0"/>
          <w:w w:val="100"/>
          <w:position w:val="0"/>
          <w:lang w:val="en-US" w:eastAsia="en-US" w:bidi="en-US"/>
        </w:rPr>
        <w:t>GB/T,</w:t>
      </w:r>
      <w:r>
        <w:rPr>
          <w:rFonts w:ascii="宋体" w:eastAsia="宋体" w:hAnsi="宋体" w:cs="宋体"/>
          <w:color w:val="000000"/>
          <w:spacing w:val="0"/>
          <w:w w:val="100"/>
          <w:position w:val="0"/>
        </w:rPr>
        <w:t>乖</w:t>
      </w:r>
      <w:r>
        <w:rPr>
          <w:rFonts w:ascii="Times New Roman" w:eastAsia="Times New Roman" w:hAnsi="Times New Roman" w:cs="Times New Roman"/>
          <w:color w:val="000000"/>
          <w:spacing w:val="0"/>
          <w:w w:val="100"/>
          <w:position w:val="0"/>
          <w:lang w:val="en-US" w:eastAsia="en-US" w:bidi="en-US"/>
        </w:rPr>
        <w:t xml:space="preserve">57. </w:t>
      </w:r>
      <w:r>
        <w:rPr>
          <w:rFonts w:ascii="Times New Roman" w:eastAsia="Times New Roman" w:hAnsi="Times New Roman" w:cs="Times New Roman"/>
          <w:color w:val="343940"/>
          <w:spacing w:val="0"/>
          <w:w w:val="100"/>
          <w:position w:val="0"/>
          <w:lang w:val="en-US" w:eastAsia="en-US" w:bidi="en-US"/>
        </w:rPr>
        <w:t xml:space="preserve">2\GB/T </w:t>
      </w:r>
      <w:r>
        <w:rPr>
          <w:rFonts w:ascii="Times New Roman" w:eastAsia="Times New Roman" w:hAnsi="Times New Roman" w:cs="Times New Roman"/>
          <w:color w:val="000000"/>
          <w:spacing w:val="0"/>
          <w:w w:val="100"/>
          <w:position w:val="0"/>
          <w:lang w:val="en-US" w:eastAsia="en-US" w:bidi="en-US"/>
        </w:rPr>
        <w:t xml:space="preserve">20257. </w:t>
      </w:r>
      <w:r>
        <w:rPr>
          <w:rFonts w:ascii="Times New Roman" w:eastAsia="Times New Roman" w:hAnsi="Times New Roman" w:cs="Times New Roman"/>
          <w:color w:val="000000"/>
          <w:spacing w:val="0"/>
          <w:w w:val="100"/>
          <w:position w:val="0"/>
        </w:rPr>
        <w:t xml:space="preserve">3 </w:t>
      </w:r>
      <w:r>
        <w:rPr>
          <w:rFonts w:ascii="宋体" w:eastAsia="宋体" w:hAnsi="宋体" w:cs="宋体"/>
          <w:color w:val="000000"/>
          <w:spacing w:val="0"/>
          <w:w w:val="100"/>
          <w:position w:val="0"/>
        </w:rPr>
        <w:t xml:space="preserve">和 </w:t>
      </w:r>
      <w:r>
        <w:rPr>
          <w:rFonts w:ascii="Times New Roman" w:eastAsia="Times New Roman" w:hAnsi="Times New Roman" w:cs="Times New Roman"/>
          <w:color w:val="000000"/>
          <w:spacing w:val="0"/>
          <w:w w:val="100"/>
          <w:position w:val="0"/>
          <w:lang w:val="en-US" w:eastAsia="en-US" w:bidi="en-US"/>
        </w:rPr>
        <w:t xml:space="preserve">GB/T 20257. </w:t>
      </w:r>
      <w:r>
        <w:rPr>
          <w:rFonts w:ascii="Times New Roman" w:eastAsia="Times New Roman" w:hAnsi="Times New Roman" w:cs="Times New Roman"/>
          <w:color w:val="000000"/>
          <w:spacing w:val="0"/>
          <w:w w:val="100"/>
          <w:position w:val="0"/>
        </w:rPr>
        <w:t xml:space="preserve">4 </w:t>
      </w:r>
      <w:r>
        <w:rPr>
          <w:rFonts w:ascii="宋体" w:eastAsia="宋体" w:hAnsi="宋体" w:cs="宋体"/>
          <w:color w:val="000000"/>
          <w:spacing w:val="0"/>
          <w:w w:val="100"/>
          <w:position w:val="0"/>
        </w:rPr>
        <w:t>的规定执行。</w:t>
      </w:r>
    </w:p>
    <w:p>
      <w:pPr>
        <w:pStyle w:val="Bodytext10"/>
        <w:keepNext w:val="0"/>
        <w:keepLines w:val="0"/>
        <w:widowControl w:val="0"/>
        <w:shd w:val="clear" w:color="auto" w:fill="auto"/>
        <w:bidi w:val="0"/>
        <w:spacing w:before="0" w:after="160" w:line="307" w:lineRule="exact"/>
        <w:ind w:left="0" w:right="0" w:firstLine="0"/>
        <w:jc w:val="both"/>
      </w:pPr>
      <w:r>
        <w:rPr>
          <w:b/>
          <w:bCs/>
          <w:color w:val="000000"/>
          <w:spacing w:val="0"/>
          <w:w w:val="100"/>
          <w:position w:val="0"/>
          <w:lang w:val="en-US" w:eastAsia="en-US" w:bidi="en-US"/>
        </w:rPr>
        <w:t>8.3</w:t>
      </w:r>
      <w:r>
        <w:rPr>
          <w:color w:val="000000"/>
          <w:spacing w:val="0"/>
          <w:w w:val="100"/>
          <w:position w:val="0"/>
        </w:rPr>
        <w:t>数据库</w:t>
      </w:r>
    </w:p>
    <w:p>
      <w:pPr>
        <w:pStyle w:val="Bodytext10"/>
        <w:keepNext w:val="0"/>
        <w:keepLines w:val="0"/>
        <w:widowControl w:val="0"/>
        <w:shd w:val="clear" w:color="auto" w:fill="auto"/>
        <w:bidi w:val="0"/>
        <w:spacing w:before="0" w:after="160" w:line="298" w:lineRule="exact"/>
        <w:ind w:left="0" w:right="0" w:firstLine="440"/>
        <w:jc w:val="both"/>
      </w:pPr>
      <w:r>
        <w:rPr>
          <w:color w:val="000000"/>
          <w:spacing w:val="0"/>
          <w:w w:val="100"/>
          <w:position w:val="0"/>
        </w:rPr>
        <w:t>根据古生物化石产地信息采集的要素，建立古生物化石保护名录、古生物化石产地调查成果数据库 和图件的空间数据库。数据库信息应呈现古生物化石产地信息采集表信息（见附录</w:t>
      </w:r>
      <w:r>
        <w:rPr>
          <w:rFonts w:ascii="Times New Roman" w:eastAsia="Times New Roman" w:hAnsi="Times New Roman" w:cs="Times New Roman"/>
          <w:color w:val="000000"/>
          <w:spacing w:val="0"/>
          <w:w w:val="100"/>
          <w:position w:val="0"/>
          <w:lang w:val="en-US" w:eastAsia="en-US" w:bidi="en-US"/>
        </w:rPr>
        <w:t>C）</w:t>
      </w:r>
      <w:r>
        <w:rPr>
          <w:color w:val="000000"/>
          <w:spacing w:val="0"/>
          <w:w w:val="100"/>
          <w:position w:val="0"/>
        </w:rPr>
        <w:t>。</w:t>
      </w:r>
    </w:p>
    <w:p>
      <w:pPr>
        <w:pStyle w:val="Bodytext10"/>
        <w:keepNext w:val="0"/>
        <w:keepLines w:val="0"/>
        <w:widowControl w:val="0"/>
        <w:shd w:val="clear" w:color="auto" w:fill="auto"/>
        <w:bidi w:val="0"/>
        <w:spacing w:before="0" w:after="0" w:line="312" w:lineRule="exact"/>
        <w:ind w:left="0" w:right="0" w:firstLine="0"/>
        <w:jc w:val="center"/>
      </w:pPr>
      <w:r>
        <w:rPr>
          <w:color w:val="000000"/>
          <w:spacing w:val="0"/>
          <w:w w:val="100"/>
          <w:position w:val="0"/>
        </w:rPr>
        <w:t>附录</w:t>
      </w:r>
      <w:r>
        <w:rPr>
          <w:b/>
          <w:bCs/>
          <w:color w:val="000000"/>
          <w:spacing w:val="0"/>
          <w:w w:val="100"/>
          <w:position w:val="0"/>
          <w:lang w:val="en-US" w:eastAsia="en-US" w:bidi="en-US"/>
        </w:rPr>
        <w:t>A</w:t>
      </w:r>
    </w:p>
    <w:p>
      <w:pPr>
        <w:pStyle w:val="Bodytext10"/>
        <w:keepNext w:val="0"/>
        <w:keepLines w:val="0"/>
        <w:widowControl w:val="0"/>
        <w:shd w:val="clear" w:color="auto" w:fill="auto"/>
        <w:bidi w:val="0"/>
        <w:spacing w:before="0" w:after="160" w:line="312" w:lineRule="exact"/>
        <w:ind w:left="0" w:right="0" w:firstLine="0"/>
        <w:jc w:val="center"/>
      </w:pPr>
      <w:r>
        <w:rPr>
          <w:color w:val="000000"/>
          <w:spacing w:val="0"/>
          <w:w w:val="100"/>
          <w:position w:val="0"/>
        </w:rPr>
        <w:t>（规范性）</w:t>
      </w:r>
      <w:r>
        <w:rPr>
          <w:color w:val="000000"/>
          <w:spacing w:val="0"/>
          <w:w w:val="100"/>
          <w:position w:val="0"/>
        </w:rPr>
        <w:br/>
      </w:r>
      <w:r>
        <w:rPr>
          <w:color w:val="000000"/>
          <w:spacing w:val="0"/>
          <w:w w:val="100"/>
          <w:position w:val="0"/>
        </w:rPr>
        <w:t>古生物化石产地筛选信息表样式</w:t>
      </w:r>
    </w:p>
    <w:p>
      <w:pPr>
        <w:pStyle w:val="Bodytext10"/>
        <w:keepNext w:val="0"/>
        <w:keepLines w:val="0"/>
        <w:widowControl w:val="0"/>
        <w:shd w:val="clear" w:color="auto" w:fill="auto"/>
        <w:bidi w:val="0"/>
        <w:spacing w:before="0" w:after="160" w:line="312" w:lineRule="exact"/>
        <w:ind w:left="0" w:right="0" w:firstLine="0"/>
        <w:jc w:val="left"/>
      </w:pPr>
      <w:bookmarkStart w:id="43" w:name="bookmark43"/>
      <w:r>
        <w:rPr>
          <w:b/>
          <w:bCs/>
          <w:color w:val="000000"/>
          <w:spacing w:val="0"/>
          <w:w w:val="100"/>
          <w:position w:val="0"/>
          <w:lang w:val="en-US" w:eastAsia="en-US" w:bidi="en-US"/>
        </w:rPr>
        <w:t>A.1</w:t>
      </w:r>
      <w:r>
        <w:rPr>
          <w:color w:val="000000"/>
          <w:spacing w:val="0"/>
          <w:w w:val="100"/>
          <w:position w:val="0"/>
        </w:rPr>
        <w:t>古生物化石产地筛选信息表样式按表</w:t>
      </w:r>
      <w:r>
        <w:rPr>
          <w:rFonts w:ascii="Times New Roman" w:eastAsia="Times New Roman" w:hAnsi="Times New Roman" w:cs="Times New Roman"/>
          <w:color w:val="000000"/>
          <w:spacing w:val="0"/>
          <w:w w:val="100"/>
          <w:position w:val="0"/>
          <w:lang w:val="en-US" w:eastAsia="en-US" w:bidi="en-US"/>
        </w:rPr>
        <w:t>A.1</w:t>
      </w:r>
      <w:r>
        <w:rPr>
          <w:color w:val="000000"/>
          <w:spacing w:val="0"/>
          <w:w w:val="100"/>
          <w:position w:val="0"/>
          <w:lang w:val="en-US" w:eastAsia="en-US" w:bidi="en-US"/>
        </w:rPr>
        <w:t>。</w:t>
      </w:r>
      <w:bookmarkEnd w:id="43"/>
    </w:p>
    <w:p>
      <w:pPr>
        <w:pStyle w:val="Bodytext10"/>
        <w:keepNext w:val="0"/>
        <w:keepLines w:val="0"/>
        <w:widowControl w:val="0"/>
        <w:shd w:val="clear" w:color="auto" w:fill="auto"/>
        <w:bidi w:val="0"/>
        <w:spacing w:before="0" w:after="160" w:line="312" w:lineRule="exact"/>
        <w:ind w:left="0" w:right="0" w:firstLine="0"/>
        <w:jc w:val="center"/>
      </w:pPr>
      <w:r>
        <w:rPr>
          <w:color w:val="000000"/>
          <w:spacing w:val="0"/>
          <w:w w:val="100"/>
          <w:position w:val="0"/>
        </w:rPr>
        <w:t>表</w:t>
      </w:r>
      <w:r>
        <w:rPr>
          <w:b/>
          <w:bCs/>
          <w:color w:val="000000"/>
          <w:spacing w:val="0"/>
          <w:w w:val="100"/>
          <w:position w:val="0"/>
          <w:lang w:val="en-US" w:eastAsia="en-US" w:bidi="en-US"/>
        </w:rPr>
        <w:t>A.1</w:t>
      </w:r>
      <w:r>
        <w:rPr>
          <w:color w:val="000000"/>
          <w:spacing w:val="0"/>
          <w:w w:val="100"/>
          <w:position w:val="0"/>
        </w:rPr>
        <w:t>古生物化石产地筛选信息表</w:t>
      </w:r>
      <w:r>
        <w:br/>
      </w:r>
      <w:r>
        <w:br/>
      </w:r>
    </w:p>
    <w:p>
      <w:pPr>
        <w:keepNext w:val="0"/>
        <w:keepLines w:val="0"/>
        <w:widowControl/>
        <w:shd w:val="clear" w:color="auto" w:fill="auto"/>
        <w:bidi w:val="0"/>
        <w:spacing w:before="0" w:after="0" w:line="240" w:lineRule="auto"/>
        <w:ind w:left="0" w:right="0" w:firstLine="0"/>
        <w:jc w:val="left"/>
        <w:rPr>
          <w:rFonts w:ascii="SimSun" w:eastAsia="SimSun" w:hAnsi="SimSun" w:cs="SimSun"/>
          <w:b/>
          <w:bCs/>
          <w:spacing w:val="0"/>
          <w:w w:val="100"/>
          <w:position w:val="0"/>
          <w:sz w:val="30"/>
          <w:szCs w:val="30"/>
          <w:shd w:val="clear" w:color="auto" w:fill="auto"/>
        </w:rPr>
      </w:pPr>
      <w:r>
        <w:rPr>
          <w:rFonts w:ascii="SimSun" w:eastAsia="SimSun" w:hAnsi="SimSun" w:cs="SimSun"/>
          <w:b/>
          <w:bCs/>
          <w:spacing w:val="0"/>
          <w:w w:val="100"/>
          <w:position w:val="0"/>
          <w:sz w:val="30"/>
          <w:szCs w:val="30"/>
          <w:shd w:val="clear" w:color="auto" w:fill="auto"/>
        </w:rPr>
        <w:t>以上内容仅为本文档的试下载部分，为可阅读页数的一半内容。如要下载或阅读全文，请访问：</w:t>
      </w:r>
      <w:hyperlink r:id="rId60" w:history="1">
        <w:r>
          <w:rPr>
            <w:rFonts w:ascii="SimSun" w:eastAsia="SimSun" w:hAnsi="SimSun" w:cs="SimSun"/>
            <w:b/>
            <w:bCs/>
            <w:color w:val="0000EE"/>
            <w:spacing w:val="0"/>
            <w:w w:val="100"/>
            <w:position w:val="0"/>
            <w:sz w:val="30"/>
            <w:szCs w:val="30"/>
            <w:u w:val="single" w:color="0000EE"/>
            <w:shd w:val="clear" w:color="auto" w:fill="auto"/>
          </w:rPr>
          <w:t>https://d.book118.com/775320344110011112</w:t>
        </w:r>
      </w:hyperlink>
    </w:p>
    <w:p>
      <w:pPr>
        <w:pStyle w:val="Bodytext10"/>
        <w:keepNext w:val="0"/>
        <w:keepLines w:val="0"/>
        <w:widowControl w:val="0"/>
        <w:shd w:val="clear" w:color="auto" w:fill="auto"/>
        <w:bidi w:val="0"/>
        <w:spacing w:before="0" w:after="160" w:line="312" w:lineRule="exact"/>
        <w:ind w:left="0" w:right="0" w:firstLine="0"/>
        <w:jc w:val="center"/>
      </w:pPr>
    </w:p>
    <w:sectPr>
      <w:headerReference w:type="even" r:id="rId61"/>
      <w:headerReference w:type="default" r:id="rId62"/>
      <w:footerReference w:type="even" r:id="rId63"/>
      <w:footerReference w:type="default" r:id="rId64"/>
      <w:headerReference w:type="first" r:id="rId65"/>
      <w:footerReference w:type="first" r:id="rId66"/>
      <w:type w:val="nextPage"/>
      <w:pgSz w:w="11900" w:h="16840"/>
      <w:pgMar w:top="1648" w:right="1165" w:bottom="1249" w:left="1231" w:header="0" w:footer="3" w:gutter="0"/>
      <w:pgNumType w:start="7"/>
      <w:cols w:space="708"/>
      <w:titlePg w:val="0"/>
      <w:rtlGutter w:val="0"/>
      <w:docGrid w:linePitch="360"/>
    </w:sectPr>
  </w:body>
</w:document>
</file>

<file path=word/fontTable.xml><?xml version="1.0" encoding="utf-8"?>
<w:fonts xmlns:r="http://schemas.openxmlformats.org/officeDocument/2006/relationships" xmlns:w="http://schemas.openxmlformats.org/wordprocessingml/2006/main">
  <w:font w:name="Times New Roman">
    <w:panose1 w:val="02020603050405020304"/>
    <w:charset w:val="86"/>
    <w:family w:val="auto"/>
    <w:pitch w:val="default"/>
    <w:sig w:usb0="E0002EFF" w:usb1="C0007843" w:usb2="00000009" w:usb3="00000000" w:csb0="400401FF" w:csb1="FFFF0000"/>
  </w:font>
  <w:font w:name="宋体">
    <w:panose1 w:val="02010600030101010101"/>
    <w:charset w:val="86"/>
    <w:family w:val="auto"/>
    <w:pitch w:val="default"/>
    <w:sig w:usb0="000000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widowControl w:val="0"/>
      <w:spacing w:line="1" w:lineRule="exact"/>
    </w:pPr>
    <w:r>
      <w:pict>
        <v:shapetype id="_x0000_t202" coordsize="21600,21600" o:spt="202" path="m,l,21600r21600,l21600,xe">
          <v:stroke joinstyle="miter"/>
          <v:path gradientshapeok="t" o:connecttype="rect"/>
        </v:shapetype>
        <v:shape id="Shape 9" o:spid="_x0000_s2051" type="#_x0000_t202" style="width:2.9pt;height:6.25pt;margin-top:776.45pt;margin-left:534.5pt;mso-position-horizontal-relative:page;mso-position-vertical-relative:page;mso-wrap-distance-left:0;mso-wrap-distance-right:0;mso-wrap-style:none;position:absolute;v-text-anchor:top;z-index:-251658240" filled="f" stroked="f">
          <v:fill o:detectmouseclick="t"/>
          <o:lock v:ext="edit" aspectratio="f"/>
          <v:textbox style="layout-flow:horizontal;mso-fit-shape-to-text:t" inset="0,0,0,0">
            <w:txbxContent>
              <w:p>
                <w:pPr>
                  <w:pStyle w:val="Headerorfooter20"/>
                  <w:keepNext w:val="0"/>
                  <w:keepLines w:val="0"/>
                  <w:widowControl w:val="0"/>
                  <w:shd w:val="clear" w:color="auto" w:fill="auto"/>
                  <w:bidi w:val="0"/>
                  <w:spacing w:before="0" w:after="0" w:line="240" w:lineRule="auto"/>
                  <w:ind w:left="0" w:right="0" w:firstLine="0"/>
                  <w:jc w:val="left"/>
                  <w:rPr>
                    <w:sz w:val="19"/>
                    <w:szCs w:val="19"/>
                  </w:rPr>
                </w:pPr>
                <w:r>
                  <w:rPr>
                    <w:rFonts w:ascii="Times New Roman" w:eastAsia="Times New Roman" w:hAnsi="Times New Roman" w:cs="Times New Roman"/>
                    <w:color w:val="000000"/>
                    <w:spacing w:val="0"/>
                    <w:w w:val="100"/>
                    <w:position w:val="0"/>
                    <w:sz w:val="19"/>
                    <w:szCs w:val="19"/>
                    <w:lang w:val="zh-TW" w:eastAsia="zh-TW" w:bidi="zh-TW"/>
                  </w:rPr>
                  <w:t>I</w:t>
                </w:r>
              </w:p>
            </w:txbxContent>
          </v:textbox>
        </v:shape>
      </w:pict>
    </w:r>
  </w:p>
</w:ftr>
</file>

<file path=word/footer2.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widowControl w:val="0"/>
      <w:spacing w:line="1" w:lineRule="exact"/>
    </w:pPr>
    <w:r>
      <w:pict>
        <v:shapetype id="_x0000_t202" coordsize="21600,21600" o:spt="202" path="m,l,21600r21600,l21600,xe">
          <v:stroke joinstyle="miter"/>
          <v:path gradientshapeok="t" o:connecttype="rect"/>
        </v:shapetype>
        <v:shape id="Shape 5" o:spid="_x0000_s2052" type="#_x0000_t202" style="width:2.9pt;height:6.25pt;margin-top:776.45pt;margin-left:534.5pt;mso-position-horizontal-relative:page;mso-position-vertical-relative:page;mso-wrap-distance-left:0;mso-wrap-distance-right:0;mso-wrap-style:none;position:absolute;v-text-anchor:top;z-index:-251657216" filled="f" stroked="f">
          <v:fill o:detectmouseclick="t"/>
          <o:lock v:ext="edit" aspectratio="f"/>
          <v:textbox style="layout-flow:horizontal;mso-fit-shape-to-text:t" inset="0,0,0,0">
            <w:txbxContent>
              <w:p>
                <w:pPr>
                  <w:pStyle w:val="Headerorfooter20"/>
                  <w:keepNext w:val="0"/>
                  <w:keepLines w:val="0"/>
                  <w:widowControl w:val="0"/>
                  <w:shd w:val="clear" w:color="auto" w:fill="auto"/>
                  <w:bidi w:val="0"/>
                  <w:spacing w:before="0" w:after="0" w:line="240" w:lineRule="auto"/>
                  <w:ind w:left="0" w:right="0" w:firstLine="0"/>
                  <w:jc w:val="left"/>
                  <w:rPr>
                    <w:sz w:val="19"/>
                    <w:szCs w:val="19"/>
                  </w:rPr>
                </w:pPr>
                <w:r>
                  <w:rPr>
                    <w:rFonts w:ascii="Times New Roman" w:eastAsia="Times New Roman" w:hAnsi="Times New Roman" w:cs="Times New Roman"/>
                    <w:color w:val="000000"/>
                    <w:spacing w:val="0"/>
                    <w:w w:val="100"/>
                    <w:position w:val="0"/>
                    <w:sz w:val="19"/>
                    <w:szCs w:val="19"/>
                    <w:lang w:val="zh-TW" w:eastAsia="zh-TW" w:bidi="zh-TW"/>
                  </w:rPr>
                  <w:t>I</w:t>
                </w:r>
              </w:p>
            </w:txbxContent>
          </v:textbox>
        </v:shape>
      </w:pict>
    </w:r>
  </w:p>
</w:ftr>
</file>

<file path=word/footer3.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widowControl w:val="0"/>
    </w:pPr>
  </w:p>
</w:ftr>
</file>

<file path=word/footer4.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widowControl w:val="0"/>
    </w:pPr>
  </w:p>
</w:ftr>
</file>

<file path=word/footer5.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widowControl w:val="0"/>
      <w:spacing w:line="1" w:lineRule="exact"/>
    </w:pPr>
    <w:r>
      <w:pict>
        <v:shapetype id="_x0000_t202" coordsize="21600,21600" o:spt="202" path="m,l,21600r21600,l21600,xe">
          <v:stroke joinstyle="miter"/>
          <v:path gradientshapeok="t" o:connecttype="rect"/>
        </v:shapetype>
        <v:shape id="Shape 21" o:spid="_x0000_s2057" type="#_x0000_t202" style="width:3.6pt;height:6.25pt;margin-top:784pt;margin-left:56.95pt;mso-position-horizontal-relative:page;mso-position-vertical-relative:page;mso-wrap-distance-left:0;mso-wrap-distance-right:0;mso-wrap-style:none;position:absolute;v-text-anchor:top;z-index:-251656192" filled="f" stroked="f">
          <v:fill o:detectmouseclick="t"/>
          <o:lock v:ext="edit" aspectratio="f"/>
          <v:textbox style="layout-flow:horizontal;mso-fit-shape-to-text:t" inset="0,0,0,0">
            <w:txbxContent>
              <w:p>
                <w:pPr>
                  <w:pStyle w:val="Headerorfooter10"/>
                  <w:keepNext w:val="0"/>
                  <w:keepLines w:val="0"/>
                  <w:widowControl w:val="0"/>
                  <w:shd w:val="clear" w:color="auto" w:fill="auto"/>
                  <w:bidi w:val="0"/>
                  <w:spacing w:before="0" w:after="0" w:line="240" w:lineRule="auto"/>
                  <w:ind w:left="0" w:right="0" w:firstLine="0"/>
                  <w:jc w:val="left"/>
                  <w:rPr>
                    <w:sz w:val="19"/>
                    <w:szCs w:val="19"/>
                  </w:rPr>
                </w:pPr>
                <w:r>
                  <w:fldChar w:fldCharType="begin"/>
                </w:r>
                <w:r>
                  <w:instrText xml:space="preserve"> PAGE \* MERGEFORMAT </w:instrText>
                </w:r>
                <w:r>
                  <w:fldChar w:fldCharType="separate"/>
                </w:r>
                <w:r>
                  <w:rPr>
                    <w:rFonts w:ascii="Times New Roman" w:eastAsia="Times New Roman" w:hAnsi="Times New Roman" w:cs="Times New Roman"/>
                    <w:b w:val="0"/>
                    <w:bCs w:val="0"/>
                    <w:color w:val="000000"/>
                    <w:spacing w:val="0"/>
                    <w:w w:val="100"/>
                    <w:position w:val="0"/>
                    <w:sz w:val="19"/>
                    <w:szCs w:val="19"/>
                    <w:lang w:val="zh-TW" w:eastAsia="zh-TW" w:bidi="zh-TW"/>
                  </w:rPr>
                  <w:t>2</w:t>
                </w:r>
                <w:r>
                  <w:rPr>
                    <w:rFonts w:ascii="Times New Roman" w:eastAsia="Times New Roman" w:hAnsi="Times New Roman" w:cs="Times New Roman"/>
                    <w:b w:val="0"/>
                    <w:bCs w:val="0"/>
                    <w:color w:val="000000"/>
                    <w:spacing w:val="0"/>
                    <w:w w:val="100"/>
                    <w:position w:val="0"/>
                    <w:sz w:val="19"/>
                    <w:szCs w:val="19"/>
                    <w:lang w:val="zh-TW" w:eastAsia="zh-TW" w:bidi="zh-TW"/>
                  </w:rPr>
                  <w:fldChar w:fldCharType="end"/>
                </w:r>
              </w:p>
            </w:txbxContent>
          </v:textbox>
        </v:shape>
      </w:pict>
    </w:r>
  </w:p>
</w:ftr>
</file>

<file path=word/footer6.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widowControl w:val="0"/>
      <w:spacing w:line="1" w:lineRule="exact"/>
    </w:pPr>
    <w:r>
      <w:pict>
        <v:shapetype id="_x0000_t202" coordsize="21600,21600" o:spt="202" path="m,l,21600r21600,l21600,xe">
          <v:stroke joinstyle="miter"/>
          <v:path gradientshapeok="t" o:connecttype="rect"/>
        </v:shapetype>
        <v:shape id="Shape 17" o:spid="_x0000_s2058" type="#_x0000_t202" style="width:3.6pt;height:6.25pt;margin-top:784pt;margin-left:56.95pt;mso-position-horizontal-relative:page;mso-position-vertical-relative:page;mso-wrap-distance-left:0;mso-wrap-distance-right:0;mso-wrap-style:none;position:absolute;v-text-anchor:top;z-index:-251655168" filled="f" stroked="f">
          <v:fill o:detectmouseclick="t"/>
          <o:lock v:ext="edit" aspectratio="f"/>
          <v:textbox style="layout-flow:horizontal;mso-fit-shape-to-text:t" inset="0,0,0,0">
            <w:txbxContent>
              <w:p>
                <w:pPr>
                  <w:pStyle w:val="Headerorfooter10"/>
                  <w:keepNext w:val="0"/>
                  <w:keepLines w:val="0"/>
                  <w:widowControl w:val="0"/>
                  <w:shd w:val="clear" w:color="auto" w:fill="auto"/>
                  <w:bidi w:val="0"/>
                  <w:spacing w:before="0" w:after="0" w:line="240" w:lineRule="auto"/>
                  <w:ind w:left="0" w:right="0" w:firstLine="0"/>
                  <w:jc w:val="left"/>
                  <w:rPr>
                    <w:sz w:val="19"/>
                    <w:szCs w:val="19"/>
                  </w:rPr>
                </w:pPr>
                <w:r>
                  <w:fldChar w:fldCharType="begin"/>
                </w:r>
                <w:r>
                  <w:instrText xml:space="preserve"> PAGE \* MERGEFORMAT </w:instrText>
                </w:r>
                <w:r>
                  <w:fldChar w:fldCharType="separate"/>
                </w:r>
                <w:r>
                  <w:rPr>
                    <w:rFonts w:ascii="Times New Roman" w:eastAsia="Times New Roman" w:hAnsi="Times New Roman" w:cs="Times New Roman"/>
                    <w:b w:val="0"/>
                    <w:bCs w:val="0"/>
                    <w:color w:val="000000"/>
                    <w:spacing w:val="0"/>
                    <w:w w:val="100"/>
                    <w:position w:val="0"/>
                    <w:sz w:val="19"/>
                    <w:szCs w:val="19"/>
                    <w:lang w:val="zh-TW" w:eastAsia="zh-TW" w:bidi="zh-TW"/>
                  </w:rPr>
                  <w:t>3</w:t>
                </w:r>
                <w:r>
                  <w:rPr>
                    <w:rFonts w:ascii="Times New Roman" w:eastAsia="Times New Roman" w:hAnsi="Times New Roman" w:cs="Times New Roman"/>
                    <w:b w:val="0"/>
                    <w:bCs w:val="0"/>
                    <w:color w:val="000000"/>
                    <w:spacing w:val="0"/>
                    <w:w w:val="100"/>
                    <w:position w:val="0"/>
                    <w:sz w:val="19"/>
                    <w:szCs w:val="19"/>
                    <w:lang w:val="zh-TW" w:eastAsia="zh-TW" w:bidi="zh-TW"/>
                  </w:rPr>
                  <w:fldChar w:fldCharType="end"/>
                </w:r>
              </w:p>
            </w:txbxContent>
          </v:textbox>
        </v:shape>
      </w:pict>
    </w:r>
  </w:p>
</w:ftr>
</file>

<file path=word/footer7.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widowControl w:val="0"/>
      <w:spacing w:line="1" w:lineRule="exact"/>
    </w:pPr>
    <w:r>
      <w:pict>
        <v:shapetype id="_x0000_t202" coordsize="21600,21600" o:spt="202" path="m,l,21600r21600,l21600,xe">
          <v:stroke joinstyle="miter"/>
          <v:path gradientshapeok="t" o:connecttype="rect"/>
        </v:shapetype>
        <v:shape id="Shape 25" o:spid="_x0000_s2060" type="#_x0000_t202" style="width:2.4pt;height:6.25pt;margin-top:776.45pt;margin-left:534.8pt;mso-position-horizontal-relative:page;mso-position-vertical-relative:page;mso-wrap-distance-left:0;mso-wrap-distance-right:0;mso-wrap-style:none;position:absolute;v-text-anchor:top;z-index:-251654144" filled="f" stroked="f">
          <v:fill o:detectmouseclick="t"/>
          <o:lock v:ext="edit" aspectratio="f"/>
          <v:textbox style="layout-flow:horizontal;mso-fit-shape-to-text:t" inset="0,0,0,0">
            <w:txbxContent>
              <w:p>
                <w:pPr>
                  <w:pStyle w:val="Headerorfooter10"/>
                  <w:keepNext w:val="0"/>
                  <w:keepLines w:val="0"/>
                  <w:widowControl w:val="0"/>
                  <w:shd w:val="clear" w:color="auto" w:fill="auto"/>
                  <w:bidi w:val="0"/>
                  <w:spacing w:before="0" w:after="0" w:line="240" w:lineRule="auto"/>
                  <w:ind w:left="0" w:right="0" w:firstLine="0"/>
                  <w:jc w:val="left"/>
                  <w:rPr>
                    <w:sz w:val="19"/>
                    <w:szCs w:val="19"/>
                  </w:rPr>
                </w:pPr>
                <w:r>
                  <w:fldChar w:fldCharType="begin"/>
                </w:r>
                <w:r>
                  <w:instrText xml:space="preserve"> PAGE \* MERGEFORMAT </w:instrText>
                </w:r>
                <w:r>
                  <w:fldChar w:fldCharType="separate"/>
                </w:r>
                <w:r>
                  <w:rPr>
                    <w:rFonts w:ascii="Times New Roman" w:eastAsia="Times New Roman" w:hAnsi="Times New Roman" w:cs="Times New Roman"/>
                    <w:b w:val="0"/>
                    <w:bCs w:val="0"/>
                    <w:color w:val="000000"/>
                    <w:spacing w:val="0"/>
                    <w:w w:val="100"/>
                    <w:position w:val="0"/>
                    <w:sz w:val="19"/>
                    <w:szCs w:val="19"/>
                    <w:lang w:val="zh-TW" w:eastAsia="zh-TW" w:bidi="zh-TW"/>
                  </w:rPr>
                  <w:t>1</w:t>
                </w:r>
                <w:r>
                  <w:rPr>
                    <w:rFonts w:ascii="Times New Roman" w:eastAsia="Times New Roman" w:hAnsi="Times New Roman" w:cs="Times New Roman"/>
                    <w:b w:val="0"/>
                    <w:bCs w:val="0"/>
                    <w:color w:val="000000"/>
                    <w:spacing w:val="0"/>
                    <w:w w:val="100"/>
                    <w:position w:val="0"/>
                    <w:sz w:val="19"/>
                    <w:szCs w:val="19"/>
                    <w:lang w:val="zh-TW" w:eastAsia="zh-TW" w:bidi="zh-TW"/>
                  </w:rPr>
                  <w:fldChar w:fldCharType="end"/>
                </w:r>
              </w:p>
            </w:txbxContent>
          </v:textbox>
        </v:shape>
      </w:pict>
    </w:r>
  </w:p>
</w:ftr>
</file>

<file path=word/footer8.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widowControl w:val="0"/>
      <w:spacing w:line="1" w:lineRule="exact"/>
    </w:pPr>
    <w:r>
      <w:pict>
        <v:shapetype id="_x0000_t202" coordsize="21600,21600" o:spt="202" path="m,l,21600r21600,l21600,xe">
          <v:stroke joinstyle="miter"/>
          <v:path gradientshapeok="t" o:connecttype="rect"/>
        </v:shapetype>
        <v:shape id="Shape 21" o:spid="_x0000_s2063" type="#_x0000_t202" style="width:3.6pt;height:6.25pt;margin-top:784pt;margin-left:56.95pt;mso-position-horizontal-relative:page;mso-position-vertical-relative:page;mso-wrap-distance-left:0;mso-wrap-distance-right:0;mso-wrap-style:none;position:absolute;v-text-anchor:top;z-index:-251653120" filled="f" stroked="f">
          <v:fill o:detectmouseclick="t"/>
          <o:lock v:ext="edit" aspectratio="f"/>
          <v:textbox style="layout-flow:horizontal;mso-fit-shape-to-text:t" inset="0,0,0,0">
            <w:txbxContent>
              <w:p>
                <w:pPr>
                  <w:pStyle w:val="Headerorfooter10"/>
                  <w:keepNext w:val="0"/>
                  <w:keepLines w:val="0"/>
                  <w:widowControl w:val="0"/>
                  <w:shd w:val="clear" w:color="auto" w:fill="auto"/>
                  <w:bidi w:val="0"/>
                  <w:spacing w:before="0" w:after="0" w:line="240" w:lineRule="auto"/>
                  <w:ind w:left="0" w:right="0" w:firstLine="0"/>
                  <w:jc w:val="left"/>
                  <w:rPr>
                    <w:sz w:val="19"/>
                    <w:szCs w:val="19"/>
                  </w:rPr>
                </w:pPr>
                <w:r>
                  <w:fldChar w:fldCharType="begin"/>
                </w:r>
                <w:r>
                  <w:instrText xml:space="preserve"> PAGE \* MERGEFORMAT </w:instrText>
                </w:r>
                <w:r>
                  <w:fldChar w:fldCharType="separate"/>
                </w:r>
                <w:r>
                  <w:rPr>
                    <w:rFonts w:ascii="Times New Roman" w:eastAsia="Times New Roman" w:hAnsi="Times New Roman" w:cs="Times New Roman"/>
                    <w:b w:val="0"/>
                    <w:bCs w:val="0"/>
                    <w:color w:val="000000"/>
                    <w:spacing w:val="0"/>
                    <w:w w:val="100"/>
                    <w:position w:val="0"/>
                    <w:sz w:val="19"/>
                    <w:szCs w:val="19"/>
                    <w:lang w:val="zh-TW" w:eastAsia="zh-TW" w:bidi="zh-TW"/>
                  </w:rPr>
                  <w:t>2</w:t>
                </w:r>
                <w:r>
                  <w:rPr>
                    <w:rFonts w:ascii="Times New Roman" w:eastAsia="Times New Roman" w:hAnsi="Times New Roman" w:cs="Times New Roman"/>
                    <w:b w:val="0"/>
                    <w:bCs w:val="0"/>
                    <w:color w:val="000000"/>
                    <w:spacing w:val="0"/>
                    <w:w w:val="100"/>
                    <w:position w:val="0"/>
                    <w:sz w:val="19"/>
                    <w:szCs w:val="19"/>
                    <w:lang w:val="zh-TW" w:eastAsia="zh-TW" w:bidi="zh-TW"/>
                  </w:rPr>
                  <w:fldChar w:fldCharType="end"/>
                </w:r>
              </w:p>
            </w:txbxContent>
          </v:textbox>
        </v:shape>
      </w:pict>
    </w:r>
  </w:p>
</w:ftr>
</file>

<file path=word/footer9.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widowControl w:val="0"/>
      <w:spacing w:line="1" w:lineRule="exact"/>
    </w:pPr>
    <w:r>
      <w:pict>
        <v:shapetype id="_x0000_t202" coordsize="21600,21600" o:spt="202" path="m,l,21600r21600,l21600,xe">
          <v:stroke joinstyle="miter"/>
          <v:path gradientshapeok="t" o:connecttype="rect"/>
        </v:shapetype>
        <v:shape id="Shape 17" o:spid="_x0000_s2064" type="#_x0000_t202" style="width:3.6pt;height:6.25pt;margin-top:784pt;margin-left:56.95pt;mso-position-horizontal-relative:page;mso-position-vertical-relative:page;mso-wrap-distance-left:0;mso-wrap-distance-right:0;mso-wrap-style:none;position:absolute;v-text-anchor:top;z-index:-251652096" filled="f" stroked="f">
          <v:fill o:detectmouseclick="t"/>
          <o:lock v:ext="edit" aspectratio="f"/>
          <v:textbox style="layout-flow:horizontal;mso-fit-shape-to-text:t" inset="0,0,0,0">
            <w:txbxContent>
              <w:p>
                <w:pPr>
                  <w:pStyle w:val="Headerorfooter10"/>
                  <w:keepNext w:val="0"/>
                  <w:keepLines w:val="0"/>
                  <w:widowControl w:val="0"/>
                  <w:shd w:val="clear" w:color="auto" w:fill="auto"/>
                  <w:bidi w:val="0"/>
                  <w:spacing w:before="0" w:after="0" w:line="240" w:lineRule="auto"/>
                  <w:ind w:left="0" w:right="0" w:firstLine="0"/>
                  <w:jc w:val="left"/>
                  <w:rPr>
                    <w:sz w:val="19"/>
                    <w:szCs w:val="19"/>
                  </w:rPr>
                </w:pPr>
                <w:r>
                  <w:fldChar w:fldCharType="begin"/>
                </w:r>
                <w:r>
                  <w:instrText xml:space="preserve"> PAGE \* MERGEFORMAT </w:instrText>
                </w:r>
                <w:r>
                  <w:fldChar w:fldCharType="separate"/>
                </w:r>
                <w:r>
                  <w:rPr>
                    <w:rFonts w:ascii="Times New Roman" w:eastAsia="Times New Roman" w:hAnsi="Times New Roman" w:cs="Times New Roman"/>
                    <w:b w:val="0"/>
                    <w:bCs w:val="0"/>
                    <w:color w:val="000000"/>
                    <w:spacing w:val="0"/>
                    <w:w w:val="100"/>
                    <w:position w:val="0"/>
                    <w:sz w:val="19"/>
                    <w:szCs w:val="19"/>
                    <w:lang w:val="zh-TW" w:eastAsia="zh-TW" w:bidi="zh-TW"/>
                  </w:rPr>
                  <w:t>3</w:t>
                </w:r>
                <w:r>
                  <w:rPr>
                    <w:rFonts w:ascii="Times New Roman" w:eastAsia="Times New Roman" w:hAnsi="Times New Roman" w:cs="Times New Roman"/>
                    <w:b w:val="0"/>
                    <w:bCs w:val="0"/>
                    <w:color w:val="000000"/>
                    <w:spacing w:val="0"/>
                    <w:w w:val="100"/>
                    <w:position w:val="0"/>
                    <w:sz w:val="19"/>
                    <w:szCs w:val="19"/>
                    <w:lang w:val="zh-TW" w:eastAsia="zh-TW" w:bidi="zh-TW"/>
                  </w:rPr>
                  <w:fldChar w:fldCharType="end"/>
                </w:r>
              </w:p>
            </w:txbxContent>
          </v:textbox>
        </v:shape>
      </w:pict>
    </w:r>
  </w:p>
</w:ftr>
</file>

<file path=word/footer10.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widowControl w:val="0"/>
      <w:spacing w:line="1" w:lineRule="exact"/>
    </w:pPr>
    <w:r>
      <w:pict>
        <v:shapetype id="_x0000_t202" coordsize="21600,21600" o:spt="202" path="m,l,21600r21600,l21600,xe">
          <v:stroke joinstyle="miter"/>
          <v:path gradientshapeok="t" o:connecttype="rect"/>
        </v:shapetype>
        <v:shape id="Shape 25" o:spid="_x0000_s2066" type="#_x0000_t202" style="width:2.4pt;height:6.25pt;margin-top:776.45pt;margin-left:534.8pt;mso-position-horizontal-relative:page;mso-position-vertical-relative:page;mso-wrap-distance-left:0;mso-wrap-distance-right:0;mso-wrap-style:none;position:absolute;v-text-anchor:top;z-index:-251651072" filled="f" stroked="f">
          <v:fill o:detectmouseclick="t"/>
          <o:lock v:ext="edit" aspectratio="f"/>
          <v:textbox style="layout-flow:horizontal;mso-fit-shape-to-text:t" inset="0,0,0,0">
            <w:txbxContent>
              <w:p>
                <w:pPr>
                  <w:pStyle w:val="Headerorfooter10"/>
                  <w:keepNext w:val="0"/>
                  <w:keepLines w:val="0"/>
                  <w:widowControl w:val="0"/>
                  <w:shd w:val="clear" w:color="auto" w:fill="auto"/>
                  <w:bidi w:val="0"/>
                  <w:spacing w:before="0" w:after="0" w:line="240" w:lineRule="auto"/>
                  <w:ind w:left="0" w:right="0" w:firstLine="0"/>
                  <w:jc w:val="left"/>
                  <w:rPr>
                    <w:sz w:val="19"/>
                    <w:szCs w:val="19"/>
                  </w:rPr>
                </w:pPr>
                <w:r>
                  <w:fldChar w:fldCharType="begin"/>
                </w:r>
                <w:r>
                  <w:instrText xml:space="preserve"> PAGE \* MERGEFORMAT </w:instrText>
                </w:r>
                <w:r>
                  <w:fldChar w:fldCharType="separate"/>
                </w:r>
                <w:r>
                  <w:rPr>
                    <w:rFonts w:ascii="Times New Roman" w:eastAsia="Times New Roman" w:hAnsi="Times New Roman" w:cs="Times New Roman"/>
                    <w:b w:val="0"/>
                    <w:bCs w:val="0"/>
                    <w:color w:val="000000"/>
                    <w:spacing w:val="0"/>
                    <w:w w:val="100"/>
                    <w:position w:val="0"/>
                    <w:sz w:val="19"/>
                    <w:szCs w:val="19"/>
                    <w:lang w:val="zh-TW" w:eastAsia="zh-TW" w:bidi="zh-TW"/>
                  </w:rPr>
                  <w:t>1</w:t>
                </w:r>
                <w:r>
                  <w:rPr>
                    <w:rFonts w:ascii="Times New Roman" w:eastAsia="Times New Roman" w:hAnsi="Times New Roman" w:cs="Times New Roman"/>
                    <w:b w:val="0"/>
                    <w:bCs w:val="0"/>
                    <w:color w:val="000000"/>
                    <w:spacing w:val="0"/>
                    <w:w w:val="100"/>
                    <w:position w:val="0"/>
                    <w:sz w:val="19"/>
                    <w:szCs w:val="19"/>
                    <w:lang w:val="zh-TW" w:eastAsia="zh-TW" w:bidi="zh-TW"/>
                  </w:rPr>
                  <w:fldChar w:fldCharType="end"/>
                </w:r>
              </w:p>
            </w:txbxContent>
          </v:textbox>
        </v:shape>
      </w:pict>
    </w:r>
  </w:p>
</w:ftr>
</file>

<file path=word/footer1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widowControl w:val="0"/>
      <w:spacing w:line="1" w:lineRule="exact"/>
    </w:pPr>
    <w:r>
      <w:pict>
        <v:shapetype id="_x0000_t202" coordsize="21600,21600" o:spt="202" path="m,l,21600r21600,l21600,xe">
          <v:stroke joinstyle="miter"/>
          <v:path gradientshapeok="t" o:connecttype="rect"/>
        </v:shapetype>
        <v:shape id="Shape 21" o:spid="_x0000_s2069" type="#_x0000_t202" style="width:3.6pt;height:6.25pt;margin-top:784pt;margin-left:56.95pt;mso-position-horizontal-relative:page;mso-position-vertical-relative:page;mso-wrap-distance-left:0;mso-wrap-distance-right:0;mso-wrap-style:none;position:absolute;v-text-anchor:top;z-index:-251650048" filled="f" stroked="f">
          <v:fill o:detectmouseclick="t"/>
          <o:lock v:ext="edit" aspectratio="f"/>
          <v:textbox style="layout-flow:horizontal;mso-fit-shape-to-text:t" inset="0,0,0,0">
            <w:txbxContent>
              <w:p>
                <w:pPr>
                  <w:pStyle w:val="Headerorfooter10"/>
                  <w:keepNext w:val="0"/>
                  <w:keepLines w:val="0"/>
                  <w:widowControl w:val="0"/>
                  <w:shd w:val="clear" w:color="auto" w:fill="auto"/>
                  <w:bidi w:val="0"/>
                  <w:spacing w:before="0" w:after="0" w:line="240" w:lineRule="auto"/>
                  <w:ind w:left="0" w:right="0" w:firstLine="0"/>
                  <w:jc w:val="left"/>
                  <w:rPr>
                    <w:sz w:val="19"/>
                    <w:szCs w:val="19"/>
                  </w:rPr>
                </w:pPr>
                <w:r>
                  <w:fldChar w:fldCharType="begin"/>
                </w:r>
                <w:r>
                  <w:instrText xml:space="preserve"> PAGE \* MERGEFORMAT </w:instrText>
                </w:r>
                <w:r>
                  <w:fldChar w:fldCharType="separate"/>
                </w:r>
                <w:r>
                  <w:rPr>
                    <w:rFonts w:ascii="Times New Roman" w:eastAsia="Times New Roman" w:hAnsi="Times New Roman" w:cs="Times New Roman"/>
                    <w:b w:val="0"/>
                    <w:bCs w:val="0"/>
                    <w:color w:val="000000"/>
                    <w:spacing w:val="0"/>
                    <w:w w:val="100"/>
                    <w:position w:val="0"/>
                    <w:sz w:val="19"/>
                    <w:szCs w:val="19"/>
                    <w:lang w:val="zh-TW" w:eastAsia="zh-TW" w:bidi="zh-TW"/>
                  </w:rPr>
                  <w:t>2</w:t>
                </w:r>
                <w:r>
                  <w:rPr>
                    <w:rFonts w:ascii="Times New Roman" w:eastAsia="Times New Roman" w:hAnsi="Times New Roman" w:cs="Times New Roman"/>
                    <w:b w:val="0"/>
                    <w:bCs w:val="0"/>
                    <w:color w:val="000000"/>
                    <w:spacing w:val="0"/>
                    <w:w w:val="100"/>
                    <w:position w:val="0"/>
                    <w:sz w:val="19"/>
                    <w:szCs w:val="19"/>
                    <w:lang w:val="zh-TW" w:eastAsia="zh-TW" w:bidi="zh-TW"/>
                  </w:rPr>
                  <w:fldChar w:fldCharType="end"/>
                </w:r>
              </w:p>
            </w:txbxContent>
          </v:textbox>
        </v:shape>
      </w:pict>
    </w:r>
  </w:p>
</w:ftr>
</file>

<file path=word/footer12.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widowControl w:val="0"/>
      <w:spacing w:line="1" w:lineRule="exact"/>
    </w:pPr>
    <w:r>
      <w:pict>
        <v:shapetype id="_x0000_t202" coordsize="21600,21600" o:spt="202" path="m,l,21600r21600,l21600,xe">
          <v:stroke joinstyle="miter"/>
          <v:path gradientshapeok="t" o:connecttype="rect"/>
        </v:shapetype>
        <v:shape id="Shape 17" o:spid="_x0000_s2070" type="#_x0000_t202" style="width:3.6pt;height:6.25pt;margin-top:784pt;margin-left:56.95pt;mso-position-horizontal-relative:page;mso-position-vertical-relative:page;mso-wrap-distance-left:0;mso-wrap-distance-right:0;mso-wrap-style:none;position:absolute;v-text-anchor:top;z-index:-251649024" filled="f" stroked="f">
          <v:fill o:detectmouseclick="t"/>
          <o:lock v:ext="edit" aspectratio="f"/>
          <v:textbox style="layout-flow:horizontal;mso-fit-shape-to-text:t" inset="0,0,0,0">
            <w:txbxContent>
              <w:p>
                <w:pPr>
                  <w:pStyle w:val="Headerorfooter10"/>
                  <w:keepNext w:val="0"/>
                  <w:keepLines w:val="0"/>
                  <w:widowControl w:val="0"/>
                  <w:shd w:val="clear" w:color="auto" w:fill="auto"/>
                  <w:bidi w:val="0"/>
                  <w:spacing w:before="0" w:after="0" w:line="240" w:lineRule="auto"/>
                  <w:ind w:left="0" w:right="0" w:firstLine="0"/>
                  <w:jc w:val="left"/>
                  <w:rPr>
                    <w:sz w:val="19"/>
                    <w:szCs w:val="19"/>
                  </w:rPr>
                </w:pPr>
                <w:r>
                  <w:fldChar w:fldCharType="begin"/>
                </w:r>
                <w:r>
                  <w:instrText xml:space="preserve"> PAGE \* MERGEFORMAT </w:instrText>
                </w:r>
                <w:r>
                  <w:fldChar w:fldCharType="separate"/>
                </w:r>
                <w:r>
                  <w:rPr>
                    <w:rFonts w:ascii="Times New Roman" w:eastAsia="Times New Roman" w:hAnsi="Times New Roman" w:cs="Times New Roman"/>
                    <w:b w:val="0"/>
                    <w:bCs w:val="0"/>
                    <w:color w:val="000000"/>
                    <w:spacing w:val="0"/>
                    <w:w w:val="100"/>
                    <w:position w:val="0"/>
                    <w:sz w:val="19"/>
                    <w:szCs w:val="19"/>
                    <w:lang w:val="zh-TW" w:eastAsia="zh-TW" w:bidi="zh-TW"/>
                  </w:rPr>
                  <w:t>3</w:t>
                </w:r>
                <w:r>
                  <w:rPr>
                    <w:rFonts w:ascii="Times New Roman" w:eastAsia="Times New Roman" w:hAnsi="Times New Roman" w:cs="Times New Roman"/>
                    <w:b w:val="0"/>
                    <w:bCs w:val="0"/>
                    <w:color w:val="000000"/>
                    <w:spacing w:val="0"/>
                    <w:w w:val="100"/>
                    <w:position w:val="0"/>
                    <w:sz w:val="19"/>
                    <w:szCs w:val="19"/>
                    <w:lang w:val="zh-TW" w:eastAsia="zh-TW" w:bidi="zh-TW"/>
                  </w:rPr>
                  <w:fldChar w:fldCharType="end"/>
                </w:r>
              </w:p>
            </w:txbxContent>
          </v:textbox>
        </v:shape>
      </w:pict>
    </w:r>
  </w:p>
</w:ftr>
</file>

<file path=word/footer13.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widowControl w:val="0"/>
      <w:spacing w:line="1" w:lineRule="exact"/>
    </w:pPr>
    <w:r>
      <w:pict>
        <v:shapetype id="_x0000_t202" coordsize="21600,21600" o:spt="202" path="m,l,21600r21600,l21600,xe">
          <v:stroke joinstyle="miter"/>
          <v:path gradientshapeok="t" o:connecttype="rect"/>
        </v:shapetype>
        <v:shape id="Shape 25" o:spid="_x0000_s2072" type="#_x0000_t202" style="width:2.4pt;height:6.25pt;margin-top:776.45pt;margin-left:534.8pt;mso-position-horizontal-relative:page;mso-position-vertical-relative:page;mso-wrap-distance-left:0;mso-wrap-distance-right:0;mso-wrap-style:none;position:absolute;v-text-anchor:top;z-index:-251648000" filled="f" stroked="f">
          <v:fill o:detectmouseclick="t"/>
          <o:lock v:ext="edit" aspectratio="f"/>
          <v:textbox style="layout-flow:horizontal;mso-fit-shape-to-text:t" inset="0,0,0,0">
            <w:txbxContent>
              <w:p>
                <w:pPr>
                  <w:pStyle w:val="Headerorfooter10"/>
                  <w:keepNext w:val="0"/>
                  <w:keepLines w:val="0"/>
                  <w:widowControl w:val="0"/>
                  <w:shd w:val="clear" w:color="auto" w:fill="auto"/>
                  <w:bidi w:val="0"/>
                  <w:spacing w:before="0" w:after="0" w:line="240" w:lineRule="auto"/>
                  <w:ind w:left="0" w:right="0" w:firstLine="0"/>
                  <w:jc w:val="left"/>
                  <w:rPr>
                    <w:sz w:val="19"/>
                    <w:szCs w:val="19"/>
                  </w:rPr>
                </w:pPr>
                <w:r>
                  <w:fldChar w:fldCharType="begin"/>
                </w:r>
                <w:r>
                  <w:instrText xml:space="preserve"> PAGE \* MERGEFORMAT </w:instrText>
                </w:r>
                <w:r>
                  <w:fldChar w:fldCharType="separate"/>
                </w:r>
                <w:r>
                  <w:rPr>
                    <w:rFonts w:ascii="Times New Roman" w:eastAsia="Times New Roman" w:hAnsi="Times New Roman" w:cs="Times New Roman"/>
                    <w:b w:val="0"/>
                    <w:bCs w:val="0"/>
                    <w:color w:val="000000"/>
                    <w:spacing w:val="0"/>
                    <w:w w:val="100"/>
                    <w:position w:val="0"/>
                    <w:sz w:val="19"/>
                    <w:szCs w:val="19"/>
                    <w:lang w:val="zh-TW" w:eastAsia="zh-TW" w:bidi="zh-TW"/>
                  </w:rPr>
                  <w:t>1</w:t>
                </w:r>
                <w:r>
                  <w:rPr>
                    <w:rFonts w:ascii="Times New Roman" w:eastAsia="Times New Roman" w:hAnsi="Times New Roman" w:cs="Times New Roman"/>
                    <w:b w:val="0"/>
                    <w:bCs w:val="0"/>
                    <w:color w:val="000000"/>
                    <w:spacing w:val="0"/>
                    <w:w w:val="100"/>
                    <w:position w:val="0"/>
                    <w:sz w:val="19"/>
                    <w:szCs w:val="19"/>
                    <w:lang w:val="zh-TW" w:eastAsia="zh-TW" w:bidi="zh-TW"/>
                  </w:rPr>
                  <w:fldChar w:fldCharType="end"/>
                </w:r>
              </w:p>
            </w:txbxContent>
          </v:textbox>
        </v:shape>
      </w:pict>
    </w:r>
  </w:p>
</w:ftr>
</file>

<file path=word/footer14.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widowControl w:val="0"/>
      <w:spacing w:line="1" w:lineRule="exact"/>
    </w:pPr>
    <w:r>
      <w:pict>
        <v:shapetype id="_x0000_t202" coordsize="21600,21600" o:spt="202" path="m,l,21600r21600,l21600,xe">
          <v:stroke joinstyle="miter"/>
          <v:path gradientshapeok="t" o:connecttype="rect"/>
        </v:shapetype>
        <v:shape id="Shape 21" o:spid="_x0000_s2075" type="#_x0000_t202" style="width:3.6pt;height:6.25pt;margin-top:784pt;margin-left:56.95pt;mso-position-horizontal-relative:page;mso-position-vertical-relative:page;mso-wrap-distance-left:0;mso-wrap-distance-right:0;mso-wrap-style:none;position:absolute;v-text-anchor:top;z-index:-251646976" filled="f" stroked="f">
          <v:fill o:detectmouseclick="t"/>
          <o:lock v:ext="edit" aspectratio="f"/>
          <v:textbox style="layout-flow:horizontal;mso-fit-shape-to-text:t" inset="0,0,0,0">
            <w:txbxContent>
              <w:p>
                <w:pPr>
                  <w:pStyle w:val="Headerorfooter10"/>
                  <w:keepNext w:val="0"/>
                  <w:keepLines w:val="0"/>
                  <w:widowControl w:val="0"/>
                  <w:shd w:val="clear" w:color="auto" w:fill="auto"/>
                  <w:bidi w:val="0"/>
                  <w:spacing w:before="0" w:after="0" w:line="240" w:lineRule="auto"/>
                  <w:ind w:left="0" w:right="0" w:firstLine="0"/>
                  <w:jc w:val="left"/>
                  <w:rPr>
                    <w:sz w:val="19"/>
                    <w:szCs w:val="19"/>
                  </w:rPr>
                </w:pPr>
                <w:r>
                  <w:fldChar w:fldCharType="begin"/>
                </w:r>
                <w:r>
                  <w:instrText xml:space="preserve"> PAGE \* MERGEFORMAT </w:instrText>
                </w:r>
                <w:r>
                  <w:fldChar w:fldCharType="separate"/>
                </w:r>
                <w:r>
                  <w:rPr>
                    <w:rFonts w:ascii="Times New Roman" w:eastAsia="Times New Roman" w:hAnsi="Times New Roman" w:cs="Times New Roman"/>
                    <w:b w:val="0"/>
                    <w:bCs w:val="0"/>
                    <w:color w:val="000000"/>
                    <w:spacing w:val="0"/>
                    <w:w w:val="100"/>
                    <w:position w:val="0"/>
                    <w:sz w:val="19"/>
                    <w:szCs w:val="19"/>
                    <w:lang w:val="zh-TW" w:eastAsia="zh-TW" w:bidi="zh-TW"/>
                  </w:rPr>
                  <w:t>4</w:t>
                </w:r>
                <w:r>
                  <w:rPr>
                    <w:rFonts w:ascii="Times New Roman" w:eastAsia="Times New Roman" w:hAnsi="Times New Roman" w:cs="Times New Roman"/>
                    <w:b w:val="0"/>
                    <w:bCs w:val="0"/>
                    <w:color w:val="000000"/>
                    <w:spacing w:val="0"/>
                    <w:w w:val="100"/>
                    <w:position w:val="0"/>
                    <w:sz w:val="19"/>
                    <w:szCs w:val="19"/>
                    <w:lang w:val="zh-TW" w:eastAsia="zh-TW" w:bidi="zh-TW"/>
                  </w:rPr>
                  <w:fldChar w:fldCharType="end"/>
                </w:r>
              </w:p>
            </w:txbxContent>
          </v:textbox>
        </v:shape>
      </w:pict>
    </w:r>
  </w:p>
</w:ftr>
</file>

<file path=word/footer15.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widowControl w:val="0"/>
      <w:spacing w:line="1" w:lineRule="exact"/>
    </w:pPr>
    <w:r>
      <w:pict>
        <v:shapetype id="_x0000_t202" coordsize="21600,21600" o:spt="202" path="m,l,21600r21600,l21600,xe">
          <v:stroke joinstyle="miter"/>
          <v:path gradientshapeok="t" o:connecttype="rect"/>
        </v:shapetype>
        <v:shape id="Shape 17" o:spid="_x0000_s2076" type="#_x0000_t202" style="width:3.6pt;height:6.25pt;margin-top:784pt;margin-left:56.95pt;mso-position-horizontal-relative:page;mso-position-vertical-relative:page;mso-wrap-distance-left:0;mso-wrap-distance-right:0;mso-wrap-style:none;position:absolute;v-text-anchor:top;z-index:-251645952" filled="f" stroked="f">
          <v:fill o:detectmouseclick="t"/>
          <o:lock v:ext="edit" aspectratio="f"/>
          <v:textbox style="layout-flow:horizontal;mso-fit-shape-to-text:t" inset="0,0,0,0">
            <w:txbxContent>
              <w:p>
                <w:pPr>
                  <w:pStyle w:val="Headerorfooter10"/>
                  <w:keepNext w:val="0"/>
                  <w:keepLines w:val="0"/>
                  <w:widowControl w:val="0"/>
                  <w:shd w:val="clear" w:color="auto" w:fill="auto"/>
                  <w:bidi w:val="0"/>
                  <w:spacing w:before="0" w:after="0" w:line="240" w:lineRule="auto"/>
                  <w:ind w:left="0" w:right="0" w:firstLine="0"/>
                  <w:jc w:val="left"/>
                  <w:rPr>
                    <w:sz w:val="19"/>
                    <w:szCs w:val="19"/>
                  </w:rPr>
                </w:pPr>
                <w:r>
                  <w:fldChar w:fldCharType="begin"/>
                </w:r>
                <w:r>
                  <w:instrText xml:space="preserve"> PAGE \* MERGEFORMAT </w:instrText>
                </w:r>
                <w:r>
                  <w:fldChar w:fldCharType="separate"/>
                </w:r>
                <w:r>
                  <w:rPr>
                    <w:rFonts w:ascii="Times New Roman" w:eastAsia="Times New Roman" w:hAnsi="Times New Roman" w:cs="Times New Roman"/>
                    <w:b w:val="0"/>
                    <w:bCs w:val="0"/>
                    <w:color w:val="000000"/>
                    <w:spacing w:val="0"/>
                    <w:w w:val="100"/>
                    <w:position w:val="0"/>
                    <w:sz w:val="19"/>
                    <w:szCs w:val="19"/>
                    <w:lang w:val="zh-TW" w:eastAsia="zh-TW" w:bidi="zh-TW"/>
                  </w:rPr>
                  <w:t>3</w:t>
                </w:r>
                <w:r>
                  <w:rPr>
                    <w:rFonts w:ascii="Times New Roman" w:eastAsia="Times New Roman" w:hAnsi="Times New Roman" w:cs="Times New Roman"/>
                    <w:b w:val="0"/>
                    <w:bCs w:val="0"/>
                    <w:color w:val="000000"/>
                    <w:spacing w:val="0"/>
                    <w:w w:val="100"/>
                    <w:position w:val="0"/>
                    <w:sz w:val="19"/>
                    <w:szCs w:val="19"/>
                    <w:lang w:val="zh-TW" w:eastAsia="zh-TW" w:bidi="zh-TW"/>
                  </w:rPr>
                  <w:fldChar w:fldCharType="end"/>
                </w:r>
              </w:p>
            </w:txbxContent>
          </v:textbox>
        </v:shape>
      </w:pict>
    </w:r>
  </w:p>
</w:ftr>
</file>

<file path=word/footer16.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widowControl w:val="0"/>
      <w:spacing w:line="1" w:lineRule="exact"/>
    </w:pPr>
    <w:r>
      <w:pict>
        <v:shapetype id="_x0000_t202" coordsize="21600,21600" o:spt="202" path="m,l,21600r21600,l21600,xe">
          <v:stroke joinstyle="miter"/>
          <v:path gradientshapeok="t" o:connecttype="rect"/>
        </v:shapetype>
        <v:shape id="Shape 25" o:spid="_x0000_s2078" type="#_x0000_t202" style="width:2.4pt;height:6.25pt;margin-top:776.45pt;margin-left:534.8pt;mso-position-horizontal-relative:page;mso-position-vertical-relative:page;mso-wrap-distance-left:0;mso-wrap-distance-right:0;mso-wrap-style:none;position:absolute;v-text-anchor:top;z-index:-251644928" filled="f" stroked="f">
          <v:fill o:detectmouseclick="t"/>
          <o:lock v:ext="edit" aspectratio="f"/>
          <v:textbox style="layout-flow:horizontal;mso-fit-shape-to-text:t" inset="0,0,0,0">
            <w:txbxContent>
              <w:p>
                <w:pPr>
                  <w:pStyle w:val="Headerorfooter10"/>
                  <w:keepNext w:val="0"/>
                  <w:keepLines w:val="0"/>
                  <w:widowControl w:val="0"/>
                  <w:shd w:val="clear" w:color="auto" w:fill="auto"/>
                  <w:bidi w:val="0"/>
                  <w:spacing w:before="0" w:after="0" w:line="240" w:lineRule="auto"/>
                  <w:ind w:left="0" w:right="0" w:firstLine="0"/>
                  <w:jc w:val="left"/>
                  <w:rPr>
                    <w:sz w:val="19"/>
                    <w:szCs w:val="19"/>
                  </w:rPr>
                </w:pPr>
                <w:r>
                  <w:fldChar w:fldCharType="begin"/>
                </w:r>
                <w:r>
                  <w:instrText xml:space="preserve"> PAGE \* MERGEFORMAT </w:instrText>
                </w:r>
                <w:r>
                  <w:fldChar w:fldCharType="separate"/>
                </w:r>
                <w:r>
                  <w:rPr>
                    <w:rFonts w:ascii="Times New Roman" w:eastAsia="Times New Roman" w:hAnsi="Times New Roman" w:cs="Times New Roman"/>
                    <w:b w:val="0"/>
                    <w:bCs w:val="0"/>
                    <w:color w:val="000000"/>
                    <w:spacing w:val="0"/>
                    <w:w w:val="100"/>
                    <w:position w:val="0"/>
                    <w:sz w:val="19"/>
                    <w:szCs w:val="19"/>
                    <w:lang w:val="zh-TW" w:eastAsia="zh-TW" w:bidi="zh-TW"/>
                  </w:rPr>
                  <w:t>1</w:t>
                </w:r>
                <w:r>
                  <w:rPr>
                    <w:rFonts w:ascii="Times New Roman" w:eastAsia="Times New Roman" w:hAnsi="Times New Roman" w:cs="Times New Roman"/>
                    <w:b w:val="0"/>
                    <w:bCs w:val="0"/>
                    <w:color w:val="000000"/>
                    <w:spacing w:val="0"/>
                    <w:w w:val="100"/>
                    <w:position w:val="0"/>
                    <w:sz w:val="19"/>
                    <w:szCs w:val="19"/>
                    <w:lang w:val="zh-TW" w:eastAsia="zh-TW" w:bidi="zh-TW"/>
                  </w:rPr>
                  <w:fldChar w:fldCharType="end"/>
                </w:r>
              </w:p>
            </w:txbxContent>
          </v:textbox>
        </v:shape>
      </w:pict>
    </w:r>
  </w:p>
</w:ftr>
</file>

<file path=word/footer17.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widowControl w:val="0"/>
    </w:pPr>
  </w:p>
</w:ftr>
</file>

<file path=word/footer18.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widowControl w:val="0"/>
    </w:pPr>
  </w:p>
</w:ftr>
</file>

<file path=word/footer19.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widowControl w:val="0"/>
      <w:spacing w:line="1" w:lineRule="exact"/>
    </w:pPr>
    <w:r>
      <w:pict>
        <v:shapetype id="_x0000_t202" coordsize="21600,21600" o:spt="202" path="m,l,21600r21600,l21600,xe">
          <v:stroke joinstyle="miter"/>
          <v:path gradientshapeok="t" o:connecttype="rect"/>
        </v:shapetype>
        <v:shape id="Shape 25" o:spid="_x0000_s2082" type="#_x0000_t202" style="width:2.4pt;height:6.25pt;margin-top:776.45pt;margin-left:534.8pt;mso-position-horizontal-relative:page;mso-position-vertical-relative:page;mso-wrap-distance-left:0;mso-wrap-distance-right:0;mso-wrap-style:none;position:absolute;v-text-anchor:top;z-index:-251643904" filled="f" stroked="f">
          <v:fill o:detectmouseclick="t"/>
          <o:lock v:ext="edit" aspectratio="f"/>
          <v:textbox style="layout-flow:horizontal;mso-fit-shape-to-text:t" inset="0,0,0,0">
            <w:txbxContent>
              <w:p>
                <w:pPr>
                  <w:pStyle w:val="Headerorfooter10"/>
                  <w:keepNext w:val="0"/>
                  <w:keepLines w:val="0"/>
                  <w:widowControl w:val="0"/>
                  <w:shd w:val="clear" w:color="auto" w:fill="auto"/>
                  <w:bidi w:val="0"/>
                  <w:spacing w:before="0" w:after="0" w:line="240" w:lineRule="auto"/>
                  <w:ind w:left="0" w:right="0" w:firstLine="0"/>
                  <w:jc w:val="left"/>
                  <w:rPr>
                    <w:sz w:val="19"/>
                    <w:szCs w:val="19"/>
                  </w:rPr>
                </w:pPr>
                <w:r>
                  <w:fldChar w:fldCharType="begin"/>
                </w:r>
                <w:r>
                  <w:instrText xml:space="preserve"> PAGE \* MERGEFORMAT </w:instrText>
                </w:r>
                <w:r>
                  <w:fldChar w:fldCharType="separate"/>
                </w:r>
                <w:r>
                  <w:rPr>
                    <w:rFonts w:ascii="Times New Roman" w:eastAsia="Times New Roman" w:hAnsi="Times New Roman" w:cs="Times New Roman"/>
                    <w:b w:val="0"/>
                    <w:bCs w:val="0"/>
                    <w:color w:val="000000"/>
                    <w:spacing w:val="0"/>
                    <w:w w:val="100"/>
                    <w:position w:val="0"/>
                    <w:sz w:val="19"/>
                    <w:szCs w:val="19"/>
                    <w:lang w:val="zh-TW" w:eastAsia="zh-TW" w:bidi="zh-TW"/>
                  </w:rPr>
                  <w:t>1</w:t>
                </w:r>
                <w:r>
                  <w:rPr>
                    <w:rFonts w:ascii="Times New Roman" w:eastAsia="Times New Roman" w:hAnsi="Times New Roman" w:cs="Times New Roman"/>
                    <w:b w:val="0"/>
                    <w:bCs w:val="0"/>
                    <w:color w:val="000000"/>
                    <w:spacing w:val="0"/>
                    <w:w w:val="100"/>
                    <w:position w:val="0"/>
                    <w:sz w:val="19"/>
                    <w:szCs w:val="19"/>
                    <w:lang w:val="zh-TW" w:eastAsia="zh-TW" w:bidi="zh-TW"/>
                  </w:rPr>
                  <w:fldChar w:fldCharType="end"/>
                </w:r>
              </w:p>
            </w:txbxContent>
          </v:textbox>
        </v:shape>
      </w:pict>
    </w:r>
  </w:p>
</w:ftr>
</file>

<file path=word/footer20.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widowControl w:val="0"/>
      <w:spacing w:line="1" w:lineRule="exact"/>
    </w:pPr>
    <w:r>
      <w:pict>
        <v:shapetype id="_x0000_t202" coordsize="21600,21600" o:spt="202" path="m,l,21600r21600,l21600,xe">
          <v:stroke joinstyle="miter"/>
          <v:path gradientshapeok="t" o:connecttype="rect"/>
        </v:shapetype>
        <v:shape id="Shape 55" o:spid="_x0000_s2085" type="#_x0000_t202" style="width:3.35pt;height:6.5pt;margin-top:778.45pt;margin-left:64.8pt;mso-position-horizontal-relative:page;mso-position-vertical-relative:page;mso-wrap-distance-left:0;mso-wrap-distance-right:0;mso-wrap-style:none;position:absolute;v-text-anchor:top;z-index:-251642880" filled="f" stroked="f">
          <v:fill o:detectmouseclick="t"/>
          <o:lock v:ext="edit" aspectratio="f"/>
          <v:textbox style="layout-flow:horizontal;mso-fit-shape-to-text:t" inset="0,0,0,0">
            <w:txbxContent>
              <w:p>
                <w:pPr>
                  <w:pStyle w:val="Headerorfooter10"/>
                  <w:keepNext w:val="0"/>
                  <w:keepLines w:val="0"/>
                  <w:widowControl w:val="0"/>
                  <w:shd w:val="clear" w:color="auto" w:fill="auto"/>
                  <w:bidi w:val="0"/>
                  <w:spacing w:before="0" w:after="0" w:line="240" w:lineRule="auto"/>
                  <w:ind w:left="0" w:right="0" w:firstLine="0"/>
                  <w:jc w:val="left"/>
                  <w:rPr>
                    <w:sz w:val="19"/>
                    <w:szCs w:val="19"/>
                  </w:rPr>
                </w:pPr>
                <w:r>
                  <w:fldChar w:fldCharType="begin"/>
                </w:r>
                <w:r>
                  <w:instrText xml:space="preserve"> PAGE \* MERGEFORMAT </w:instrText>
                </w:r>
                <w:r>
                  <w:fldChar w:fldCharType="separate"/>
                </w:r>
                <w:r>
                  <w:rPr>
                    <w:rFonts w:ascii="Times New Roman" w:eastAsia="Times New Roman" w:hAnsi="Times New Roman" w:cs="Times New Roman"/>
                    <w:b w:val="0"/>
                    <w:bCs w:val="0"/>
                    <w:color w:val="000000"/>
                    <w:spacing w:val="0"/>
                    <w:w w:val="100"/>
                    <w:position w:val="0"/>
                    <w:sz w:val="19"/>
                    <w:szCs w:val="19"/>
                    <w:lang w:val="zh-TW" w:eastAsia="zh-TW" w:bidi="zh-TW"/>
                  </w:rPr>
                  <w:t>8</w:t>
                </w:r>
                <w:r>
                  <w:rPr>
                    <w:rFonts w:ascii="Times New Roman" w:eastAsia="Times New Roman" w:hAnsi="Times New Roman" w:cs="Times New Roman"/>
                    <w:b w:val="0"/>
                    <w:bCs w:val="0"/>
                    <w:color w:val="000000"/>
                    <w:spacing w:val="0"/>
                    <w:w w:val="100"/>
                    <w:position w:val="0"/>
                    <w:sz w:val="19"/>
                    <w:szCs w:val="19"/>
                    <w:lang w:val="zh-TW" w:eastAsia="zh-TW" w:bidi="zh-TW"/>
                  </w:rPr>
                  <w:fldChar w:fldCharType="end"/>
                </w:r>
              </w:p>
            </w:txbxContent>
          </v:textbox>
        </v:shape>
      </w:pict>
    </w:r>
  </w:p>
</w:ftr>
</file>

<file path=word/footer2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widowControl w:val="0"/>
      <w:spacing w:line="1" w:lineRule="exact"/>
    </w:pPr>
    <w:r>
      <w:pict>
        <v:shapetype id="_x0000_t202" coordsize="21600,21600" o:spt="202" path="m,l,21600r21600,l21600,xe">
          <v:stroke joinstyle="miter"/>
          <v:path gradientshapeok="t" o:connecttype="rect"/>
        </v:shapetype>
        <v:shape id="Shape 51" o:spid="_x0000_s2086" type="#_x0000_t202" style="width:3.6pt;height:6.25pt;margin-top:778.55pt;margin-left:527.5pt;mso-position-horizontal-relative:page;mso-position-vertical-relative:page;mso-wrap-distance-left:0;mso-wrap-distance-right:0;mso-wrap-style:none;position:absolute;v-text-anchor:top;z-index:-251641856" filled="f" stroked="f">
          <v:fill o:detectmouseclick="t"/>
          <o:lock v:ext="edit" aspectratio="f"/>
          <v:textbox style="layout-flow:horizontal;mso-fit-shape-to-text:t" inset="0,0,0,0">
            <w:txbxContent>
              <w:p>
                <w:pPr>
                  <w:pStyle w:val="Headerorfooter10"/>
                  <w:keepNext w:val="0"/>
                  <w:keepLines w:val="0"/>
                  <w:widowControl w:val="0"/>
                  <w:shd w:val="clear" w:color="auto" w:fill="auto"/>
                  <w:bidi w:val="0"/>
                  <w:spacing w:before="0" w:after="0" w:line="240" w:lineRule="auto"/>
                  <w:ind w:left="0" w:right="0" w:firstLine="0"/>
                  <w:jc w:val="left"/>
                  <w:rPr>
                    <w:sz w:val="19"/>
                    <w:szCs w:val="19"/>
                  </w:rPr>
                </w:pPr>
                <w:r>
                  <w:fldChar w:fldCharType="begin"/>
                </w:r>
                <w:r>
                  <w:instrText xml:space="preserve"> PAGE \* MERGEFORMAT </w:instrText>
                </w:r>
                <w:r>
                  <w:fldChar w:fldCharType="separate"/>
                </w:r>
                <w:r>
                  <w:rPr>
                    <w:rFonts w:ascii="Times New Roman" w:eastAsia="Times New Roman" w:hAnsi="Times New Roman" w:cs="Times New Roman"/>
                    <w:b w:val="0"/>
                    <w:bCs w:val="0"/>
                    <w:color w:val="000000"/>
                    <w:spacing w:val="0"/>
                    <w:w w:val="100"/>
                    <w:position w:val="0"/>
                    <w:sz w:val="19"/>
                    <w:szCs w:val="19"/>
                    <w:lang w:val="zh-TW" w:eastAsia="zh-TW" w:bidi="zh-TW"/>
                  </w:rPr>
                  <w:t>7</w:t>
                </w:r>
                <w:r>
                  <w:rPr>
                    <w:rFonts w:ascii="Times New Roman" w:eastAsia="Times New Roman" w:hAnsi="Times New Roman" w:cs="Times New Roman"/>
                    <w:b w:val="0"/>
                    <w:bCs w:val="0"/>
                    <w:color w:val="000000"/>
                    <w:spacing w:val="0"/>
                    <w:w w:val="100"/>
                    <w:position w:val="0"/>
                    <w:sz w:val="19"/>
                    <w:szCs w:val="19"/>
                    <w:lang w:val="zh-TW" w:eastAsia="zh-TW" w:bidi="zh-TW"/>
                  </w:rPr>
                  <w:fldChar w:fldCharType="end"/>
                </w:r>
              </w:p>
            </w:txbxContent>
          </v:textbox>
        </v:shape>
      </w:pict>
    </w:r>
  </w:p>
</w:ftr>
</file>

<file path=word/footer22.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widowControl w:val="0"/>
      <w:spacing w:line="1" w:lineRule="exact"/>
    </w:pPr>
    <w:r>
      <w:pict>
        <v:shapetype id="_x0000_t202" coordsize="21600,21600" o:spt="202" path="m,l,21600r21600,l21600,xe">
          <v:stroke joinstyle="miter"/>
          <v:path gradientshapeok="t" o:connecttype="rect"/>
        </v:shapetype>
        <v:shape id="Shape 59" o:spid="_x0000_s2088" type="#_x0000_t202" style="width:3.6pt;height:6.25pt;margin-top:784pt;margin-left:56.95pt;mso-position-horizontal-relative:page;mso-position-vertical-relative:page;mso-wrap-distance-left:0;mso-wrap-distance-right:0;mso-wrap-style:none;position:absolute;v-text-anchor:top;z-index:-251640832" filled="f" stroked="f">
          <v:fill o:detectmouseclick="t"/>
          <o:lock v:ext="edit" aspectratio="f"/>
          <v:textbox style="layout-flow:horizontal;mso-fit-shape-to-text:t" inset="0,0,0,0">
            <w:txbxContent>
              <w:p>
                <w:pPr>
                  <w:pStyle w:val="Headerorfooter10"/>
                  <w:keepNext w:val="0"/>
                  <w:keepLines w:val="0"/>
                  <w:widowControl w:val="0"/>
                  <w:shd w:val="clear" w:color="auto" w:fill="auto"/>
                  <w:bidi w:val="0"/>
                  <w:spacing w:before="0" w:after="0" w:line="240" w:lineRule="auto"/>
                  <w:ind w:left="0" w:right="0" w:firstLine="0"/>
                  <w:jc w:val="left"/>
                  <w:rPr>
                    <w:sz w:val="19"/>
                    <w:szCs w:val="19"/>
                  </w:rPr>
                </w:pPr>
                <w:r>
                  <w:fldChar w:fldCharType="begin"/>
                </w:r>
                <w:r>
                  <w:instrText xml:space="preserve"> PAGE \* MERGEFORMAT </w:instrText>
                </w:r>
                <w:r>
                  <w:fldChar w:fldCharType="separate"/>
                </w:r>
                <w:r>
                  <w:rPr>
                    <w:rFonts w:ascii="Times New Roman" w:eastAsia="Times New Roman" w:hAnsi="Times New Roman" w:cs="Times New Roman"/>
                    <w:b w:val="0"/>
                    <w:bCs w:val="0"/>
                    <w:color w:val="000000"/>
                    <w:spacing w:val="0"/>
                    <w:w w:val="100"/>
                    <w:position w:val="0"/>
                    <w:sz w:val="19"/>
                    <w:szCs w:val="19"/>
                    <w:lang w:val="zh-TW" w:eastAsia="zh-TW" w:bidi="zh-TW"/>
                  </w:rPr>
                  <w:t>4</w:t>
                </w:r>
                <w:r>
                  <w:rPr>
                    <w:rFonts w:ascii="Times New Roman" w:eastAsia="Times New Roman" w:hAnsi="Times New Roman" w:cs="Times New Roman"/>
                    <w:b w:val="0"/>
                    <w:bCs w:val="0"/>
                    <w:color w:val="000000"/>
                    <w:spacing w:val="0"/>
                    <w:w w:val="100"/>
                    <w:position w:val="0"/>
                    <w:sz w:val="19"/>
                    <w:szCs w:val="19"/>
                    <w:lang w:val="zh-TW" w:eastAsia="zh-TW" w:bidi="zh-TW"/>
                  </w:rPr>
                  <w:fldChar w:fldCharType="end"/>
                </w:r>
              </w:p>
            </w:txbxContent>
          </v:textbox>
        </v:shape>
      </w:pict>
    </w:r>
  </w:p>
</w:ftr>
</file>

<file path=word/footer23.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widowControl w:val="0"/>
      <w:spacing w:line="1" w:lineRule="exact"/>
    </w:pPr>
    <w:r>
      <w:pict>
        <v:shapetype id="_x0000_t202" coordsize="21600,21600" o:spt="202" path="m,l,21600r21600,l21600,xe">
          <v:stroke joinstyle="miter"/>
          <v:path gradientshapeok="t" o:connecttype="rect"/>
        </v:shapetype>
        <v:shape id="Shape 55" o:spid="_x0000_s2091" type="#_x0000_t202" style="width:3.35pt;height:6.5pt;margin-top:778.45pt;margin-left:64.8pt;mso-position-horizontal-relative:page;mso-position-vertical-relative:page;mso-wrap-distance-left:0;mso-wrap-distance-right:0;mso-wrap-style:none;position:absolute;v-text-anchor:top;z-index:-251639808" filled="f" stroked="f">
          <v:fill o:detectmouseclick="t"/>
          <o:lock v:ext="edit" aspectratio="f"/>
          <v:textbox style="layout-flow:horizontal;mso-fit-shape-to-text:t" inset="0,0,0,0">
            <w:txbxContent>
              <w:p>
                <w:pPr>
                  <w:pStyle w:val="Headerorfooter10"/>
                  <w:keepNext w:val="0"/>
                  <w:keepLines w:val="0"/>
                  <w:widowControl w:val="0"/>
                  <w:shd w:val="clear" w:color="auto" w:fill="auto"/>
                  <w:bidi w:val="0"/>
                  <w:spacing w:before="0" w:after="0" w:line="240" w:lineRule="auto"/>
                  <w:ind w:left="0" w:right="0" w:firstLine="0"/>
                  <w:jc w:val="left"/>
                  <w:rPr>
                    <w:sz w:val="19"/>
                    <w:szCs w:val="19"/>
                  </w:rPr>
                </w:pPr>
                <w:r>
                  <w:fldChar w:fldCharType="begin"/>
                </w:r>
                <w:r>
                  <w:instrText xml:space="preserve"> PAGE \* MERGEFORMAT </w:instrText>
                </w:r>
                <w:r>
                  <w:fldChar w:fldCharType="separate"/>
                </w:r>
                <w:r>
                  <w:rPr>
                    <w:rFonts w:ascii="Times New Roman" w:eastAsia="Times New Roman" w:hAnsi="Times New Roman" w:cs="Times New Roman"/>
                    <w:b w:val="0"/>
                    <w:bCs w:val="0"/>
                    <w:color w:val="000000"/>
                    <w:spacing w:val="0"/>
                    <w:w w:val="100"/>
                    <w:position w:val="0"/>
                    <w:sz w:val="19"/>
                    <w:szCs w:val="19"/>
                    <w:lang w:val="zh-TW" w:eastAsia="zh-TW" w:bidi="zh-TW"/>
                  </w:rPr>
                  <w:t>8</w:t>
                </w:r>
                <w:r>
                  <w:rPr>
                    <w:rFonts w:ascii="Times New Roman" w:eastAsia="Times New Roman" w:hAnsi="Times New Roman" w:cs="Times New Roman"/>
                    <w:b w:val="0"/>
                    <w:bCs w:val="0"/>
                    <w:color w:val="000000"/>
                    <w:spacing w:val="0"/>
                    <w:w w:val="100"/>
                    <w:position w:val="0"/>
                    <w:sz w:val="19"/>
                    <w:szCs w:val="19"/>
                    <w:lang w:val="zh-TW" w:eastAsia="zh-TW" w:bidi="zh-TW"/>
                  </w:rPr>
                  <w:fldChar w:fldCharType="end"/>
                </w:r>
              </w:p>
            </w:txbxContent>
          </v:textbox>
        </v:shape>
      </w:pict>
    </w:r>
  </w:p>
</w:ftr>
</file>

<file path=word/footer24.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widowControl w:val="0"/>
      <w:spacing w:line="1" w:lineRule="exact"/>
    </w:pPr>
    <w:r>
      <w:pict>
        <v:shapetype id="_x0000_t202" coordsize="21600,21600" o:spt="202" path="m,l,21600r21600,l21600,xe">
          <v:stroke joinstyle="miter"/>
          <v:path gradientshapeok="t" o:connecttype="rect"/>
        </v:shapetype>
        <v:shape id="Shape 51" o:spid="_x0000_s2092" type="#_x0000_t202" style="width:3.6pt;height:6.25pt;margin-top:778.55pt;margin-left:527.5pt;mso-position-horizontal-relative:page;mso-position-vertical-relative:page;mso-wrap-distance-left:0;mso-wrap-distance-right:0;mso-wrap-style:none;position:absolute;v-text-anchor:top;z-index:-251638784" filled="f" stroked="f">
          <v:fill o:detectmouseclick="t"/>
          <o:lock v:ext="edit" aspectratio="f"/>
          <v:textbox style="layout-flow:horizontal;mso-fit-shape-to-text:t" inset="0,0,0,0">
            <w:txbxContent>
              <w:p>
                <w:pPr>
                  <w:pStyle w:val="Headerorfooter10"/>
                  <w:keepNext w:val="0"/>
                  <w:keepLines w:val="0"/>
                  <w:widowControl w:val="0"/>
                  <w:shd w:val="clear" w:color="auto" w:fill="auto"/>
                  <w:bidi w:val="0"/>
                  <w:spacing w:before="0" w:after="0" w:line="240" w:lineRule="auto"/>
                  <w:ind w:left="0" w:right="0" w:firstLine="0"/>
                  <w:jc w:val="left"/>
                  <w:rPr>
                    <w:sz w:val="19"/>
                    <w:szCs w:val="19"/>
                  </w:rPr>
                </w:pPr>
                <w:r>
                  <w:fldChar w:fldCharType="begin"/>
                </w:r>
                <w:r>
                  <w:instrText xml:space="preserve"> PAGE \* MERGEFORMAT </w:instrText>
                </w:r>
                <w:r>
                  <w:fldChar w:fldCharType="separate"/>
                </w:r>
                <w:r>
                  <w:rPr>
                    <w:rFonts w:ascii="Times New Roman" w:eastAsia="Times New Roman" w:hAnsi="Times New Roman" w:cs="Times New Roman"/>
                    <w:b w:val="0"/>
                    <w:bCs w:val="0"/>
                    <w:color w:val="000000"/>
                    <w:spacing w:val="0"/>
                    <w:w w:val="100"/>
                    <w:position w:val="0"/>
                    <w:sz w:val="19"/>
                    <w:szCs w:val="19"/>
                    <w:lang w:val="zh-TW" w:eastAsia="zh-TW" w:bidi="zh-TW"/>
                  </w:rPr>
                  <w:t>5</w:t>
                </w:r>
                <w:r>
                  <w:rPr>
                    <w:rFonts w:ascii="Times New Roman" w:eastAsia="Times New Roman" w:hAnsi="Times New Roman" w:cs="Times New Roman"/>
                    <w:b w:val="0"/>
                    <w:bCs w:val="0"/>
                    <w:color w:val="000000"/>
                    <w:spacing w:val="0"/>
                    <w:w w:val="100"/>
                    <w:position w:val="0"/>
                    <w:sz w:val="19"/>
                    <w:szCs w:val="19"/>
                    <w:lang w:val="zh-TW" w:eastAsia="zh-TW" w:bidi="zh-TW"/>
                  </w:rPr>
                  <w:fldChar w:fldCharType="end"/>
                </w:r>
              </w:p>
            </w:txbxContent>
          </v:textbox>
        </v:shape>
      </w:pict>
    </w:r>
  </w:p>
</w:ftr>
</file>

<file path=word/footer25.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widowControl w:val="0"/>
      <w:spacing w:line="1" w:lineRule="exact"/>
    </w:pPr>
    <w:r>
      <w:pict>
        <v:shapetype id="_x0000_t202" coordsize="21600,21600" o:spt="202" path="m,l,21600r21600,l21600,xe">
          <v:stroke joinstyle="miter"/>
          <v:path gradientshapeok="t" o:connecttype="rect"/>
        </v:shapetype>
        <v:shape id="Shape 59" o:spid="_x0000_s2094" type="#_x0000_t202" style="width:3.6pt;height:6.25pt;margin-top:784pt;margin-left:56.95pt;mso-position-horizontal-relative:page;mso-position-vertical-relative:page;mso-wrap-distance-left:0;mso-wrap-distance-right:0;mso-wrap-style:none;position:absolute;v-text-anchor:top;z-index:-251637760" filled="f" stroked="f">
          <v:fill o:detectmouseclick="t"/>
          <o:lock v:ext="edit" aspectratio="f"/>
          <v:textbox style="layout-flow:horizontal;mso-fit-shape-to-text:t" inset="0,0,0,0">
            <w:txbxContent>
              <w:p>
                <w:pPr>
                  <w:pStyle w:val="Headerorfooter10"/>
                  <w:keepNext w:val="0"/>
                  <w:keepLines w:val="0"/>
                  <w:widowControl w:val="0"/>
                  <w:shd w:val="clear" w:color="auto" w:fill="auto"/>
                  <w:bidi w:val="0"/>
                  <w:spacing w:before="0" w:after="0" w:line="240" w:lineRule="auto"/>
                  <w:ind w:left="0" w:right="0" w:firstLine="0"/>
                  <w:jc w:val="left"/>
                  <w:rPr>
                    <w:sz w:val="19"/>
                    <w:szCs w:val="19"/>
                  </w:rPr>
                </w:pPr>
                <w:r>
                  <w:fldChar w:fldCharType="begin"/>
                </w:r>
                <w:r>
                  <w:instrText xml:space="preserve"> PAGE \* MERGEFORMAT </w:instrText>
                </w:r>
                <w:r>
                  <w:fldChar w:fldCharType="separate"/>
                </w:r>
                <w:r>
                  <w:rPr>
                    <w:rFonts w:ascii="Times New Roman" w:eastAsia="Times New Roman" w:hAnsi="Times New Roman" w:cs="Times New Roman"/>
                    <w:b w:val="0"/>
                    <w:bCs w:val="0"/>
                    <w:color w:val="000000"/>
                    <w:spacing w:val="0"/>
                    <w:w w:val="100"/>
                    <w:position w:val="0"/>
                    <w:sz w:val="19"/>
                    <w:szCs w:val="19"/>
                    <w:lang w:val="zh-TW" w:eastAsia="zh-TW" w:bidi="zh-TW"/>
                  </w:rPr>
                  <w:t>4</w:t>
                </w:r>
                <w:r>
                  <w:rPr>
                    <w:rFonts w:ascii="Times New Roman" w:eastAsia="Times New Roman" w:hAnsi="Times New Roman" w:cs="Times New Roman"/>
                    <w:b w:val="0"/>
                    <w:bCs w:val="0"/>
                    <w:color w:val="000000"/>
                    <w:spacing w:val="0"/>
                    <w:w w:val="100"/>
                    <w:position w:val="0"/>
                    <w:sz w:val="19"/>
                    <w:szCs w:val="19"/>
                    <w:lang w:val="zh-TW" w:eastAsia="zh-TW" w:bidi="zh-TW"/>
                  </w:rPr>
                  <w:fldChar w:fldCharType="end"/>
                </w:r>
              </w:p>
            </w:txbxContent>
          </v:textbox>
        </v:shape>
      </w:pict>
    </w:r>
  </w:p>
</w:ftr>
</file>

<file path=word/footer26.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widowControl w:val="0"/>
      <w:spacing w:line="1" w:lineRule="exact"/>
    </w:pPr>
    <w:r>
      <w:pict>
        <v:shapetype id="_x0000_t202" coordsize="21600,21600" o:spt="202" path="m,l,21600r21600,l21600,xe">
          <v:stroke joinstyle="miter"/>
          <v:path gradientshapeok="t" o:connecttype="rect"/>
        </v:shapetype>
        <v:shape id="Shape 55" o:spid="_x0000_s2097" type="#_x0000_t202" style="width:3.35pt;height:6.5pt;margin-top:778.45pt;margin-left:64.8pt;mso-position-horizontal-relative:page;mso-position-vertical-relative:page;mso-wrap-distance-left:0;mso-wrap-distance-right:0;mso-wrap-style:none;position:absolute;v-text-anchor:top;z-index:-251636736" filled="f" stroked="f">
          <v:fill o:detectmouseclick="t"/>
          <o:lock v:ext="edit" aspectratio="f"/>
          <v:textbox style="layout-flow:horizontal;mso-fit-shape-to-text:t" inset="0,0,0,0">
            <w:txbxContent>
              <w:p>
                <w:pPr>
                  <w:pStyle w:val="Headerorfooter10"/>
                  <w:keepNext w:val="0"/>
                  <w:keepLines w:val="0"/>
                  <w:widowControl w:val="0"/>
                  <w:shd w:val="clear" w:color="auto" w:fill="auto"/>
                  <w:bidi w:val="0"/>
                  <w:spacing w:before="0" w:after="0" w:line="240" w:lineRule="auto"/>
                  <w:ind w:left="0" w:right="0" w:firstLine="0"/>
                  <w:jc w:val="left"/>
                  <w:rPr>
                    <w:sz w:val="19"/>
                    <w:szCs w:val="19"/>
                  </w:rPr>
                </w:pPr>
                <w:r>
                  <w:fldChar w:fldCharType="begin"/>
                </w:r>
                <w:r>
                  <w:instrText xml:space="preserve"> PAGE \* MERGEFORMAT </w:instrText>
                </w:r>
                <w:r>
                  <w:fldChar w:fldCharType="separate"/>
                </w:r>
                <w:r>
                  <w:rPr>
                    <w:rFonts w:ascii="Times New Roman" w:eastAsia="Times New Roman" w:hAnsi="Times New Roman" w:cs="Times New Roman"/>
                    <w:b w:val="0"/>
                    <w:bCs w:val="0"/>
                    <w:color w:val="000000"/>
                    <w:spacing w:val="0"/>
                    <w:w w:val="100"/>
                    <w:position w:val="0"/>
                    <w:sz w:val="19"/>
                    <w:szCs w:val="19"/>
                    <w:lang w:val="zh-TW" w:eastAsia="zh-TW" w:bidi="zh-TW"/>
                  </w:rPr>
                  <w:t>6</w:t>
                </w:r>
                <w:r>
                  <w:rPr>
                    <w:rFonts w:ascii="Times New Roman" w:eastAsia="Times New Roman" w:hAnsi="Times New Roman" w:cs="Times New Roman"/>
                    <w:b w:val="0"/>
                    <w:bCs w:val="0"/>
                    <w:color w:val="000000"/>
                    <w:spacing w:val="0"/>
                    <w:w w:val="100"/>
                    <w:position w:val="0"/>
                    <w:sz w:val="19"/>
                    <w:szCs w:val="19"/>
                    <w:lang w:val="zh-TW" w:eastAsia="zh-TW" w:bidi="zh-TW"/>
                  </w:rPr>
                  <w:fldChar w:fldCharType="end"/>
                </w:r>
              </w:p>
            </w:txbxContent>
          </v:textbox>
        </v:shape>
      </w:pict>
    </w:r>
  </w:p>
</w:ftr>
</file>

<file path=word/footer27.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widowControl w:val="0"/>
      <w:spacing w:line="1" w:lineRule="exact"/>
    </w:pPr>
    <w:r>
      <w:pict>
        <v:shapetype id="_x0000_t202" coordsize="21600,21600" o:spt="202" path="m,l,21600r21600,l21600,xe">
          <v:stroke joinstyle="miter"/>
          <v:path gradientshapeok="t" o:connecttype="rect"/>
        </v:shapetype>
        <v:shape id="Shape 51" o:spid="_x0000_s2098" type="#_x0000_t202" style="width:3.6pt;height:6.25pt;margin-top:778.55pt;margin-left:527.5pt;mso-position-horizontal-relative:page;mso-position-vertical-relative:page;mso-wrap-distance-left:0;mso-wrap-distance-right:0;mso-wrap-style:none;position:absolute;v-text-anchor:top;z-index:-251635712" filled="f" stroked="f">
          <v:fill o:detectmouseclick="t"/>
          <o:lock v:ext="edit" aspectratio="f"/>
          <v:textbox style="layout-flow:horizontal;mso-fit-shape-to-text:t" inset="0,0,0,0">
            <w:txbxContent>
              <w:p>
                <w:pPr>
                  <w:pStyle w:val="Headerorfooter10"/>
                  <w:keepNext w:val="0"/>
                  <w:keepLines w:val="0"/>
                  <w:widowControl w:val="0"/>
                  <w:shd w:val="clear" w:color="auto" w:fill="auto"/>
                  <w:bidi w:val="0"/>
                  <w:spacing w:before="0" w:after="0" w:line="240" w:lineRule="auto"/>
                  <w:ind w:left="0" w:right="0" w:firstLine="0"/>
                  <w:jc w:val="left"/>
                  <w:rPr>
                    <w:sz w:val="19"/>
                    <w:szCs w:val="19"/>
                  </w:rPr>
                </w:pPr>
                <w:r>
                  <w:fldChar w:fldCharType="begin"/>
                </w:r>
                <w:r>
                  <w:instrText xml:space="preserve"> PAGE \* MERGEFORMAT </w:instrText>
                </w:r>
                <w:r>
                  <w:fldChar w:fldCharType="separate"/>
                </w:r>
                <w:r>
                  <w:rPr>
                    <w:rFonts w:ascii="Times New Roman" w:eastAsia="Times New Roman" w:hAnsi="Times New Roman" w:cs="Times New Roman"/>
                    <w:b w:val="0"/>
                    <w:bCs w:val="0"/>
                    <w:color w:val="000000"/>
                    <w:spacing w:val="0"/>
                    <w:w w:val="100"/>
                    <w:position w:val="0"/>
                    <w:sz w:val="19"/>
                    <w:szCs w:val="19"/>
                    <w:lang w:val="zh-TW" w:eastAsia="zh-TW" w:bidi="zh-TW"/>
                  </w:rPr>
                  <w:t>7</w:t>
                </w:r>
                <w:r>
                  <w:rPr>
                    <w:rFonts w:ascii="Times New Roman" w:eastAsia="Times New Roman" w:hAnsi="Times New Roman" w:cs="Times New Roman"/>
                    <w:b w:val="0"/>
                    <w:bCs w:val="0"/>
                    <w:color w:val="000000"/>
                    <w:spacing w:val="0"/>
                    <w:w w:val="100"/>
                    <w:position w:val="0"/>
                    <w:sz w:val="19"/>
                    <w:szCs w:val="19"/>
                    <w:lang w:val="zh-TW" w:eastAsia="zh-TW" w:bidi="zh-TW"/>
                  </w:rPr>
                  <w:fldChar w:fldCharType="end"/>
                </w:r>
              </w:p>
            </w:txbxContent>
          </v:textbox>
        </v:shape>
      </w:pict>
    </w:r>
  </w:p>
</w:ftr>
</file>

<file path=word/footer28.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widowControl w:val="0"/>
      <w:spacing w:line="1" w:lineRule="exact"/>
    </w:pPr>
    <w:r>
      <w:pict>
        <v:shapetype id="_x0000_t202" coordsize="21600,21600" o:spt="202" path="m,l,21600r21600,l21600,xe">
          <v:stroke joinstyle="miter"/>
          <v:path gradientshapeok="t" o:connecttype="rect"/>
        </v:shapetype>
        <v:shape id="Shape 59" o:spid="_x0000_s2100" type="#_x0000_t202" style="width:3.6pt;height:6.25pt;margin-top:784pt;margin-left:56.95pt;mso-position-horizontal-relative:page;mso-position-vertical-relative:page;mso-wrap-distance-left:0;mso-wrap-distance-right:0;mso-wrap-style:none;position:absolute;v-text-anchor:top;z-index:-251634688" filled="f" stroked="f">
          <v:fill o:detectmouseclick="t"/>
          <o:lock v:ext="edit" aspectratio="f"/>
          <v:textbox style="layout-flow:horizontal;mso-fit-shape-to-text:t" inset="0,0,0,0">
            <w:txbxContent>
              <w:p>
                <w:pPr>
                  <w:pStyle w:val="Headerorfooter10"/>
                  <w:keepNext w:val="0"/>
                  <w:keepLines w:val="0"/>
                  <w:widowControl w:val="0"/>
                  <w:shd w:val="clear" w:color="auto" w:fill="auto"/>
                  <w:bidi w:val="0"/>
                  <w:spacing w:before="0" w:after="0" w:line="240" w:lineRule="auto"/>
                  <w:ind w:left="0" w:right="0" w:firstLine="0"/>
                  <w:jc w:val="left"/>
                  <w:rPr>
                    <w:sz w:val="19"/>
                    <w:szCs w:val="19"/>
                  </w:rPr>
                </w:pPr>
                <w:r>
                  <w:fldChar w:fldCharType="begin"/>
                </w:r>
                <w:r>
                  <w:instrText xml:space="preserve"> PAGE \* MERGEFORMAT </w:instrText>
                </w:r>
                <w:r>
                  <w:fldChar w:fldCharType="separate"/>
                </w:r>
                <w:r>
                  <w:rPr>
                    <w:rFonts w:ascii="Times New Roman" w:eastAsia="Times New Roman" w:hAnsi="Times New Roman" w:cs="Times New Roman"/>
                    <w:b w:val="0"/>
                    <w:bCs w:val="0"/>
                    <w:color w:val="000000"/>
                    <w:spacing w:val="0"/>
                    <w:w w:val="100"/>
                    <w:position w:val="0"/>
                    <w:sz w:val="19"/>
                    <w:szCs w:val="19"/>
                    <w:lang w:val="zh-TW" w:eastAsia="zh-TW" w:bidi="zh-TW"/>
                  </w:rPr>
                  <w:t>4</w:t>
                </w:r>
                <w:r>
                  <w:rPr>
                    <w:rFonts w:ascii="Times New Roman" w:eastAsia="Times New Roman" w:hAnsi="Times New Roman" w:cs="Times New Roman"/>
                    <w:b w:val="0"/>
                    <w:bCs w:val="0"/>
                    <w:color w:val="000000"/>
                    <w:spacing w:val="0"/>
                    <w:w w:val="100"/>
                    <w:position w:val="0"/>
                    <w:sz w:val="19"/>
                    <w:szCs w:val="19"/>
                    <w:lang w:val="zh-TW" w:eastAsia="zh-TW" w:bidi="zh-TW"/>
                  </w:rPr>
                  <w:fldChar w:fldCharType="end"/>
                </w:r>
              </w:p>
            </w:txbxContent>
          </v:textbox>
        </v:shape>
      </w:pict>
    </w:r>
  </w:p>
</w:ftr>
</file>

<file path=word/footer29.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widowControl w:val="0"/>
      <w:spacing w:line="1" w:lineRule="exact"/>
    </w:pPr>
    <w:r>
      <w:pict>
        <v:shapetype id="_x0000_t202" coordsize="21600,21600" o:spt="202" path="m,l,21600r21600,l21600,xe">
          <v:stroke joinstyle="miter"/>
          <v:path gradientshapeok="t" o:connecttype="rect"/>
        </v:shapetype>
        <v:shape id="Shape 55" o:spid="_x0000_s2103" type="#_x0000_t202" style="width:3.35pt;height:6.5pt;margin-top:778.45pt;margin-left:64.8pt;mso-position-horizontal-relative:page;mso-position-vertical-relative:page;mso-wrap-distance-left:0;mso-wrap-distance-right:0;mso-wrap-style:none;position:absolute;v-text-anchor:top;z-index:-251633664" filled="f" stroked="f">
          <v:fill o:detectmouseclick="t"/>
          <o:lock v:ext="edit" aspectratio="f"/>
          <v:textbox style="layout-flow:horizontal;mso-fit-shape-to-text:t" inset="0,0,0,0">
            <w:txbxContent>
              <w:p>
                <w:pPr>
                  <w:pStyle w:val="Headerorfooter10"/>
                  <w:keepNext w:val="0"/>
                  <w:keepLines w:val="0"/>
                  <w:widowControl w:val="0"/>
                  <w:shd w:val="clear" w:color="auto" w:fill="auto"/>
                  <w:bidi w:val="0"/>
                  <w:spacing w:before="0" w:after="0" w:line="240" w:lineRule="auto"/>
                  <w:ind w:left="0" w:right="0" w:firstLine="0"/>
                  <w:jc w:val="left"/>
                  <w:rPr>
                    <w:sz w:val="19"/>
                    <w:szCs w:val="19"/>
                  </w:rPr>
                </w:pPr>
                <w:r>
                  <w:fldChar w:fldCharType="begin"/>
                </w:r>
                <w:r>
                  <w:instrText xml:space="preserve"> PAGE \* MERGEFORMAT </w:instrText>
                </w:r>
                <w:r>
                  <w:fldChar w:fldCharType="separate"/>
                </w:r>
                <w:r>
                  <w:rPr>
                    <w:rFonts w:ascii="Times New Roman" w:eastAsia="Times New Roman" w:hAnsi="Times New Roman" w:cs="Times New Roman"/>
                    <w:b w:val="0"/>
                    <w:bCs w:val="0"/>
                    <w:color w:val="000000"/>
                    <w:spacing w:val="0"/>
                    <w:w w:val="100"/>
                    <w:position w:val="0"/>
                    <w:sz w:val="19"/>
                    <w:szCs w:val="19"/>
                    <w:lang w:val="zh-TW" w:eastAsia="zh-TW" w:bidi="zh-TW"/>
                  </w:rPr>
                  <w:t>8</w:t>
                </w:r>
                <w:r>
                  <w:rPr>
                    <w:rFonts w:ascii="Times New Roman" w:eastAsia="Times New Roman" w:hAnsi="Times New Roman" w:cs="Times New Roman"/>
                    <w:b w:val="0"/>
                    <w:bCs w:val="0"/>
                    <w:color w:val="000000"/>
                    <w:spacing w:val="0"/>
                    <w:w w:val="100"/>
                    <w:position w:val="0"/>
                    <w:sz w:val="19"/>
                    <w:szCs w:val="19"/>
                    <w:lang w:val="zh-TW" w:eastAsia="zh-TW" w:bidi="zh-TW"/>
                  </w:rPr>
                  <w:fldChar w:fldCharType="end"/>
                </w:r>
              </w:p>
            </w:txbxContent>
          </v:textbox>
        </v:shape>
      </w:pict>
    </w:r>
  </w:p>
</w:ftr>
</file>

<file path=word/footer30.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widowControl w:val="0"/>
      <w:spacing w:line="1" w:lineRule="exact"/>
    </w:pPr>
    <w:r>
      <w:pict>
        <v:shapetype id="_x0000_t202" coordsize="21600,21600" o:spt="202" path="m,l,21600r21600,l21600,xe">
          <v:stroke joinstyle="miter"/>
          <v:path gradientshapeok="t" o:connecttype="rect"/>
        </v:shapetype>
        <v:shape id="Shape 51" o:spid="_x0000_s2104" type="#_x0000_t202" style="width:3.6pt;height:6.25pt;margin-top:778.55pt;margin-left:527.5pt;mso-position-horizontal-relative:page;mso-position-vertical-relative:page;mso-wrap-distance-left:0;mso-wrap-distance-right:0;mso-wrap-style:none;position:absolute;v-text-anchor:top;z-index:-251632640" filled="f" stroked="f">
          <v:fill o:detectmouseclick="t"/>
          <o:lock v:ext="edit" aspectratio="f"/>
          <v:textbox style="layout-flow:horizontal;mso-fit-shape-to-text:t" inset="0,0,0,0">
            <w:txbxContent>
              <w:p>
                <w:pPr>
                  <w:pStyle w:val="Headerorfooter10"/>
                  <w:keepNext w:val="0"/>
                  <w:keepLines w:val="0"/>
                  <w:widowControl w:val="0"/>
                  <w:shd w:val="clear" w:color="auto" w:fill="auto"/>
                  <w:bidi w:val="0"/>
                  <w:spacing w:before="0" w:after="0" w:line="240" w:lineRule="auto"/>
                  <w:ind w:left="0" w:right="0" w:firstLine="0"/>
                  <w:jc w:val="left"/>
                  <w:rPr>
                    <w:sz w:val="19"/>
                    <w:szCs w:val="19"/>
                  </w:rPr>
                </w:pPr>
                <w:r>
                  <w:fldChar w:fldCharType="begin"/>
                </w:r>
                <w:r>
                  <w:instrText xml:space="preserve"> PAGE \* MERGEFORMAT </w:instrText>
                </w:r>
                <w:r>
                  <w:fldChar w:fldCharType="separate"/>
                </w:r>
                <w:r>
                  <w:rPr>
                    <w:rFonts w:ascii="Times New Roman" w:eastAsia="Times New Roman" w:hAnsi="Times New Roman" w:cs="Times New Roman"/>
                    <w:b w:val="0"/>
                    <w:bCs w:val="0"/>
                    <w:color w:val="000000"/>
                    <w:spacing w:val="0"/>
                    <w:w w:val="100"/>
                    <w:position w:val="0"/>
                    <w:sz w:val="19"/>
                    <w:szCs w:val="19"/>
                    <w:lang w:val="zh-TW" w:eastAsia="zh-TW" w:bidi="zh-TW"/>
                  </w:rPr>
                  <w:t>7</w:t>
                </w:r>
                <w:r>
                  <w:rPr>
                    <w:rFonts w:ascii="Times New Roman" w:eastAsia="Times New Roman" w:hAnsi="Times New Roman" w:cs="Times New Roman"/>
                    <w:b w:val="0"/>
                    <w:bCs w:val="0"/>
                    <w:color w:val="000000"/>
                    <w:spacing w:val="0"/>
                    <w:w w:val="100"/>
                    <w:position w:val="0"/>
                    <w:sz w:val="19"/>
                    <w:szCs w:val="19"/>
                    <w:lang w:val="zh-TW" w:eastAsia="zh-TW" w:bidi="zh-TW"/>
                  </w:rPr>
                  <w:fldChar w:fldCharType="end"/>
                </w:r>
              </w:p>
            </w:txbxContent>
          </v:textbox>
        </v:shape>
      </w:pict>
    </w:r>
  </w:p>
</w:ftr>
</file>

<file path=word/footer3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widowControl w:val="0"/>
      <w:spacing w:line="1" w:lineRule="exact"/>
    </w:pPr>
    <w:r>
      <w:pict>
        <v:shapetype id="_x0000_t202" coordsize="21600,21600" o:spt="202" path="m,l,21600r21600,l21600,xe">
          <v:stroke joinstyle="miter"/>
          <v:path gradientshapeok="t" o:connecttype="rect"/>
        </v:shapetype>
        <v:shape id="Shape 59" o:spid="_x0000_s2106" type="#_x0000_t202" style="width:3.6pt;height:6.25pt;margin-top:784pt;margin-left:56.95pt;mso-position-horizontal-relative:page;mso-position-vertical-relative:page;mso-wrap-distance-left:0;mso-wrap-distance-right:0;mso-wrap-style:none;position:absolute;v-text-anchor:top;z-index:-251631616" filled="f" stroked="f">
          <v:fill o:detectmouseclick="t"/>
          <o:lock v:ext="edit" aspectratio="f"/>
          <v:textbox style="layout-flow:horizontal;mso-fit-shape-to-text:t" inset="0,0,0,0">
            <w:txbxContent>
              <w:p>
                <w:pPr>
                  <w:pStyle w:val="Headerorfooter10"/>
                  <w:keepNext w:val="0"/>
                  <w:keepLines w:val="0"/>
                  <w:widowControl w:val="0"/>
                  <w:shd w:val="clear" w:color="auto" w:fill="auto"/>
                  <w:bidi w:val="0"/>
                  <w:spacing w:before="0" w:after="0" w:line="240" w:lineRule="auto"/>
                  <w:ind w:left="0" w:right="0" w:firstLine="0"/>
                  <w:jc w:val="left"/>
                  <w:rPr>
                    <w:sz w:val="19"/>
                    <w:szCs w:val="19"/>
                  </w:rPr>
                </w:pPr>
                <w:r>
                  <w:fldChar w:fldCharType="begin"/>
                </w:r>
                <w:r>
                  <w:instrText xml:space="preserve"> PAGE \* MERGEFORMAT </w:instrText>
                </w:r>
                <w:r>
                  <w:fldChar w:fldCharType="separate"/>
                </w:r>
                <w:r>
                  <w:rPr>
                    <w:rFonts w:ascii="Times New Roman" w:eastAsia="Times New Roman" w:hAnsi="Times New Roman" w:cs="Times New Roman"/>
                    <w:b w:val="0"/>
                    <w:bCs w:val="0"/>
                    <w:color w:val="000000"/>
                    <w:spacing w:val="0"/>
                    <w:w w:val="100"/>
                    <w:position w:val="0"/>
                    <w:sz w:val="19"/>
                    <w:szCs w:val="19"/>
                    <w:lang w:val="zh-TW" w:eastAsia="zh-TW" w:bidi="zh-TW"/>
                  </w:rPr>
                  <w:t>4</w:t>
                </w:r>
                <w:r>
                  <w:rPr>
                    <w:rFonts w:ascii="Times New Roman" w:eastAsia="Times New Roman" w:hAnsi="Times New Roman" w:cs="Times New Roman"/>
                    <w:b w:val="0"/>
                    <w:bCs w:val="0"/>
                    <w:color w:val="000000"/>
                    <w:spacing w:val="0"/>
                    <w:w w:val="100"/>
                    <w:position w:val="0"/>
                    <w:sz w:val="19"/>
                    <w:szCs w:val="19"/>
                    <w:lang w:val="zh-TW" w:eastAsia="zh-TW" w:bidi="zh-TW"/>
                  </w:rPr>
                  <w:fldChar w:fldCharType="end"/>
                </w:r>
              </w:p>
            </w:txbxContent>
          </v:textbox>
        </v:shape>
      </w:pict>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widowControl w:val="0"/>
      <w:spacing w:line="1" w:lineRule="exact"/>
    </w:pPr>
    <w:r>
      <w:pict>
        <v:shapetype id="_x0000_t202" coordsize="21600,21600" o:spt="202" path="m,l,21600r21600,l21600,xe">
          <v:stroke joinstyle="miter"/>
          <v:path gradientshapeok="t" o:connecttype="rect"/>
        </v:shapetype>
        <v:shape id="Shape 7" o:spid="_x0000_s2049" type="#_x0000_t202" style="width:88.1pt;height:7.9pt;margin-top:73.95pt;margin-left:449.75pt;mso-position-horizontal-relative:page;mso-position-vertical-relative:page;mso-wrap-distance-left:0;mso-wrap-distance-right:0;mso-wrap-style:none;position:absolute;v-text-anchor:top;z-index:-251658240" filled="f" stroked="f">
          <v:fill o:detectmouseclick="t"/>
          <o:lock v:ext="edit" aspectratio="f"/>
          <v:textbox style="layout-flow:horizontal;mso-fit-shape-to-text:t" inset="0,0,0,0">
            <w:txbxContent>
              <w:p>
                <w:pPr>
                  <w:pStyle w:val="Headerorfooter20"/>
                  <w:keepNext w:val="0"/>
                  <w:keepLines w:val="0"/>
                  <w:widowControl w:val="0"/>
                  <w:shd w:val="clear" w:color="auto" w:fill="auto"/>
                  <w:bidi w:val="0"/>
                  <w:spacing w:before="0" w:after="0" w:line="240" w:lineRule="auto"/>
                  <w:ind w:left="0" w:right="0" w:firstLine="0"/>
                  <w:jc w:val="left"/>
                </w:pPr>
                <w:r>
                  <w:rPr>
                    <w:rFonts w:ascii="宋体" w:eastAsia="宋体" w:hAnsi="宋体" w:cs="宋体"/>
                    <w:b/>
                    <w:bCs/>
                    <w:color w:val="000000"/>
                    <w:spacing w:val="0"/>
                    <w:w w:val="100"/>
                    <w:position w:val="0"/>
                    <w:lang w:val="en-US" w:eastAsia="en-US" w:bidi="en-US"/>
                  </w:rPr>
                  <w:t>DB41/T 2365</w:t>
                </w:r>
                <w:r>
                  <w:rPr>
                    <w:rFonts w:ascii="宋体" w:eastAsia="宋体" w:hAnsi="宋体" w:cs="宋体"/>
                    <w:color w:val="000000"/>
                    <w:spacing w:val="0"/>
                    <w:w w:val="100"/>
                    <w:position w:val="0"/>
                    <w:lang w:val="en-US" w:eastAsia="en-US" w:bidi="en-US"/>
                  </w:rPr>
                  <w:t>—</w:t>
                </w:r>
                <w:r>
                  <w:rPr>
                    <w:rFonts w:ascii="宋体" w:eastAsia="宋体" w:hAnsi="宋体" w:cs="宋体"/>
                    <w:b/>
                    <w:bCs/>
                    <w:color w:val="000000"/>
                    <w:spacing w:val="0"/>
                    <w:w w:val="100"/>
                    <w:position w:val="0"/>
                    <w:lang w:val="en-US" w:eastAsia="en-US" w:bidi="en-US"/>
                  </w:rPr>
                  <w:t>2022</w:t>
                </w:r>
              </w:p>
            </w:txbxContent>
          </v:textbox>
        </v:shape>
      </w:pict>
    </w:r>
  </w:p>
</w:hdr>
</file>

<file path=word/header2.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widowControl w:val="0"/>
      <w:spacing w:line="1" w:lineRule="exact"/>
    </w:pPr>
    <w:r>
      <w:pict>
        <v:shapetype id="_x0000_t202" coordsize="21600,21600" o:spt="202" path="m,l,21600r21600,l21600,xe">
          <v:stroke joinstyle="miter"/>
          <v:path gradientshapeok="t" o:connecttype="rect"/>
        </v:shapetype>
        <v:shape id="Shape 3" o:spid="_x0000_s2050" type="#_x0000_t202" style="width:88.1pt;height:7.9pt;margin-top:73.95pt;margin-left:449.75pt;mso-position-horizontal-relative:page;mso-position-vertical-relative:page;mso-wrap-distance-left:0;mso-wrap-distance-right:0;mso-wrap-style:none;position:absolute;v-text-anchor:top;z-index:-251657216" filled="f" stroked="f">
          <v:fill o:detectmouseclick="t"/>
          <o:lock v:ext="edit" aspectratio="f"/>
          <v:textbox style="layout-flow:horizontal;mso-fit-shape-to-text:t" inset="0,0,0,0">
            <w:txbxContent>
              <w:p>
                <w:pPr>
                  <w:pStyle w:val="Headerorfooter20"/>
                  <w:keepNext w:val="0"/>
                  <w:keepLines w:val="0"/>
                  <w:widowControl w:val="0"/>
                  <w:shd w:val="clear" w:color="auto" w:fill="auto"/>
                  <w:bidi w:val="0"/>
                  <w:spacing w:before="0" w:after="0" w:line="240" w:lineRule="auto"/>
                  <w:ind w:left="0" w:right="0" w:firstLine="0"/>
                  <w:jc w:val="left"/>
                </w:pPr>
                <w:r>
                  <w:rPr>
                    <w:rFonts w:ascii="宋体" w:eastAsia="宋体" w:hAnsi="宋体" w:cs="宋体"/>
                    <w:b/>
                    <w:bCs/>
                    <w:color w:val="000000"/>
                    <w:spacing w:val="0"/>
                    <w:w w:val="100"/>
                    <w:position w:val="0"/>
                    <w:lang w:val="en-US" w:eastAsia="en-US" w:bidi="en-US"/>
                  </w:rPr>
                  <w:t>DB41/T 2365</w:t>
                </w:r>
                <w:r>
                  <w:rPr>
                    <w:rFonts w:ascii="宋体" w:eastAsia="宋体" w:hAnsi="宋体" w:cs="宋体"/>
                    <w:color w:val="000000"/>
                    <w:spacing w:val="0"/>
                    <w:w w:val="100"/>
                    <w:position w:val="0"/>
                    <w:lang w:val="en-US" w:eastAsia="en-US" w:bidi="en-US"/>
                  </w:rPr>
                  <w:t>—</w:t>
                </w:r>
                <w:r>
                  <w:rPr>
                    <w:rFonts w:ascii="宋体" w:eastAsia="宋体" w:hAnsi="宋体" w:cs="宋体"/>
                    <w:b/>
                    <w:bCs/>
                    <w:color w:val="000000"/>
                    <w:spacing w:val="0"/>
                    <w:w w:val="100"/>
                    <w:position w:val="0"/>
                    <w:lang w:val="en-US" w:eastAsia="en-US" w:bidi="en-US"/>
                  </w:rPr>
                  <w:t>2022</w:t>
                </w:r>
              </w:p>
            </w:txbxContent>
          </v:textbox>
        </v:shape>
      </w:pict>
    </w:r>
  </w:p>
</w:hdr>
</file>

<file path=word/header3.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widowControl w:val="0"/>
      <w:spacing w:line="1" w:lineRule="exact"/>
    </w:pPr>
    <w:r>
      <w:pict>
        <v:shapetype id="_x0000_t202" coordsize="21600,21600" o:spt="202" path="m,l,21600r21600,l21600,xe">
          <v:stroke joinstyle="miter"/>
          <v:path gradientshapeok="t" o:connecttype="rect"/>
        </v:shapetype>
        <v:shape id="Shape 13" o:spid="_x0000_s2053" type="#_x0000_t202" style="width:88.3pt;height:7.9pt;margin-top:73.95pt;margin-left:56.9pt;mso-position-horizontal-relative:page;mso-position-vertical-relative:page;mso-wrap-distance-left:0;mso-wrap-distance-right:0;mso-wrap-style:none;position:absolute;v-text-anchor:top;z-index:-251656192" filled="f" stroked="f">
          <v:fill o:detectmouseclick="t"/>
          <o:lock v:ext="edit" aspectratio="f"/>
          <v:textbox style="layout-flow:horizontal;mso-fit-shape-to-text:t" inset="0,0,0,0">
            <w:txbxContent>
              <w:p>
                <w:pPr>
                  <w:pStyle w:val="Headerorfooter20"/>
                  <w:keepNext w:val="0"/>
                  <w:keepLines w:val="0"/>
                  <w:widowControl w:val="0"/>
                  <w:shd w:val="clear" w:color="auto" w:fill="auto"/>
                  <w:bidi w:val="0"/>
                  <w:spacing w:before="0" w:after="0" w:line="240" w:lineRule="auto"/>
                  <w:ind w:left="0" w:right="0" w:firstLine="0"/>
                  <w:jc w:val="left"/>
                </w:pPr>
                <w:r>
                  <w:rPr>
                    <w:rFonts w:ascii="宋体" w:eastAsia="宋体" w:hAnsi="宋体" w:cs="宋体"/>
                    <w:b/>
                    <w:bCs/>
                    <w:color w:val="000000"/>
                    <w:spacing w:val="0"/>
                    <w:w w:val="100"/>
                    <w:position w:val="0"/>
                    <w:lang w:val="en-US" w:eastAsia="en-US" w:bidi="en-US"/>
                  </w:rPr>
                  <w:t>DB41/T 2365</w:t>
                </w:r>
                <w:r>
                  <w:rPr>
                    <w:rFonts w:ascii="宋体" w:eastAsia="宋体" w:hAnsi="宋体" w:cs="宋体"/>
                    <w:color w:val="000000"/>
                    <w:spacing w:val="0"/>
                    <w:w w:val="100"/>
                    <w:position w:val="0"/>
                    <w:lang w:val="en-US" w:eastAsia="en-US" w:bidi="en-US"/>
                  </w:rPr>
                  <w:t>—</w:t>
                </w:r>
                <w:r>
                  <w:rPr>
                    <w:rFonts w:ascii="宋体" w:eastAsia="宋体" w:hAnsi="宋体" w:cs="宋体"/>
                    <w:b/>
                    <w:bCs/>
                    <w:color w:val="000000"/>
                    <w:spacing w:val="0"/>
                    <w:w w:val="100"/>
                    <w:position w:val="0"/>
                    <w:lang w:val="en-US" w:eastAsia="en-US" w:bidi="en-US"/>
                  </w:rPr>
                  <w:t>2022</w:t>
                </w:r>
              </w:p>
            </w:txbxContent>
          </v:textbox>
        </v:shape>
      </w:pict>
    </w:r>
  </w:p>
</w:hdr>
</file>

<file path=word/header4.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widowControl w:val="0"/>
      <w:spacing w:line="1" w:lineRule="exact"/>
    </w:pPr>
    <w:r>
      <w:pict>
        <v:shapetype id="_x0000_t202" coordsize="21600,21600" o:spt="202" path="m,l,21600r21600,l21600,xe">
          <v:stroke joinstyle="miter"/>
          <v:path gradientshapeok="t" o:connecttype="rect"/>
        </v:shapetype>
        <v:shape id="Shape 11" o:spid="_x0000_s2054" type="#_x0000_t202" style="width:88.3pt;height:7.9pt;margin-top:73.95pt;margin-left:56.9pt;mso-position-horizontal-relative:page;mso-position-vertical-relative:page;mso-wrap-distance-left:0;mso-wrap-distance-right:0;mso-wrap-style:none;position:absolute;v-text-anchor:top;z-index:-251655168" filled="f" stroked="f">
          <v:fill o:detectmouseclick="t"/>
          <o:lock v:ext="edit" aspectratio="f"/>
          <v:textbox style="layout-flow:horizontal;mso-fit-shape-to-text:t" inset="0,0,0,0">
            <w:txbxContent>
              <w:p>
                <w:pPr>
                  <w:pStyle w:val="Headerorfooter20"/>
                  <w:keepNext w:val="0"/>
                  <w:keepLines w:val="0"/>
                  <w:widowControl w:val="0"/>
                  <w:shd w:val="clear" w:color="auto" w:fill="auto"/>
                  <w:bidi w:val="0"/>
                  <w:spacing w:before="0" w:after="0" w:line="240" w:lineRule="auto"/>
                  <w:ind w:left="0" w:right="0" w:firstLine="0"/>
                  <w:jc w:val="left"/>
                </w:pPr>
                <w:r>
                  <w:rPr>
                    <w:rFonts w:ascii="宋体" w:eastAsia="宋体" w:hAnsi="宋体" w:cs="宋体"/>
                    <w:b/>
                    <w:bCs/>
                    <w:color w:val="000000"/>
                    <w:spacing w:val="0"/>
                    <w:w w:val="100"/>
                    <w:position w:val="0"/>
                    <w:lang w:val="en-US" w:eastAsia="en-US" w:bidi="en-US"/>
                  </w:rPr>
                  <w:t>DB41/T 2365</w:t>
                </w:r>
                <w:r>
                  <w:rPr>
                    <w:rFonts w:ascii="宋体" w:eastAsia="宋体" w:hAnsi="宋体" w:cs="宋体"/>
                    <w:color w:val="000000"/>
                    <w:spacing w:val="0"/>
                    <w:w w:val="100"/>
                    <w:position w:val="0"/>
                    <w:lang w:val="en-US" w:eastAsia="en-US" w:bidi="en-US"/>
                  </w:rPr>
                  <w:t>—</w:t>
                </w:r>
                <w:r>
                  <w:rPr>
                    <w:rFonts w:ascii="宋体" w:eastAsia="宋体" w:hAnsi="宋体" w:cs="宋体"/>
                    <w:b/>
                    <w:bCs/>
                    <w:color w:val="000000"/>
                    <w:spacing w:val="0"/>
                    <w:w w:val="100"/>
                    <w:position w:val="0"/>
                    <w:lang w:val="en-US" w:eastAsia="en-US" w:bidi="en-US"/>
                  </w:rPr>
                  <w:t>2022</w:t>
                </w:r>
              </w:p>
            </w:txbxContent>
          </v:textbox>
        </v:shape>
      </w:pict>
    </w:r>
  </w:p>
</w:hdr>
</file>

<file path=word/header5.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widowControl w:val="0"/>
      <w:spacing w:line="1" w:lineRule="exact"/>
    </w:pPr>
    <w:r>
      <w:pict>
        <v:shapetype id="_x0000_t202" coordsize="21600,21600" o:spt="202" path="m,l,21600r21600,l21600,xe">
          <v:stroke joinstyle="miter"/>
          <v:path gradientshapeok="t" o:connecttype="rect"/>
        </v:shapetype>
        <v:shape id="Shape 19" o:spid="_x0000_s2055" type="#_x0000_t202" style="width:88.3pt;height:7.9pt;margin-top:73.95pt;margin-left:56.95pt;mso-position-horizontal-relative:page;mso-position-vertical-relative:page;mso-wrap-distance-left:0;mso-wrap-distance-right:0;mso-wrap-style:none;position:absolute;v-text-anchor:top;z-index:-251654144" filled="f" stroked="f">
          <v:fill o:detectmouseclick="t"/>
          <o:lock v:ext="edit" aspectratio="f"/>
          <v:textbox style="layout-flow:horizontal;mso-fit-shape-to-text:t" inset="0,0,0,0">
            <w:txbxContent>
              <w:p>
                <w:pPr>
                  <w:pStyle w:val="Headerorfooter10"/>
                  <w:keepNext w:val="0"/>
                  <w:keepLines w:val="0"/>
                  <w:widowControl w:val="0"/>
                  <w:shd w:val="clear" w:color="auto" w:fill="auto"/>
                  <w:bidi w:val="0"/>
                  <w:spacing w:before="0" w:after="0" w:line="240" w:lineRule="auto"/>
                  <w:ind w:left="0" w:right="0" w:firstLine="0"/>
                  <w:jc w:val="left"/>
                </w:pPr>
                <w:r>
                  <w:rPr>
                    <w:color w:val="000000"/>
                    <w:spacing w:val="0"/>
                    <w:w w:val="100"/>
                    <w:position w:val="0"/>
                    <w:lang w:val="en-US" w:eastAsia="en-US" w:bidi="en-US"/>
                  </w:rPr>
                  <w:t>DB41/T 2365</w:t>
                </w:r>
                <w:r>
                  <w:rPr>
                    <w:b w:val="0"/>
                    <w:bCs w:val="0"/>
                    <w:color w:val="000000"/>
                    <w:spacing w:val="0"/>
                    <w:w w:val="100"/>
                    <w:position w:val="0"/>
                    <w:lang w:val="en-US" w:eastAsia="en-US" w:bidi="en-US"/>
                  </w:rPr>
                  <w:t>—</w:t>
                </w:r>
                <w:r>
                  <w:rPr>
                    <w:color w:val="000000"/>
                    <w:spacing w:val="0"/>
                    <w:w w:val="100"/>
                    <w:position w:val="0"/>
                    <w:lang w:val="en-US" w:eastAsia="en-US" w:bidi="en-US"/>
                  </w:rPr>
                  <w:t>2022</w:t>
                </w:r>
              </w:p>
            </w:txbxContent>
          </v:textbox>
        </v:shape>
      </w:pict>
    </w:r>
  </w:p>
</w:hdr>
</file>

<file path=word/header6.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widowControl w:val="0"/>
      <w:spacing w:line="1" w:lineRule="exact"/>
    </w:pPr>
    <w:r>
      <w:pict>
        <v:shapetype id="_x0000_t202" coordsize="21600,21600" o:spt="202" path="m,l,21600r21600,l21600,xe">
          <v:stroke joinstyle="miter"/>
          <v:path gradientshapeok="t" o:connecttype="rect"/>
        </v:shapetype>
        <v:shape id="Shape 15" o:spid="_x0000_s2056" type="#_x0000_t202" style="width:88.3pt;height:7.9pt;margin-top:73.95pt;margin-left:56.95pt;mso-position-horizontal-relative:page;mso-position-vertical-relative:page;mso-wrap-distance-left:0;mso-wrap-distance-right:0;mso-wrap-style:none;position:absolute;v-text-anchor:top;z-index:-251653120" filled="f" stroked="f">
          <v:fill o:detectmouseclick="t"/>
          <o:lock v:ext="edit" aspectratio="f"/>
          <v:textbox style="layout-flow:horizontal;mso-fit-shape-to-text:t" inset="0,0,0,0">
            <w:txbxContent>
              <w:p>
                <w:pPr>
                  <w:pStyle w:val="Headerorfooter10"/>
                  <w:keepNext w:val="0"/>
                  <w:keepLines w:val="0"/>
                  <w:widowControl w:val="0"/>
                  <w:shd w:val="clear" w:color="auto" w:fill="auto"/>
                  <w:bidi w:val="0"/>
                  <w:spacing w:before="0" w:after="0" w:line="240" w:lineRule="auto"/>
                  <w:ind w:left="0" w:right="0" w:firstLine="0"/>
                  <w:jc w:val="left"/>
                </w:pPr>
                <w:r>
                  <w:rPr>
                    <w:color w:val="000000"/>
                    <w:spacing w:val="0"/>
                    <w:w w:val="100"/>
                    <w:position w:val="0"/>
                    <w:lang w:val="en-US" w:eastAsia="en-US" w:bidi="en-US"/>
                  </w:rPr>
                  <w:t>DB41/T 2365</w:t>
                </w:r>
                <w:r>
                  <w:rPr>
                    <w:b w:val="0"/>
                    <w:bCs w:val="0"/>
                    <w:color w:val="000000"/>
                    <w:spacing w:val="0"/>
                    <w:w w:val="100"/>
                    <w:position w:val="0"/>
                    <w:lang w:val="en-US" w:eastAsia="en-US" w:bidi="en-US"/>
                  </w:rPr>
                  <w:t>—</w:t>
                </w:r>
                <w:r>
                  <w:rPr>
                    <w:color w:val="000000"/>
                    <w:spacing w:val="0"/>
                    <w:w w:val="100"/>
                    <w:position w:val="0"/>
                    <w:lang w:val="en-US" w:eastAsia="en-US" w:bidi="en-US"/>
                  </w:rPr>
                  <w:t>2022</w:t>
                </w:r>
              </w:p>
            </w:txbxContent>
          </v:textbox>
        </v:shape>
      </w:pict>
    </w:r>
  </w:p>
</w:hdr>
</file>

<file path=word/header7.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widowControl w:val="0"/>
      <w:spacing w:line="1" w:lineRule="exact"/>
    </w:pPr>
    <w:r>
      <w:pict>
        <v:shapetype id="_x0000_t202" coordsize="21600,21600" o:spt="202" path="m,l,21600r21600,l21600,xe">
          <v:stroke joinstyle="miter"/>
          <v:path gradientshapeok="t" o:connecttype="rect"/>
        </v:shapetype>
        <v:shape id="Shape 23" o:spid="_x0000_s2059" type="#_x0000_t202" style="width:88.3pt;height:7.9pt;margin-top:73.95pt;margin-left:449.6pt;mso-position-horizontal-relative:page;mso-position-vertical-relative:page;mso-wrap-distance-left:0;mso-wrap-distance-right:0;mso-wrap-style:none;position:absolute;v-text-anchor:top;z-index:-251652096" filled="f" stroked="f">
          <v:fill o:detectmouseclick="t"/>
          <o:lock v:ext="edit" aspectratio="f"/>
          <v:textbox style="layout-flow:horizontal;mso-fit-shape-to-text:t" inset="0,0,0,0">
            <w:txbxContent>
              <w:p>
                <w:pPr>
                  <w:pStyle w:val="Headerorfooter10"/>
                  <w:keepNext w:val="0"/>
                  <w:keepLines w:val="0"/>
                  <w:widowControl w:val="0"/>
                  <w:shd w:val="clear" w:color="auto" w:fill="auto"/>
                  <w:bidi w:val="0"/>
                  <w:spacing w:before="0" w:after="0" w:line="240" w:lineRule="auto"/>
                  <w:ind w:left="0" w:right="0" w:firstLine="0"/>
                  <w:jc w:val="left"/>
                </w:pPr>
                <w:r>
                  <w:rPr>
                    <w:color w:val="000000"/>
                    <w:spacing w:val="0"/>
                    <w:w w:val="100"/>
                    <w:position w:val="0"/>
                    <w:lang w:val="en-US" w:eastAsia="en-US" w:bidi="en-US"/>
                  </w:rPr>
                  <w:t>DB41/T 2365</w:t>
                </w:r>
                <w:r>
                  <w:rPr>
                    <w:b w:val="0"/>
                    <w:bCs w:val="0"/>
                    <w:color w:val="000000"/>
                    <w:spacing w:val="0"/>
                    <w:w w:val="100"/>
                    <w:position w:val="0"/>
                    <w:lang w:val="en-US" w:eastAsia="en-US" w:bidi="en-US"/>
                  </w:rPr>
                  <w:t>—</w:t>
                </w:r>
                <w:r>
                  <w:rPr>
                    <w:color w:val="000000"/>
                    <w:spacing w:val="0"/>
                    <w:w w:val="100"/>
                    <w:position w:val="0"/>
                    <w:lang w:val="en-US" w:eastAsia="en-US" w:bidi="en-US"/>
                  </w:rPr>
                  <w:t>2022</w:t>
                </w:r>
              </w:p>
            </w:txbxContent>
          </v:textbox>
        </v:shape>
      </w:pict>
    </w:r>
  </w:p>
</w:hdr>
</file>

<file path=word/header8.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widowControl w:val="0"/>
      <w:spacing w:line="1" w:lineRule="exact"/>
    </w:pPr>
    <w:r>
      <w:pict>
        <v:shapetype id="_x0000_t202" coordsize="21600,21600" o:spt="202" path="m,l,21600r21600,l21600,xe">
          <v:stroke joinstyle="miter"/>
          <v:path gradientshapeok="t" o:connecttype="rect"/>
        </v:shapetype>
        <v:shape id="Shape 19" o:spid="_x0000_s2061" type="#_x0000_t202" style="width:88.3pt;height:7.9pt;margin-top:73.95pt;margin-left:56.95pt;mso-position-horizontal-relative:page;mso-position-vertical-relative:page;mso-wrap-distance-left:0;mso-wrap-distance-right:0;mso-wrap-style:none;position:absolute;v-text-anchor:top;z-index:-251651072" filled="f" stroked="f">
          <v:fill o:detectmouseclick="t"/>
          <o:lock v:ext="edit" aspectratio="f"/>
          <v:textbox style="layout-flow:horizontal;mso-fit-shape-to-text:t" inset="0,0,0,0">
            <w:txbxContent>
              <w:p>
                <w:pPr>
                  <w:pStyle w:val="Headerorfooter10"/>
                  <w:keepNext w:val="0"/>
                  <w:keepLines w:val="0"/>
                  <w:widowControl w:val="0"/>
                  <w:shd w:val="clear" w:color="auto" w:fill="auto"/>
                  <w:bidi w:val="0"/>
                  <w:spacing w:before="0" w:after="0" w:line="240" w:lineRule="auto"/>
                  <w:ind w:left="0" w:right="0" w:firstLine="0"/>
                  <w:jc w:val="left"/>
                </w:pPr>
                <w:r>
                  <w:rPr>
                    <w:color w:val="000000"/>
                    <w:spacing w:val="0"/>
                    <w:w w:val="100"/>
                    <w:position w:val="0"/>
                    <w:lang w:val="en-US" w:eastAsia="en-US" w:bidi="en-US"/>
                  </w:rPr>
                  <w:t>DB41/T 2365</w:t>
                </w:r>
                <w:r>
                  <w:rPr>
                    <w:b w:val="0"/>
                    <w:bCs w:val="0"/>
                    <w:color w:val="000000"/>
                    <w:spacing w:val="0"/>
                    <w:w w:val="100"/>
                    <w:position w:val="0"/>
                    <w:lang w:val="en-US" w:eastAsia="en-US" w:bidi="en-US"/>
                  </w:rPr>
                  <w:t>—</w:t>
                </w:r>
                <w:r>
                  <w:rPr>
                    <w:color w:val="000000"/>
                    <w:spacing w:val="0"/>
                    <w:w w:val="100"/>
                    <w:position w:val="0"/>
                    <w:lang w:val="en-US" w:eastAsia="en-US" w:bidi="en-US"/>
                  </w:rPr>
                  <w:t>2022</w:t>
                </w:r>
              </w:p>
            </w:txbxContent>
          </v:textbox>
        </v:shape>
      </w:pict>
    </w:r>
  </w:p>
</w:hdr>
</file>

<file path=word/header9.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widowControl w:val="0"/>
      <w:spacing w:line="1" w:lineRule="exact"/>
    </w:pPr>
    <w:r>
      <w:pict>
        <v:shapetype id="_x0000_t202" coordsize="21600,21600" o:spt="202" path="m,l,21600r21600,l21600,xe">
          <v:stroke joinstyle="miter"/>
          <v:path gradientshapeok="t" o:connecttype="rect"/>
        </v:shapetype>
        <v:shape id="Shape 15" o:spid="_x0000_s2062" type="#_x0000_t202" style="width:88.3pt;height:7.9pt;margin-top:73.95pt;margin-left:56.95pt;mso-position-horizontal-relative:page;mso-position-vertical-relative:page;mso-wrap-distance-left:0;mso-wrap-distance-right:0;mso-wrap-style:none;position:absolute;v-text-anchor:top;z-index:-251650048" filled="f" stroked="f">
          <v:fill o:detectmouseclick="t"/>
          <o:lock v:ext="edit" aspectratio="f"/>
          <v:textbox style="layout-flow:horizontal;mso-fit-shape-to-text:t" inset="0,0,0,0">
            <w:txbxContent>
              <w:p>
                <w:pPr>
                  <w:pStyle w:val="Headerorfooter10"/>
                  <w:keepNext w:val="0"/>
                  <w:keepLines w:val="0"/>
                  <w:widowControl w:val="0"/>
                  <w:shd w:val="clear" w:color="auto" w:fill="auto"/>
                  <w:bidi w:val="0"/>
                  <w:spacing w:before="0" w:after="0" w:line="240" w:lineRule="auto"/>
                  <w:ind w:left="0" w:right="0" w:firstLine="0"/>
                  <w:jc w:val="left"/>
                </w:pPr>
                <w:r>
                  <w:rPr>
                    <w:color w:val="000000"/>
                    <w:spacing w:val="0"/>
                    <w:w w:val="100"/>
                    <w:position w:val="0"/>
                    <w:lang w:val="en-US" w:eastAsia="en-US" w:bidi="en-US"/>
                  </w:rPr>
                  <w:t>DB41/T 2365</w:t>
                </w:r>
                <w:r>
                  <w:rPr>
                    <w:b w:val="0"/>
                    <w:bCs w:val="0"/>
                    <w:color w:val="000000"/>
                    <w:spacing w:val="0"/>
                    <w:w w:val="100"/>
                    <w:position w:val="0"/>
                    <w:lang w:val="en-US" w:eastAsia="en-US" w:bidi="en-US"/>
                  </w:rPr>
                  <w:t>—</w:t>
                </w:r>
                <w:r>
                  <w:rPr>
                    <w:color w:val="000000"/>
                    <w:spacing w:val="0"/>
                    <w:w w:val="100"/>
                    <w:position w:val="0"/>
                    <w:lang w:val="en-US" w:eastAsia="en-US" w:bidi="en-US"/>
                  </w:rPr>
                  <w:t>2022</w:t>
                </w:r>
              </w:p>
            </w:txbxContent>
          </v:textbox>
        </v:shape>
      </w:pict>
    </w:r>
  </w:p>
</w:hdr>
</file>

<file path=word/header10.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widowControl w:val="0"/>
      <w:spacing w:line="1" w:lineRule="exact"/>
    </w:pPr>
    <w:r>
      <w:pict>
        <v:shapetype id="_x0000_t202" coordsize="21600,21600" o:spt="202" path="m,l,21600r21600,l21600,xe">
          <v:stroke joinstyle="miter"/>
          <v:path gradientshapeok="t" o:connecttype="rect"/>
        </v:shapetype>
        <v:shape id="Shape 23" o:spid="_x0000_s2065" type="#_x0000_t202" style="width:88.3pt;height:7.9pt;margin-top:73.95pt;margin-left:449.6pt;mso-position-horizontal-relative:page;mso-position-vertical-relative:page;mso-wrap-distance-left:0;mso-wrap-distance-right:0;mso-wrap-style:none;position:absolute;v-text-anchor:top;z-index:-251649024" filled="f" stroked="f">
          <v:fill o:detectmouseclick="t"/>
          <o:lock v:ext="edit" aspectratio="f"/>
          <v:textbox style="layout-flow:horizontal;mso-fit-shape-to-text:t" inset="0,0,0,0">
            <w:txbxContent>
              <w:p>
                <w:pPr>
                  <w:pStyle w:val="Headerorfooter10"/>
                  <w:keepNext w:val="0"/>
                  <w:keepLines w:val="0"/>
                  <w:widowControl w:val="0"/>
                  <w:shd w:val="clear" w:color="auto" w:fill="auto"/>
                  <w:bidi w:val="0"/>
                  <w:spacing w:before="0" w:after="0" w:line="240" w:lineRule="auto"/>
                  <w:ind w:left="0" w:right="0" w:firstLine="0"/>
                  <w:jc w:val="left"/>
                </w:pPr>
                <w:r>
                  <w:rPr>
                    <w:color w:val="000000"/>
                    <w:spacing w:val="0"/>
                    <w:w w:val="100"/>
                    <w:position w:val="0"/>
                    <w:lang w:val="en-US" w:eastAsia="en-US" w:bidi="en-US"/>
                  </w:rPr>
                  <w:t>DB41/T 2365</w:t>
                </w:r>
                <w:r>
                  <w:rPr>
                    <w:b w:val="0"/>
                    <w:bCs w:val="0"/>
                    <w:color w:val="000000"/>
                    <w:spacing w:val="0"/>
                    <w:w w:val="100"/>
                    <w:position w:val="0"/>
                    <w:lang w:val="en-US" w:eastAsia="en-US" w:bidi="en-US"/>
                  </w:rPr>
                  <w:t>—</w:t>
                </w:r>
                <w:r>
                  <w:rPr>
                    <w:color w:val="000000"/>
                    <w:spacing w:val="0"/>
                    <w:w w:val="100"/>
                    <w:position w:val="0"/>
                    <w:lang w:val="en-US" w:eastAsia="en-US" w:bidi="en-US"/>
                  </w:rPr>
                  <w:t>2022</w:t>
                </w:r>
              </w:p>
            </w:txbxContent>
          </v:textbox>
        </v:shape>
      </w:pict>
    </w:r>
  </w:p>
</w:hdr>
</file>

<file path=word/header1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widowControl w:val="0"/>
      <w:spacing w:line="1" w:lineRule="exact"/>
    </w:pPr>
    <w:r>
      <w:pict>
        <v:shapetype id="_x0000_t202" coordsize="21600,21600" o:spt="202" path="m,l,21600r21600,l21600,xe">
          <v:stroke joinstyle="miter"/>
          <v:path gradientshapeok="t" o:connecttype="rect"/>
        </v:shapetype>
        <v:shape id="Shape 19" o:spid="_x0000_s2067" type="#_x0000_t202" style="width:88.3pt;height:7.9pt;margin-top:73.95pt;margin-left:56.95pt;mso-position-horizontal-relative:page;mso-position-vertical-relative:page;mso-wrap-distance-left:0;mso-wrap-distance-right:0;mso-wrap-style:none;position:absolute;v-text-anchor:top;z-index:-251648000" filled="f" stroked="f">
          <v:fill o:detectmouseclick="t"/>
          <o:lock v:ext="edit" aspectratio="f"/>
          <v:textbox style="layout-flow:horizontal;mso-fit-shape-to-text:t" inset="0,0,0,0">
            <w:txbxContent>
              <w:p>
                <w:pPr>
                  <w:pStyle w:val="Headerorfooter10"/>
                  <w:keepNext w:val="0"/>
                  <w:keepLines w:val="0"/>
                  <w:widowControl w:val="0"/>
                  <w:shd w:val="clear" w:color="auto" w:fill="auto"/>
                  <w:bidi w:val="0"/>
                  <w:spacing w:before="0" w:after="0" w:line="240" w:lineRule="auto"/>
                  <w:ind w:left="0" w:right="0" w:firstLine="0"/>
                  <w:jc w:val="left"/>
                </w:pPr>
                <w:r>
                  <w:rPr>
                    <w:color w:val="000000"/>
                    <w:spacing w:val="0"/>
                    <w:w w:val="100"/>
                    <w:position w:val="0"/>
                    <w:lang w:val="en-US" w:eastAsia="en-US" w:bidi="en-US"/>
                  </w:rPr>
                  <w:t>DB41/T 2365</w:t>
                </w:r>
                <w:r>
                  <w:rPr>
                    <w:b w:val="0"/>
                    <w:bCs w:val="0"/>
                    <w:color w:val="000000"/>
                    <w:spacing w:val="0"/>
                    <w:w w:val="100"/>
                    <w:position w:val="0"/>
                    <w:lang w:val="en-US" w:eastAsia="en-US" w:bidi="en-US"/>
                  </w:rPr>
                  <w:t>—</w:t>
                </w:r>
                <w:r>
                  <w:rPr>
                    <w:color w:val="000000"/>
                    <w:spacing w:val="0"/>
                    <w:w w:val="100"/>
                    <w:position w:val="0"/>
                    <w:lang w:val="en-US" w:eastAsia="en-US" w:bidi="en-US"/>
                  </w:rPr>
                  <w:t>2022</w:t>
                </w:r>
              </w:p>
            </w:txbxContent>
          </v:textbox>
        </v:shape>
      </w:pict>
    </w:r>
  </w:p>
</w:hdr>
</file>

<file path=word/header12.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widowControl w:val="0"/>
      <w:spacing w:line="1" w:lineRule="exact"/>
    </w:pPr>
    <w:r>
      <w:pict>
        <v:shapetype id="_x0000_t202" coordsize="21600,21600" o:spt="202" path="m,l,21600r21600,l21600,xe">
          <v:stroke joinstyle="miter"/>
          <v:path gradientshapeok="t" o:connecttype="rect"/>
        </v:shapetype>
        <v:shape id="Shape 15" o:spid="_x0000_s2068" type="#_x0000_t202" style="width:88.3pt;height:7.9pt;margin-top:73.95pt;margin-left:56.95pt;mso-position-horizontal-relative:page;mso-position-vertical-relative:page;mso-wrap-distance-left:0;mso-wrap-distance-right:0;mso-wrap-style:none;position:absolute;v-text-anchor:top;z-index:-251646976" filled="f" stroked="f">
          <v:fill o:detectmouseclick="t"/>
          <o:lock v:ext="edit" aspectratio="f"/>
          <v:textbox style="layout-flow:horizontal;mso-fit-shape-to-text:t" inset="0,0,0,0">
            <w:txbxContent>
              <w:p>
                <w:pPr>
                  <w:pStyle w:val="Headerorfooter10"/>
                  <w:keepNext w:val="0"/>
                  <w:keepLines w:val="0"/>
                  <w:widowControl w:val="0"/>
                  <w:shd w:val="clear" w:color="auto" w:fill="auto"/>
                  <w:bidi w:val="0"/>
                  <w:spacing w:before="0" w:after="0" w:line="240" w:lineRule="auto"/>
                  <w:ind w:left="0" w:right="0" w:firstLine="0"/>
                  <w:jc w:val="left"/>
                </w:pPr>
                <w:r>
                  <w:rPr>
                    <w:color w:val="000000"/>
                    <w:spacing w:val="0"/>
                    <w:w w:val="100"/>
                    <w:position w:val="0"/>
                    <w:lang w:val="en-US" w:eastAsia="en-US" w:bidi="en-US"/>
                  </w:rPr>
                  <w:t>DB41/T 2365</w:t>
                </w:r>
                <w:r>
                  <w:rPr>
                    <w:b w:val="0"/>
                    <w:bCs w:val="0"/>
                    <w:color w:val="000000"/>
                    <w:spacing w:val="0"/>
                    <w:w w:val="100"/>
                    <w:position w:val="0"/>
                    <w:lang w:val="en-US" w:eastAsia="en-US" w:bidi="en-US"/>
                  </w:rPr>
                  <w:t>—</w:t>
                </w:r>
                <w:r>
                  <w:rPr>
                    <w:color w:val="000000"/>
                    <w:spacing w:val="0"/>
                    <w:w w:val="100"/>
                    <w:position w:val="0"/>
                    <w:lang w:val="en-US" w:eastAsia="en-US" w:bidi="en-US"/>
                  </w:rPr>
                  <w:t>2022</w:t>
                </w:r>
              </w:p>
            </w:txbxContent>
          </v:textbox>
        </v:shape>
      </w:pict>
    </w:r>
  </w:p>
</w:hdr>
</file>

<file path=word/header13.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widowControl w:val="0"/>
      <w:spacing w:line="1" w:lineRule="exact"/>
    </w:pPr>
    <w:r>
      <w:pict>
        <v:shapetype id="_x0000_t202" coordsize="21600,21600" o:spt="202" path="m,l,21600r21600,l21600,xe">
          <v:stroke joinstyle="miter"/>
          <v:path gradientshapeok="t" o:connecttype="rect"/>
        </v:shapetype>
        <v:shape id="Shape 23" o:spid="_x0000_s2071" type="#_x0000_t202" style="width:88.3pt;height:7.9pt;margin-top:73.95pt;margin-left:449.6pt;mso-position-horizontal-relative:page;mso-position-vertical-relative:page;mso-wrap-distance-left:0;mso-wrap-distance-right:0;mso-wrap-style:none;position:absolute;v-text-anchor:top;z-index:-251645952" filled="f" stroked="f">
          <v:fill o:detectmouseclick="t"/>
          <o:lock v:ext="edit" aspectratio="f"/>
          <v:textbox style="layout-flow:horizontal;mso-fit-shape-to-text:t" inset="0,0,0,0">
            <w:txbxContent>
              <w:p>
                <w:pPr>
                  <w:pStyle w:val="Headerorfooter10"/>
                  <w:keepNext w:val="0"/>
                  <w:keepLines w:val="0"/>
                  <w:widowControl w:val="0"/>
                  <w:shd w:val="clear" w:color="auto" w:fill="auto"/>
                  <w:bidi w:val="0"/>
                  <w:spacing w:before="0" w:after="0" w:line="240" w:lineRule="auto"/>
                  <w:ind w:left="0" w:right="0" w:firstLine="0"/>
                  <w:jc w:val="left"/>
                </w:pPr>
                <w:r>
                  <w:rPr>
                    <w:color w:val="000000"/>
                    <w:spacing w:val="0"/>
                    <w:w w:val="100"/>
                    <w:position w:val="0"/>
                    <w:lang w:val="en-US" w:eastAsia="en-US" w:bidi="en-US"/>
                  </w:rPr>
                  <w:t>DB41/T 2365</w:t>
                </w:r>
                <w:r>
                  <w:rPr>
                    <w:b w:val="0"/>
                    <w:bCs w:val="0"/>
                    <w:color w:val="000000"/>
                    <w:spacing w:val="0"/>
                    <w:w w:val="100"/>
                    <w:position w:val="0"/>
                    <w:lang w:val="en-US" w:eastAsia="en-US" w:bidi="en-US"/>
                  </w:rPr>
                  <w:t>—</w:t>
                </w:r>
                <w:r>
                  <w:rPr>
                    <w:color w:val="000000"/>
                    <w:spacing w:val="0"/>
                    <w:w w:val="100"/>
                    <w:position w:val="0"/>
                    <w:lang w:val="en-US" w:eastAsia="en-US" w:bidi="en-US"/>
                  </w:rPr>
                  <w:t>2022</w:t>
                </w:r>
              </w:p>
            </w:txbxContent>
          </v:textbox>
        </v:shape>
      </w:pict>
    </w:r>
  </w:p>
</w:hdr>
</file>

<file path=word/header14.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widowControl w:val="0"/>
      <w:spacing w:line="1" w:lineRule="exact"/>
    </w:pPr>
    <w:r>
      <w:pict>
        <v:shapetype id="_x0000_t202" coordsize="21600,21600" o:spt="202" path="m,l,21600r21600,l21600,xe">
          <v:stroke joinstyle="miter"/>
          <v:path gradientshapeok="t" o:connecttype="rect"/>
        </v:shapetype>
        <v:shape id="Shape 19" o:spid="_x0000_s2073" type="#_x0000_t202" style="width:88.3pt;height:7.9pt;margin-top:73.95pt;margin-left:56.95pt;mso-position-horizontal-relative:page;mso-position-vertical-relative:page;mso-wrap-distance-left:0;mso-wrap-distance-right:0;mso-wrap-style:none;position:absolute;v-text-anchor:top;z-index:-251644928" filled="f" stroked="f">
          <v:fill o:detectmouseclick="t"/>
          <o:lock v:ext="edit" aspectratio="f"/>
          <v:textbox style="layout-flow:horizontal;mso-fit-shape-to-text:t" inset="0,0,0,0">
            <w:txbxContent>
              <w:p>
                <w:pPr>
                  <w:pStyle w:val="Headerorfooter10"/>
                  <w:keepNext w:val="0"/>
                  <w:keepLines w:val="0"/>
                  <w:widowControl w:val="0"/>
                  <w:shd w:val="clear" w:color="auto" w:fill="auto"/>
                  <w:bidi w:val="0"/>
                  <w:spacing w:before="0" w:after="0" w:line="240" w:lineRule="auto"/>
                  <w:ind w:left="0" w:right="0" w:firstLine="0"/>
                  <w:jc w:val="left"/>
                </w:pPr>
                <w:r>
                  <w:rPr>
                    <w:color w:val="000000"/>
                    <w:spacing w:val="0"/>
                    <w:w w:val="100"/>
                    <w:position w:val="0"/>
                    <w:lang w:val="en-US" w:eastAsia="en-US" w:bidi="en-US"/>
                  </w:rPr>
                  <w:t>DB41/T 2365</w:t>
                </w:r>
                <w:r>
                  <w:rPr>
                    <w:b w:val="0"/>
                    <w:bCs w:val="0"/>
                    <w:color w:val="000000"/>
                    <w:spacing w:val="0"/>
                    <w:w w:val="100"/>
                    <w:position w:val="0"/>
                    <w:lang w:val="en-US" w:eastAsia="en-US" w:bidi="en-US"/>
                  </w:rPr>
                  <w:t>—</w:t>
                </w:r>
                <w:r>
                  <w:rPr>
                    <w:color w:val="000000"/>
                    <w:spacing w:val="0"/>
                    <w:w w:val="100"/>
                    <w:position w:val="0"/>
                    <w:lang w:val="en-US" w:eastAsia="en-US" w:bidi="en-US"/>
                  </w:rPr>
                  <w:t>2022</w:t>
                </w:r>
              </w:p>
            </w:txbxContent>
          </v:textbox>
        </v:shape>
      </w:pict>
    </w:r>
  </w:p>
</w:hdr>
</file>

<file path=word/header15.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widowControl w:val="0"/>
      <w:spacing w:line="1" w:lineRule="exact"/>
    </w:pPr>
    <w:r>
      <w:pict>
        <v:shapetype id="_x0000_t202" coordsize="21600,21600" o:spt="202" path="m,l,21600r21600,l21600,xe">
          <v:stroke joinstyle="miter"/>
          <v:path gradientshapeok="t" o:connecttype="rect"/>
        </v:shapetype>
        <v:shape id="Shape 15" o:spid="_x0000_s2074" type="#_x0000_t202" style="width:88.3pt;height:7.9pt;margin-top:73.95pt;margin-left:56.95pt;mso-position-horizontal-relative:page;mso-position-vertical-relative:page;mso-wrap-distance-left:0;mso-wrap-distance-right:0;mso-wrap-style:none;position:absolute;v-text-anchor:top;z-index:-251643904" filled="f" stroked="f">
          <v:fill o:detectmouseclick="t"/>
          <o:lock v:ext="edit" aspectratio="f"/>
          <v:textbox style="layout-flow:horizontal;mso-fit-shape-to-text:t" inset="0,0,0,0">
            <w:txbxContent>
              <w:p>
                <w:pPr>
                  <w:pStyle w:val="Headerorfooter10"/>
                  <w:keepNext w:val="0"/>
                  <w:keepLines w:val="0"/>
                  <w:widowControl w:val="0"/>
                  <w:shd w:val="clear" w:color="auto" w:fill="auto"/>
                  <w:bidi w:val="0"/>
                  <w:spacing w:before="0" w:after="0" w:line="240" w:lineRule="auto"/>
                  <w:ind w:left="0" w:right="0" w:firstLine="0"/>
                  <w:jc w:val="left"/>
                </w:pPr>
                <w:r>
                  <w:rPr>
                    <w:color w:val="000000"/>
                    <w:spacing w:val="0"/>
                    <w:w w:val="100"/>
                    <w:position w:val="0"/>
                    <w:lang w:val="en-US" w:eastAsia="en-US" w:bidi="en-US"/>
                  </w:rPr>
                  <w:t>DB41/T 2365</w:t>
                </w:r>
                <w:r>
                  <w:rPr>
                    <w:b w:val="0"/>
                    <w:bCs w:val="0"/>
                    <w:color w:val="000000"/>
                    <w:spacing w:val="0"/>
                    <w:w w:val="100"/>
                    <w:position w:val="0"/>
                    <w:lang w:val="en-US" w:eastAsia="en-US" w:bidi="en-US"/>
                  </w:rPr>
                  <w:t>—</w:t>
                </w:r>
                <w:r>
                  <w:rPr>
                    <w:color w:val="000000"/>
                    <w:spacing w:val="0"/>
                    <w:w w:val="100"/>
                    <w:position w:val="0"/>
                    <w:lang w:val="en-US" w:eastAsia="en-US" w:bidi="en-US"/>
                  </w:rPr>
                  <w:t>2022</w:t>
                </w:r>
              </w:p>
            </w:txbxContent>
          </v:textbox>
        </v:shape>
      </w:pict>
    </w:r>
  </w:p>
</w:hdr>
</file>

<file path=word/header16.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widowControl w:val="0"/>
      <w:spacing w:line="1" w:lineRule="exact"/>
    </w:pPr>
    <w:r>
      <w:pict>
        <v:shapetype id="_x0000_t202" coordsize="21600,21600" o:spt="202" path="m,l,21600r21600,l21600,xe">
          <v:stroke joinstyle="miter"/>
          <v:path gradientshapeok="t" o:connecttype="rect"/>
        </v:shapetype>
        <v:shape id="Shape 23" o:spid="_x0000_s2077" type="#_x0000_t202" style="width:88.3pt;height:7.9pt;margin-top:73.95pt;margin-left:449.6pt;mso-position-horizontal-relative:page;mso-position-vertical-relative:page;mso-wrap-distance-left:0;mso-wrap-distance-right:0;mso-wrap-style:none;position:absolute;v-text-anchor:top;z-index:-251642880" filled="f" stroked="f">
          <v:fill o:detectmouseclick="t"/>
          <o:lock v:ext="edit" aspectratio="f"/>
          <v:textbox style="layout-flow:horizontal;mso-fit-shape-to-text:t" inset="0,0,0,0">
            <w:txbxContent>
              <w:p>
                <w:pPr>
                  <w:pStyle w:val="Headerorfooter10"/>
                  <w:keepNext w:val="0"/>
                  <w:keepLines w:val="0"/>
                  <w:widowControl w:val="0"/>
                  <w:shd w:val="clear" w:color="auto" w:fill="auto"/>
                  <w:bidi w:val="0"/>
                  <w:spacing w:before="0" w:after="0" w:line="240" w:lineRule="auto"/>
                  <w:ind w:left="0" w:right="0" w:firstLine="0"/>
                  <w:jc w:val="left"/>
                </w:pPr>
                <w:r>
                  <w:rPr>
                    <w:color w:val="000000"/>
                    <w:spacing w:val="0"/>
                    <w:w w:val="100"/>
                    <w:position w:val="0"/>
                    <w:lang w:val="en-US" w:eastAsia="en-US" w:bidi="en-US"/>
                  </w:rPr>
                  <w:t>DB41/T 2365</w:t>
                </w:r>
                <w:r>
                  <w:rPr>
                    <w:b w:val="0"/>
                    <w:bCs w:val="0"/>
                    <w:color w:val="000000"/>
                    <w:spacing w:val="0"/>
                    <w:w w:val="100"/>
                    <w:position w:val="0"/>
                    <w:lang w:val="en-US" w:eastAsia="en-US" w:bidi="en-US"/>
                  </w:rPr>
                  <w:t>—</w:t>
                </w:r>
                <w:r>
                  <w:rPr>
                    <w:color w:val="000000"/>
                    <w:spacing w:val="0"/>
                    <w:w w:val="100"/>
                    <w:position w:val="0"/>
                    <w:lang w:val="en-US" w:eastAsia="en-US" w:bidi="en-US"/>
                  </w:rPr>
                  <w:t>2022</w:t>
                </w:r>
              </w:p>
            </w:txbxContent>
          </v:textbox>
        </v:shape>
      </w:pict>
    </w:r>
  </w:p>
</w:hdr>
</file>

<file path=word/header17.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widowControl w:val="0"/>
      <w:spacing w:line="1" w:lineRule="exact"/>
    </w:pPr>
    <w:r>
      <w:pict>
        <v:shapetype id="_x0000_t202" coordsize="21600,21600" o:spt="202" path="m,l,21600r21600,l21600,xe">
          <v:stroke joinstyle="miter"/>
          <v:path gradientshapeok="t" o:connecttype="rect"/>
        </v:shapetype>
        <v:shape id="Shape 47" o:spid="_x0000_s2079" type="#_x0000_t202" style="width:88.3pt;height:7.9pt;margin-top:66.4pt;margin-left:443.4pt;mso-position-horizontal-relative:page;mso-position-vertical-relative:page;mso-wrap-distance-left:0;mso-wrap-distance-right:0;mso-wrap-style:none;position:absolute;v-text-anchor:top;z-index:-251640832" filled="f" stroked="f">
          <v:fill o:detectmouseclick="t"/>
          <o:lock v:ext="edit" aspectratio="f"/>
          <v:textbox style="layout-flow:horizontal;mso-fit-shape-to-text:t" inset="0,0,0,0">
            <w:txbxContent>
              <w:p>
                <w:pPr>
                  <w:pStyle w:val="Headerorfooter10"/>
                  <w:keepNext w:val="0"/>
                  <w:keepLines w:val="0"/>
                  <w:widowControl w:val="0"/>
                  <w:shd w:val="clear" w:color="auto" w:fill="auto"/>
                  <w:bidi w:val="0"/>
                  <w:spacing w:before="0" w:after="0" w:line="240" w:lineRule="auto"/>
                  <w:ind w:left="0" w:right="0" w:firstLine="0"/>
                  <w:jc w:val="left"/>
                </w:pPr>
                <w:r>
                  <w:rPr>
                    <w:color w:val="000000"/>
                    <w:spacing w:val="0"/>
                    <w:w w:val="100"/>
                    <w:position w:val="0"/>
                    <w:lang w:val="en-US" w:eastAsia="en-US" w:bidi="en-US"/>
                  </w:rPr>
                  <w:t>DB41/T 2365—2022</w:t>
                </w:r>
              </w:p>
            </w:txbxContent>
          </v:textbox>
        </v:shape>
      </w:pict>
    </w:r>
  </w:p>
</w:hdr>
</file>

<file path=word/header18.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widowControl w:val="0"/>
      <w:spacing w:line="1" w:lineRule="exact"/>
    </w:pPr>
    <w:r>
      <w:pict>
        <v:shapetype id="_x0000_t202" coordsize="21600,21600" o:spt="202" path="m,l,21600r21600,l21600,xe">
          <v:stroke joinstyle="miter"/>
          <v:path gradientshapeok="t" o:connecttype="rect"/>
        </v:shapetype>
        <v:shape id="Shape 45" o:spid="_x0000_s2080" type="#_x0000_t202" style="width:88.3pt;height:7.9pt;margin-top:66.4pt;margin-left:443.4pt;mso-position-horizontal-relative:page;mso-position-vertical-relative:page;mso-wrap-distance-left:0;mso-wrap-distance-right:0;mso-wrap-style:none;position:absolute;v-text-anchor:top;z-index:-251639808" filled="f" stroked="f">
          <v:fill o:detectmouseclick="t"/>
          <o:lock v:ext="edit" aspectratio="f"/>
          <v:textbox style="layout-flow:horizontal;mso-fit-shape-to-text:t" inset="0,0,0,0">
            <w:txbxContent>
              <w:p>
                <w:pPr>
                  <w:pStyle w:val="Headerorfooter10"/>
                  <w:keepNext w:val="0"/>
                  <w:keepLines w:val="0"/>
                  <w:widowControl w:val="0"/>
                  <w:shd w:val="clear" w:color="auto" w:fill="auto"/>
                  <w:bidi w:val="0"/>
                  <w:spacing w:before="0" w:after="0" w:line="240" w:lineRule="auto"/>
                  <w:ind w:left="0" w:right="0" w:firstLine="0"/>
                  <w:jc w:val="left"/>
                </w:pPr>
                <w:r>
                  <w:rPr>
                    <w:color w:val="000000"/>
                    <w:spacing w:val="0"/>
                    <w:w w:val="100"/>
                    <w:position w:val="0"/>
                    <w:lang w:val="en-US" w:eastAsia="en-US" w:bidi="en-US"/>
                  </w:rPr>
                  <w:t>DB41/T 2365—2022</w:t>
                </w:r>
              </w:p>
            </w:txbxContent>
          </v:textbox>
        </v:shape>
      </w:pict>
    </w:r>
  </w:p>
</w:hdr>
</file>

<file path=word/header19.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widowControl w:val="0"/>
      <w:spacing w:line="1" w:lineRule="exact"/>
    </w:pPr>
    <w:r>
      <w:pict>
        <v:shapetype id="_x0000_t202" coordsize="21600,21600" o:spt="202" path="m,l,21600r21600,l21600,xe">
          <v:stroke joinstyle="miter"/>
          <v:path gradientshapeok="t" o:connecttype="rect"/>
        </v:shapetype>
        <v:shape id="Shape 23" o:spid="_x0000_s2081" type="#_x0000_t202" style="width:88.3pt;height:7.9pt;margin-top:73.95pt;margin-left:449.6pt;mso-position-horizontal-relative:page;mso-position-vertical-relative:page;mso-wrap-distance-left:0;mso-wrap-distance-right:0;mso-wrap-style:none;position:absolute;v-text-anchor:top;z-index:-251641856" filled="f" stroked="f">
          <v:fill o:detectmouseclick="t"/>
          <o:lock v:ext="edit" aspectratio="f"/>
          <v:textbox style="layout-flow:horizontal;mso-fit-shape-to-text:t" inset="0,0,0,0">
            <w:txbxContent>
              <w:p>
                <w:pPr>
                  <w:pStyle w:val="Headerorfooter10"/>
                  <w:keepNext w:val="0"/>
                  <w:keepLines w:val="0"/>
                  <w:widowControl w:val="0"/>
                  <w:shd w:val="clear" w:color="auto" w:fill="auto"/>
                  <w:bidi w:val="0"/>
                  <w:spacing w:before="0" w:after="0" w:line="240" w:lineRule="auto"/>
                  <w:ind w:left="0" w:right="0" w:firstLine="0"/>
                  <w:jc w:val="left"/>
                </w:pPr>
                <w:r>
                  <w:rPr>
                    <w:color w:val="000000"/>
                    <w:spacing w:val="0"/>
                    <w:w w:val="100"/>
                    <w:position w:val="0"/>
                    <w:lang w:val="en-US" w:eastAsia="en-US" w:bidi="en-US"/>
                  </w:rPr>
                  <w:t>DB41/T 2365</w:t>
                </w:r>
                <w:r>
                  <w:rPr>
                    <w:b w:val="0"/>
                    <w:bCs w:val="0"/>
                    <w:color w:val="000000"/>
                    <w:spacing w:val="0"/>
                    <w:w w:val="100"/>
                    <w:position w:val="0"/>
                    <w:lang w:val="en-US" w:eastAsia="en-US" w:bidi="en-US"/>
                  </w:rPr>
                  <w:t>—</w:t>
                </w:r>
                <w:r>
                  <w:rPr>
                    <w:color w:val="000000"/>
                    <w:spacing w:val="0"/>
                    <w:w w:val="100"/>
                    <w:position w:val="0"/>
                    <w:lang w:val="en-US" w:eastAsia="en-US" w:bidi="en-US"/>
                  </w:rPr>
                  <w:t>2022</w:t>
                </w:r>
              </w:p>
            </w:txbxContent>
          </v:textbox>
        </v:shape>
      </w:pict>
    </w:r>
  </w:p>
</w:hdr>
</file>

<file path=word/header20.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widowControl w:val="0"/>
      <w:spacing w:line="1" w:lineRule="exact"/>
    </w:pPr>
    <w:r>
      <w:pict>
        <v:shapetype id="_x0000_t202" coordsize="21600,21600" o:spt="202" path="m,l,21600r21600,l21600,xe">
          <v:stroke joinstyle="miter"/>
          <v:path gradientshapeok="t" o:connecttype="rect"/>
        </v:shapetype>
        <v:shape id="Shape 53" o:spid="_x0000_s2083" type="#_x0000_t202" style="width:88.3pt;height:7.9pt;margin-top:76.1pt;margin-left:64.8pt;mso-position-horizontal-relative:page;mso-position-vertical-relative:page;mso-wrap-distance-left:0;mso-wrap-distance-right:0;mso-wrap-style:none;position:absolute;v-text-anchor:top;z-index:-251638784" filled="f" stroked="f">
          <v:fill o:detectmouseclick="t"/>
          <o:lock v:ext="edit" aspectratio="f"/>
          <v:textbox style="layout-flow:horizontal;mso-fit-shape-to-text:t" inset="0,0,0,0">
            <w:txbxContent>
              <w:p>
                <w:pPr>
                  <w:pStyle w:val="Headerorfooter10"/>
                  <w:keepNext w:val="0"/>
                  <w:keepLines w:val="0"/>
                  <w:widowControl w:val="0"/>
                  <w:shd w:val="clear" w:color="auto" w:fill="auto"/>
                  <w:bidi w:val="0"/>
                  <w:spacing w:before="0" w:after="0" w:line="240" w:lineRule="auto"/>
                  <w:ind w:left="0" w:right="0" w:firstLine="0"/>
                  <w:jc w:val="left"/>
                </w:pPr>
                <w:r>
                  <w:rPr>
                    <w:color w:val="000000"/>
                    <w:spacing w:val="0"/>
                    <w:w w:val="100"/>
                    <w:position w:val="0"/>
                    <w:lang w:val="en-US" w:eastAsia="en-US" w:bidi="en-US"/>
                  </w:rPr>
                  <w:t>DB41/T 2365</w:t>
                </w:r>
                <w:r>
                  <w:rPr>
                    <w:b w:val="0"/>
                    <w:bCs w:val="0"/>
                    <w:color w:val="000000"/>
                    <w:spacing w:val="0"/>
                    <w:w w:val="100"/>
                    <w:position w:val="0"/>
                    <w:lang w:val="en-US" w:eastAsia="en-US" w:bidi="en-US"/>
                  </w:rPr>
                  <w:t>—</w:t>
                </w:r>
                <w:r>
                  <w:rPr>
                    <w:color w:val="000000"/>
                    <w:spacing w:val="0"/>
                    <w:w w:val="100"/>
                    <w:position w:val="0"/>
                    <w:lang w:val="en-US" w:eastAsia="en-US" w:bidi="en-US"/>
                  </w:rPr>
                  <w:t>2022</w:t>
                </w:r>
              </w:p>
            </w:txbxContent>
          </v:textbox>
        </v:shape>
      </w:pict>
    </w:r>
  </w:p>
</w:hdr>
</file>

<file path=word/header2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widowControl w:val="0"/>
      <w:spacing w:line="1" w:lineRule="exact"/>
    </w:pPr>
    <w:r>
      <w:pict>
        <v:shapetype id="_x0000_t202" coordsize="21600,21600" o:spt="202" path="m,l,21600r21600,l21600,xe">
          <v:stroke joinstyle="miter"/>
          <v:path gradientshapeok="t" o:connecttype="rect"/>
        </v:shapetype>
        <v:shape id="Shape 49" o:spid="_x0000_s2084" type="#_x0000_t202" style="width:88.3pt;height:7.9pt;margin-top:76.1pt;margin-left:442.8pt;mso-position-horizontal-relative:page;mso-position-vertical-relative:page;mso-wrap-distance-left:0;mso-wrap-distance-right:0;mso-wrap-style:none;position:absolute;v-text-anchor:top;z-index:-251637760" filled="f" stroked="f">
          <v:fill o:detectmouseclick="t"/>
          <o:lock v:ext="edit" aspectratio="f"/>
          <v:textbox style="layout-flow:horizontal;mso-fit-shape-to-text:t" inset="0,0,0,0">
            <w:txbxContent>
              <w:p>
                <w:pPr>
                  <w:pStyle w:val="Headerorfooter10"/>
                  <w:keepNext w:val="0"/>
                  <w:keepLines w:val="0"/>
                  <w:widowControl w:val="0"/>
                  <w:shd w:val="clear" w:color="auto" w:fill="auto"/>
                  <w:bidi w:val="0"/>
                  <w:spacing w:before="0" w:after="0" w:line="240" w:lineRule="auto"/>
                  <w:ind w:left="0" w:right="0" w:firstLine="0"/>
                  <w:jc w:val="left"/>
                </w:pPr>
                <w:r>
                  <w:rPr>
                    <w:color w:val="000000"/>
                    <w:spacing w:val="0"/>
                    <w:w w:val="100"/>
                    <w:position w:val="0"/>
                    <w:lang w:val="en-US" w:eastAsia="en-US" w:bidi="en-US"/>
                  </w:rPr>
                  <w:t>DB41/T 2365</w:t>
                </w:r>
                <w:r>
                  <w:rPr>
                    <w:b w:val="0"/>
                    <w:bCs w:val="0"/>
                    <w:color w:val="000000"/>
                    <w:spacing w:val="0"/>
                    <w:w w:val="100"/>
                    <w:position w:val="0"/>
                    <w:lang w:val="en-US" w:eastAsia="en-US" w:bidi="en-US"/>
                  </w:rPr>
                  <w:t>—</w:t>
                </w:r>
                <w:r>
                  <w:rPr>
                    <w:color w:val="000000"/>
                    <w:spacing w:val="0"/>
                    <w:w w:val="100"/>
                    <w:position w:val="0"/>
                    <w:lang w:val="en-US" w:eastAsia="en-US" w:bidi="en-US"/>
                  </w:rPr>
                  <w:t>2022</w:t>
                </w:r>
              </w:p>
            </w:txbxContent>
          </v:textbox>
        </v:shape>
      </w:pict>
    </w:r>
  </w:p>
</w:hdr>
</file>

<file path=word/header22.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widowControl w:val="0"/>
      <w:spacing w:line="1" w:lineRule="exact"/>
    </w:pPr>
    <w:r>
      <w:pict>
        <v:shapetype id="_x0000_t202" coordsize="21600,21600" o:spt="202" path="m,l,21600r21600,l21600,xe">
          <v:stroke joinstyle="miter"/>
          <v:path gradientshapeok="t" o:connecttype="rect"/>
        </v:shapetype>
        <v:shape id="Shape 57" o:spid="_x0000_s2087" type="#_x0000_t202" style="width:88.3pt;height:7.9pt;margin-top:73.95pt;margin-left:56.95pt;mso-position-horizontal-relative:page;mso-position-vertical-relative:page;mso-wrap-distance-left:0;mso-wrap-distance-right:0;mso-wrap-style:none;position:absolute;v-text-anchor:top;z-index:-251636736" filled="f" stroked="f">
          <v:fill o:detectmouseclick="t"/>
          <o:lock v:ext="edit" aspectratio="f"/>
          <v:textbox style="layout-flow:horizontal;mso-fit-shape-to-text:t" inset="0,0,0,0">
            <w:txbxContent>
              <w:p>
                <w:pPr>
                  <w:pStyle w:val="Headerorfooter10"/>
                  <w:keepNext w:val="0"/>
                  <w:keepLines w:val="0"/>
                  <w:widowControl w:val="0"/>
                  <w:shd w:val="clear" w:color="auto" w:fill="auto"/>
                  <w:bidi w:val="0"/>
                  <w:spacing w:before="0" w:after="0" w:line="240" w:lineRule="auto"/>
                  <w:ind w:left="0" w:right="0" w:firstLine="0"/>
                  <w:jc w:val="left"/>
                </w:pPr>
                <w:r>
                  <w:rPr>
                    <w:color w:val="000000"/>
                    <w:spacing w:val="0"/>
                    <w:w w:val="100"/>
                    <w:position w:val="0"/>
                    <w:lang w:val="en-US" w:eastAsia="en-US" w:bidi="en-US"/>
                  </w:rPr>
                  <w:t>DB41/T 2365</w:t>
                </w:r>
                <w:r>
                  <w:rPr>
                    <w:b w:val="0"/>
                    <w:bCs w:val="0"/>
                    <w:color w:val="000000"/>
                    <w:spacing w:val="0"/>
                    <w:w w:val="100"/>
                    <w:position w:val="0"/>
                    <w:lang w:val="en-US" w:eastAsia="en-US" w:bidi="en-US"/>
                  </w:rPr>
                  <w:t>—</w:t>
                </w:r>
                <w:r>
                  <w:rPr>
                    <w:color w:val="000000"/>
                    <w:spacing w:val="0"/>
                    <w:w w:val="100"/>
                    <w:position w:val="0"/>
                    <w:lang w:val="en-US" w:eastAsia="en-US" w:bidi="en-US"/>
                  </w:rPr>
                  <w:t>2022</w:t>
                </w:r>
              </w:p>
            </w:txbxContent>
          </v:textbox>
        </v:shape>
      </w:pict>
    </w:r>
  </w:p>
</w:hdr>
</file>

<file path=word/header23.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widowControl w:val="0"/>
      <w:spacing w:line="1" w:lineRule="exact"/>
    </w:pPr>
    <w:r>
      <w:pict>
        <v:shapetype id="_x0000_t202" coordsize="21600,21600" o:spt="202" path="m,l,21600r21600,l21600,xe">
          <v:stroke joinstyle="miter"/>
          <v:path gradientshapeok="t" o:connecttype="rect"/>
        </v:shapetype>
        <v:shape id="Shape 53" o:spid="_x0000_s2089" type="#_x0000_t202" style="width:88.3pt;height:7.9pt;margin-top:76.1pt;margin-left:64.8pt;mso-position-horizontal-relative:page;mso-position-vertical-relative:page;mso-wrap-distance-left:0;mso-wrap-distance-right:0;mso-wrap-style:none;position:absolute;v-text-anchor:top;z-index:-251635712" filled="f" stroked="f">
          <v:fill o:detectmouseclick="t"/>
          <o:lock v:ext="edit" aspectratio="f"/>
          <v:textbox style="layout-flow:horizontal;mso-fit-shape-to-text:t" inset="0,0,0,0">
            <w:txbxContent>
              <w:p>
                <w:pPr>
                  <w:pStyle w:val="Headerorfooter10"/>
                  <w:keepNext w:val="0"/>
                  <w:keepLines w:val="0"/>
                  <w:widowControl w:val="0"/>
                  <w:shd w:val="clear" w:color="auto" w:fill="auto"/>
                  <w:bidi w:val="0"/>
                  <w:spacing w:before="0" w:after="0" w:line="240" w:lineRule="auto"/>
                  <w:ind w:left="0" w:right="0" w:firstLine="0"/>
                  <w:jc w:val="left"/>
                </w:pPr>
                <w:r>
                  <w:rPr>
                    <w:color w:val="000000"/>
                    <w:spacing w:val="0"/>
                    <w:w w:val="100"/>
                    <w:position w:val="0"/>
                    <w:lang w:val="en-US" w:eastAsia="en-US" w:bidi="en-US"/>
                  </w:rPr>
                  <w:t>DB41/T 2365</w:t>
                </w:r>
                <w:r>
                  <w:rPr>
                    <w:b w:val="0"/>
                    <w:bCs w:val="0"/>
                    <w:color w:val="000000"/>
                    <w:spacing w:val="0"/>
                    <w:w w:val="100"/>
                    <w:position w:val="0"/>
                    <w:lang w:val="en-US" w:eastAsia="en-US" w:bidi="en-US"/>
                  </w:rPr>
                  <w:t>—</w:t>
                </w:r>
                <w:r>
                  <w:rPr>
                    <w:color w:val="000000"/>
                    <w:spacing w:val="0"/>
                    <w:w w:val="100"/>
                    <w:position w:val="0"/>
                    <w:lang w:val="en-US" w:eastAsia="en-US" w:bidi="en-US"/>
                  </w:rPr>
                  <w:t>2022</w:t>
                </w:r>
              </w:p>
            </w:txbxContent>
          </v:textbox>
        </v:shape>
      </w:pict>
    </w:r>
  </w:p>
</w:hdr>
</file>

<file path=word/header24.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widowControl w:val="0"/>
      <w:spacing w:line="1" w:lineRule="exact"/>
    </w:pPr>
    <w:r>
      <w:pict>
        <v:shapetype id="_x0000_t202" coordsize="21600,21600" o:spt="202" path="m,l,21600r21600,l21600,xe">
          <v:stroke joinstyle="miter"/>
          <v:path gradientshapeok="t" o:connecttype="rect"/>
        </v:shapetype>
        <v:shape id="Shape 49" o:spid="_x0000_s2090" type="#_x0000_t202" style="width:88.3pt;height:7.9pt;margin-top:76.1pt;margin-left:442.8pt;mso-position-horizontal-relative:page;mso-position-vertical-relative:page;mso-wrap-distance-left:0;mso-wrap-distance-right:0;mso-wrap-style:none;position:absolute;v-text-anchor:top;z-index:-251634688" filled="f" stroked="f">
          <v:fill o:detectmouseclick="t"/>
          <o:lock v:ext="edit" aspectratio="f"/>
          <v:textbox style="layout-flow:horizontal;mso-fit-shape-to-text:t" inset="0,0,0,0">
            <w:txbxContent>
              <w:p>
                <w:pPr>
                  <w:pStyle w:val="Headerorfooter10"/>
                  <w:keepNext w:val="0"/>
                  <w:keepLines w:val="0"/>
                  <w:widowControl w:val="0"/>
                  <w:shd w:val="clear" w:color="auto" w:fill="auto"/>
                  <w:bidi w:val="0"/>
                  <w:spacing w:before="0" w:after="0" w:line="240" w:lineRule="auto"/>
                  <w:ind w:left="0" w:right="0" w:firstLine="0"/>
                  <w:jc w:val="left"/>
                </w:pPr>
                <w:r>
                  <w:rPr>
                    <w:color w:val="000000"/>
                    <w:spacing w:val="0"/>
                    <w:w w:val="100"/>
                    <w:position w:val="0"/>
                    <w:lang w:val="en-US" w:eastAsia="en-US" w:bidi="en-US"/>
                  </w:rPr>
                  <w:t>DB41/T 2365</w:t>
                </w:r>
                <w:r>
                  <w:rPr>
                    <w:b w:val="0"/>
                    <w:bCs w:val="0"/>
                    <w:color w:val="000000"/>
                    <w:spacing w:val="0"/>
                    <w:w w:val="100"/>
                    <w:position w:val="0"/>
                    <w:lang w:val="en-US" w:eastAsia="en-US" w:bidi="en-US"/>
                  </w:rPr>
                  <w:t>—</w:t>
                </w:r>
                <w:r>
                  <w:rPr>
                    <w:color w:val="000000"/>
                    <w:spacing w:val="0"/>
                    <w:w w:val="100"/>
                    <w:position w:val="0"/>
                    <w:lang w:val="en-US" w:eastAsia="en-US" w:bidi="en-US"/>
                  </w:rPr>
                  <w:t>2022</w:t>
                </w:r>
              </w:p>
            </w:txbxContent>
          </v:textbox>
        </v:shape>
      </w:pict>
    </w:r>
  </w:p>
</w:hdr>
</file>

<file path=word/header25.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widowControl w:val="0"/>
      <w:spacing w:line="1" w:lineRule="exact"/>
    </w:pPr>
    <w:r>
      <w:pict>
        <v:shapetype id="_x0000_t202" coordsize="21600,21600" o:spt="202" path="m,l,21600r21600,l21600,xe">
          <v:stroke joinstyle="miter"/>
          <v:path gradientshapeok="t" o:connecttype="rect"/>
        </v:shapetype>
        <v:shape id="Shape 57" o:spid="_x0000_s2093" type="#_x0000_t202" style="width:88.3pt;height:7.9pt;margin-top:73.95pt;margin-left:56.95pt;mso-position-horizontal-relative:page;mso-position-vertical-relative:page;mso-wrap-distance-left:0;mso-wrap-distance-right:0;mso-wrap-style:none;position:absolute;v-text-anchor:top;z-index:-251633664" filled="f" stroked="f">
          <v:fill o:detectmouseclick="t"/>
          <o:lock v:ext="edit" aspectratio="f"/>
          <v:textbox style="layout-flow:horizontal;mso-fit-shape-to-text:t" inset="0,0,0,0">
            <w:txbxContent>
              <w:p>
                <w:pPr>
                  <w:pStyle w:val="Headerorfooter10"/>
                  <w:keepNext w:val="0"/>
                  <w:keepLines w:val="0"/>
                  <w:widowControl w:val="0"/>
                  <w:shd w:val="clear" w:color="auto" w:fill="auto"/>
                  <w:bidi w:val="0"/>
                  <w:spacing w:before="0" w:after="0" w:line="240" w:lineRule="auto"/>
                  <w:ind w:left="0" w:right="0" w:firstLine="0"/>
                  <w:jc w:val="left"/>
                </w:pPr>
                <w:r>
                  <w:rPr>
                    <w:color w:val="000000"/>
                    <w:spacing w:val="0"/>
                    <w:w w:val="100"/>
                    <w:position w:val="0"/>
                    <w:lang w:val="en-US" w:eastAsia="en-US" w:bidi="en-US"/>
                  </w:rPr>
                  <w:t>DB41/T 2365</w:t>
                </w:r>
                <w:r>
                  <w:rPr>
                    <w:b w:val="0"/>
                    <w:bCs w:val="0"/>
                    <w:color w:val="000000"/>
                    <w:spacing w:val="0"/>
                    <w:w w:val="100"/>
                    <w:position w:val="0"/>
                    <w:lang w:val="en-US" w:eastAsia="en-US" w:bidi="en-US"/>
                  </w:rPr>
                  <w:t>—</w:t>
                </w:r>
                <w:r>
                  <w:rPr>
                    <w:color w:val="000000"/>
                    <w:spacing w:val="0"/>
                    <w:w w:val="100"/>
                    <w:position w:val="0"/>
                    <w:lang w:val="en-US" w:eastAsia="en-US" w:bidi="en-US"/>
                  </w:rPr>
                  <w:t>2022</w:t>
                </w:r>
              </w:p>
            </w:txbxContent>
          </v:textbox>
        </v:shape>
      </w:pict>
    </w:r>
  </w:p>
</w:hdr>
</file>

<file path=word/header26.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widowControl w:val="0"/>
      <w:spacing w:line="1" w:lineRule="exact"/>
    </w:pPr>
    <w:r>
      <w:pict>
        <v:shapetype id="_x0000_t202" coordsize="21600,21600" o:spt="202" path="m,l,21600r21600,l21600,xe">
          <v:stroke joinstyle="miter"/>
          <v:path gradientshapeok="t" o:connecttype="rect"/>
        </v:shapetype>
        <v:shape id="Shape 53" o:spid="_x0000_s2095" type="#_x0000_t202" style="width:88.3pt;height:7.9pt;margin-top:76.1pt;margin-left:64.8pt;mso-position-horizontal-relative:page;mso-position-vertical-relative:page;mso-wrap-distance-left:0;mso-wrap-distance-right:0;mso-wrap-style:none;position:absolute;v-text-anchor:top;z-index:-251632640" filled="f" stroked="f">
          <v:fill o:detectmouseclick="t"/>
          <o:lock v:ext="edit" aspectratio="f"/>
          <v:textbox style="layout-flow:horizontal;mso-fit-shape-to-text:t" inset="0,0,0,0">
            <w:txbxContent>
              <w:p>
                <w:pPr>
                  <w:pStyle w:val="Headerorfooter10"/>
                  <w:keepNext w:val="0"/>
                  <w:keepLines w:val="0"/>
                  <w:widowControl w:val="0"/>
                  <w:shd w:val="clear" w:color="auto" w:fill="auto"/>
                  <w:bidi w:val="0"/>
                  <w:spacing w:before="0" w:after="0" w:line="240" w:lineRule="auto"/>
                  <w:ind w:left="0" w:right="0" w:firstLine="0"/>
                  <w:jc w:val="left"/>
                </w:pPr>
                <w:r>
                  <w:rPr>
                    <w:color w:val="000000"/>
                    <w:spacing w:val="0"/>
                    <w:w w:val="100"/>
                    <w:position w:val="0"/>
                    <w:lang w:val="en-US" w:eastAsia="en-US" w:bidi="en-US"/>
                  </w:rPr>
                  <w:t>DB41/T 2365</w:t>
                </w:r>
                <w:r>
                  <w:rPr>
                    <w:b w:val="0"/>
                    <w:bCs w:val="0"/>
                    <w:color w:val="000000"/>
                    <w:spacing w:val="0"/>
                    <w:w w:val="100"/>
                    <w:position w:val="0"/>
                    <w:lang w:val="en-US" w:eastAsia="en-US" w:bidi="en-US"/>
                  </w:rPr>
                  <w:t>—</w:t>
                </w:r>
                <w:r>
                  <w:rPr>
                    <w:color w:val="000000"/>
                    <w:spacing w:val="0"/>
                    <w:w w:val="100"/>
                    <w:position w:val="0"/>
                    <w:lang w:val="en-US" w:eastAsia="en-US" w:bidi="en-US"/>
                  </w:rPr>
                  <w:t>2022</w:t>
                </w:r>
              </w:p>
            </w:txbxContent>
          </v:textbox>
        </v:shape>
      </w:pict>
    </w:r>
  </w:p>
</w:hdr>
</file>

<file path=word/header27.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widowControl w:val="0"/>
      <w:spacing w:line="1" w:lineRule="exact"/>
    </w:pPr>
    <w:r>
      <w:pict>
        <v:shapetype id="_x0000_t202" coordsize="21600,21600" o:spt="202" path="m,l,21600r21600,l21600,xe">
          <v:stroke joinstyle="miter"/>
          <v:path gradientshapeok="t" o:connecttype="rect"/>
        </v:shapetype>
        <v:shape id="Shape 49" o:spid="_x0000_s2096" type="#_x0000_t202" style="width:88.3pt;height:7.9pt;margin-top:76.1pt;margin-left:442.8pt;mso-position-horizontal-relative:page;mso-position-vertical-relative:page;mso-wrap-distance-left:0;mso-wrap-distance-right:0;mso-wrap-style:none;position:absolute;v-text-anchor:top;z-index:-251631616" filled="f" stroked="f">
          <v:fill o:detectmouseclick="t"/>
          <o:lock v:ext="edit" aspectratio="f"/>
          <v:textbox style="layout-flow:horizontal;mso-fit-shape-to-text:t" inset="0,0,0,0">
            <w:txbxContent>
              <w:p>
                <w:pPr>
                  <w:pStyle w:val="Headerorfooter10"/>
                  <w:keepNext w:val="0"/>
                  <w:keepLines w:val="0"/>
                  <w:widowControl w:val="0"/>
                  <w:shd w:val="clear" w:color="auto" w:fill="auto"/>
                  <w:bidi w:val="0"/>
                  <w:spacing w:before="0" w:after="0" w:line="240" w:lineRule="auto"/>
                  <w:ind w:left="0" w:right="0" w:firstLine="0"/>
                  <w:jc w:val="left"/>
                </w:pPr>
                <w:r>
                  <w:rPr>
                    <w:color w:val="000000"/>
                    <w:spacing w:val="0"/>
                    <w:w w:val="100"/>
                    <w:position w:val="0"/>
                    <w:lang w:val="en-US" w:eastAsia="en-US" w:bidi="en-US"/>
                  </w:rPr>
                  <w:t>DB41/T 2365</w:t>
                </w:r>
                <w:r>
                  <w:rPr>
                    <w:b w:val="0"/>
                    <w:bCs w:val="0"/>
                    <w:color w:val="000000"/>
                    <w:spacing w:val="0"/>
                    <w:w w:val="100"/>
                    <w:position w:val="0"/>
                    <w:lang w:val="en-US" w:eastAsia="en-US" w:bidi="en-US"/>
                  </w:rPr>
                  <w:t>—</w:t>
                </w:r>
                <w:r>
                  <w:rPr>
                    <w:color w:val="000000"/>
                    <w:spacing w:val="0"/>
                    <w:w w:val="100"/>
                    <w:position w:val="0"/>
                    <w:lang w:val="en-US" w:eastAsia="en-US" w:bidi="en-US"/>
                  </w:rPr>
                  <w:t>2022</w:t>
                </w:r>
              </w:p>
            </w:txbxContent>
          </v:textbox>
        </v:shape>
      </w:pict>
    </w:r>
  </w:p>
</w:hdr>
</file>

<file path=word/header28.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widowControl w:val="0"/>
      <w:spacing w:line="1" w:lineRule="exact"/>
    </w:pPr>
    <w:r>
      <w:pict>
        <v:shapetype id="_x0000_t202" coordsize="21600,21600" o:spt="202" path="m,l,21600r21600,l21600,xe">
          <v:stroke joinstyle="miter"/>
          <v:path gradientshapeok="t" o:connecttype="rect"/>
        </v:shapetype>
        <v:shape id="Shape 57" o:spid="_x0000_s2099" type="#_x0000_t202" style="width:88.3pt;height:7.9pt;margin-top:73.95pt;margin-left:56.95pt;mso-position-horizontal-relative:page;mso-position-vertical-relative:page;mso-wrap-distance-left:0;mso-wrap-distance-right:0;mso-wrap-style:none;position:absolute;v-text-anchor:top;z-index:-251630592" filled="f" stroked="f">
          <v:fill o:detectmouseclick="t"/>
          <o:lock v:ext="edit" aspectratio="f"/>
          <v:textbox style="layout-flow:horizontal;mso-fit-shape-to-text:t" inset="0,0,0,0">
            <w:txbxContent>
              <w:p>
                <w:pPr>
                  <w:pStyle w:val="Headerorfooter10"/>
                  <w:keepNext w:val="0"/>
                  <w:keepLines w:val="0"/>
                  <w:widowControl w:val="0"/>
                  <w:shd w:val="clear" w:color="auto" w:fill="auto"/>
                  <w:bidi w:val="0"/>
                  <w:spacing w:before="0" w:after="0" w:line="240" w:lineRule="auto"/>
                  <w:ind w:left="0" w:right="0" w:firstLine="0"/>
                  <w:jc w:val="left"/>
                </w:pPr>
                <w:r>
                  <w:rPr>
                    <w:color w:val="000000"/>
                    <w:spacing w:val="0"/>
                    <w:w w:val="100"/>
                    <w:position w:val="0"/>
                    <w:lang w:val="en-US" w:eastAsia="en-US" w:bidi="en-US"/>
                  </w:rPr>
                  <w:t>DB41/T 2365</w:t>
                </w:r>
                <w:r>
                  <w:rPr>
                    <w:b w:val="0"/>
                    <w:bCs w:val="0"/>
                    <w:color w:val="000000"/>
                    <w:spacing w:val="0"/>
                    <w:w w:val="100"/>
                    <w:position w:val="0"/>
                    <w:lang w:val="en-US" w:eastAsia="en-US" w:bidi="en-US"/>
                  </w:rPr>
                  <w:t>—</w:t>
                </w:r>
                <w:r>
                  <w:rPr>
                    <w:color w:val="000000"/>
                    <w:spacing w:val="0"/>
                    <w:w w:val="100"/>
                    <w:position w:val="0"/>
                    <w:lang w:val="en-US" w:eastAsia="en-US" w:bidi="en-US"/>
                  </w:rPr>
                  <w:t>2022</w:t>
                </w:r>
              </w:p>
            </w:txbxContent>
          </v:textbox>
        </v:shape>
      </w:pict>
    </w:r>
  </w:p>
</w:hdr>
</file>

<file path=word/header29.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widowControl w:val="0"/>
      <w:spacing w:line="1" w:lineRule="exact"/>
    </w:pPr>
    <w:r>
      <w:pict>
        <v:shapetype id="_x0000_t202" coordsize="21600,21600" o:spt="202" path="m,l,21600r21600,l21600,xe">
          <v:stroke joinstyle="miter"/>
          <v:path gradientshapeok="t" o:connecttype="rect"/>
        </v:shapetype>
        <v:shape id="Shape 53" o:spid="_x0000_s2101" type="#_x0000_t202" style="width:88.3pt;height:7.9pt;margin-top:76.1pt;margin-left:64.8pt;mso-position-horizontal-relative:page;mso-position-vertical-relative:page;mso-wrap-distance-left:0;mso-wrap-distance-right:0;mso-wrap-style:none;position:absolute;v-text-anchor:top;z-index:-251629568" filled="f" stroked="f">
          <v:fill o:detectmouseclick="t"/>
          <o:lock v:ext="edit" aspectratio="f"/>
          <v:textbox style="layout-flow:horizontal;mso-fit-shape-to-text:t" inset="0,0,0,0">
            <w:txbxContent>
              <w:p>
                <w:pPr>
                  <w:pStyle w:val="Headerorfooter10"/>
                  <w:keepNext w:val="0"/>
                  <w:keepLines w:val="0"/>
                  <w:widowControl w:val="0"/>
                  <w:shd w:val="clear" w:color="auto" w:fill="auto"/>
                  <w:bidi w:val="0"/>
                  <w:spacing w:before="0" w:after="0" w:line="240" w:lineRule="auto"/>
                  <w:ind w:left="0" w:right="0" w:firstLine="0"/>
                  <w:jc w:val="left"/>
                </w:pPr>
                <w:r>
                  <w:rPr>
                    <w:color w:val="000000"/>
                    <w:spacing w:val="0"/>
                    <w:w w:val="100"/>
                    <w:position w:val="0"/>
                    <w:lang w:val="en-US" w:eastAsia="en-US" w:bidi="en-US"/>
                  </w:rPr>
                  <w:t>DB41/T 2365</w:t>
                </w:r>
                <w:r>
                  <w:rPr>
                    <w:b w:val="0"/>
                    <w:bCs w:val="0"/>
                    <w:color w:val="000000"/>
                    <w:spacing w:val="0"/>
                    <w:w w:val="100"/>
                    <w:position w:val="0"/>
                    <w:lang w:val="en-US" w:eastAsia="en-US" w:bidi="en-US"/>
                  </w:rPr>
                  <w:t>—</w:t>
                </w:r>
                <w:r>
                  <w:rPr>
                    <w:color w:val="000000"/>
                    <w:spacing w:val="0"/>
                    <w:w w:val="100"/>
                    <w:position w:val="0"/>
                    <w:lang w:val="en-US" w:eastAsia="en-US" w:bidi="en-US"/>
                  </w:rPr>
                  <w:t>2022</w:t>
                </w:r>
              </w:p>
            </w:txbxContent>
          </v:textbox>
        </v:shape>
      </w:pict>
    </w:r>
  </w:p>
</w:hdr>
</file>

<file path=word/header30.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widowControl w:val="0"/>
      <w:spacing w:line="1" w:lineRule="exact"/>
    </w:pPr>
    <w:r>
      <w:pict>
        <v:shapetype id="_x0000_t202" coordsize="21600,21600" o:spt="202" path="m,l,21600r21600,l21600,xe">
          <v:stroke joinstyle="miter"/>
          <v:path gradientshapeok="t" o:connecttype="rect"/>
        </v:shapetype>
        <v:shape id="Shape 49" o:spid="_x0000_s2102" type="#_x0000_t202" style="width:88.3pt;height:7.9pt;margin-top:76.1pt;margin-left:442.8pt;mso-position-horizontal-relative:page;mso-position-vertical-relative:page;mso-wrap-distance-left:0;mso-wrap-distance-right:0;mso-wrap-style:none;position:absolute;v-text-anchor:top;z-index:-251628544" filled="f" stroked="f">
          <v:fill o:detectmouseclick="t"/>
          <o:lock v:ext="edit" aspectratio="f"/>
          <v:textbox style="layout-flow:horizontal;mso-fit-shape-to-text:t" inset="0,0,0,0">
            <w:txbxContent>
              <w:p>
                <w:pPr>
                  <w:pStyle w:val="Headerorfooter10"/>
                  <w:keepNext w:val="0"/>
                  <w:keepLines w:val="0"/>
                  <w:widowControl w:val="0"/>
                  <w:shd w:val="clear" w:color="auto" w:fill="auto"/>
                  <w:bidi w:val="0"/>
                  <w:spacing w:before="0" w:after="0" w:line="240" w:lineRule="auto"/>
                  <w:ind w:left="0" w:right="0" w:firstLine="0"/>
                  <w:jc w:val="left"/>
                </w:pPr>
                <w:r>
                  <w:rPr>
                    <w:color w:val="000000"/>
                    <w:spacing w:val="0"/>
                    <w:w w:val="100"/>
                    <w:position w:val="0"/>
                    <w:lang w:val="en-US" w:eastAsia="en-US" w:bidi="en-US"/>
                  </w:rPr>
                  <w:t>DB41/T 2365</w:t>
                </w:r>
                <w:r>
                  <w:rPr>
                    <w:b w:val="0"/>
                    <w:bCs w:val="0"/>
                    <w:color w:val="000000"/>
                    <w:spacing w:val="0"/>
                    <w:w w:val="100"/>
                    <w:position w:val="0"/>
                    <w:lang w:val="en-US" w:eastAsia="en-US" w:bidi="en-US"/>
                  </w:rPr>
                  <w:t>—</w:t>
                </w:r>
                <w:r>
                  <w:rPr>
                    <w:color w:val="000000"/>
                    <w:spacing w:val="0"/>
                    <w:w w:val="100"/>
                    <w:position w:val="0"/>
                    <w:lang w:val="en-US" w:eastAsia="en-US" w:bidi="en-US"/>
                  </w:rPr>
                  <w:t>2022</w:t>
                </w:r>
              </w:p>
            </w:txbxContent>
          </v:textbox>
        </v:shape>
      </w:pict>
    </w:r>
  </w:p>
</w:hdr>
</file>

<file path=word/header3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widowControl w:val="0"/>
      <w:spacing w:line="1" w:lineRule="exact"/>
    </w:pPr>
    <w:r>
      <w:pict>
        <v:shapetype id="_x0000_t202" coordsize="21600,21600" o:spt="202" path="m,l,21600r21600,l21600,xe">
          <v:stroke joinstyle="miter"/>
          <v:path gradientshapeok="t" o:connecttype="rect"/>
        </v:shapetype>
        <v:shape id="Shape 57" o:spid="_x0000_s2105" type="#_x0000_t202" style="width:88.3pt;height:7.9pt;margin-top:73.95pt;margin-left:56.95pt;mso-position-horizontal-relative:page;mso-position-vertical-relative:page;mso-wrap-distance-left:0;mso-wrap-distance-right:0;mso-wrap-style:none;position:absolute;v-text-anchor:top;z-index:-251627520" filled="f" stroked="f">
          <v:fill o:detectmouseclick="t"/>
          <o:lock v:ext="edit" aspectratio="f"/>
          <v:textbox style="layout-flow:horizontal;mso-fit-shape-to-text:t" inset="0,0,0,0">
            <w:txbxContent>
              <w:p>
                <w:pPr>
                  <w:pStyle w:val="Headerorfooter10"/>
                  <w:keepNext w:val="0"/>
                  <w:keepLines w:val="0"/>
                  <w:widowControl w:val="0"/>
                  <w:shd w:val="clear" w:color="auto" w:fill="auto"/>
                  <w:bidi w:val="0"/>
                  <w:spacing w:before="0" w:after="0" w:line="240" w:lineRule="auto"/>
                  <w:ind w:left="0" w:right="0" w:firstLine="0"/>
                  <w:jc w:val="left"/>
                </w:pPr>
                <w:r>
                  <w:rPr>
                    <w:color w:val="000000"/>
                    <w:spacing w:val="0"/>
                    <w:w w:val="100"/>
                    <w:position w:val="0"/>
                    <w:lang w:val="en-US" w:eastAsia="en-US" w:bidi="en-US"/>
                  </w:rPr>
                  <w:t>DB41/T 2365</w:t>
                </w:r>
                <w:r>
                  <w:rPr>
                    <w:b w:val="0"/>
                    <w:bCs w:val="0"/>
                    <w:color w:val="000000"/>
                    <w:spacing w:val="0"/>
                    <w:w w:val="100"/>
                    <w:position w:val="0"/>
                    <w:lang w:val="en-US" w:eastAsia="en-US" w:bidi="en-US"/>
                  </w:rPr>
                  <w:t>—</w:t>
                </w:r>
                <w:r>
                  <w:rPr>
                    <w:color w:val="000000"/>
                    <w:spacing w:val="0"/>
                    <w:w w:val="100"/>
                    <w:position w:val="0"/>
                    <w:lang w:val="en-US" w:eastAsia="en-US" w:bidi="en-US"/>
                  </w:rPr>
                  <w:t>2022</w:t>
                </w:r>
              </w:p>
            </w:txbxContent>
          </v:textbox>
        </v:shape>
      </w:pic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CF092B84"/>
    <w:multiLevelType w:val="singleLevel"/>
    <w:tmpl w:val="CF092B84"/>
    <w:lvl w:ilvl="0">
      <w:start w:val="5"/>
      <w:numFmt w:val="decimal"/>
      <w:lvlText w:val="%1."/>
      <w:lvlJc w:val="left"/>
      <w:rPr>
        <w:rFonts w:ascii="宋体" w:eastAsia="宋体" w:hAnsi="宋体" w:cs="宋体"/>
        <w:b/>
        <w:bCs/>
        <w:i w:val="0"/>
        <w:iCs w:val="0"/>
        <w:smallCaps w:val="0"/>
        <w:strike w:val="0"/>
        <w:color w:val="000000"/>
        <w:spacing w:val="0"/>
        <w:w w:val="100"/>
        <w:position w:val="0"/>
        <w:sz w:val="20"/>
        <w:szCs w:val="20"/>
        <w:u w:val="none"/>
        <w:shd w:val="clear" w:color="auto" w:fill="auto"/>
        <w:lang w:val="en-US" w:eastAsia="en-US" w:bidi="en-US"/>
      </w:rPr>
    </w:lvl>
  </w:abstractNum>
  <w:abstractNum w:abstractNumId="1">
    <w:nsid w:val="0053208E"/>
    <w:multiLevelType w:val="singleLevel"/>
    <w:tmpl w:val="0053208E"/>
    <w:lvl w:ilvl="0">
      <w:start w:val="5"/>
      <w:numFmt w:val="decimal"/>
      <w:lvlText w:val="%1."/>
      <w:lvlJc w:val="left"/>
      <w:rPr>
        <w:rFonts w:ascii="宋体" w:eastAsia="宋体" w:hAnsi="宋体" w:cs="宋体"/>
        <w:b/>
        <w:bCs/>
        <w:i w:val="0"/>
        <w:iCs w:val="0"/>
        <w:smallCaps w:val="0"/>
        <w:strike w:val="0"/>
        <w:color w:val="000000"/>
        <w:spacing w:val="0"/>
        <w:w w:val="100"/>
        <w:position w:val="0"/>
        <w:sz w:val="20"/>
        <w:szCs w:val="20"/>
        <w:u w:val="none"/>
        <w:shd w:val="clear" w:color="auto" w:fill="FFFFFF"/>
        <w:lang w:val="en-US" w:eastAsia="en-US" w:bidi="en-US"/>
      </w:rPr>
    </w:lvl>
  </w:abstractNum>
  <w:num w:numId="1">
    <w:abstractNumId w:val="1"/>
  </w:num>
  <w:num w:numId="2">
    <w:abstractNumId w:val="0"/>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val="fullPage" w:percent="10"/>
  <w:bordersDoNotSurroundHeader/>
  <w:bordersDoNotSurroundFooter/>
  <w:defaultTabStop w:val="500"/>
  <w:evenAndOddHeaders/>
  <w:drawingGridHorizontalSpacing w:val="181"/>
  <w:drawingGridVerticalSpacing w:val="181"/>
  <w:characterSpacingControl w:val="compressPunctuation"/>
  <w:noLineBreaksAfter w:lang="en-US" w:val="([{·‘“〈《「『【〔〖（．［｛￡￥"/>
  <w:noLineBreaksBefore w:lang="en-US" w:val="!),.:;?]}¨·ˇˉ―‖’”…∶、。〃々〉》」』】〕〗！＂＇），．：；？］｀｜｝～￠"/>
  <w:endnotePr>
    <w:numFmt w:val="decimal"/>
  </w:endnotePr>
  <w:compat>
    <w:doNotExpandShiftReturn/>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
  <w:rsids>
    <w:rsidRoot w:val="00000000"/>
    <w:rsid w:val="2947263C"/>
  </w:rsids>
  <w:uiCompat97To2003/>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r="http://schemas.openxmlformats.org/officeDocument/2006/relationships" xmlns:w="http://schemas.openxmlformats.org/wordprocessingml/2006/main">
  <w:docDefaults>
    <w:rPrDefault>
      <w:rPr>
        <w:rFonts w:ascii="Times New Roman" w:eastAsia="Times New Roman" w:hAnsi="Times New Roman" w:cs="Times New Roman"/>
        <w:lang w:val="en-US" w:eastAsia="en-US" w:bidi="ar-SA"/>
      </w:rPr>
    </w:rPrDefault>
    <w:pPrDefault/>
  </w:docDefaults>
  <w:latentStyles w:defLockedState="0" w:defUIPriority="99" w:defSemiHidden="1" w:defUnhideWhenUsed="1" w:defQFormat="0" w:count="267">
    <w:lsdException w:name="Normal" w:semiHidden="0" w:uiPriority="0" w:unhideWhenUsed="0"/>
    <w:lsdException w:name="heading 1" w:semiHidden="0" w:uiPriority="0" w:unhideWhenUsed="0" w:qFormat="1"/>
    <w:lsdException w:name="heading 2" w:uiPriority="0" w:qFormat="1"/>
    <w:lsdException w:name="heading 3" w:uiPriority="0" w:qFormat="1"/>
    <w:lsdException w:name="heading 4" w:uiPriority="0" w:qFormat="1"/>
    <w:lsdException w:name="heading 5" w:uiPriority="0" w:qFormat="1"/>
    <w:lsdException w:name="heading 6" w:uiPriority="0" w:qFormat="1"/>
    <w:lsdException w:name="heading 7" w:uiPriority="0" w:qFormat="1"/>
    <w:lsdException w:name="heading 8" w:uiPriority="0" w:qFormat="1"/>
    <w:lsdException w:name="heading 9" w:uiPriority="0" w:qFormat="1"/>
    <w:lsdException w:name="index 1" w:semiHidden="0" w:uiPriority="0" w:unhideWhenUsed="0"/>
    <w:lsdException w:name="index 2" w:semiHidden="0" w:uiPriority="0" w:unhideWhenUsed="0"/>
    <w:lsdException w:name="index 3" w:semiHidden="0" w:uiPriority="0" w:unhideWhenUsed="0"/>
    <w:lsdException w:name="index 4" w:semiHidden="0" w:uiPriority="0" w:unhideWhenUsed="0"/>
    <w:lsdException w:name="index 5" w:semiHidden="0" w:uiPriority="0" w:unhideWhenUsed="0"/>
    <w:lsdException w:name="index 6" w:semiHidden="0" w:uiPriority="0" w:unhideWhenUsed="0"/>
    <w:lsdException w:name="index 7" w:semiHidden="0" w:uiPriority="0" w:unhideWhenUsed="0"/>
    <w:lsdException w:name="index 8" w:semiHidden="0" w:uiPriority="0" w:unhideWhenUsed="0"/>
    <w:lsdException w:name="index 9" w:semiHidden="0" w:uiPriority="0" w:unhideWhenUsed="0"/>
    <w:lsdException w:name="toc 1" w:semiHidden="0" w:uiPriority="0" w:unhideWhenUsed="0"/>
    <w:lsdException w:name="toc 2" w:semiHidden="0" w:uiPriority="0" w:unhideWhenUsed="0"/>
    <w:lsdException w:name="toc 3" w:semiHidden="0" w:uiPriority="0" w:unhideWhenUsed="0"/>
    <w:lsdException w:name="toc 4" w:semiHidden="0" w:uiPriority="0" w:unhideWhenUsed="0"/>
    <w:lsdException w:name="toc 5" w:semiHidden="0" w:uiPriority="0" w:unhideWhenUsed="0"/>
    <w:lsdException w:name="toc 6" w:semiHidden="0" w:uiPriority="0" w:unhideWhenUsed="0"/>
    <w:lsdException w:name="toc 7" w:semiHidden="0" w:uiPriority="0" w:unhideWhenUsed="0"/>
    <w:lsdException w:name="toc 8" w:semiHidden="0" w:uiPriority="0" w:unhideWhenUsed="0"/>
    <w:lsdException w:name="toc 9" w:semiHidden="0" w:uiPriority="0" w:unhideWhenUsed="0"/>
    <w:lsdException w:name="Normal Indent" w:semiHidden="0" w:uiPriority="0" w:unhideWhenUsed="0"/>
    <w:lsdException w:name="footnote text" w:semiHidden="0" w:uiPriority="0" w:unhideWhenUsed="0"/>
    <w:lsdException w:name="annotation text" w:semiHidden="0" w:uiPriority="0" w:unhideWhenUsed="0"/>
    <w:lsdException w:name="header" w:semiHidden="0" w:uiPriority="0" w:unhideWhenUsed="0"/>
    <w:lsdException w:name="footer" w:semiHidden="0" w:uiPriority="0" w:unhideWhenUsed="0"/>
    <w:lsdException w:name="index heading" w:semiHidden="0" w:uiPriority="0" w:unhideWhenUsed="0"/>
    <w:lsdException w:name="caption" w:uiPriority="0" w:qFormat="1"/>
    <w:lsdException w:name="table of figures" w:semiHidden="0" w:uiPriority="0" w:unhideWhenUsed="0"/>
    <w:lsdException w:name="envelope address" w:semiHidden="0" w:uiPriority="0" w:unhideWhenUsed="0"/>
    <w:lsdException w:name="envelope return" w:semiHidden="0" w:uiPriority="0" w:unhideWhenUsed="0"/>
    <w:lsdException w:name="footnote reference" w:semiHidden="0" w:uiPriority="0" w:unhideWhenUsed="0"/>
    <w:lsdException w:name="annotation reference" w:semiHidden="0" w:uiPriority="0" w:unhideWhenUsed="0"/>
    <w:lsdException w:name="line number" w:semiHidden="0" w:uiPriority="0" w:unhideWhenUsed="0"/>
    <w:lsdException w:name="page number" w:semiHidden="0" w:uiPriority="0" w:unhideWhenUsed="0"/>
    <w:lsdException w:name="endnote reference" w:semiHidden="0" w:uiPriority="0" w:unhideWhenUsed="0"/>
    <w:lsdException w:name="endnote text" w:semiHidden="0" w:uiPriority="0" w:unhideWhenUsed="0"/>
    <w:lsdException w:name="table of authorities" w:semiHidden="0" w:uiPriority="0" w:unhideWhenUsed="0"/>
    <w:lsdException w:name="macro" w:semiHidden="0" w:uiPriority="0" w:unhideWhenUsed="0"/>
    <w:lsdException w:name="toa heading" w:semiHidden="0" w:uiPriority="0" w:unhideWhenUsed="0"/>
    <w:lsdException w:name="List" w:semiHidden="0" w:uiPriority="0" w:unhideWhenUsed="0"/>
    <w:lsdException w:name="List Bullet" w:semiHidden="0" w:uiPriority="0" w:unhideWhenUsed="0"/>
    <w:lsdException w:name="List Number" w:semiHidden="0" w:uiPriority="0" w:unhideWhenUsed="0"/>
    <w:lsdException w:name="List 2" w:semiHidden="0" w:uiPriority="0" w:unhideWhenUsed="0"/>
    <w:lsdException w:name="List 3" w:semiHidden="0" w:uiPriority="0" w:unhideWhenUsed="0"/>
    <w:lsdException w:name="List 4" w:semiHidden="0" w:uiPriority="0" w:unhideWhenUsed="0"/>
    <w:lsdException w:name="List 5" w:semiHidden="0" w:uiPriority="0" w:unhideWhenUsed="0"/>
    <w:lsdException w:name="List Bullet 2" w:semiHidden="0" w:uiPriority="0" w:unhideWhenUsed="0"/>
    <w:lsdException w:name="List Bullet 3" w:semiHidden="0" w:uiPriority="0" w:unhideWhenUsed="0"/>
    <w:lsdException w:name="List Bullet 4" w:semiHidden="0" w:uiPriority="0" w:unhideWhenUsed="0"/>
    <w:lsdException w:name="List Bullet 5" w:semiHidden="0" w:uiPriority="0" w:unhideWhenUsed="0"/>
    <w:lsdException w:name="List Number 2" w:semiHidden="0" w:uiPriority="0" w:unhideWhenUsed="0"/>
    <w:lsdException w:name="List Number 3" w:semiHidden="0" w:uiPriority="0" w:unhideWhenUsed="0"/>
    <w:lsdException w:name="List Number 4" w:semiHidden="0" w:uiPriority="0" w:unhideWhenUsed="0"/>
    <w:lsdException w:name="List Number 5" w:semiHidden="0" w:uiPriority="0" w:unhideWhenUsed="0"/>
    <w:lsdException w:name="Title" w:semiHidden="0" w:uiPriority="0" w:unhideWhenUsed="0" w:qFormat="1"/>
    <w:lsdException w:name="Closing" w:semiHidden="0" w:uiPriority="0" w:unhideWhenUsed="0"/>
    <w:lsdException w:name="Signature" w:semiHidden="0" w:uiPriority="0" w:unhideWhenUsed="0"/>
    <w:lsdException w:name="Default Paragraph Font" w:semiHidden="0" w:uiPriority="0" w:unhideWhenUsed="0"/>
    <w:lsdException w:name="Body Text" w:semiHidden="0" w:uiPriority="0" w:unhideWhenUsed="0"/>
    <w:lsdException w:name="Body Text Indent" w:semiHidden="0" w:uiPriority="0" w:unhideWhenUsed="0"/>
    <w:lsdException w:name="List Continue" w:semiHidden="0" w:uiPriority="0" w:unhideWhenUsed="0"/>
    <w:lsdException w:name="List Continue 2" w:semiHidden="0" w:uiPriority="0" w:unhideWhenUsed="0"/>
    <w:lsdException w:name="List Continue 3" w:semiHidden="0" w:uiPriority="0" w:unhideWhenUsed="0"/>
    <w:lsdException w:name="List Continue 4" w:semiHidden="0" w:uiPriority="0" w:unhideWhenUsed="0"/>
    <w:lsdException w:name="List Continue 5" w:semiHidden="0" w:uiPriority="0" w:unhideWhenUsed="0"/>
    <w:lsdException w:name="Message Header" w:semiHidden="0" w:uiPriority="0" w:unhideWhenUsed="0"/>
    <w:lsdException w:name="Subtitle" w:semiHidden="0" w:uiPriority="0" w:unhideWhenUsed="0" w:qFormat="1"/>
    <w:lsdException w:name="Salutation" w:semiHidden="0" w:uiPriority="0" w:unhideWhenUsed="0"/>
    <w:lsdException w:name="Date" w:semiHidden="0" w:uiPriority="0" w:unhideWhenUsed="0"/>
    <w:lsdException w:name="Body Text First Indent" w:semiHidden="0" w:uiPriority="0" w:unhideWhenUsed="0"/>
    <w:lsdException w:name="Body Text First Indent 2" w:semiHidden="0" w:uiPriority="0" w:unhideWhenUsed="0"/>
    <w:lsdException w:name="Note Heading" w:semiHidden="0" w:uiPriority="0" w:unhideWhenUsed="0"/>
    <w:lsdException w:name="Body Text 2" w:semiHidden="0" w:uiPriority="0" w:unhideWhenUsed="0"/>
    <w:lsdException w:name="Body Text 3" w:semiHidden="0" w:uiPriority="0" w:unhideWhenUsed="0"/>
    <w:lsdException w:name="Body Text Indent 2" w:semiHidden="0" w:uiPriority="0" w:unhideWhenUsed="0"/>
    <w:lsdException w:name="Body Text Indent 3" w:semiHidden="0" w:uiPriority="0" w:unhideWhenUsed="0"/>
    <w:lsdException w:name="Block Text" w:semiHidden="0" w:uiPriority="0" w:unhideWhenUsed="0"/>
    <w:lsdException w:name="Hyperlink" w:semiHidden="0" w:uiPriority="0" w:unhideWhenUsed="0"/>
    <w:lsdException w:name="FollowedHyperlink" w:semiHidden="0" w:uiPriority="0" w:unhideWhenUsed="0"/>
    <w:lsdException w:name="Strong" w:semiHidden="0" w:uiPriority="0" w:unhideWhenUsed="0" w:qFormat="1"/>
    <w:lsdException w:name="Emphasis" w:semiHidden="0" w:uiPriority="0" w:unhideWhenUsed="0" w:qFormat="1"/>
    <w:lsdException w:name="Document Map" w:semiHidden="0" w:uiPriority="0" w:unhideWhenUsed="0"/>
    <w:lsdException w:name="Plain Text" w:semiHidden="0" w:uiPriority="0" w:unhideWhenUsed="0"/>
    <w:lsdException w:name="E-mail Signature" w:semiHidden="0" w:uiPriority="0" w:unhideWhenUsed="0"/>
    <w:lsdException w:name="Normal (Web)" w:semiHidden="0" w:uiPriority="0" w:unhideWhenUsed="0"/>
    <w:lsdException w:name="HTML Acronym" w:semiHidden="0" w:uiPriority="0" w:unhideWhenUsed="0"/>
    <w:lsdException w:name="HTML Address" w:semiHidden="0" w:uiPriority="0" w:unhideWhenUsed="0"/>
    <w:lsdException w:name="HTML Cite" w:semiHidden="0" w:uiPriority="0" w:unhideWhenUsed="0"/>
    <w:lsdException w:name="HTML Code" w:semiHidden="0" w:uiPriority="0" w:unhideWhenUsed="0"/>
    <w:lsdException w:name="HTML Definition" w:semiHidden="0" w:uiPriority="0" w:unhideWhenUsed="0"/>
    <w:lsdException w:name="HTML Keyboard" w:semiHidden="0" w:uiPriority="0" w:unhideWhenUsed="0"/>
    <w:lsdException w:name="HTML Preformatted" w:semiHidden="0" w:uiPriority="0" w:unhideWhenUsed="0"/>
    <w:lsdException w:name="HTML Sample" w:semiHidden="0" w:uiPriority="0" w:unhideWhenUsed="0"/>
    <w:lsdException w:name="HTML Typewriter" w:semiHidden="0" w:uiPriority="0" w:unhideWhenUsed="0"/>
    <w:lsdException w:name="HTML Variable" w:semiHidden="0" w:uiPriority="0" w:unhideWhenUsed="0"/>
    <w:lsdException w:name="Normal Table" w:uiPriority="0" w:unhideWhenUsed="0"/>
    <w:lsdException w:name="annotation subject" w:semiHidden="0" w:uiPriority="0" w:unhideWhenUsed="0"/>
    <w:lsdException w:name="Table Simple 1" w:semiHidden="0" w:uiPriority="0" w:unhideWhenUsed="0"/>
    <w:lsdException w:name="Table Simple 2" w:semiHidden="0" w:uiPriority="0" w:unhideWhenUsed="0"/>
    <w:lsdException w:name="Table Simple 3" w:semiHidden="0" w:uiPriority="0" w:unhideWhenUsed="0"/>
    <w:lsdException w:name="Table Classic 1" w:semiHidden="0" w:uiPriority="0" w:unhideWhenUsed="0"/>
    <w:lsdException w:name="Table Classic 2" w:semiHidden="0" w:uiPriority="0" w:unhideWhenUsed="0"/>
    <w:lsdException w:name="Table Classic 3" w:semiHidden="0" w:uiPriority="0" w:unhideWhenUsed="0"/>
    <w:lsdException w:name="Table Classic 4" w:semiHidden="0" w:uiPriority="0" w:unhideWhenUsed="0"/>
    <w:lsdException w:name="Table Colorful 1" w:semiHidden="0" w:uiPriority="0" w:unhideWhenUsed="0"/>
    <w:lsdException w:name="Table Colorful 2" w:semiHidden="0" w:uiPriority="0" w:unhideWhenUsed="0"/>
    <w:lsdException w:name="Table Colorful 3" w:semiHidden="0" w:uiPriority="0" w:unhideWhenUsed="0"/>
    <w:lsdException w:name="Table Columns 1" w:semiHidden="0" w:uiPriority="0" w:unhideWhenUsed="0"/>
    <w:lsdException w:name="Table Columns 2" w:semiHidden="0" w:uiPriority="0" w:unhideWhenUsed="0"/>
    <w:lsdException w:name="Table Columns 3" w:semiHidden="0" w:uiPriority="0" w:unhideWhenUsed="0"/>
    <w:lsdException w:name="Table Columns 4" w:semiHidden="0" w:uiPriority="0" w:unhideWhenUsed="0"/>
    <w:lsdException w:name="Table Columns 5" w:semiHidden="0" w:uiPriority="0" w:unhideWhenUsed="0"/>
    <w:lsdException w:name="Table Grid 1" w:semiHidden="0" w:uiPriority="0" w:unhideWhenUsed="0"/>
    <w:lsdException w:name="Table Grid 2" w:semiHidden="0" w:uiPriority="0" w:unhideWhenUsed="0"/>
    <w:lsdException w:name="Table Grid 3" w:semiHidden="0" w:uiPriority="0" w:unhideWhenUsed="0"/>
    <w:lsdException w:name="Table Grid 4" w:semiHidden="0" w:uiPriority="0" w:unhideWhenUsed="0"/>
    <w:lsdException w:name="Table Grid 5" w:semiHidden="0" w:uiPriority="0" w:unhideWhenUsed="0"/>
    <w:lsdException w:name="Table Grid 6" w:semiHidden="0" w:uiPriority="0" w:unhideWhenUsed="0"/>
    <w:lsdException w:name="Table Grid 7" w:semiHidden="0" w:uiPriority="0" w:unhideWhenUsed="0"/>
    <w:lsdException w:name="Table Grid 8" w:semiHidden="0" w:uiPriority="0" w:unhideWhenUsed="0"/>
    <w:lsdException w:name="Table List 1" w:semiHidden="0" w:uiPriority="0" w:unhideWhenUsed="0"/>
    <w:lsdException w:name="Table List 2" w:semiHidden="0" w:uiPriority="0" w:unhideWhenUsed="0"/>
    <w:lsdException w:name="Table List 3" w:semiHidden="0" w:uiPriority="0" w:unhideWhenUsed="0"/>
    <w:lsdException w:name="Table List 4" w:semiHidden="0" w:uiPriority="0" w:unhideWhenUsed="0"/>
    <w:lsdException w:name="Table List 5" w:semiHidden="0" w:uiPriority="0" w:unhideWhenUsed="0"/>
    <w:lsdException w:name="Table List 6" w:semiHidden="0" w:uiPriority="0" w:unhideWhenUsed="0"/>
    <w:lsdException w:name="Table List 7" w:semiHidden="0" w:uiPriority="0" w:unhideWhenUsed="0"/>
    <w:lsdException w:name="Table List 8" w:semiHidden="0" w:uiPriority="0" w:unhideWhenUsed="0"/>
    <w:lsdException w:name="Table 3D effects 1" w:semiHidden="0" w:uiPriority="0" w:unhideWhenUsed="0"/>
    <w:lsdException w:name="Table 3D effects 2" w:semiHidden="0" w:uiPriority="0" w:unhideWhenUsed="0"/>
    <w:lsdException w:name="Table 3D effects 3" w:semiHidden="0" w:uiPriority="0" w:unhideWhenUsed="0"/>
    <w:lsdException w:name="Table Contemporary" w:semiHidden="0" w:uiPriority="0" w:unhideWhenUsed="0"/>
    <w:lsdException w:name="Table Elegant" w:semiHidden="0" w:uiPriority="0" w:unhideWhenUsed="0"/>
    <w:lsdException w:name="Table Professional" w:semiHidden="0" w:uiPriority="0" w:unhideWhenUsed="0"/>
    <w:lsdException w:name="Table Subtle 1" w:semiHidden="0" w:uiPriority="0" w:unhideWhenUsed="0"/>
    <w:lsdException w:name="Table Subtle 2" w:semiHidden="0" w:uiPriority="0" w:unhideWhenUsed="0"/>
    <w:lsdException w:name="Table Web 1" w:semiHidden="0" w:uiPriority="0" w:unhideWhenUsed="0"/>
    <w:lsdException w:name="Table Web 2" w:semiHidden="0" w:uiPriority="0" w:unhideWhenUsed="0"/>
    <w:lsdException w:name="Table Web 3" w:semiHidden="0" w:uiPriority="0" w:unhideWhenUsed="0"/>
    <w:lsdException w:name="Balloon Text" w:semiHidden="0" w:uiPriority="0" w:unhideWhenUsed="0"/>
    <w:lsdException w:name="Table Grid" w:semiHidden="0" w:uiPriority="0" w:unhideWhenUsed="0"/>
    <w:lsdException w:name="Table Theme" w:semiHidden="0" w:uiPriority="0" w:unhideWhenUsed="0"/>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atentStyles>
  <w:style w:type="paragraph" w:default="1" w:styleId="Normal">
    <w:name w:val="Normal"/>
    <w:pPr>
      <w:keepNext w:val="0"/>
      <w:keepLines w:val="0"/>
      <w:widowControl w:val="0"/>
      <w:shd w:val="clear" w:color="auto" w:fill="auto"/>
      <w:bidi w:val="0"/>
      <w:spacing w:before="0" w:after="0" w:line="240" w:lineRule="auto"/>
      <w:ind w:left="0" w:right="0" w:firstLine="0"/>
      <w:jc w:val="left"/>
    </w:pPr>
    <w:rPr>
      <w:rFonts w:ascii="Times New Roman" w:eastAsia="Times New Roman" w:hAnsi="Times New Roman" w:cs="Times New Roman"/>
      <w:color w:val="000000"/>
      <w:spacing w:val="0"/>
      <w:w w:val="100"/>
      <w:position w:val="0"/>
      <w:sz w:val="24"/>
      <w:szCs w:val="24"/>
      <w:shd w:val="clear" w:color="auto" w:fill="auto"/>
      <w:lang w:val="en-US" w:eastAsia="en-US" w:bidi="en-US"/>
    </w:rPr>
  </w:style>
  <w:style w:type="character" w:default="1" w:styleId="DefaultParagraphFont">
    <w:name w:val="Default Paragraph Font"/>
    <w:rPr>
      <w:rFonts w:ascii="Times New Roman" w:eastAsia="Times New Roman" w:hAnsi="Times New Roman" w:cs="Times New Roman"/>
      <w:color w:val="000000"/>
      <w:spacing w:val="0"/>
      <w:w w:val="100"/>
      <w:position w:val="0"/>
      <w:sz w:val="24"/>
      <w:szCs w:val="24"/>
      <w:shd w:val="clear" w:color="auto" w:fill="auto"/>
      <w:lang w:val="en-US" w:eastAsia="en-US" w:bidi="en-US"/>
    </w:rPr>
  </w:style>
  <w:style w:type="table" w:default="1" w:styleId="TableNormal">
    <w:name w:val="Normal Table"/>
    <w:semiHidden/>
    <w:tblPr>
      <w:tblCellMar>
        <w:top w:w="0" w:type="dxa"/>
        <w:left w:w="108" w:type="dxa"/>
        <w:bottom w:w="0" w:type="dxa"/>
        <w:right w:w="108" w:type="dxa"/>
      </w:tblCellMar>
    </w:tblPr>
  </w:style>
  <w:style w:type="character" w:customStyle="1" w:styleId="Other1">
    <w:name w:val="Other|1_"/>
    <w:basedOn w:val="DefaultParagraphFont"/>
    <w:link w:val="Other10"/>
    <w:rPr>
      <w:rFonts w:ascii="宋体" w:eastAsia="宋体" w:hAnsi="宋体" w:cs="宋体"/>
      <w:b w:val="0"/>
      <w:bCs w:val="0"/>
      <w:i w:val="0"/>
      <w:iCs w:val="0"/>
      <w:smallCaps w:val="0"/>
      <w:strike w:val="0"/>
      <w:sz w:val="20"/>
      <w:szCs w:val="20"/>
      <w:u w:val="none"/>
      <w:shd w:val="clear" w:color="auto" w:fill="auto"/>
      <w:lang w:val="zh-TW" w:eastAsia="zh-TW" w:bidi="zh-TW"/>
    </w:rPr>
  </w:style>
  <w:style w:type="character" w:customStyle="1" w:styleId="Headerorfooter2">
    <w:name w:val="Header or footer|2_"/>
    <w:basedOn w:val="DefaultParagraphFont"/>
    <w:link w:val="Headerorfooter20"/>
    <w:qFormat/>
    <w:rPr>
      <w:b w:val="0"/>
      <w:bCs w:val="0"/>
      <w:i w:val="0"/>
      <w:iCs w:val="0"/>
      <w:smallCaps w:val="0"/>
      <w:strike w:val="0"/>
      <w:sz w:val="20"/>
      <w:szCs w:val="20"/>
      <w:u w:val="none"/>
      <w:shd w:val="clear" w:color="auto" w:fill="auto"/>
    </w:rPr>
  </w:style>
  <w:style w:type="character" w:customStyle="1" w:styleId="Bodytext4">
    <w:name w:val="Body text|4_"/>
    <w:basedOn w:val="DefaultParagraphFont"/>
    <w:link w:val="Bodytext40"/>
    <w:rPr>
      <w:b w:val="0"/>
      <w:bCs w:val="0"/>
      <w:i w:val="0"/>
      <w:iCs w:val="0"/>
      <w:smallCaps w:val="0"/>
      <w:strike w:val="0"/>
      <w:sz w:val="28"/>
      <w:szCs w:val="28"/>
      <w:u w:val="none"/>
      <w:shd w:val="clear" w:color="auto" w:fill="auto"/>
    </w:rPr>
  </w:style>
  <w:style w:type="character" w:customStyle="1" w:styleId="Headerorfooter1">
    <w:name w:val="Header or footer|1_"/>
    <w:basedOn w:val="DefaultParagraphFont"/>
    <w:link w:val="Headerorfooter10"/>
    <w:rPr>
      <w:rFonts w:ascii="宋体" w:eastAsia="宋体" w:hAnsi="宋体" w:cs="宋体"/>
      <w:b/>
      <w:bCs/>
      <w:i w:val="0"/>
      <w:iCs w:val="0"/>
      <w:smallCaps w:val="0"/>
      <w:strike w:val="0"/>
      <w:sz w:val="20"/>
      <w:szCs w:val="20"/>
      <w:u w:val="none"/>
      <w:shd w:val="clear" w:color="auto" w:fill="auto"/>
    </w:rPr>
  </w:style>
  <w:style w:type="character" w:customStyle="1" w:styleId="Bodytext5">
    <w:name w:val="Body text|5_"/>
    <w:basedOn w:val="DefaultParagraphFont"/>
    <w:link w:val="Bodytext50"/>
    <w:rPr>
      <w:rFonts w:ascii="宋体" w:eastAsia="宋体" w:hAnsi="宋体" w:cs="宋体"/>
      <w:b w:val="0"/>
      <w:bCs w:val="0"/>
      <w:i w:val="0"/>
      <w:iCs w:val="0"/>
      <w:smallCaps w:val="0"/>
      <w:strike w:val="0"/>
      <w:sz w:val="28"/>
      <w:szCs w:val="28"/>
      <w:u w:val="none"/>
      <w:shd w:val="clear" w:color="auto" w:fill="auto"/>
      <w:lang w:val="zh-TW" w:eastAsia="zh-TW" w:bidi="zh-TW"/>
    </w:rPr>
  </w:style>
  <w:style w:type="character" w:customStyle="1" w:styleId="Bodytext1">
    <w:name w:val="Body text|1_"/>
    <w:basedOn w:val="DefaultParagraphFont"/>
    <w:link w:val="Bodytext10"/>
    <w:qFormat/>
    <w:rPr>
      <w:rFonts w:ascii="宋体" w:eastAsia="宋体" w:hAnsi="宋体" w:cs="宋体"/>
      <w:b w:val="0"/>
      <w:bCs w:val="0"/>
      <w:i w:val="0"/>
      <w:iCs w:val="0"/>
      <w:smallCaps w:val="0"/>
      <w:strike w:val="0"/>
      <w:sz w:val="20"/>
      <w:szCs w:val="20"/>
      <w:u w:val="none"/>
      <w:shd w:val="clear" w:color="auto" w:fill="auto"/>
      <w:lang w:val="zh-TW" w:eastAsia="zh-TW" w:bidi="zh-TW"/>
    </w:rPr>
  </w:style>
  <w:style w:type="character" w:customStyle="1" w:styleId="Picturecaption1">
    <w:name w:val="Picture caption|1_"/>
    <w:basedOn w:val="DefaultParagraphFont"/>
    <w:link w:val="Picturecaption10"/>
    <w:rPr>
      <w:rFonts w:ascii="宋体" w:eastAsia="宋体" w:hAnsi="宋体" w:cs="宋体"/>
      <w:b w:val="0"/>
      <w:bCs w:val="0"/>
      <w:i w:val="0"/>
      <w:iCs w:val="0"/>
      <w:smallCaps w:val="0"/>
      <w:strike w:val="0"/>
      <w:sz w:val="17"/>
      <w:szCs w:val="17"/>
      <w:u w:val="none"/>
      <w:shd w:val="clear" w:color="auto" w:fill="auto"/>
      <w:lang w:val="zh-TW" w:eastAsia="zh-TW" w:bidi="zh-TW"/>
    </w:rPr>
  </w:style>
  <w:style w:type="character" w:customStyle="1" w:styleId="Bodytext2">
    <w:name w:val="Body text|2_"/>
    <w:basedOn w:val="DefaultParagraphFont"/>
    <w:link w:val="Bodytext20"/>
    <w:qFormat/>
    <w:rPr>
      <w:b w:val="0"/>
      <w:bCs w:val="0"/>
      <w:i w:val="0"/>
      <w:iCs w:val="0"/>
      <w:smallCaps w:val="0"/>
      <w:strike w:val="0"/>
      <w:sz w:val="20"/>
      <w:szCs w:val="20"/>
      <w:u w:val="none"/>
      <w:shd w:val="clear" w:color="auto" w:fill="auto"/>
      <w:lang w:val="zh-TW" w:eastAsia="zh-TW" w:bidi="zh-TW"/>
    </w:rPr>
  </w:style>
  <w:style w:type="character" w:customStyle="1" w:styleId="Tablecaption1">
    <w:name w:val="Table caption|1_"/>
    <w:basedOn w:val="DefaultParagraphFont"/>
    <w:link w:val="Tablecaption10"/>
    <w:rPr>
      <w:rFonts w:ascii="宋体" w:eastAsia="宋体" w:hAnsi="宋体" w:cs="宋体"/>
      <w:b w:val="0"/>
      <w:bCs w:val="0"/>
      <w:i w:val="0"/>
      <w:iCs w:val="0"/>
      <w:smallCaps w:val="0"/>
      <w:strike w:val="0"/>
      <w:sz w:val="20"/>
      <w:szCs w:val="20"/>
      <w:u w:val="none"/>
      <w:shd w:val="clear" w:color="auto" w:fill="auto"/>
      <w:lang w:val="zh-TW" w:eastAsia="zh-TW" w:bidi="zh-TW"/>
    </w:rPr>
  </w:style>
  <w:style w:type="character" w:customStyle="1" w:styleId="Bodytext3">
    <w:name w:val="Body text|3_"/>
    <w:basedOn w:val="DefaultParagraphFont"/>
    <w:link w:val="Bodytext30"/>
    <w:rPr>
      <w:rFonts w:ascii="宋体" w:eastAsia="宋体" w:hAnsi="宋体" w:cs="宋体"/>
      <w:b w:val="0"/>
      <w:bCs w:val="0"/>
      <w:i w:val="0"/>
      <w:iCs w:val="0"/>
      <w:smallCaps w:val="0"/>
      <w:strike w:val="0"/>
      <w:sz w:val="17"/>
      <w:szCs w:val="17"/>
      <w:u w:val="none"/>
      <w:shd w:val="clear" w:color="auto" w:fill="auto"/>
      <w:lang w:val="zh-TW" w:eastAsia="zh-TW" w:bidi="zh-TW"/>
    </w:rPr>
  </w:style>
  <w:style w:type="character" w:customStyle="1" w:styleId="Heading21">
    <w:name w:val="Heading #2|1_"/>
    <w:basedOn w:val="DefaultParagraphFont"/>
    <w:link w:val="Heading210"/>
    <w:rPr>
      <w:rFonts w:ascii="宋体" w:eastAsia="宋体" w:hAnsi="宋体" w:cs="宋体"/>
      <w:b w:val="0"/>
      <w:bCs w:val="0"/>
      <w:i w:val="0"/>
      <w:iCs w:val="0"/>
      <w:smallCaps w:val="0"/>
      <w:strike w:val="0"/>
      <w:sz w:val="52"/>
      <w:szCs w:val="52"/>
      <w:u w:val="none"/>
      <w:shd w:val="clear" w:color="auto" w:fill="auto"/>
      <w:lang w:val="zh-TW" w:eastAsia="zh-TW" w:bidi="zh-TW"/>
    </w:rPr>
  </w:style>
  <w:style w:type="character" w:customStyle="1" w:styleId="Heading11">
    <w:name w:val="Heading #1|1_"/>
    <w:basedOn w:val="DefaultParagraphFont"/>
    <w:link w:val="Heading110"/>
    <w:rPr>
      <w:b/>
      <w:bCs/>
      <w:i w:val="0"/>
      <w:iCs w:val="0"/>
      <w:smallCaps w:val="0"/>
      <w:strike w:val="0"/>
      <w:sz w:val="94"/>
      <w:szCs w:val="94"/>
      <w:u w:val="none"/>
      <w:shd w:val="clear" w:color="auto" w:fill="auto"/>
    </w:rPr>
  </w:style>
  <w:style w:type="character" w:customStyle="1" w:styleId="Heading31">
    <w:name w:val="Heading #3|1_"/>
    <w:basedOn w:val="DefaultParagraphFont"/>
    <w:link w:val="Heading310"/>
    <w:rPr>
      <w:rFonts w:ascii="宋体" w:eastAsia="宋体" w:hAnsi="宋体" w:cs="宋体"/>
      <w:b w:val="0"/>
      <w:bCs w:val="0"/>
      <w:i w:val="0"/>
      <w:iCs w:val="0"/>
      <w:smallCaps w:val="0"/>
      <w:strike w:val="0"/>
      <w:sz w:val="48"/>
      <w:szCs w:val="48"/>
      <w:u w:val="none"/>
      <w:shd w:val="clear" w:color="auto" w:fill="auto"/>
      <w:lang w:val="zh-TW" w:eastAsia="zh-TW" w:bidi="zh-TW"/>
    </w:rPr>
  </w:style>
  <w:style w:type="character" w:customStyle="1" w:styleId="Heading41">
    <w:name w:val="Heading #4|1_"/>
    <w:basedOn w:val="DefaultParagraphFont"/>
    <w:link w:val="Heading410"/>
    <w:rPr>
      <w:rFonts w:ascii="宋体" w:eastAsia="宋体" w:hAnsi="宋体" w:cs="宋体"/>
      <w:b w:val="0"/>
      <w:bCs w:val="0"/>
      <w:i w:val="0"/>
      <w:iCs w:val="0"/>
      <w:smallCaps w:val="0"/>
      <w:strike w:val="0"/>
      <w:sz w:val="30"/>
      <w:szCs w:val="30"/>
      <w:u w:val="none"/>
      <w:shd w:val="clear" w:color="auto" w:fill="auto"/>
      <w:lang w:val="zh-TW" w:eastAsia="zh-TW" w:bidi="zh-TW"/>
    </w:rPr>
  </w:style>
  <w:style w:type="character" w:customStyle="1" w:styleId="Tableofcontents1">
    <w:name w:val="Table of contents|1_"/>
    <w:basedOn w:val="DefaultParagraphFont"/>
    <w:link w:val="Tableofcontents10"/>
    <w:rPr>
      <w:rFonts w:ascii="宋体" w:eastAsia="宋体" w:hAnsi="宋体" w:cs="宋体"/>
      <w:b w:val="0"/>
      <w:bCs w:val="0"/>
      <w:i w:val="0"/>
      <w:iCs w:val="0"/>
      <w:smallCaps w:val="0"/>
      <w:strike w:val="0"/>
      <w:sz w:val="20"/>
      <w:szCs w:val="20"/>
      <w:u w:val="none"/>
      <w:shd w:val="clear" w:color="auto" w:fill="auto"/>
      <w:lang w:val="zh-TW" w:eastAsia="zh-TW" w:bidi="zh-TW"/>
    </w:rPr>
  </w:style>
  <w:style w:type="paragraph" w:customStyle="1" w:styleId="Bodytext40">
    <w:name w:val="Body text|4"/>
    <w:basedOn w:val="Normal"/>
    <w:link w:val="Bodytext4"/>
    <w:pPr>
      <w:widowControl w:val="0"/>
      <w:shd w:val="clear" w:color="auto" w:fill="auto"/>
      <w:spacing w:after="860"/>
      <w:ind w:right="130"/>
      <w:jc w:val="right"/>
    </w:pPr>
    <w:rPr>
      <w:b w:val="0"/>
      <w:bCs w:val="0"/>
      <w:i w:val="0"/>
      <w:iCs w:val="0"/>
      <w:smallCaps w:val="0"/>
      <w:strike w:val="0"/>
      <w:sz w:val="28"/>
      <w:szCs w:val="28"/>
      <w:u w:val="none"/>
      <w:shd w:val="clear" w:color="auto" w:fill="auto"/>
    </w:rPr>
  </w:style>
  <w:style w:type="paragraph" w:customStyle="1" w:styleId="Tableofcontents10">
    <w:name w:val="Table of contents|1"/>
    <w:basedOn w:val="Normal"/>
    <w:link w:val="Tableofcontents1"/>
    <w:pPr>
      <w:widowControl w:val="0"/>
      <w:shd w:val="clear" w:color="auto" w:fill="auto"/>
      <w:spacing w:after="140"/>
    </w:pPr>
    <w:rPr>
      <w:rFonts w:ascii="宋体" w:eastAsia="宋体" w:hAnsi="宋体" w:cs="宋体"/>
      <w:b w:val="0"/>
      <w:bCs w:val="0"/>
      <w:i w:val="0"/>
      <w:iCs w:val="0"/>
      <w:smallCaps w:val="0"/>
      <w:strike w:val="0"/>
      <w:sz w:val="20"/>
      <w:szCs w:val="20"/>
      <w:u w:val="none"/>
      <w:shd w:val="clear" w:color="auto" w:fill="auto"/>
      <w:lang w:val="zh-TW" w:eastAsia="zh-TW" w:bidi="zh-TW"/>
    </w:rPr>
  </w:style>
  <w:style w:type="paragraph" w:customStyle="1" w:styleId="Bodytext50">
    <w:name w:val="Body text|5"/>
    <w:basedOn w:val="Normal"/>
    <w:link w:val="Bodytext5"/>
    <w:pPr>
      <w:widowControl w:val="0"/>
      <w:shd w:val="clear" w:color="auto" w:fill="auto"/>
      <w:jc w:val="center"/>
    </w:pPr>
    <w:rPr>
      <w:rFonts w:ascii="宋体" w:eastAsia="宋体" w:hAnsi="宋体" w:cs="宋体"/>
      <w:b w:val="0"/>
      <w:bCs w:val="0"/>
      <w:i w:val="0"/>
      <w:iCs w:val="0"/>
      <w:smallCaps w:val="0"/>
      <w:strike w:val="0"/>
      <w:sz w:val="28"/>
      <w:szCs w:val="28"/>
      <w:u w:val="none"/>
      <w:shd w:val="clear" w:color="auto" w:fill="auto"/>
      <w:lang w:val="zh-TW" w:eastAsia="zh-TW" w:bidi="zh-TW"/>
    </w:rPr>
  </w:style>
  <w:style w:type="paragraph" w:customStyle="1" w:styleId="Bodytext20">
    <w:name w:val="Body text|2"/>
    <w:basedOn w:val="Normal"/>
    <w:link w:val="Bodytext2"/>
    <w:pPr>
      <w:widowControl w:val="0"/>
      <w:shd w:val="clear" w:color="auto" w:fill="auto"/>
    </w:pPr>
    <w:rPr>
      <w:b w:val="0"/>
      <w:bCs w:val="0"/>
      <w:i w:val="0"/>
      <w:iCs w:val="0"/>
      <w:smallCaps w:val="0"/>
      <w:strike w:val="0"/>
      <w:sz w:val="20"/>
      <w:szCs w:val="20"/>
      <w:u w:val="none"/>
      <w:shd w:val="clear" w:color="auto" w:fill="auto"/>
      <w:lang w:val="zh-TW" w:eastAsia="zh-TW" w:bidi="zh-TW"/>
    </w:rPr>
  </w:style>
  <w:style w:type="paragraph" w:customStyle="1" w:styleId="Other10">
    <w:name w:val="Other|1"/>
    <w:basedOn w:val="Normal"/>
    <w:link w:val="Other1"/>
    <w:pPr>
      <w:widowControl w:val="0"/>
      <w:shd w:val="clear" w:color="auto" w:fill="auto"/>
      <w:spacing w:line="324" w:lineRule="auto"/>
      <w:ind w:firstLine="400"/>
    </w:pPr>
    <w:rPr>
      <w:rFonts w:ascii="宋体" w:eastAsia="宋体" w:hAnsi="宋体" w:cs="宋体"/>
      <w:b w:val="0"/>
      <w:bCs w:val="0"/>
      <w:i w:val="0"/>
      <w:iCs w:val="0"/>
      <w:smallCaps w:val="0"/>
      <w:strike w:val="0"/>
      <w:sz w:val="20"/>
      <w:szCs w:val="20"/>
      <w:u w:val="none"/>
      <w:shd w:val="clear" w:color="auto" w:fill="auto"/>
      <w:lang w:val="zh-TW" w:eastAsia="zh-TW" w:bidi="zh-TW"/>
    </w:rPr>
  </w:style>
  <w:style w:type="paragraph" w:customStyle="1" w:styleId="Heading310">
    <w:name w:val="Heading #3|1"/>
    <w:basedOn w:val="Normal"/>
    <w:link w:val="Heading31"/>
    <w:qFormat/>
    <w:pPr>
      <w:widowControl w:val="0"/>
      <w:shd w:val="clear" w:color="auto" w:fill="auto"/>
      <w:spacing w:after="380"/>
      <w:jc w:val="center"/>
      <w:outlineLvl w:val="2"/>
    </w:pPr>
    <w:rPr>
      <w:rFonts w:ascii="宋体" w:eastAsia="宋体" w:hAnsi="宋体" w:cs="宋体"/>
      <w:b w:val="0"/>
      <w:bCs w:val="0"/>
      <w:i w:val="0"/>
      <w:iCs w:val="0"/>
      <w:smallCaps w:val="0"/>
      <w:strike w:val="0"/>
      <w:sz w:val="48"/>
      <w:szCs w:val="48"/>
      <w:u w:val="none"/>
      <w:shd w:val="clear" w:color="auto" w:fill="auto"/>
      <w:lang w:val="zh-TW" w:eastAsia="zh-TW" w:bidi="zh-TW"/>
    </w:rPr>
  </w:style>
  <w:style w:type="paragraph" w:customStyle="1" w:styleId="Heading210">
    <w:name w:val="Heading #2|1"/>
    <w:basedOn w:val="Normal"/>
    <w:link w:val="Heading21"/>
    <w:pPr>
      <w:widowControl w:val="0"/>
      <w:shd w:val="clear" w:color="auto" w:fill="auto"/>
      <w:spacing w:after="7100"/>
      <w:jc w:val="center"/>
      <w:outlineLvl w:val="1"/>
    </w:pPr>
    <w:rPr>
      <w:rFonts w:ascii="宋体" w:eastAsia="宋体" w:hAnsi="宋体" w:cs="宋体"/>
      <w:b w:val="0"/>
      <w:bCs w:val="0"/>
      <w:i w:val="0"/>
      <w:iCs w:val="0"/>
      <w:smallCaps w:val="0"/>
      <w:strike w:val="0"/>
      <w:sz w:val="52"/>
      <w:szCs w:val="52"/>
      <w:u w:val="none"/>
      <w:shd w:val="clear" w:color="auto" w:fill="auto"/>
      <w:lang w:val="zh-TW" w:eastAsia="zh-TW" w:bidi="zh-TW"/>
    </w:rPr>
  </w:style>
  <w:style w:type="paragraph" w:customStyle="1" w:styleId="Bodytext10">
    <w:name w:val="Body text|1"/>
    <w:basedOn w:val="Normal"/>
    <w:link w:val="Bodytext1"/>
    <w:pPr>
      <w:widowControl w:val="0"/>
      <w:shd w:val="clear" w:color="auto" w:fill="auto"/>
      <w:spacing w:line="324" w:lineRule="auto"/>
      <w:ind w:firstLine="400"/>
    </w:pPr>
    <w:rPr>
      <w:rFonts w:ascii="宋体" w:eastAsia="宋体" w:hAnsi="宋体" w:cs="宋体"/>
      <w:b w:val="0"/>
      <w:bCs w:val="0"/>
      <w:i w:val="0"/>
      <w:iCs w:val="0"/>
      <w:smallCaps w:val="0"/>
      <w:strike w:val="0"/>
      <w:sz w:val="20"/>
      <w:szCs w:val="20"/>
      <w:u w:val="none"/>
      <w:shd w:val="clear" w:color="auto" w:fill="auto"/>
      <w:lang w:val="zh-TW" w:eastAsia="zh-TW" w:bidi="zh-TW"/>
    </w:rPr>
  </w:style>
  <w:style w:type="paragraph" w:customStyle="1" w:styleId="Picturecaption10">
    <w:name w:val="Picture caption|1"/>
    <w:basedOn w:val="Normal"/>
    <w:link w:val="Picturecaption1"/>
    <w:qFormat/>
    <w:pPr>
      <w:widowControl w:val="0"/>
      <w:shd w:val="clear" w:color="auto" w:fill="auto"/>
    </w:pPr>
    <w:rPr>
      <w:rFonts w:ascii="宋体" w:eastAsia="宋体" w:hAnsi="宋体" w:cs="宋体"/>
      <w:b w:val="0"/>
      <w:bCs w:val="0"/>
      <w:i w:val="0"/>
      <w:iCs w:val="0"/>
      <w:smallCaps w:val="0"/>
      <w:strike w:val="0"/>
      <w:sz w:val="17"/>
      <w:szCs w:val="17"/>
      <w:u w:val="none"/>
      <w:shd w:val="clear" w:color="auto" w:fill="auto"/>
      <w:lang w:val="zh-TW" w:eastAsia="zh-TW" w:bidi="zh-TW"/>
    </w:rPr>
  </w:style>
  <w:style w:type="paragraph" w:customStyle="1" w:styleId="Tablecaption10">
    <w:name w:val="Table caption|1"/>
    <w:basedOn w:val="Normal"/>
    <w:link w:val="Tablecaption1"/>
    <w:qFormat/>
    <w:pPr>
      <w:widowControl w:val="0"/>
      <w:shd w:val="clear" w:color="auto" w:fill="auto"/>
      <w:jc w:val="center"/>
    </w:pPr>
    <w:rPr>
      <w:rFonts w:ascii="宋体" w:eastAsia="宋体" w:hAnsi="宋体" w:cs="宋体"/>
      <w:b w:val="0"/>
      <w:bCs w:val="0"/>
      <w:i w:val="0"/>
      <w:iCs w:val="0"/>
      <w:smallCaps w:val="0"/>
      <w:strike w:val="0"/>
      <w:sz w:val="20"/>
      <w:szCs w:val="20"/>
      <w:u w:val="none"/>
      <w:shd w:val="clear" w:color="auto" w:fill="auto"/>
      <w:lang w:val="zh-TW" w:eastAsia="zh-TW" w:bidi="zh-TW"/>
    </w:rPr>
  </w:style>
  <w:style w:type="paragraph" w:customStyle="1" w:styleId="Bodytext30">
    <w:name w:val="Body text|3"/>
    <w:basedOn w:val="Normal"/>
    <w:link w:val="Bodytext3"/>
    <w:pPr>
      <w:widowControl w:val="0"/>
      <w:shd w:val="clear" w:color="auto" w:fill="auto"/>
      <w:spacing w:after="290" w:line="316" w:lineRule="exact"/>
      <w:ind w:left="380" w:firstLine="380"/>
    </w:pPr>
    <w:rPr>
      <w:rFonts w:ascii="宋体" w:eastAsia="宋体" w:hAnsi="宋体" w:cs="宋体"/>
      <w:b w:val="0"/>
      <w:bCs w:val="0"/>
      <w:i w:val="0"/>
      <w:iCs w:val="0"/>
      <w:smallCaps w:val="0"/>
      <w:strike w:val="0"/>
      <w:sz w:val="17"/>
      <w:szCs w:val="17"/>
      <w:u w:val="none"/>
      <w:shd w:val="clear" w:color="auto" w:fill="auto"/>
      <w:lang w:val="zh-TW" w:eastAsia="zh-TW" w:bidi="zh-TW"/>
    </w:rPr>
  </w:style>
  <w:style w:type="paragraph" w:customStyle="1" w:styleId="Headerorfooter10">
    <w:name w:val="Header or footer|1"/>
    <w:basedOn w:val="Normal"/>
    <w:link w:val="Headerorfooter1"/>
    <w:pPr>
      <w:widowControl w:val="0"/>
      <w:shd w:val="clear" w:color="auto" w:fill="auto"/>
    </w:pPr>
    <w:rPr>
      <w:rFonts w:ascii="宋体" w:eastAsia="宋体" w:hAnsi="宋体" w:cs="宋体"/>
      <w:b/>
      <w:bCs/>
      <w:i w:val="0"/>
      <w:iCs w:val="0"/>
      <w:smallCaps w:val="0"/>
      <w:strike w:val="0"/>
      <w:sz w:val="20"/>
      <w:szCs w:val="20"/>
      <w:u w:val="none"/>
      <w:shd w:val="clear" w:color="auto" w:fill="auto"/>
    </w:rPr>
  </w:style>
  <w:style w:type="paragraph" w:customStyle="1" w:styleId="Headerorfooter20">
    <w:name w:val="Header or footer|2"/>
    <w:basedOn w:val="Normal"/>
    <w:link w:val="Headerorfooter2"/>
    <w:pPr>
      <w:widowControl w:val="0"/>
      <w:shd w:val="clear" w:color="auto" w:fill="auto"/>
    </w:pPr>
    <w:rPr>
      <w:b w:val="0"/>
      <w:bCs w:val="0"/>
      <w:i w:val="0"/>
      <w:iCs w:val="0"/>
      <w:smallCaps w:val="0"/>
      <w:strike w:val="0"/>
      <w:sz w:val="20"/>
      <w:szCs w:val="20"/>
      <w:u w:val="none"/>
      <w:shd w:val="clear" w:color="auto" w:fill="auto"/>
    </w:rPr>
  </w:style>
  <w:style w:type="paragraph" w:customStyle="1" w:styleId="Heading110">
    <w:name w:val="Heading #1|1"/>
    <w:basedOn w:val="Normal"/>
    <w:link w:val="Heading11"/>
    <w:pPr>
      <w:widowControl w:val="0"/>
      <w:shd w:val="clear" w:color="auto" w:fill="auto"/>
      <w:spacing w:after="280"/>
      <w:ind w:left="6140"/>
      <w:outlineLvl w:val="0"/>
    </w:pPr>
    <w:rPr>
      <w:b/>
      <w:bCs/>
      <w:i w:val="0"/>
      <w:iCs w:val="0"/>
      <w:smallCaps w:val="0"/>
      <w:strike w:val="0"/>
      <w:sz w:val="94"/>
      <w:szCs w:val="94"/>
      <w:u w:val="none"/>
      <w:shd w:val="clear" w:color="auto" w:fill="auto"/>
    </w:rPr>
  </w:style>
  <w:style w:type="paragraph" w:customStyle="1" w:styleId="Heading410">
    <w:name w:val="Heading #4|1"/>
    <w:basedOn w:val="Normal"/>
    <w:link w:val="Heading41"/>
    <w:qFormat/>
    <w:pPr>
      <w:widowControl w:val="0"/>
      <w:shd w:val="clear" w:color="auto" w:fill="auto"/>
      <w:spacing w:after="660"/>
      <w:jc w:val="center"/>
      <w:outlineLvl w:val="3"/>
    </w:pPr>
    <w:rPr>
      <w:rFonts w:ascii="宋体" w:eastAsia="宋体" w:hAnsi="宋体" w:cs="宋体"/>
      <w:b w:val="0"/>
      <w:bCs w:val="0"/>
      <w:i w:val="0"/>
      <w:iCs w:val="0"/>
      <w:smallCaps w:val="0"/>
      <w:strike w:val="0"/>
      <w:sz w:val="30"/>
      <w:szCs w:val="30"/>
      <w:u w:val="none"/>
      <w:shd w:val="clear" w:color="auto" w:fill="auto"/>
      <w:lang w:val="zh-TW" w:eastAsia="zh-TW" w:bidi="zh-TW"/>
    </w:rPr>
  </w:style>
</w:styles>
</file>

<file path=word/webSettings.xml><?xml version="1.0" encoding="utf-8"?>
<w:webSettings xmlns:r="http://schemas.openxmlformats.org/officeDocument/2006/relationships" xmlns:w="http://schemas.openxmlformats.org/wordprocessingml/2006/main"/>
</file>

<file path=word/_rels/document.xml.rels><?xml version="1.0" encoding="utf-8" standalone="yes"?><Relationships xmlns="http://schemas.openxmlformats.org/package/2006/relationships"><Relationship Id="rId1" Type="http://schemas.openxmlformats.org/officeDocument/2006/relationships/settings" Target="settings.xml" /><Relationship Id="rId10" Type="http://schemas.openxmlformats.org/officeDocument/2006/relationships/footer" Target="footer3.xml" /><Relationship Id="rId11" Type="http://schemas.openxmlformats.org/officeDocument/2006/relationships/footer" Target="footer4.xml" /><Relationship Id="rId12" Type="http://schemas.openxmlformats.org/officeDocument/2006/relationships/header" Target="header5.xml" /><Relationship Id="rId13" Type="http://schemas.openxmlformats.org/officeDocument/2006/relationships/header" Target="header6.xml" /><Relationship Id="rId14" Type="http://schemas.openxmlformats.org/officeDocument/2006/relationships/footer" Target="footer5.xml" /><Relationship Id="rId15" Type="http://schemas.openxmlformats.org/officeDocument/2006/relationships/footer" Target="footer6.xml" /><Relationship Id="rId16" Type="http://schemas.openxmlformats.org/officeDocument/2006/relationships/header" Target="header7.xml" /><Relationship Id="rId17" Type="http://schemas.openxmlformats.org/officeDocument/2006/relationships/footer" Target="footer7.xml" /><Relationship Id="rId18" Type="http://schemas.openxmlformats.org/officeDocument/2006/relationships/header" Target="header8.xml" /><Relationship Id="rId19" Type="http://schemas.openxmlformats.org/officeDocument/2006/relationships/header" Target="header9.xml" /><Relationship Id="rId2" Type="http://schemas.openxmlformats.org/officeDocument/2006/relationships/webSettings" Target="webSettings.xml" /><Relationship Id="rId20" Type="http://schemas.openxmlformats.org/officeDocument/2006/relationships/footer" Target="footer8.xml" /><Relationship Id="rId21" Type="http://schemas.openxmlformats.org/officeDocument/2006/relationships/footer" Target="footer9.xml" /><Relationship Id="rId22" Type="http://schemas.openxmlformats.org/officeDocument/2006/relationships/header" Target="header10.xml" /><Relationship Id="rId23" Type="http://schemas.openxmlformats.org/officeDocument/2006/relationships/footer" Target="footer10.xml" /><Relationship Id="rId24" Type="http://schemas.openxmlformats.org/officeDocument/2006/relationships/header" Target="header11.xml" /><Relationship Id="rId25" Type="http://schemas.openxmlformats.org/officeDocument/2006/relationships/header" Target="header12.xml" /><Relationship Id="rId26" Type="http://schemas.openxmlformats.org/officeDocument/2006/relationships/footer" Target="footer11.xml" /><Relationship Id="rId27" Type="http://schemas.openxmlformats.org/officeDocument/2006/relationships/footer" Target="footer12.xml" /><Relationship Id="rId28" Type="http://schemas.openxmlformats.org/officeDocument/2006/relationships/header" Target="header13.xml" /><Relationship Id="rId29" Type="http://schemas.openxmlformats.org/officeDocument/2006/relationships/footer" Target="footer13.xml" /><Relationship Id="rId3" Type="http://schemas.openxmlformats.org/officeDocument/2006/relationships/fontTable" Target="fontTable.xml" /><Relationship Id="rId30" Type="http://schemas.openxmlformats.org/officeDocument/2006/relationships/header" Target="header14.xml" /><Relationship Id="rId31" Type="http://schemas.openxmlformats.org/officeDocument/2006/relationships/header" Target="header15.xml" /><Relationship Id="rId32" Type="http://schemas.openxmlformats.org/officeDocument/2006/relationships/footer" Target="footer14.xml" /><Relationship Id="rId33" Type="http://schemas.openxmlformats.org/officeDocument/2006/relationships/footer" Target="footer15.xml" /><Relationship Id="rId34" Type="http://schemas.openxmlformats.org/officeDocument/2006/relationships/header" Target="header16.xml" /><Relationship Id="rId35" Type="http://schemas.openxmlformats.org/officeDocument/2006/relationships/footer" Target="footer16.xml" /><Relationship Id="rId36" Type="http://schemas.openxmlformats.org/officeDocument/2006/relationships/header" Target="header17.xml" /><Relationship Id="rId37" Type="http://schemas.openxmlformats.org/officeDocument/2006/relationships/header" Target="header18.xml" /><Relationship Id="rId38" Type="http://schemas.openxmlformats.org/officeDocument/2006/relationships/footer" Target="footer17.xml" /><Relationship Id="rId39" Type="http://schemas.openxmlformats.org/officeDocument/2006/relationships/footer" Target="footer18.xml" /><Relationship Id="rId4" Type="http://schemas.openxmlformats.org/officeDocument/2006/relationships/header" Target="header1.xml" /><Relationship Id="rId40" Type="http://schemas.openxmlformats.org/officeDocument/2006/relationships/header" Target="header19.xml" /><Relationship Id="rId41" Type="http://schemas.openxmlformats.org/officeDocument/2006/relationships/footer" Target="footer19.xml" /><Relationship Id="rId42" Type="http://schemas.openxmlformats.org/officeDocument/2006/relationships/header" Target="header20.xml" /><Relationship Id="rId43" Type="http://schemas.openxmlformats.org/officeDocument/2006/relationships/header" Target="header21.xml" /><Relationship Id="rId44" Type="http://schemas.openxmlformats.org/officeDocument/2006/relationships/footer" Target="footer20.xml" /><Relationship Id="rId45" Type="http://schemas.openxmlformats.org/officeDocument/2006/relationships/footer" Target="footer21.xml" /><Relationship Id="rId46" Type="http://schemas.openxmlformats.org/officeDocument/2006/relationships/header" Target="header22.xml" /><Relationship Id="rId47" Type="http://schemas.openxmlformats.org/officeDocument/2006/relationships/footer" Target="footer22.xml" /><Relationship Id="rId48" Type="http://schemas.openxmlformats.org/officeDocument/2006/relationships/header" Target="header23.xml" /><Relationship Id="rId49" Type="http://schemas.openxmlformats.org/officeDocument/2006/relationships/header" Target="header24.xml" /><Relationship Id="rId5" Type="http://schemas.openxmlformats.org/officeDocument/2006/relationships/header" Target="header2.xml" /><Relationship Id="rId50" Type="http://schemas.openxmlformats.org/officeDocument/2006/relationships/footer" Target="footer23.xml" /><Relationship Id="rId51" Type="http://schemas.openxmlformats.org/officeDocument/2006/relationships/footer" Target="footer24.xml" /><Relationship Id="rId52" Type="http://schemas.openxmlformats.org/officeDocument/2006/relationships/header" Target="header25.xml" /><Relationship Id="rId53" Type="http://schemas.openxmlformats.org/officeDocument/2006/relationships/footer" Target="footer25.xml" /><Relationship Id="rId54" Type="http://schemas.openxmlformats.org/officeDocument/2006/relationships/header" Target="header26.xml" /><Relationship Id="rId55" Type="http://schemas.openxmlformats.org/officeDocument/2006/relationships/header" Target="header27.xml" /><Relationship Id="rId56" Type="http://schemas.openxmlformats.org/officeDocument/2006/relationships/footer" Target="footer26.xml" /><Relationship Id="rId57" Type="http://schemas.openxmlformats.org/officeDocument/2006/relationships/footer" Target="footer27.xml" /><Relationship Id="rId58" Type="http://schemas.openxmlformats.org/officeDocument/2006/relationships/header" Target="header28.xml" /><Relationship Id="rId59" Type="http://schemas.openxmlformats.org/officeDocument/2006/relationships/footer" Target="footer28.xml" /><Relationship Id="rId6" Type="http://schemas.openxmlformats.org/officeDocument/2006/relationships/footer" Target="footer1.xml" /><Relationship Id="rId60" Type="http://schemas.openxmlformats.org/officeDocument/2006/relationships/hyperlink" Target="https://d.book118.com/775320344110011112" TargetMode="External" /><Relationship Id="rId61" Type="http://schemas.openxmlformats.org/officeDocument/2006/relationships/header" Target="header29.xml" /><Relationship Id="rId62" Type="http://schemas.openxmlformats.org/officeDocument/2006/relationships/header" Target="header30.xml" /><Relationship Id="rId63" Type="http://schemas.openxmlformats.org/officeDocument/2006/relationships/footer" Target="footer29.xml" /><Relationship Id="rId64" Type="http://schemas.openxmlformats.org/officeDocument/2006/relationships/footer" Target="footer30.xml" /><Relationship Id="rId65" Type="http://schemas.openxmlformats.org/officeDocument/2006/relationships/header" Target="header31.xml" /><Relationship Id="rId66" Type="http://schemas.openxmlformats.org/officeDocument/2006/relationships/footer" Target="footer31.xml" /><Relationship Id="rId67" Type="http://schemas.openxmlformats.org/officeDocument/2006/relationships/theme" Target="theme/theme1.xml" /><Relationship Id="rId68" Type="http://schemas.openxmlformats.org/officeDocument/2006/relationships/numbering" Target="numbering.xml" /><Relationship Id="rId69" Type="http://schemas.openxmlformats.org/officeDocument/2006/relationships/styles" Target="styles.xml" /><Relationship Id="rId7" Type="http://schemas.openxmlformats.org/officeDocument/2006/relationships/footer" Target="footer2.xml" /><Relationship Id="rId8" Type="http://schemas.openxmlformats.org/officeDocument/2006/relationships/header" Target="header3.xml" /><Relationship Id="rId9" Type="http://schemas.openxmlformats.org/officeDocument/2006/relationships/header" Target="header4.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otalTime>0</TotalTime>
  <Pages>13</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地方标准</dc:title>
  <dc:creator>hp</dc:creator>
  <cp:lastModifiedBy>kingsoft</cp:lastModifiedBy>
  <cp:revision>0</cp:revision>
  <dcterms:created xsi:type="dcterms:W3CDTF">2023-05-25T14:56:17Z</dcterms:created>
  <dcterms:modified xsi:type="dcterms:W3CDTF">2023-05-25T14:56:17Z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2052-10.1.0.7509</vt:lpwstr>
  </property>
</Properties>
</file>