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napToGrid w:val="0"/>
        <w:spacing w:line="360" w:lineRule="auto"/>
        <w:jc w:val="center"/>
        <w:textAlignment w:val="center"/>
        <w:rPr>
          <w:rFonts w:ascii="宋体" w:hAnsi="宋体" w:cs="宋体"/>
          <w:b/>
          <w:bCs/>
          <w:sz w:val="36"/>
          <w:szCs w:val="36"/>
        </w:rPr>
      </w:pPr>
      <w:bookmarkStart w:id="0" w:name="_GoBack"/>
      <w:bookmarkEnd w:id="0"/>
      <w:r>
        <w:rPr>
          <w:rFonts w:ascii="宋体" w:hAnsi="宋体" w:cs="宋体" w:hint="eastAsia"/>
          <w:b/>
          <w:bCs/>
          <w:sz w:val="36"/>
          <w:szCs w:val="36"/>
        </w:rPr>
        <w:drawing>
          <wp:anchor distT="0" distB="0" distL="114300" distR="114300" simplePos="0" relativeHeight="251658240" behindDoc="0" locked="0" layoutInCell="1" allowOverlap="1">
            <wp:simplePos x="0" y="0"/>
            <wp:positionH relativeFrom="page">
              <wp:posOffset>11620500</wp:posOffset>
            </wp:positionH>
            <wp:positionV relativeFrom="topMargin">
              <wp:posOffset>11861800</wp:posOffset>
            </wp:positionV>
            <wp:extent cx="381000" cy="368300"/>
            <wp:effectExtent l="0" t="0" r="0" b="1270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xmlns:r="http://schemas.openxmlformats.org/officeDocument/2006/relationships" r:embed="rId4"/>
                    <a:stretch>
                      <a:fillRect/>
                    </a:stretch>
                  </pic:blipFill>
                  <pic:spPr>
                    <a:xfrm>
                      <a:off x="0" y="0"/>
                      <a:ext cx="381000" cy="368300"/>
                    </a:xfrm>
                    <a:prstGeom prst="rect">
                      <a:avLst/>
                    </a:prstGeom>
                  </pic:spPr>
                </pic:pic>
              </a:graphicData>
            </a:graphic>
          </wp:anchor>
        </w:drawing>
      </w:r>
      <w:r>
        <w:rPr>
          <w:rFonts w:ascii="宋体" w:hAnsi="宋体" w:cs="宋体" w:hint="eastAsia"/>
          <w:b/>
          <w:bCs/>
          <w:sz w:val="36"/>
          <w:szCs w:val="36"/>
        </w:rPr>
        <w:drawing>
          <wp:anchor distT="0" distB="0" distL="114300" distR="114300" simplePos="0" relativeHeight="251659264" behindDoc="0" locked="0" layoutInCell="1" allowOverlap="1">
            <wp:simplePos x="0" y="0"/>
            <wp:positionH relativeFrom="page">
              <wp:posOffset>12306300</wp:posOffset>
            </wp:positionH>
            <wp:positionV relativeFrom="topMargin">
              <wp:posOffset>11049000</wp:posOffset>
            </wp:positionV>
            <wp:extent cx="482600" cy="279400"/>
            <wp:effectExtent l="0" t="0" r="5080" b="10160"/>
            <wp:wrapNone/>
            <wp:docPr id="100078" name="图片 100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8" name="图片 100078"/>
                    <pic:cNvPicPr>
                      <a:picLocks noChangeAspect="1"/>
                    </pic:cNvPicPr>
                  </pic:nvPicPr>
                  <pic:blipFill>
                    <a:blip xmlns:r="http://schemas.openxmlformats.org/officeDocument/2006/relationships" r:embed="rId5"/>
                    <a:stretch>
                      <a:fillRect/>
                    </a:stretch>
                  </pic:blipFill>
                  <pic:spPr>
                    <a:xfrm>
                      <a:off x="0" y="0"/>
                      <a:ext cx="482600" cy="279400"/>
                    </a:xfrm>
                    <a:prstGeom prst="rect">
                      <a:avLst/>
                    </a:prstGeom>
                  </pic:spPr>
                </pic:pic>
              </a:graphicData>
            </a:graphic>
          </wp:anchor>
        </w:drawing>
      </w:r>
      <w:r>
        <w:rPr>
          <w:rFonts w:ascii="宋体" w:hAnsi="宋体" w:cs="宋体" w:hint="eastAsia"/>
          <w:b/>
          <w:bCs/>
          <w:sz w:val="36"/>
          <w:szCs w:val="36"/>
        </w:rPr>
        <w:t>第24讲   生物的进化</w:t>
      </w:r>
    </w:p>
    <w:p>
      <w:pPr>
        <w:rPr>
          <w:rFonts w:ascii="宋体" w:hAnsi="宋体" w:cs="宋体"/>
          <w:szCs w:val="32"/>
        </w:rPr>
      </w:pPr>
      <w:r>
        <w:rPr>
          <w:rFonts w:ascii="宋体" w:hAnsi="宋体" w:cs="宋体" w:hint="eastAsia"/>
        </w:rPr>
        <w:drawing>
          <wp:inline distT="0" distB="0" distL="0" distR="0">
            <wp:extent cx="3426460" cy="294005"/>
            <wp:effectExtent l="0" t="0" r="2540" b="10795"/>
            <wp:docPr id="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pic:cNvPicPr>
                      <a:picLocks noChangeAspect="1"/>
                    </pic:cNvPicPr>
                  </pic:nvPicPr>
                  <pic:blipFill>
                    <a:blip xmlns:r="http://schemas.openxmlformats.org/officeDocument/2006/relationships" r:embed="rId6"/>
                    <a:stretch>
                      <a:fillRect/>
                    </a:stretch>
                  </pic:blipFill>
                  <pic:spPr>
                    <a:xfrm>
                      <a:off x="0" y="0"/>
                      <a:ext cx="3429096" cy="294429"/>
                    </a:xfrm>
                    <a:prstGeom prst="rect">
                      <a:avLst/>
                    </a:prstGeom>
                    <a:noFill/>
                    <a:ln>
                      <a:noFill/>
                    </a:ln>
                  </pic:spPr>
                </pic:pic>
              </a:graphicData>
            </a:graphic>
          </wp:inline>
        </w:drawing>
      </w:r>
    </w:p>
    <w:p>
      <w:pPr>
        <w:jc w:val="left"/>
        <w:textAlignment w:val="center"/>
        <w:rPr>
          <w:rFonts w:ascii="宋体" w:hAnsi="宋体" w:cs="宋体"/>
          <w:b/>
        </w:rPr>
      </w:pPr>
    </w:p>
    <w:p>
      <w:pPr>
        <w:spacing w:line="360" w:lineRule="auto"/>
        <w:jc w:val="left"/>
        <w:textAlignment w:val="center"/>
      </w:pPr>
      <w:r>
        <w:t>1．（2023春·四川南充·高一统考期末）生物进化最直接的证据是（</w:t>
      </w:r>
      <w:r>
        <w:rPr>
          <w:rFonts w:eastAsia="Times New Roman"/>
          <w:kern w:val="0"/>
          <w:sz w:val="24"/>
          <w:szCs w:val="24"/>
        </w:rPr>
        <w:t>    </w:t>
      </w:r>
      <w:r>
        <w:t>）</w:t>
      </w:r>
    </w:p>
    <w:p>
      <w:pPr>
        <w:tabs>
          <w:tab w:val="left" w:pos="4156"/>
        </w:tabs>
        <w:spacing w:line="360" w:lineRule="auto"/>
        <w:ind w:left="300"/>
        <w:jc w:val="left"/>
        <w:textAlignment w:val="center"/>
      </w:pPr>
      <w:r>
        <w:t>A．脊椎动物器官结构的比较</w:t>
      </w:r>
      <w:r>
        <w:tab/>
      </w:r>
      <w:r>
        <w:t>B．胚胎发育过程的比较</w:t>
      </w:r>
    </w:p>
    <w:p>
      <w:pPr>
        <w:tabs>
          <w:tab w:val="left" w:pos="4156"/>
        </w:tabs>
        <w:spacing w:line="360" w:lineRule="auto"/>
        <w:ind w:left="300"/>
        <w:jc w:val="left"/>
        <w:textAlignment w:val="center"/>
      </w:pPr>
      <w:r>
        <w:t>C．地层中化石的分析</w:t>
      </w:r>
      <w:r>
        <w:tab/>
      </w:r>
      <w:r>
        <w:t>D．组成细胞的物质和结构分析</w:t>
      </w:r>
    </w:p>
    <w:p>
      <w:pPr>
        <w:spacing w:line="360" w:lineRule="auto"/>
        <w:jc w:val="left"/>
        <w:textAlignment w:val="center"/>
      </w:pPr>
      <w:r>
        <w:t>2．（2023春·四川绵阳·高一统考期末）通过测定并比较各种生物的细胞色素c的化学结构，发现其序列很相似，但也有差别。下表所示是几种生物与人的细胞色素c的氨基酸数目的差别，这种结构上的差异程度又恰好与它们的亲缘关系远近相对应。下列分析错误的是（　　）</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500"/>
        <w:gridCol w:w="870"/>
        <w:gridCol w:w="660"/>
        <w:gridCol w:w="450"/>
        <w:gridCol w:w="450"/>
        <w:gridCol w:w="450"/>
        <w:gridCol w:w="450"/>
        <w:gridCol w:w="660"/>
        <w:gridCol w:w="870"/>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生物种类</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黑猩猩</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猕猴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兔</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鸡</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蛇</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小麦</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酵母菌</w:t>
            </w:r>
          </w:p>
        </w:tc>
      </w:tr>
      <w:tr>
        <w:tblPrEx>
          <w:tblW w:w="0" w:type="auto"/>
          <w:tblInd w:w="0" w:type="dxa"/>
          <w:tblCellMar>
            <w:top w:w="120" w:type="dxa"/>
            <w:left w:w="120" w:type="dxa"/>
            <w:bottom w:w="120" w:type="dxa"/>
            <w:right w:w="120" w:type="dxa"/>
          </w:tblCellMar>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氨基酸差异数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13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15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23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35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44</w:t>
            </w:r>
          </w:p>
        </w:tc>
      </w:tr>
    </w:tbl>
    <w:p>
      <w:pPr>
        <w:spacing w:line="360" w:lineRule="auto"/>
        <w:ind w:left="300"/>
        <w:jc w:val="left"/>
        <w:textAlignment w:val="center"/>
      </w:pPr>
      <w:r>
        <w:t>A．细胞色素c的化学本质是蛋白质，是遗传信息的储存者</w:t>
      </w:r>
    </w:p>
    <w:p>
      <w:pPr>
        <w:spacing w:line="360" w:lineRule="auto"/>
        <w:ind w:left="300"/>
        <w:jc w:val="left"/>
        <w:textAlignment w:val="center"/>
      </w:pPr>
      <w:r>
        <w:t>B．细胞色素c的氨基酸数目差异和生物的亲缘关系呈正相关</w:t>
      </w:r>
    </w:p>
    <w:p>
      <w:pPr>
        <w:spacing w:line="360" w:lineRule="auto"/>
        <w:ind w:left="300"/>
        <w:jc w:val="left"/>
        <w:textAlignment w:val="center"/>
      </w:pPr>
      <w:r>
        <w:t>C．与人的亲缘关系最近的是黑猩猩，亲缘关系最远的是酵母菌</w:t>
      </w:r>
    </w:p>
    <w:p>
      <w:pPr>
        <w:spacing w:line="360" w:lineRule="auto"/>
        <w:ind w:left="300"/>
        <w:jc w:val="left"/>
        <w:textAlignment w:val="center"/>
      </w:pPr>
      <w:r>
        <w:t>D．哺乳动物中黑猩猩、猕猴、兔可能是由古代爬行动物进化而来</w:t>
      </w:r>
    </w:p>
    <w:p>
      <w:pPr>
        <w:spacing w:line="360" w:lineRule="auto"/>
        <w:jc w:val="left"/>
        <w:textAlignment w:val="center"/>
      </w:pPr>
      <w:r>
        <w:t>3．（2023春·辽宁辽阳·高一统考期末）下列关于支持生物进化论的证据的说法，错误的是（</w:t>
      </w:r>
      <w:r>
        <w:rPr>
          <w:rFonts w:eastAsia="Times New Roman"/>
          <w:kern w:val="0"/>
          <w:sz w:val="24"/>
          <w:szCs w:val="24"/>
        </w:rPr>
        <w:t>    </w:t>
      </w:r>
      <w:r>
        <w:t>）</w:t>
      </w:r>
    </w:p>
    <w:p>
      <w:pPr>
        <w:spacing w:line="360" w:lineRule="auto"/>
        <w:ind w:left="300"/>
        <w:jc w:val="left"/>
        <w:textAlignment w:val="center"/>
      </w:pPr>
      <w:r>
        <w:t>A．解剖学、胚胎学的证据都是研究生物进化最直接、最重要的证据</w:t>
      </w:r>
    </w:p>
    <w:p>
      <w:pPr>
        <w:spacing w:line="360" w:lineRule="auto"/>
        <w:ind w:left="300"/>
        <w:jc w:val="left"/>
        <w:textAlignment w:val="center"/>
      </w:pPr>
      <w:r>
        <w:t>B．人和鱼的胚胎都经历了有尾阶段是支持生物进化论的胚胎学证据</w:t>
      </w:r>
    </w:p>
    <w:p>
      <w:pPr>
        <w:spacing w:line="360" w:lineRule="auto"/>
        <w:ind w:left="300"/>
        <w:jc w:val="left"/>
        <w:textAlignment w:val="center"/>
      </w:pPr>
      <w:r>
        <w:t>C．所有生物共用一套遗传密码支持了共同由来学说</w:t>
      </w:r>
    </w:p>
    <w:p>
      <w:pPr>
        <w:spacing w:line="360" w:lineRule="auto"/>
        <w:ind w:left="300"/>
        <w:jc w:val="left"/>
        <w:textAlignment w:val="center"/>
      </w:pPr>
      <w:r>
        <w:t>D．人的上肢和猫的前肢骨骼相似是支持生物进化论的解剖学证据</w:t>
      </w:r>
    </w:p>
    <w:p>
      <w:pPr>
        <w:spacing w:line="360" w:lineRule="auto"/>
        <w:jc w:val="left"/>
        <w:textAlignment w:val="center"/>
      </w:pPr>
      <w:r>
        <w:t>4．（2023春·四川南充·高一统考期末）下列关于达尔文自然选择学说的叙述，错误的是（</w:t>
      </w:r>
      <w:r>
        <w:rPr>
          <w:rFonts w:eastAsia="Times New Roman"/>
          <w:kern w:val="0"/>
          <w:sz w:val="24"/>
          <w:szCs w:val="24"/>
        </w:rPr>
        <w:t>    </w:t>
      </w:r>
      <w:r>
        <w:t>）</w:t>
      </w:r>
    </w:p>
    <w:p>
      <w:pPr>
        <w:spacing w:line="360" w:lineRule="auto"/>
        <w:ind w:left="300"/>
        <w:jc w:val="left"/>
        <w:textAlignment w:val="center"/>
      </w:pPr>
      <w:r>
        <w:t>A．生物都有过度繁殖的倾向</w:t>
      </w:r>
    </w:p>
    <w:p>
      <w:pPr>
        <w:spacing w:line="360" w:lineRule="auto"/>
        <w:ind w:left="300"/>
        <w:jc w:val="left"/>
        <w:textAlignment w:val="center"/>
      </w:pPr>
      <w:r>
        <w:t>B．适应的来源是可遗传的变异</w:t>
      </w:r>
    </w:p>
    <w:p>
      <w:pPr>
        <w:spacing w:line="360" w:lineRule="auto"/>
        <w:ind w:left="300"/>
        <w:jc w:val="left"/>
        <w:textAlignment w:val="center"/>
      </w:pPr>
      <w:r>
        <w:t>C．生物个体间存在着生存斗争</w:t>
      </w:r>
    </w:p>
    <w:p>
      <w:pPr>
        <w:spacing w:line="360" w:lineRule="auto"/>
        <w:ind w:left="300"/>
        <w:jc w:val="left"/>
        <w:textAlignment w:val="center"/>
      </w:pPr>
      <w:r>
        <w:t>D．有利变异的个体留下后代的机会少</w:t>
      </w:r>
    </w:p>
    <w:p>
      <w:pPr>
        <w:spacing w:line="360" w:lineRule="auto"/>
        <w:jc w:val="left"/>
        <w:textAlignment w:val="center"/>
      </w:pPr>
      <w:r>
        <w:t>5．（2023春·广西河池·高一统考期末）仙人掌的叶退化成叶刺后有利于保水，但光合作用减弱。该实例说明（</w:t>
      </w:r>
      <w:r>
        <w:rPr>
          <w:rFonts w:eastAsia="Times New Roman"/>
          <w:kern w:val="0"/>
          <w:sz w:val="24"/>
          <w:szCs w:val="24"/>
        </w:rPr>
        <w:t>    </w:t>
      </w:r>
      <w:r>
        <w:t>）</w:t>
      </w:r>
    </w:p>
    <w:p>
      <w:pPr>
        <w:tabs>
          <w:tab w:val="left" w:pos="4156"/>
        </w:tabs>
        <w:spacing w:line="360" w:lineRule="auto"/>
        <w:ind w:left="300"/>
        <w:jc w:val="left"/>
        <w:textAlignment w:val="center"/>
      </w:pPr>
      <w:r>
        <w:t>A．适应的普遍性</w:t>
      </w:r>
      <w:r>
        <w:tab/>
      </w:r>
      <w:r>
        <w:t>B．适应的相对性</w:t>
      </w:r>
    </w:p>
    <w:p>
      <w:pPr>
        <w:tabs>
          <w:tab w:val="left" w:pos="4156"/>
        </w:tabs>
        <w:spacing w:line="360" w:lineRule="auto"/>
        <w:ind w:left="300"/>
        <w:jc w:val="left"/>
        <w:textAlignment w:val="center"/>
      </w:pPr>
      <w:r>
        <w:t>C．适应的绝对性</w:t>
      </w:r>
      <w:r>
        <w:tab/>
      </w:r>
      <w:r>
        <w:t>D．生物的变异性</w:t>
      </w:r>
    </w:p>
    <w:p>
      <w:pPr>
        <w:spacing w:line="360" w:lineRule="auto"/>
        <w:jc w:val="left"/>
        <w:textAlignment w:val="center"/>
        <w:sectPr>
          <w:pgSz w:w="11906" w:h="16838"/>
          <w:pgMar w:top="1418" w:right="1077" w:bottom="1418" w:left="1077" w:header="708" w:footer="708" w:gutter="0"/>
          <w:cols w:num="1" w:space="708"/>
          <w:docGrid w:linePitch="286" w:charSpace="0"/>
        </w:sectPr>
      </w:pPr>
      <w:r>
        <w:t>6．（2023春·云南昆明·高二统考期末）某研究小组为比较甲、乙两种抗生素对某细菌生长和繁殖的抑制能力，分别将含有两种抗生素的纸片放在布满某细菌的培养基上，得到的实验结果如图所示。下列叙述正确的是（</w:t>
      </w:r>
      <w:r>
        <w:rPr>
          <w:rFonts w:eastAsia="Times New Roman"/>
          <w:kern w:val="0"/>
          <w:sz w:val="24"/>
          <w:szCs w:val="24"/>
        </w:rPr>
        <w:t>    </w:t>
      </w:r>
      <w:r>
        <w:t>）</w:t>
      </w:r>
    </w:p>
    <w:p>
      <w:pPr>
        <w:spacing w:line="360" w:lineRule="auto"/>
        <w:jc w:val="left"/>
        <w:textAlignment w:val="center"/>
      </w:pPr>
      <w:r>
        <w:rPr>
          <w:rFonts w:eastAsia="Times New Roman"/>
          <w:kern w:val="0"/>
          <w:sz w:val="24"/>
          <w:szCs w:val="24"/>
        </w:rPr>
        <w:drawing>
          <wp:inline distT="0" distB="0" distL="114300" distR="114300">
            <wp:extent cx="3095625" cy="1295400"/>
            <wp:effectExtent l="0" t="0" r="13335" b="0"/>
            <wp:docPr id="100003" name="图片 100003" descr="@@@faa18c4a-c218-4f49-b76e-da28161c97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faa18c4a-c218-4f49-b76e-da28161c970e"/>
                    <pic:cNvPicPr>
                      <a:picLocks noChangeAspect="1"/>
                    </pic:cNvPicPr>
                  </pic:nvPicPr>
                  <pic:blipFill>
                    <a:blip xmlns:r="http://schemas.openxmlformats.org/officeDocument/2006/relationships" r:embed="rId7"/>
                    <a:stretch>
                      <a:fillRect/>
                    </a:stretch>
                  </pic:blipFill>
                  <pic:spPr>
                    <a:xfrm>
                      <a:off x="0" y="0"/>
                      <a:ext cx="3095625" cy="1295400"/>
                    </a:xfrm>
                    <a:prstGeom prst="rect">
                      <a:avLst/>
                    </a:prstGeom>
                  </pic:spPr>
                </pic:pic>
              </a:graphicData>
            </a:graphic>
          </wp:inline>
        </w:drawing>
      </w:r>
      <w:r>
        <w:rPr>
          <w:rFonts w:eastAsia="Times New Roman"/>
          <w:kern w:val="0"/>
          <w:sz w:val="24"/>
          <w:szCs w:val="24"/>
        </w:rPr>
        <w:t>  </w:t>
      </w:r>
    </w:p>
    <w:p>
      <w:pPr>
        <w:spacing w:line="360" w:lineRule="auto"/>
        <w:ind w:left="300"/>
        <w:jc w:val="left"/>
        <w:textAlignment w:val="center"/>
      </w:pPr>
      <w:r>
        <w:t>A．不含抗生素的纸片周围的细菌也可能具有耐药性</w:t>
      </w:r>
    </w:p>
    <w:p>
      <w:pPr>
        <w:spacing w:line="360" w:lineRule="auto"/>
        <w:ind w:left="300"/>
        <w:jc w:val="left"/>
        <w:textAlignment w:val="center"/>
      </w:pPr>
      <w:r>
        <w:t>B．抗生素甲比抗生素乙的抑菌效果好</w:t>
      </w:r>
    </w:p>
    <w:p>
      <w:pPr>
        <w:spacing w:line="360" w:lineRule="auto"/>
        <w:ind w:left="300"/>
        <w:jc w:val="left"/>
        <w:textAlignment w:val="center"/>
      </w:pPr>
      <w:r>
        <w:t>C．抗生素诱导细菌产生的耐药性有利于细菌的生长和繁殖</w:t>
      </w:r>
    </w:p>
    <w:p>
      <w:pPr>
        <w:spacing w:line="360" w:lineRule="auto"/>
        <w:ind w:left="300"/>
        <w:jc w:val="left"/>
        <w:textAlignment w:val="center"/>
      </w:pPr>
      <w:r>
        <w:t>D．也可用此方法来比较两种抗生素对病毒的抑制能力</w:t>
      </w:r>
    </w:p>
    <w:p>
      <w:pPr>
        <w:spacing w:line="360" w:lineRule="auto"/>
        <w:jc w:val="left"/>
        <w:textAlignment w:val="center"/>
      </w:pPr>
      <w:r>
        <w:t>7．（2023春·广东湛江·高一湛江市第二中学校考期末）某山地的蜗牛被突然隆起的山丘分隔成两个种群，若干年后，两个种群发生了明显的进化，而后山丘障碍消失，进化过程如下图所示。下列相关说法正确的是（</w:t>
      </w:r>
      <w:r>
        <w:rPr>
          <w:rFonts w:eastAsia="Times New Roman"/>
          <w:kern w:val="0"/>
          <w:sz w:val="24"/>
          <w:szCs w:val="24"/>
        </w:rPr>
        <w:t>    </w:t>
      </w:r>
      <w:r>
        <w:t>）</w:t>
      </w:r>
    </w:p>
    <w:p>
      <w:pPr>
        <w:spacing w:line="360" w:lineRule="auto"/>
        <w:jc w:val="left"/>
        <w:textAlignment w:val="center"/>
      </w:pPr>
      <w:r>
        <w:rPr>
          <w:rFonts w:eastAsia="Times New Roman"/>
          <w:kern w:val="0"/>
          <w:sz w:val="24"/>
          <w:szCs w:val="24"/>
        </w:rPr>
        <w:drawing>
          <wp:inline distT="0" distB="0" distL="114300" distR="114300">
            <wp:extent cx="4933950" cy="1133475"/>
            <wp:effectExtent l="0" t="0" r="3810" b="9525"/>
            <wp:docPr id="100005" name="图片 100005" descr="@@@7c8d99a1-48fa-47f5-b8dd-7cc1767600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7c8d99a1-48fa-47f5-b8dd-7cc1767600aa"/>
                    <pic:cNvPicPr>
                      <a:picLocks noChangeAspect="1"/>
                    </pic:cNvPicPr>
                  </pic:nvPicPr>
                  <pic:blipFill>
                    <a:blip xmlns:r="http://schemas.openxmlformats.org/officeDocument/2006/relationships" r:embed="rId8"/>
                    <a:stretch>
                      <a:fillRect/>
                    </a:stretch>
                  </pic:blipFill>
                  <pic:spPr>
                    <a:xfrm>
                      <a:off x="0" y="0"/>
                      <a:ext cx="4933950" cy="1133475"/>
                    </a:xfrm>
                    <a:prstGeom prst="rect">
                      <a:avLst/>
                    </a:prstGeom>
                  </pic:spPr>
                </pic:pic>
              </a:graphicData>
            </a:graphic>
          </wp:inline>
        </w:drawing>
      </w:r>
      <w:r>
        <w:rPr>
          <w:rFonts w:eastAsia="Times New Roman"/>
          <w:kern w:val="0"/>
          <w:sz w:val="24"/>
          <w:szCs w:val="24"/>
        </w:rPr>
        <w:t>  </w:t>
      </w:r>
    </w:p>
    <w:p>
      <w:pPr>
        <w:spacing w:line="360" w:lineRule="auto"/>
        <w:ind w:left="300"/>
        <w:jc w:val="left"/>
        <w:textAlignment w:val="center"/>
      </w:pPr>
      <w:r>
        <w:t>A．b</w:t>
      </w:r>
      <w:r>
        <w:rPr>
          <w:vertAlign w:val="subscript"/>
        </w:rPr>
        <w:t>1</w:t>
      </w:r>
      <w:r>
        <w:t>和c</w:t>
      </w:r>
      <w:r>
        <w:rPr>
          <w:vertAlign w:val="subscript"/>
        </w:rPr>
        <w:t>1</w:t>
      </w:r>
      <w:r>
        <w:t>间出现了地理隔离，二者之间也一定出现了生殖隔离</w:t>
      </w:r>
    </w:p>
    <w:p>
      <w:pPr>
        <w:spacing w:line="360" w:lineRule="auto"/>
        <w:ind w:left="300"/>
        <w:jc w:val="left"/>
        <w:textAlignment w:val="center"/>
      </w:pPr>
      <w:r>
        <w:t>B．c</w:t>
      </w:r>
      <w:r>
        <w:rPr>
          <w:vertAlign w:val="subscript"/>
        </w:rPr>
        <w:t>1</w:t>
      </w:r>
      <w:r>
        <w:t>→c</w:t>
      </w:r>
      <w:r>
        <w:rPr>
          <w:vertAlign w:val="subscript"/>
        </w:rPr>
        <w:t>2</w:t>
      </w:r>
      <w:r>
        <w:t>的过程中种群的基因频率没有改变</w:t>
      </w:r>
    </w:p>
    <w:p>
      <w:pPr>
        <w:spacing w:line="360" w:lineRule="auto"/>
        <w:ind w:left="300"/>
        <w:jc w:val="left"/>
        <w:textAlignment w:val="center"/>
      </w:pPr>
      <w:r>
        <w:t>C．d</w:t>
      </w:r>
      <w:r>
        <w:rPr>
          <w:vertAlign w:val="subscript"/>
        </w:rPr>
        <w:t>1</w:t>
      </w:r>
      <w:r>
        <w:t>和d</w:t>
      </w:r>
      <w:r>
        <w:rPr>
          <w:vertAlign w:val="subscript"/>
        </w:rPr>
        <w:t>2</w:t>
      </w:r>
      <w:r>
        <w:t>形态差别较大，但是二者之间不一定出现了生殖隔离</w:t>
      </w:r>
    </w:p>
    <w:p>
      <w:pPr>
        <w:spacing w:line="360" w:lineRule="auto"/>
        <w:ind w:left="300"/>
        <w:jc w:val="left"/>
        <w:textAlignment w:val="center"/>
      </w:pPr>
      <w:r>
        <w:t>D．生物圈中物种的形成都必须经历这种长期的地理隔离</w:t>
      </w:r>
    </w:p>
    <w:p>
      <w:pPr>
        <w:spacing w:line="360" w:lineRule="auto"/>
        <w:jc w:val="left"/>
        <w:textAlignment w:val="center"/>
      </w:pPr>
      <w:r>
        <w:t>8．（2023春·云南文山·高一统考期末）图是新物种形成的过程示意图，下列相关分析不合理的是（</w:t>
      </w:r>
      <w:r>
        <w:rPr>
          <w:rFonts w:eastAsia="Times New Roman"/>
          <w:kern w:val="0"/>
          <w:sz w:val="24"/>
          <w:szCs w:val="24"/>
        </w:rPr>
        <w:t>    </w:t>
      </w:r>
      <w:r>
        <w:t>）</w:t>
      </w:r>
    </w:p>
    <w:p>
      <w:pPr>
        <w:spacing w:line="360" w:lineRule="auto"/>
        <w:jc w:val="left"/>
        <w:textAlignment w:val="center"/>
      </w:pPr>
      <w:r>
        <w:rPr>
          <w:rFonts w:eastAsia="Times New Roman"/>
          <w:kern w:val="0"/>
          <w:sz w:val="24"/>
          <w:szCs w:val="24"/>
        </w:rPr>
        <w:drawing>
          <wp:inline distT="0" distB="0" distL="114300" distR="114300">
            <wp:extent cx="3543300" cy="1457325"/>
            <wp:effectExtent l="0" t="0" r="7620" b="5715"/>
            <wp:docPr id="100007" name="图片 100007" descr="@@@8e08e418-163e-4ca7-8bac-053ef5f27a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8e08e418-163e-4ca7-8bac-053ef5f27a56"/>
                    <pic:cNvPicPr>
                      <a:picLocks noChangeAspect="1"/>
                    </pic:cNvPicPr>
                  </pic:nvPicPr>
                  <pic:blipFill>
                    <a:blip xmlns:r="http://schemas.openxmlformats.org/officeDocument/2006/relationships" r:embed="rId9"/>
                    <a:stretch>
                      <a:fillRect/>
                    </a:stretch>
                  </pic:blipFill>
                  <pic:spPr>
                    <a:xfrm>
                      <a:off x="0" y="0"/>
                      <a:ext cx="3543300" cy="1457325"/>
                    </a:xfrm>
                    <a:prstGeom prst="rect">
                      <a:avLst/>
                    </a:prstGeom>
                  </pic:spPr>
                </pic:pic>
              </a:graphicData>
            </a:graphic>
          </wp:inline>
        </w:drawing>
      </w:r>
      <w:r>
        <w:rPr>
          <w:rFonts w:eastAsia="Times New Roman"/>
          <w:kern w:val="0"/>
          <w:sz w:val="24"/>
          <w:szCs w:val="24"/>
        </w:rPr>
        <w:t>  </w:t>
      </w:r>
    </w:p>
    <w:p>
      <w:pPr>
        <w:tabs>
          <w:tab w:val="left" w:pos="4156"/>
        </w:tabs>
        <w:spacing w:line="360" w:lineRule="auto"/>
        <w:ind w:left="300"/>
        <w:jc w:val="left"/>
        <w:textAlignment w:val="center"/>
      </w:pPr>
      <w:r>
        <w:t>A．①表示基因突变和基因重组</w:t>
      </w:r>
      <w:r>
        <w:tab/>
      </w:r>
      <w:r>
        <w:t>B．②表示长期的地理隔离</w:t>
      </w:r>
    </w:p>
    <w:p>
      <w:pPr>
        <w:tabs>
          <w:tab w:val="left" w:pos="4156"/>
        </w:tabs>
        <w:spacing w:line="360" w:lineRule="auto"/>
        <w:ind w:left="300"/>
        <w:jc w:val="left"/>
        <w:textAlignment w:val="center"/>
      </w:pPr>
      <w:r>
        <w:t>C．③表示生殖隔离</w:t>
      </w:r>
      <w:r>
        <w:tab/>
      </w:r>
      <w:r>
        <w:t>D．种群基因频率定向改变是生物进化的实质</w:t>
      </w:r>
    </w:p>
    <w:p>
      <w:pPr>
        <w:spacing w:line="360" w:lineRule="auto"/>
        <w:jc w:val="left"/>
        <w:textAlignment w:val="center"/>
      </w:pPr>
      <w:r>
        <w:t>9．（2023春·安徽滁州·高一校考期末）在某一动物种群中，一对相对性状直毛（B）对卷毛（b）为显性，如果基因型BB的个体占18%，基因型Bb的个体占78%，基因型bb的个体占4%。基因B和b的频率分别为（</w:t>
      </w:r>
      <w:r>
        <w:rPr>
          <w:rFonts w:eastAsia="Times New Roman"/>
          <w:kern w:val="0"/>
          <w:sz w:val="24"/>
          <w:szCs w:val="24"/>
        </w:rPr>
        <w:t>    </w:t>
      </w:r>
      <w:r>
        <w:t>）</w:t>
      </w:r>
    </w:p>
    <w:p>
      <w:pPr>
        <w:tabs>
          <w:tab w:val="left" w:pos="2078"/>
          <w:tab w:val="left" w:pos="4156"/>
          <w:tab w:val="left" w:pos="6234"/>
        </w:tabs>
        <w:spacing w:line="360" w:lineRule="auto"/>
        <w:ind w:left="300"/>
        <w:jc w:val="left"/>
        <w:textAlignment w:val="center"/>
        <w:sectPr>
          <w:type w:val="nextPage"/>
          <w:pgSz w:w="11906" w:h="16838"/>
          <w:pgMar w:top="1418" w:right="1077" w:bottom="1418" w:left="1077" w:header="708" w:footer="708" w:gutter="0"/>
          <w:pgNumType w:start="2"/>
          <w:cols w:num="1" w:space="708"/>
          <w:titlePg w:val="0"/>
          <w:docGrid w:linePitch="286" w:charSpace="0"/>
        </w:sectPr>
      </w:pPr>
      <w:r>
        <w:t>A．18%、82%</w:t>
      </w:r>
      <w:r>
        <w:tab/>
      </w:r>
      <w:r>
        <w:t>B．57%、43%</w:t>
      </w:r>
      <w:r>
        <w:tab/>
      </w:r>
      <w:r>
        <w:t>C．36%、64%</w:t>
      </w:r>
      <w:r>
        <w:tab/>
      </w:r>
      <w:r>
        <w:t>D．92%、8%</w:t>
      </w:r>
    </w:p>
    <w:p>
      <w:pPr>
        <w:spacing w:line="360" w:lineRule="auto"/>
        <w:jc w:val="left"/>
        <w:textAlignment w:val="center"/>
      </w:pPr>
      <w:r>
        <w:t>10．（2023春·陕西·高一西北工业大学附属中学校考期末）若“X→Y”表示由条件X必能推出结论Y，则下列选项符合这种关系的是（</w:t>
      </w:r>
      <w:r>
        <w:rPr>
          <w:rFonts w:eastAsia="Times New Roman"/>
          <w:kern w:val="0"/>
          <w:sz w:val="24"/>
          <w:szCs w:val="24"/>
        </w:rPr>
        <w:t>    </w:t>
      </w:r>
      <w:r>
        <w:t>）</w:t>
      </w:r>
    </w:p>
    <w:p>
      <w:pPr>
        <w:spacing w:line="360" w:lineRule="auto"/>
        <w:ind w:left="380"/>
        <w:jc w:val="left"/>
        <w:textAlignment w:val="center"/>
      </w:pPr>
      <w:r>
        <w:t>A．对某二倍体植物进行单倍体育种→得到单倍体植株</w:t>
      </w:r>
    </w:p>
    <w:p>
      <w:pPr>
        <w:spacing w:line="360" w:lineRule="auto"/>
        <w:ind w:left="380"/>
        <w:jc w:val="left"/>
        <w:textAlignment w:val="center"/>
      </w:pPr>
      <w:r>
        <w:t>B．染色体结构变异→染色体上的基因数目或排列顺序发生改变</w:t>
      </w:r>
    </w:p>
    <w:p>
      <w:pPr>
        <w:spacing w:line="360" w:lineRule="auto"/>
        <w:ind w:left="380"/>
        <w:jc w:val="left"/>
        <w:textAlignment w:val="center"/>
      </w:pPr>
      <w:r>
        <w:t>C．某个遗传平衡的种群个体间进行自由交配→后代的基因频率保持不变，基因型频率发生改变</w:t>
      </w:r>
    </w:p>
    <w:p>
      <w:pPr>
        <w:spacing w:line="360" w:lineRule="auto"/>
        <w:ind w:left="380"/>
        <w:jc w:val="left"/>
        <w:textAlignment w:val="center"/>
      </w:pPr>
      <w:r>
        <w:t>D．某DNA分子是双链DNA分子→该DNA分子的（A+T）/（G+C）与（A+C）（G+T）两个比值相同</w:t>
      </w:r>
    </w:p>
    <w:p>
      <w:pPr>
        <w:spacing w:line="360" w:lineRule="auto"/>
        <w:jc w:val="left"/>
        <w:textAlignment w:val="center"/>
      </w:pPr>
      <w:r>
        <w:t>11．（2023春·四川成都·高一统考期末）2023年4月7日，旅美大熊猫“丫丫”回国。大熊猫属于食肉目动物，直到近代才逐渐进化成了杂食动物，喜欢吃竹子，野生的大熊猫也时常捕食其它小动物，尤其是肥美的竹鼠。下列有关说法不符合现代生物进化理论的是（</w:t>
      </w:r>
      <w:r>
        <w:rPr>
          <w:rFonts w:eastAsia="Times New Roman"/>
          <w:kern w:val="0"/>
          <w:sz w:val="24"/>
          <w:szCs w:val="24"/>
        </w:rPr>
        <w:t>    </w:t>
      </w:r>
      <w:r>
        <w:t>）</w:t>
      </w:r>
    </w:p>
    <w:p>
      <w:pPr>
        <w:spacing w:line="360" w:lineRule="auto"/>
        <w:ind w:left="380"/>
        <w:jc w:val="left"/>
        <w:textAlignment w:val="center"/>
      </w:pPr>
      <w:r>
        <w:t>A．大熊猫食性的变化是自然选择的结果</w:t>
      </w:r>
    </w:p>
    <w:p>
      <w:pPr>
        <w:spacing w:line="360" w:lineRule="auto"/>
        <w:ind w:left="380"/>
        <w:jc w:val="left"/>
        <w:textAlignment w:val="center"/>
      </w:pPr>
      <w:r>
        <w:t>B．大熊猫长期食用竹子导致其牙齿咀嚼能力增强</w:t>
      </w:r>
    </w:p>
    <w:p>
      <w:pPr>
        <w:spacing w:line="360" w:lineRule="auto"/>
        <w:ind w:left="380"/>
        <w:jc w:val="left"/>
        <w:textAlignment w:val="center"/>
      </w:pPr>
      <w:r>
        <w:t>C．大熊猫与竹鼠之间存在着协同进化</w:t>
      </w:r>
    </w:p>
    <w:p>
      <w:pPr>
        <w:spacing w:line="360" w:lineRule="auto"/>
        <w:ind w:left="380"/>
        <w:jc w:val="left"/>
        <w:textAlignment w:val="center"/>
      </w:pPr>
      <w:r>
        <w:t>D．自然选择会导致大熊猫种群的基因频率发生定向改变</w:t>
      </w:r>
    </w:p>
    <w:p>
      <w:pPr>
        <w:spacing w:line="360" w:lineRule="auto"/>
        <w:jc w:val="left"/>
        <w:textAlignment w:val="center"/>
      </w:pPr>
      <w:r>
        <w:t>12．（2023春·四川南充·高一统考期末）某种兰花长着细长的花矩，专门给它传粉的蛾长着细长的吸管似的口器，这两个物种在相互影响中不断进化和发展。这一现象体现了生物的（</w:t>
      </w:r>
      <w:r>
        <w:rPr>
          <w:rFonts w:eastAsia="Times New Roman"/>
          <w:kern w:val="0"/>
          <w:sz w:val="24"/>
          <w:szCs w:val="24"/>
        </w:rPr>
        <w:t>    </w:t>
      </w:r>
      <w:r>
        <w:t>）</w:t>
      </w:r>
    </w:p>
    <w:p>
      <w:pPr>
        <w:tabs>
          <w:tab w:val="left" w:pos="2078"/>
          <w:tab w:val="left" w:pos="4156"/>
          <w:tab w:val="left" w:pos="6234"/>
        </w:tabs>
        <w:spacing w:line="360" w:lineRule="auto"/>
        <w:ind w:left="380"/>
        <w:jc w:val="left"/>
        <w:textAlignment w:val="center"/>
      </w:pPr>
      <w:r>
        <w:t>A．协同进化</w:t>
      </w:r>
      <w:r>
        <w:tab/>
      </w:r>
      <w:r>
        <w:t>B．定向变异</w:t>
      </w:r>
      <w:r>
        <w:tab/>
      </w:r>
      <w:r>
        <w:t>C．用进废退</w:t>
      </w:r>
      <w:r>
        <w:tab/>
      </w:r>
      <w:r>
        <w:t>D．生存斗争</w:t>
      </w:r>
    </w:p>
    <w:p>
      <w:pPr>
        <w:spacing w:line="360" w:lineRule="auto"/>
        <w:jc w:val="left"/>
        <w:textAlignment w:val="center"/>
      </w:pPr>
      <w:r>
        <w:t>13．（2023春·山西长治·高一统考期末）下列有关协同进化的表述，错误的是（</w:t>
      </w:r>
      <w:r>
        <w:rPr>
          <w:rFonts w:eastAsia="Times New Roman"/>
          <w:kern w:val="0"/>
          <w:sz w:val="24"/>
          <w:szCs w:val="24"/>
        </w:rPr>
        <w:t>    </w:t>
      </w:r>
      <w:r>
        <w:t>）</w:t>
      </w:r>
    </w:p>
    <w:p>
      <w:pPr>
        <w:spacing w:line="360" w:lineRule="auto"/>
        <w:ind w:left="380"/>
        <w:jc w:val="left"/>
        <w:textAlignment w:val="center"/>
      </w:pPr>
      <w:r>
        <w:t>A．捕食者的存在可促进被捕食者的进化</w:t>
      </w:r>
    </w:p>
    <w:p>
      <w:pPr>
        <w:spacing w:line="360" w:lineRule="auto"/>
        <w:ind w:left="380"/>
        <w:jc w:val="left"/>
        <w:textAlignment w:val="center"/>
      </w:pPr>
      <w:r>
        <w:t>B．生物的进化与无机环境的变化存在相互影响</w:t>
      </w:r>
    </w:p>
    <w:p>
      <w:pPr>
        <w:spacing w:line="360" w:lineRule="auto"/>
        <w:ind w:left="380"/>
        <w:jc w:val="left"/>
        <w:textAlignment w:val="center"/>
      </w:pPr>
      <w:r>
        <w:t>C．生物多样性只包括基因多样性和生态系统多样性</w:t>
      </w:r>
    </w:p>
    <w:p>
      <w:pPr>
        <w:spacing w:line="360" w:lineRule="auto"/>
        <w:ind w:left="380"/>
        <w:jc w:val="left"/>
        <w:textAlignment w:val="center"/>
        <w:rPr>
          <w:rFonts w:ascii="黑体" w:eastAsia="黑体" w:hAnsi="黑体" w:cs="黑体"/>
          <w:b/>
          <w:sz w:val="30"/>
        </w:rPr>
      </w:pPr>
      <w:r>
        <w:t>D．生物多样性的形成是协同进化的结果</w:t>
      </w:r>
    </w:p>
    <w:p>
      <w:pPr>
        <w:spacing w:line="360" w:lineRule="auto"/>
        <w:jc w:val="left"/>
        <w:textAlignment w:val="center"/>
      </w:pPr>
      <w:r>
        <w:t>14．（2023春·广西河池·高一统考期末）下图1是某野兔原种群被一条大河分割成甲、乙两个种群后的进化过程图，图2是某段时间内，野兔种群甲中一对等位基因（A、a）中A基因频率的变化情况。回答下列问题：</w:t>
      </w:r>
    </w:p>
    <w:p>
      <w:pPr>
        <w:spacing w:line="360" w:lineRule="auto"/>
        <w:jc w:val="left"/>
        <w:textAlignment w:val="center"/>
      </w:pPr>
      <w:r>
        <w:rPr>
          <w:rFonts w:eastAsia="Times New Roman"/>
          <w:kern w:val="0"/>
          <w:sz w:val="24"/>
          <w:szCs w:val="24"/>
        </w:rPr>
        <w:t>  </w:t>
      </w:r>
    </w:p>
    <w:p>
      <w:pPr>
        <w:spacing w:line="360" w:lineRule="auto"/>
        <w:jc w:val="left"/>
        <w:textAlignment w:val="center"/>
      </w:pPr>
      <w:r>
        <w:t>(1)一个物种指的是</w:t>
      </w:r>
      <w:r>
        <w:rPr>
          <w:rFonts w:eastAsia="Times New Roman"/>
          <w:u w:val="single"/>
        </w:rPr>
        <w:t xml:space="preserve">      </w:t>
      </w:r>
      <w:r>
        <w:t>。种群甲和种群乙成为物种1和物种2的原因有两个方面，一是从遗传和变是的角度分析，两个种群存在</w:t>
      </w:r>
      <w:r>
        <w:rPr>
          <w:rFonts w:eastAsia="Times New Roman"/>
          <w:u w:val="single"/>
        </w:rPr>
        <w:t xml:space="preserve">      </w:t>
      </w:r>
      <w:r>
        <w:t>，二是通过[b]</w:t>
      </w:r>
      <w:r>
        <w:rPr>
          <w:rFonts w:eastAsia="Times New Roman"/>
          <w:u w:val="single"/>
        </w:rPr>
        <w:t xml:space="preserve">      </w:t>
      </w:r>
      <w:r>
        <w:t>使种群的基因频率向不同的方向发展。物种1和物种2产生的标志是出现[c]</w:t>
      </w:r>
      <w:r>
        <w:rPr>
          <w:rFonts w:eastAsia="Times New Roman"/>
          <w:u w:val="single"/>
        </w:rPr>
        <w:t xml:space="preserve">      </w:t>
      </w:r>
      <w:r>
        <w:t>。在图1所示的因素中，决定生物进化方向的是</w:t>
      </w:r>
      <w:r>
        <w:rPr>
          <w:rFonts w:eastAsia="Times New Roman"/>
          <w:u w:val="single"/>
        </w:rPr>
        <w:t xml:space="preserve">      </w:t>
      </w:r>
      <w:r>
        <w:t>（填字母）。</w:t>
      </w:r>
    </w:p>
    <w:p>
      <w:pPr>
        <w:spacing w:line="360" w:lineRule="auto"/>
        <w:jc w:val="left"/>
        <w:textAlignment w:val="center"/>
      </w:pPr>
      <w:r>
        <w:t>(2)由图2可以看出，</w:t>
      </w:r>
      <w:r>
        <w:rPr>
          <w:rFonts w:eastAsia="Times New Roman"/>
          <w:u w:val="single"/>
        </w:rPr>
        <w:t xml:space="preserve">      </w:t>
      </w:r>
      <w:r>
        <w:t>基因控制的性状更能适应环境。大河两岸生物多样性的形成是</w:t>
      </w:r>
      <w:r>
        <w:rPr>
          <w:rFonts w:eastAsia="Times New Roman"/>
          <w:u w:val="single"/>
        </w:rPr>
        <w:t xml:space="preserve">      </w:t>
      </w:r>
      <w:r>
        <w:t>的结果，生物多样性主要包括三个层次的内容：物种多样性、</w:t>
      </w:r>
      <w:r>
        <w:rPr>
          <w:rFonts w:eastAsia="Times New Roman"/>
          <w:u w:val="single"/>
        </w:rPr>
        <w:t xml:space="preserve">      </w:t>
      </w:r>
      <w:r>
        <w:t>和生态系统多样性。</w:t>
      </w:r>
    </w:p>
    <w:p>
      <w:pPr>
        <w:spacing w:line="360" w:lineRule="auto"/>
        <w:jc w:val="left"/>
        <w:textAlignment w:val="center"/>
      </w:pPr>
      <w:r>
        <w:t>15．（2023春·河南·高一校联考期末）下图表示生物多样性的形成过程，P和R表示物种形成过程中的部分环节。回答下列有关问题：</w:t>
      </w:r>
    </w:p>
    <w:p>
      <w:pPr>
        <w:spacing w:line="360" w:lineRule="auto"/>
        <w:jc w:val="left"/>
        <w:textAlignment w:val="center"/>
        <w:sectPr>
          <w:type w:val="nextPage"/>
          <w:pgSz w:w="11906" w:h="16838"/>
          <w:pgMar w:top="1418" w:right="1077" w:bottom="1418" w:left="1077" w:header="708" w:footer="708" w:gutter="0"/>
          <w:pgNumType w:start="3"/>
          <w:cols w:num="1" w:space="708"/>
          <w:titlePg w:val="0"/>
          <w:docGrid w:linePitch="286" w:charSpace="0"/>
        </w:sectPr>
      </w:pPr>
      <w:r>
        <w:rPr>
          <w:rFonts w:eastAsia="Times New Roman"/>
          <w:kern w:val="0"/>
          <w:sz w:val="24"/>
          <w:szCs w:val="24"/>
        </w:rPr>
        <w:t>  </w:t>
      </w:r>
    </w:p>
    <w:p>
      <w:pPr>
        <w:spacing w:line="360" w:lineRule="auto"/>
        <w:jc w:val="left"/>
        <w:textAlignment w:val="center"/>
      </w:pPr>
      <w:r>
        <w:t>(1)图中种群1和种群2由于地理隔离而形成了不同的基因库，基因库是指</w:t>
      </w:r>
      <w:r>
        <w:rPr>
          <w:rFonts w:eastAsia="Times New Roman"/>
          <w:u w:val="single"/>
        </w:rPr>
        <w:t xml:space="preserve">      </w:t>
      </w:r>
      <w:r>
        <w:t>。同一物种的不同种群基因库存在差异的内因是</w:t>
      </w:r>
      <w:r>
        <w:rPr>
          <w:rFonts w:eastAsia="Times New Roman"/>
          <w:u w:val="single"/>
        </w:rPr>
        <w:t xml:space="preserve">       </w:t>
      </w:r>
      <w:r>
        <w:t>。图中P和R分别表示物种形成过程中的</w:t>
      </w:r>
      <w:r>
        <w:rPr>
          <w:rFonts w:eastAsia="Times New Roman"/>
          <w:u w:val="single"/>
        </w:rPr>
        <w:t xml:space="preserve">        </w:t>
      </w:r>
      <w:r>
        <w:t>和</w:t>
      </w:r>
      <w:r>
        <w:rPr>
          <w:rFonts w:eastAsia="Times New Roman"/>
          <w:u w:val="single"/>
        </w:rPr>
        <w:t xml:space="preserve">       </w:t>
      </w:r>
      <w:r>
        <w:t>。</w:t>
      </w:r>
    </w:p>
    <w:p>
      <w:pPr>
        <w:spacing w:line="360" w:lineRule="auto"/>
        <w:jc w:val="left"/>
        <w:textAlignment w:val="center"/>
      </w:pPr>
      <w:r>
        <w:t>(2)化石是研究生物进化</w:t>
      </w:r>
      <w:r>
        <w:rPr>
          <w:rFonts w:eastAsia="Times New Roman"/>
          <w:u w:val="single"/>
        </w:rPr>
        <w:t xml:space="preserve">       </w:t>
      </w:r>
      <w:r>
        <w:t>、最重要的证据，</w:t>
      </w:r>
      <w:r>
        <w:rPr>
          <w:rFonts w:eastAsia="Times New Roman"/>
          <w:u w:val="single"/>
        </w:rPr>
        <w:t xml:space="preserve">       </w:t>
      </w:r>
      <w:r>
        <w:t>学、</w:t>
      </w:r>
      <w:r>
        <w:rPr>
          <w:rFonts w:eastAsia="Times New Roman"/>
          <w:u w:val="single"/>
        </w:rPr>
        <w:t xml:space="preserve">        </w:t>
      </w:r>
      <w:r>
        <w:t>学以及细胞和分子水平的研究，都给生物进化提供了有力的支持。细胞色素c是细胞中普遍含有的一种蛋白质，人与猴和马在细胞色素c的氨基酸组成上比较接近，而与小麦和酵母菌差别较远，说明这些生物由共同的祖先演化而来，其差异大小揭示</w:t>
      </w:r>
      <w:r>
        <w:rPr>
          <w:rFonts w:eastAsia="Times New Roman"/>
          <w:u w:val="single"/>
        </w:rPr>
        <w:t xml:space="preserve">     </w:t>
      </w:r>
      <w:r>
        <w:t>以及它们在生物进化史上出现的顺序。</w:t>
      </w:r>
    </w:p>
    <w:p>
      <w:pPr>
        <w:spacing w:line="360" w:lineRule="auto"/>
        <w:jc w:val="left"/>
        <w:textAlignment w:val="center"/>
      </w:pPr>
      <w:r>
        <w:t>(3)生物多样性主要包括</w:t>
      </w:r>
      <w:r>
        <w:rPr>
          <w:rFonts w:eastAsia="Times New Roman"/>
          <w:u w:val="single"/>
        </w:rPr>
        <w:t xml:space="preserve">         </w:t>
      </w:r>
      <w:r>
        <w:t>；在我国四川将大熊猫分布区连接起来，可以促进大熊猫种群之间的基因交流，有利于保护大熊猫的</w:t>
      </w:r>
      <w:r>
        <w:rPr>
          <w:rFonts w:eastAsia="Times New Roman"/>
          <w:u w:val="single"/>
        </w:rPr>
        <w:t xml:space="preserve">      </w:t>
      </w:r>
      <w:r>
        <w:t>多样性，有利于物种的延续。</w:t>
      </w:r>
    </w:p>
    <w:p>
      <w:pPr>
        <w:spacing w:line="360" w:lineRule="auto"/>
        <w:jc w:val="left"/>
        <w:textAlignment w:val="center"/>
        <w:rPr>
          <w:rFonts w:ascii="宋体" w:hAnsi="宋体" w:cs="宋体"/>
        </w:rPr>
      </w:pPr>
    </w:p>
    <w:p>
      <w:pPr>
        <w:spacing w:line="360" w:lineRule="auto"/>
        <w:jc w:val="left"/>
        <w:textAlignment w:val="center"/>
        <w:rPr>
          <w:rFonts w:ascii="宋体" w:hAnsi="宋体" w:cs="宋体"/>
        </w:rPr>
      </w:pPr>
    </w:p>
    <w:p>
      <w:pPr>
        <w:spacing w:line="360" w:lineRule="auto"/>
        <w:jc w:val="left"/>
        <w:textAlignment w:val="center"/>
      </w:pPr>
      <w:r>
        <w:t>1．（2023·北京·统考高考真题）抗虫作物对害虫的生存产生压力，会使害虫种群抗性基因频率迅速提高，导致作物的抗虫效果逐渐减弱。为使转基因抗虫棉保持抗虫效果，农业生产上会采取一系列措施。以下措施不能实现上述目标（　　）</w:t>
      </w:r>
    </w:p>
    <w:p>
      <w:pPr>
        <w:spacing w:line="360" w:lineRule="auto"/>
        <w:ind w:left="300"/>
        <w:jc w:val="left"/>
        <w:textAlignment w:val="center"/>
      </w:pPr>
      <w:r>
        <w:t>A．在转基因抗虫棉种子中混入少量常规种子</w:t>
      </w:r>
    </w:p>
    <w:p>
      <w:pPr>
        <w:spacing w:line="360" w:lineRule="auto"/>
        <w:ind w:left="300"/>
        <w:jc w:val="left"/>
        <w:textAlignment w:val="center"/>
      </w:pPr>
      <w:r>
        <w:t>B．大面积种植转基因抗虫棉，并施用杀虫剂</w:t>
      </w:r>
    </w:p>
    <w:p>
      <w:pPr>
        <w:spacing w:line="360" w:lineRule="auto"/>
        <w:ind w:left="300"/>
        <w:jc w:val="left"/>
        <w:textAlignment w:val="center"/>
      </w:pPr>
      <w:r>
        <w:t>C．转基因抗虫棉与小面积的常规棉间隔种植</w:t>
      </w:r>
    </w:p>
    <w:p>
      <w:pPr>
        <w:spacing w:line="360" w:lineRule="auto"/>
        <w:ind w:left="300"/>
        <w:jc w:val="left"/>
        <w:textAlignment w:val="center"/>
      </w:pPr>
      <w:r>
        <w:t>D．转基因抗虫棉大田周围设置常规棉隔离带</w:t>
      </w:r>
    </w:p>
    <w:p>
      <w:pPr>
        <w:spacing w:line="360" w:lineRule="auto"/>
        <w:jc w:val="left"/>
        <w:textAlignment w:val="center"/>
      </w:pPr>
      <w:r>
        <w:t>2．（2022·天津·高考真题）蝙蝠是现存携带病毒较多的夜行性哺乳动物，这与其高体温（40℃）和强大的基因修复功能有关。关于蝙蝠与其携带的病毒，下列叙述</w:t>
      </w:r>
      <w:r>
        <w:rPr>
          <w:em w:val="dot"/>
        </w:rPr>
        <w:t>错误</w:t>
      </w:r>
      <w:r>
        <w:t>的是（</w:t>
      </w:r>
      <w:r>
        <w:rPr>
          <w:rFonts w:eastAsia="Times New Roman"/>
          <w:kern w:val="0"/>
          <w:sz w:val="24"/>
          <w:szCs w:val="24"/>
        </w:rPr>
        <w:t>    </w:t>
      </w:r>
      <w:r>
        <w:t>）</w:t>
      </w:r>
    </w:p>
    <w:p>
      <w:pPr>
        <w:spacing w:line="360" w:lineRule="auto"/>
        <w:ind w:left="300"/>
        <w:jc w:val="left"/>
        <w:textAlignment w:val="center"/>
      </w:pPr>
      <w:r>
        <w:t>A．高温利于提高病毒对蝙蝠的致病性</w:t>
      </w:r>
    </w:p>
    <w:p>
      <w:pPr>
        <w:spacing w:line="360" w:lineRule="auto"/>
        <w:ind w:left="300"/>
        <w:jc w:val="left"/>
        <w:textAlignment w:val="center"/>
      </w:pPr>
      <w:r>
        <w:t>B．病毒有潜在破坏蝙蝠基因的能力</w:t>
      </w:r>
    </w:p>
    <w:p>
      <w:pPr>
        <w:spacing w:line="360" w:lineRule="auto"/>
        <w:ind w:left="300"/>
        <w:jc w:val="left"/>
        <w:textAlignment w:val="center"/>
      </w:pPr>
      <w:r>
        <w:t>C．病毒与蝙蝠之间存在寄生关系</w:t>
      </w:r>
    </w:p>
    <w:p>
      <w:pPr>
        <w:spacing w:line="360" w:lineRule="auto"/>
        <w:ind w:left="300"/>
        <w:jc w:val="left"/>
        <w:textAlignment w:val="center"/>
      </w:pPr>
      <w:r>
        <w:t>D．病毒与蝙蝠协同进化</w:t>
      </w:r>
    </w:p>
    <w:p>
      <w:pPr>
        <w:spacing w:line="360" w:lineRule="auto"/>
        <w:jc w:val="left"/>
        <w:textAlignment w:val="center"/>
      </w:pPr>
      <w:r>
        <w:t>3．（2022·重庆·统考高考真题）人的扣手行为属于常染色体遗传，右型扣手（A）对左型扣手（a）为显性。某地区人群中AA、Aa、aa基因型频率分别为0.16、0.20、0.64。下列叙述正确的是（</w:t>
      </w:r>
      <w:r>
        <w:rPr>
          <w:rFonts w:eastAsia="Times New Roman"/>
          <w:kern w:val="0"/>
          <w:sz w:val="24"/>
          <w:szCs w:val="24"/>
        </w:rPr>
        <w:t>    </w:t>
      </w:r>
      <w:r>
        <w:t>）</w:t>
      </w:r>
    </w:p>
    <w:p>
      <w:pPr>
        <w:spacing w:line="360" w:lineRule="auto"/>
        <w:ind w:left="300"/>
        <w:jc w:val="left"/>
        <w:textAlignment w:val="center"/>
      </w:pPr>
      <w:r>
        <w:t>A．该群体中两个左型扣手的人婚配，后代左型扣手的概率为3/50</w:t>
      </w:r>
    </w:p>
    <w:p>
      <w:pPr>
        <w:spacing w:line="360" w:lineRule="auto"/>
        <w:ind w:left="300"/>
        <w:jc w:val="left"/>
        <w:textAlignment w:val="center"/>
      </w:pPr>
      <w:r>
        <w:t>B．该群体中两个右型扣手的人婚配，后代左型扣手的概率为25/324</w:t>
      </w:r>
    </w:p>
    <w:p>
      <w:pPr>
        <w:spacing w:line="360" w:lineRule="auto"/>
        <w:ind w:left="300"/>
        <w:jc w:val="left"/>
        <w:textAlignment w:val="center"/>
      </w:pPr>
      <w:r>
        <w:t>C．该群体下一代AA基因型频率为0.16，aa基因型频率为0.64</w:t>
      </w:r>
    </w:p>
    <w:p>
      <w:pPr>
        <w:spacing w:line="360" w:lineRule="auto"/>
        <w:jc w:val="left"/>
        <w:textAlignment w:val="center"/>
      </w:pPr>
      <w:r>
        <w:t>4．（2022·辽宁·统考高考真题）下列关于生物进化和生物多样性的叙述，错误的是（</w:t>
      </w:r>
      <w:r>
        <w:rPr>
          <w:rFonts w:eastAsia="Times New Roman"/>
          <w:kern w:val="0"/>
          <w:sz w:val="24"/>
          <w:szCs w:val="24"/>
        </w:rPr>
        <w:t>    </w:t>
      </w:r>
      <w:r>
        <w:t>）</w:t>
      </w:r>
    </w:p>
    <w:p>
      <w:pPr>
        <w:spacing w:line="360" w:lineRule="auto"/>
        <w:ind w:left="300"/>
        <w:jc w:val="left"/>
        <w:textAlignment w:val="center"/>
      </w:pPr>
      <w:r>
        <w:t>A．通过杂交育种技术培育出许多水稻新品种，增加了水稻的遗传多样性</w:t>
      </w:r>
    </w:p>
    <w:p>
      <w:pPr>
        <w:spacing w:line="360" w:lineRule="auto"/>
        <w:ind w:left="300"/>
        <w:jc w:val="left"/>
        <w:textAlignment w:val="center"/>
      </w:pPr>
      <w:r>
        <w:t>B．人类与黑猩猩基因组序列高度相似，说明人类从黑猩猩进化而来</w:t>
      </w:r>
    </w:p>
    <w:p>
      <w:pPr>
        <w:spacing w:line="360" w:lineRule="auto"/>
        <w:ind w:left="300"/>
        <w:jc w:val="left"/>
        <w:textAlignment w:val="center"/>
      </w:pPr>
      <w:r>
        <w:t>C．新物种的形成意味着生物类型和适应方式的增多</w:t>
      </w:r>
    </w:p>
    <w:p>
      <w:pPr>
        <w:spacing w:line="360" w:lineRule="auto"/>
        <w:ind w:left="300"/>
        <w:jc w:val="left"/>
        <w:textAlignment w:val="center"/>
      </w:pPr>
      <w:r>
        <w:t>D．生物之间既相互依存又相互制约，生物多样性是协同进化的结果</w:t>
      </w:r>
    </w:p>
    <w:p>
      <w:pPr>
        <w:spacing w:line="360" w:lineRule="auto"/>
        <w:jc w:val="left"/>
        <w:textAlignment w:val="center"/>
        <w:sectPr>
          <w:type w:val="nextPage"/>
          <w:pgSz w:w="11906" w:h="16838"/>
          <w:pgMar w:top="1418" w:right="1077" w:bottom="1418" w:left="1077" w:header="708" w:footer="708" w:gutter="0"/>
          <w:pgNumType w:start="4"/>
          <w:cols w:num="1" w:space="708"/>
          <w:titlePg w:val="0"/>
          <w:docGrid w:linePitch="286" w:charSpace="0"/>
        </w:sectPr>
      </w:pPr>
    </w:p>
    <w:p>
      <w:pPr>
        <w:spacing w:line="360" w:lineRule="auto"/>
        <w:jc w:val="left"/>
        <w:textAlignment w:val="center"/>
      </w:pPr>
      <w:r>
        <w:t>5．（2022·河北·统考高考真题）某植物叶片含有对昆虫有毒的香豆素，经紫外线照射后香豆素毒性显著增强。乌凤蝶可以将香豆素降解，消除其毒性。织叶蛾能将叶片卷起，取食内部叶片，不会受到毒害。下列叙述错误的是（　　）</w:t>
      </w:r>
    </w:p>
    <w:p>
      <w:pPr>
        <w:spacing w:line="360" w:lineRule="auto"/>
        <w:ind w:left="300"/>
        <w:jc w:val="left"/>
        <w:textAlignment w:val="center"/>
      </w:pPr>
      <w:r>
        <w:t>A．乌凤蝶进化形成香豆素降解体系，是香豆素对其定向选择的结果</w:t>
      </w:r>
    </w:p>
    <w:p>
      <w:pPr>
        <w:spacing w:line="360" w:lineRule="auto"/>
        <w:ind w:left="300"/>
        <w:jc w:val="left"/>
        <w:textAlignment w:val="center"/>
      </w:pPr>
      <w:r>
        <w:t>B．影响乌凤蝶对香豆素降解能力的基因突变具有不定向性</w:t>
      </w:r>
    </w:p>
    <w:p>
      <w:pPr>
        <w:spacing w:line="360" w:lineRule="auto"/>
        <w:ind w:left="300"/>
        <w:jc w:val="left"/>
        <w:textAlignment w:val="center"/>
      </w:pPr>
      <w:r>
        <w:t>C．为防止取食含有强毒素的部分，织叶蛾采用卷起叶片再摄食的策略</w:t>
      </w:r>
    </w:p>
    <w:p>
      <w:pPr>
        <w:spacing w:line="360" w:lineRule="auto"/>
        <w:ind w:left="300"/>
        <w:jc w:val="left"/>
        <w:textAlignment w:val="center"/>
      </w:pPr>
      <w:r>
        <w:t>D．植物的香豆素防御体系和昆虫的避免被毒杀策略是共同进化的结果</w:t>
      </w:r>
    </w:p>
    <w:p>
      <w:pPr>
        <w:spacing w:line="360" w:lineRule="auto"/>
        <w:jc w:val="left"/>
        <w:textAlignment w:val="center"/>
      </w:pPr>
      <w:r>
        <w:t>6．（2022·北京·统考高考真题）人与黑猩猩是从大约700万年前的共同祖先进化而来，两个物种成体的血红蛋白均由α和β两种肽链组成，但α链的相同位置上有一个氨基酸不同，据此不能得出（　　）</w:t>
      </w:r>
    </w:p>
    <w:p>
      <w:pPr>
        <w:spacing w:line="360" w:lineRule="auto"/>
        <w:ind w:left="300"/>
        <w:jc w:val="left"/>
        <w:textAlignment w:val="center"/>
      </w:pPr>
      <w:r>
        <w:t>A．这种差异是由基因中碱基替换造成的</w:t>
      </w:r>
    </w:p>
    <w:p>
      <w:pPr>
        <w:spacing w:line="360" w:lineRule="auto"/>
        <w:ind w:left="300"/>
        <w:jc w:val="left"/>
        <w:textAlignment w:val="center"/>
      </w:pPr>
      <w:r>
        <w:t>B．两者共同祖先的血红蛋白也有α链</w:t>
      </w:r>
    </w:p>
    <w:p>
      <w:pPr>
        <w:spacing w:line="360" w:lineRule="auto"/>
        <w:ind w:left="300"/>
        <w:jc w:val="left"/>
        <w:textAlignment w:val="center"/>
      </w:pPr>
      <w:r>
        <w:t>C．两者的血红蛋白都能行使正常的生理功能</w:t>
      </w:r>
    </w:p>
    <w:p>
      <w:pPr>
        <w:spacing w:line="360" w:lineRule="auto"/>
        <w:ind w:left="300"/>
        <w:jc w:val="left"/>
        <w:textAlignment w:val="center"/>
      </w:pPr>
      <w:r>
        <w:t>D．导致差别的变异发生在黑猩猩这一物种形成的过程中</w:t>
      </w:r>
    </w:p>
    <w:p>
      <w:pPr>
        <w:spacing w:line="360" w:lineRule="auto"/>
        <w:jc w:val="left"/>
        <w:textAlignment w:val="center"/>
      </w:pPr>
      <w:r>
        <w:t>7．（2022·海南·统考高考真题）匍匐鸡是一种矮型鸡，匍匐性状基因（A）对野生性状基因（a）为显性，这对基因位于常染色体上，且A基因纯合时会导致胚胎死亡。某鸡群中野生型个体占20％，匍匐型个体占80％，随机交配得到F</w:t>
      </w:r>
      <w:r>
        <w:rPr>
          <w:vertAlign w:val="subscript"/>
        </w:rPr>
        <w:t>1</w:t>
      </w:r>
      <w:r>
        <w:t>，F</w:t>
      </w:r>
      <w:r>
        <w:rPr>
          <w:vertAlign w:val="subscript"/>
        </w:rPr>
        <w:t>1</w:t>
      </w:r>
      <w:r>
        <w:t>雌、雄个体随机交配得到F</w:t>
      </w:r>
      <w:r>
        <w:rPr>
          <w:vertAlign w:val="subscript"/>
        </w:rPr>
        <w:t>2</w:t>
      </w:r>
      <w:r>
        <w:t>。下列有关叙述正确的是（</w:t>
      </w:r>
      <w:r>
        <w:rPr>
          <w:rFonts w:eastAsia="Times New Roman"/>
          <w:kern w:val="0"/>
          <w:sz w:val="24"/>
          <w:szCs w:val="24"/>
        </w:rPr>
        <w:t>    </w:t>
      </w:r>
      <w:r>
        <w:t>）</w:t>
      </w:r>
    </w:p>
    <w:p>
      <w:pPr>
        <w:tabs>
          <w:tab w:val="left" w:pos="4156"/>
        </w:tabs>
        <w:spacing w:line="360" w:lineRule="auto"/>
        <w:ind w:left="300"/>
        <w:jc w:val="left"/>
        <w:textAlignment w:val="center"/>
      </w:pPr>
      <w:r>
        <w:t>A．F</w:t>
      </w:r>
      <w:r>
        <w:rPr>
          <w:vertAlign w:val="subscript"/>
        </w:rPr>
        <w:t>1</w:t>
      </w:r>
      <w:r>
        <w:t>中匍匐型个体的比例为12/25</w:t>
      </w:r>
      <w:r>
        <w:tab/>
      </w:r>
      <w:r>
        <w:t>B．与F</w:t>
      </w:r>
      <w:r>
        <w:rPr>
          <w:vertAlign w:val="subscript"/>
        </w:rPr>
        <w:t>1</w:t>
      </w:r>
      <w:r>
        <w:t>相比，F</w:t>
      </w:r>
      <w:r>
        <w:rPr>
          <w:vertAlign w:val="subscript"/>
        </w:rPr>
        <w:t>2</w:t>
      </w:r>
      <w:r>
        <w:t>中A基因频率较高</w:t>
      </w:r>
    </w:p>
    <w:p>
      <w:pPr>
        <w:tabs>
          <w:tab w:val="left" w:pos="4156"/>
        </w:tabs>
        <w:spacing w:line="360" w:lineRule="auto"/>
        <w:ind w:left="300"/>
        <w:jc w:val="left"/>
        <w:textAlignment w:val="center"/>
      </w:pPr>
      <w:r>
        <w:t>C．F</w:t>
      </w:r>
      <w:r>
        <w:rPr>
          <w:vertAlign w:val="subscript"/>
        </w:rPr>
        <w:t>2</w:t>
      </w:r>
      <w:r>
        <w:t>中野生型个体的比例为25/49</w:t>
      </w:r>
      <w:r>
        <w:tab/>
      </w:r>
      <w:r>
        <w:t>D．F</w:t>
      </w:r>
      <w:r>
        <w:rPr>
          <w:vertAlign w:val="subscript"/>
        </w:rPr>
        <w:t>2</w:t>
      </w:r>
      <w:r>
        <w:t>中A基因频率为2/9</w:t>
      </w:r>
    </w:p>
    <w:p>
      <w:pPr>
        <w:spacing w:line="360" w:lineRule="auto"/>
        <w:jc w:val="left"/>
        <w:textAlignment w:val="center"/>
      </w:pPr>
      <w:r>
        <w:t>8．（2022·湖北·统考高考真题）某植物的2种黄叶突变体表现型相似，测定各类植株叶片的光合色素含量（单位：μg·g</w:t>
      </w:r>
      <w:r>
        <w:rPr>
          <w:vertAlign w:val="superscript"/>
        </w:rPr>
        <w:t>-1</w:t>
      </w:r>
      <w:r>
        <w:t>），结果如表。下列有关叙述正确的是（　　）</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080"/>
        <w:gridCol w:w="1024"/>
        <w:gridCol w:w="1033"/>
        <w:gridCol w:w="1290"/>
        <w:gridCol w:w="2002"/>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pPr>
            <w:r>
              <w:t>植株类型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pPr>
            <w:r>
              <w:t>叶绿素</w:t>
            </w:r>
            <w:r>
              <w:rPr>
                <w:rFonts w:ascii="Calibri" w:eastAsia="Calibri" w:hAnsi="Calibri" w:cs="Calibri"/>
              </w:rPr>
              <w:t>a</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pPr>
            <w:r>
              <w:t>叶绿素</w:t>
            </w:r>
            <w:r>
              <w:rPr>
                <w:rFonts w:ascii="Calibri" w:eastAsia="Calibri" w:hAnsi="Calibri" w:cs="Calibri"/>
              </w:rPr>
              <w:t>b</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pPr>
            <w:r>
              <w:t>类胡萝卜素</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pPr>
            <w:r>
              <w:t>叶绿素</w:t>
            </w:r>
            <w:r>
              <w:rPr>
                <w:rFonts w:ascii="Calibri" w:eastAsia="Calibri" w:hAnsi="Calibri" w:cs="Calibri"/>
              </w:rPr>
              <w:t>/类</w:t>
            </w:r>
            <w:r>
              <w:t>胡萝卜素</w:t>
            </w:r>
          </w:p>
        </w:tc>
      </w:tr>
      <w:tr>
        <w:tblPrEx>
          <w:tblW w:w="0" w:type="auto"/>
          <w:tblInd w:w="0" w:type="dxa"/>
          <w:tblCellMar>
            <w:top w:w="120" w:type="dxa"/>
            <w:left w:w="120" w:type="dxa"/>
            <w:bottom w:w="120" w:type="dxa"/>
            <w:right w:w="120" w:type="dxa"/>
          </w:tblCellMar>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pPr>
            <w:r>
              <w:t>野生型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pPr>
            <w:r>
              <w:rPr>
                <w:rFonts w:ascii="Calibri" w:eastAsia="Calibri" w:hAnsi="Calibri" w:cs="Calibri"/>
              </w:rPr>
              <w:t>1235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pPr>
            <w:r>
              <w:rPr>
                <w:rFonts w:ascii="Calibri" w:eastAsia="Calibri" w:hAnsi="Calibri" w:cs="Calibri"/>
              </w:rPr>
              <w:t>519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pPr>
            <w:r>
              <w:rPr>
                <w:rFonts w:ascii="Calibri" w:eastAsia="Calibri" w:hAnsi="Calibri" w:cs="Calibri"/>
              </w:rPr>
              <w:t>419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pPr>
            <w:r>
              <w:rPr>
                <w:rFonts w:ascii="Calibri" w:eastAsia="Calibri" w:hAnsi="Calibri" w:cs="Calibri"/>
              </w:rPr>
              <w:t>4</w:t>
            </w:r>
            <w:r>
              <w:t>．</w:t>
            </w:r>
            <w:r>
              <w:rPr>
                <w:rFonts w:ascii="Calibri" w:eastAsia="Calibri" w:hAnsi="Calibri" w:cs="Calibri"/>
              </w:rPr>
              <w:t>19</w:t>
            </w:r>
          </w:p>
        </w:tc>
      </w:tr>
      <w:tr>
        <w:tblPrEx>
          <w:tblW w:w="0" w:type="auto"/>
          <w:tblInd w:w="0" w:type="dxa"/>
          <w:tblCellMar>
            <w:top w:w="120" w:type="dxa"/>
            <w:left w:w="120" w:type="dxa"/>
            <w:bottom w:w="120" w:type="dxa"/>
            <w:right w:w="120" w:type="dxa"/>
          </w:tblCellMar>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pPr>
            <w:r>
              <w:t>突变体</w:t>
            </w:r>
            <w:r>
              <w:rPr>
                <w:rFonts w:ascii="Calibri" w:eastAsia="Calibri" w:hAnsi="Calibri" w:cs="Calibri"/>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pPr>
            <w:r>
              <w:rPr>
                <w:rFonts w:ascii="Calibri" w:eastAsia="Calibri" w:hAnsi="Calibri" w:cs="Calibri"/>
              </w:rPr>
              <w:t>512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pPr>
            <w:r>
              <w:rPr>
                <w:rFonts w:ascii="Calibri" w:eastAsia="Calibri" w:hAnsi="Calibri" w:cs="Calibri"/>
              </w:rPr>
              <w:t>75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pPr>
            <w:r>
              <w:rPr>
                <w:rFonts w:ascii="Calibri" w:eastAsia="Calibri" w:hAnsi="Calibri" w:cs="Calibri"/>
              </w:rPr>
              <w:t>370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pPr>
            <w:r>
              <w:rPr>
                <w:rFonts w:ascii="Calibri" w:eastAsia="Calibri" w:hAnsi="Calibri" w:cs="Calibri"/>
              </w:rPr>
              <w:t>1</w:t>
            </w:r>
            <w:r>
              <w:t>．</w:t>
            </w:r>
            <w:r>
              <w:rPr>
                <w:rFonts w:ascii="Calibri" w:eastAsia="Calibri" w:hAnsi="Calibri" w:cs="Calibri"/>
              </w:rPr>
              <w:t>59</w:t>
            </w:r>
          </w:p>
        </w:tc>
      </w:tr>
      <w:tr>
        <w:tblPrEx>
          <w:tblW w:w="0" w:type="auto"/>
          <w:tblInd w:w="0" w:type="dxa"/>
          <w:tblCellMar>
            <w:top w:w="120" w:type="dxa"/>
            <w:left w:w="120" w:type="dxa"/>
            <w:bottom w:w="120" w:type="dxa"/>
            <w:right w:w="120" w:type="dxa"/>
          </w:tblCellMar>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pPr>
            <w:r>
              <w:t>突变体</w:t>
            </w:r>
            <w:r>
              <w:rPr>
                <w:rFonts w:ascii="Calibri" w:eastAsia="Calibri" w:hAnsi="Calibri" w:cs="Calibri"/>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pPr>
            <w:r>
              <w:rPr>
                <w:rFonts w:ascii="Calibri" w:eastAsia="Calibri" w:hAnsi="Calibri" w:cs="Calibri"/>
              </w:rPr>
              <w:t>115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pPr>
            <w:r>
              <w:rPr>
                <w:rFonts w:ascii="Calibri" w:eastAsia="Calibri" w:hAnsi="Calibri" w:cs="Calibri"/>
              </w:rPr>
              <w:t>20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pPr>
            <w:r>
              <w:rPr>
                <w:rFonts w:ascii="Calibri" w:eastAsia="Calibri" w:hAnsi="Calibri" w:cs="Calibri"/>
              </w:rPr>
              <w:t>379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pPr>
            <w:r>
              <w:rPr>
                <w:rFonts w:ascii="Calibri" w:eastAsia="Calibri" w:hAnsi="Calibri" w:cs="Calibri"/>
              </w:rPr>
              <w:t>0</w:t>
            </w:r>
            <w:r>
              <w:t>．</w:t>
            </w:r>
            <w:r>
              <w:rPr>
                <w:rFonts w:ascii="Calibri" w:eastAsia="Calibri" w:hAnsi="Calibri" w:cs="Calibri"/>
              </w:rPr>
              <w:t>36</w:t>
            </w:r>
          </w:p>
        </w:tc>
      </w:tr>
    </w:tbl>
    <w:p>
      <w:pPr>
        <w:spacing w:line="360" w:lineRule="auto"/>
        <w:ind w:left="300"/>
        <w:jc w:val="left"/>
        <w:textAlignment w:val="center"/>
      </w:pPr>
      <w:r>
        <w:t>A．两种突变体的出现增加了物种多样性</w:t>
      </w:r>
    </w:p>
    <w:p>
      <w:pPr>
        <w:spacing w:line="360" w:lineRule="auto"/>
        <w:ind w:left="300"/>
        <w:jc w:val="left"/>
        <w:textAlignment w:val="center"/>
      </w:pPr>
      <w:r>
        <w:t>B．突变体2比突变体1吸收红光的能力更强</w:t>
      </w:r>
    </w:p>
    <w:p>
      <w:pPr>
        <w:spacing w:line="360" w:lineRule="auto"/>
        <w:ind w:left="300"/>
        <w:jc w:val="left"/>
        <w:textAlignment w:val="center"/>
      </w:pPr>
      <w:r>
        <w:t>C．两种突变体的光合色素含量差异，是由不同基因的突变所致</w:t>
      </w:r>
    </w:p>
    <w:p>
      <w:pPr>
        <w:spacing w:line="360" w:lineRule="auto"/>
        <w:ind w:left="300"/>
        <w:jc w:val="left"/>
        <w:textAlignment w:val="center"/>
      </w:pPr>
      <w:r>
        <w:t>D．叶绿素与类胡萝卜素的比值大幅下降可导致突变体的叶片呈黄色</w:t>
      </w:r>
    </w:p>
    <w:p>
      <w:pPr>
        <w:spacing w:line="360" w:lineRule="auto"/>
        <w:jc w:val="left"/>
        <w:textAlignment w:val="center"/>
      </w:pPr>
      <w:r>
        <w:t>9．（2022·湖南·高考真题）稻蝗属的三个近缘物种①日本稻蝗、②中华稻蝗台湾亚种和③小翅稻蝗中，①与②、①与③的分布区域有重叠，②与③的分布区域不重叠。为探究它们之间的生殖隔离机制，进行了种间交配实验，结果如表所示。下列叙述错误的是（　　）</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885"/>
        <w:gridCol w:w="779"/>
        <w:gridCol w:w="779"/>
        <w:gridCol w:w="779"/>
        <w:gridCol w:w="779"/>
        <w:gridCol w:w="779"/>
        <w:gridCol w:w="779"/>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交配（♀×♂）</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①×②</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②×①</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①×③</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③×①</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②×③</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③×②</w:t>
            </w:r>
          </w:p>
        </w:tc>
      </w:tr>
    </w:tbl>
    <w:p>
      <w:pPr>
        <w:sectPr>
          <w:type w:val="nextPage"/>
          <w:pgSz w:w="11906" w:h="16838"/>
          <w:pgMar w:top="1418" w:right="1077" w:bottom="1418" w:left="1077" w:header="708" w:footer="708" w:gutter="0"/>
          <w:pgNumType w:start="5"/>
          <w:cols w:num="1" w:space="708"/>
          <w:titlePg w:val="0"/>
          <w:docGrid w:linePitch="286" w:charSpace="0"/>
        </w:sectPr>
      </w:pP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885"/>
        <w:gridCol w:w="779"/>
        <w:gridCol w:w="779"/>
        <w:gridCol w:w="779"/>
        <w:gridCol w:w="779"/>
        <w:gridCol w:w="779"/>
        <w:gridCol w:w="779"/>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交配率（%）</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16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46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18</w:t>
            </w:r>
          </w:p>
        </w:tc>
      </w:tr>
      <w:tr>
        <w:tblPrEx>
          <w:tblW w:w="0" w:type="auto"/>
          <w:tblInd w:w="0" w:type="dxa"/>
          <w:tblCellMar>
            <w:top w:w="120" w:type="dxa"/>
            <w:left w:w="120" w:type="dxa"/>
            <w:bottom w:w="120" w:type="dxa"/>
            <w:right w:w="120" w:type="dxa"/>
          </w:tblCellMar>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精子传送率（%）</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100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100</w:t>
            </w:r>
          </w:p>
        </w:tc>
      </w:tr>
    </w:tbl>
    <w:p>
      <w:pPr>
        <w:spacing w:line="360" w:lineRule="auto"/>
        <w:jc w:val="left"/>
        <w:textAlignment w:val="center"/>
      </w:pPr>
      <w:r>
        <w:t>注:精子传送率是指受精囊中有精子的雌虫占确认交配雌虫的百分比</w:t>
      </w:r>
    </w:p>
    <w:p>
      <w:pPr>
        <w:spacing w:line="360" w:lineRule="auto"/>
        <w:ind w:left="300"/>
        <w:jc w:val="left"/>
        <w:textAlignment w:val="center"/>
      </w:pPr>
      <w:r>
        <w:t>A．实验结果表明近缘物种之间也可进行交配</w:t>
      </w:r>
    </w:p>
    <w:p>
      <w:pPr>
        <w:spacing w:line="360" w:lineRule="auto"/>
        <w:ind w:left="300"/>
        <w:jc w:val="left"/>
        <w:textAlignment w:val="center"/>
      </w:pPr>
      <w:r>
        <w:t>B．生殖隔离与物种的分布区域是否重叠无关</w:t>
      </w:r>
    </w:p>
    <w:p>
      <w:pPr>
        <w:spacing w:line="360" w:lineRule="auto"/>
        <w:ind w:left="300"/>
        <w:jc w:val="left"/>
        <w:textAlignment w:val="center"/>
      </w:pPr>
      <w:r>
        <w:t>C．隔离是物种形成的必要条件</w:t>
      </w:r>
    </w:p>
    <w:p>
      <w:pPr>
        <w:spacing w:line="360" w:lineRule="auto"/>
        <w:ind w:left="300"/>
        <w:jc w:val="left"/>
        <w:textAlignment w:val="center"/>
      </w:pPr>
      <w:r>
        <w:t>D．②和③之间可进行基因交流</w:t>
      </w:r>
    </w:p>
    <w:p>
      <w:pPr>
        <w:spacing w:line="360" w:lineRule="auto"/>
        <w:jc w:val="left"/>
        <w:textAlignment w:val="center"/>
      </w:pPr>
      <w:r>
        <w:t>10．（2022·浙江·高考真题）由欧洲传入北美的耧斗菜已进化出数十个物种。分布于低海拔潮湿地区的甲物种和高海拔干燥地区的乙物种的花结构和开花期均有显著差异。下列叙述错误的是（</w:t>
      </w:r>
      <w:r>
        <w:rPr>
          <w:rFonts w:eastAsia="Times New Roman"/>
          <w:kern w:val="0"/>
          <w:sz w:val="24"/>
          <w:szCs w:val="24"/>
        </w:rPr>
        <w:t>    </w:t>
      </w:r>
      <w:r>
        <w:t>）</w:t>
      </w:r>
    </w:p>
    <w:p>
      <w:pPr>
        <w:spacing w:line="360" w:lineRule="auto"/>
        <w:ind w:left="380"/>
        <w:jc w:val="left"/>
        <w:textAlignment w:val="center"/>
      </w:pPr>
      <w:r>
        <w:t>A．甲、乙两种耧斗菜的全部基因构成了一个基因库</w:t>
      </w:r>
    </w:p>
    <w:p>
      <w:pPr>
        <w:spacing w:line="360" w:lineRule="auto"/>
        <w:ind w:left="380"/>
        <w:jc w:val="left"/>
        <w:textAlignment w:val="center"/>
      </w:pPr>
      <w:r>
        <w:t>B．生长环境的不同有利于耧斗菜进化出不同的物种</w:t>
      </w:r>
    </w:p>
    <w:p>
      <w:pPr>
        <w:spacing w:line="360" w:lineRule="auto"/>
        <w:ind w:left="380"/>
        <w:jc w:val="left"/>
        <w:textAlignment w:val="center"/>
      </w:pPr>
      <w:r>
        <w:t>C．甲、乙两种耧斗菜花结构的显著差异是自然选择的结果</w:t>
      </w:r>
    </w:p>
    <w:p>
      <w:pPr>
        <w:spacing w:line="360" w:lineRule="auto"/>
        <w:ind w:left="380"/>
        <w:jc w:val="left"/>
        <w:textAlignment w:val="center"/>
      </w:pPr>
      <w:r>
        <w:t>D．若将甲、乙两种耧斗菜种植在一起，也不易发生基因交流</w:t>
      </w:r>
    </w:p>
    <w:p>
      <w:pPr>
        <w:spacing w:line="360" w:lineRule="auto"/>
        <w:jc w:val="left"/>
        <w:textAlignment w:val="center"/>
      </w:pPr>
      <w:r>
        <w:t>11．（2023·海南·高考真题）某学者按选择结果将自然选择分为三种类型，即稳定选择、定向选择和分裂选择，如图。横坐标是按一定顺序排布的种群个体表型特征，纵坐标是表型频率，阴影区是环境压力作用的区域。下列有关叙述错误的是（</w:t>
      </w:r>
      <w:r>
        <w:rPr>
          <w:rFonts w:eastAsia="Times New Roman"/>
          <w:kern w:val="0"/>
          <w:sz w:val="24"/>
          <w:szCs w:val="24"/>
        </w:rPr>
        <w:t>    </w:t>
      </w:r>
      <w:r>
        <w:t>）</w:t>
      </w:r>
    </w:p>
    <w:p>
      <w:pPr>
        <w:spacing w:line="360" w:lineRule="auto"/>
        <w:jc w:val="left"/>
        <w:textAlignment w:val="center"/>
      </w:pPr>
      <w:r>
        <w:rPr>
          <w:rFonts w:eastAsia="Times New Roman"/>
          <w:kern w:val="0"/>
          <w:sz w:val="24"/>
          <w:szCs w:val="24"/>
        </w:rPr>
        <w:drawing>
          <wp:inline distT="0" distB="0" distL="114300" distR="114300">
            <wp:extent cx="2105025" cy="2409825"/>
            <wp:effectExtent l="0" t="0" r="13335" b="13335"/>
            <wp:docPr id="2" name="图片 2" descr="@@@85b2670a-6107-4b73-8ece-75446e7bb4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85b2670a-6107-4b73-8ece-75446e7bb46a"/>
                    <pic:cNvPicPr>
                      <a:picLocks noChangeAspect="1"/>
                    </pic:cNvPicPr>
                  </pic:nvPicPr>
                  <pic:blipFill>
                    <a:blip xmlns:r="http://schemas.openxmlformats.org/officeDocument/2006/relationships" r:embed="rId10"/>
                    <a:stretch>
                      <a:fillRect/>
                    </a:stretch>
                  </pic:blipFill>
                  <pic:spPr>
                    <a:xfrm>
                      <a:off x="0" y="0"/>
                      <a:ext cx="2105025" cy="2409825"/>
                    </a:xfrm>
                    <a:prstGeom prst="rect">
                      <a:avLst/>
                    </a:prstGeom>
                  </pic:spPr>
                </pic:pic>
              </a:graphicData>
            </a:graphic>
          </wp:inline>
        </w:drawing>
      </w:r>
      <w:r>
        <w:rPr>
          <w:rFonts w:eastAsia="Times New Roman"/>
          <w:kern w:val="0"/>
          <w:sz w:val="24"/>
          <w:szCs w:val="24"/>
        </w:rPr>
        <w:t>  </w:t>
      </w:r>
    </w:p>
    <w:p>
      <w:pPr>
        <w:spacing w:line="360" w:lineRule="auto"/>
        <w:ind w:left="380"/>
        <w:jc w:val="left"/>
        <w:textAlignment w:val="center"/>
      </w:pPr>
      <w:r>
        <w:t>A．三种类型的选择对种群基因频率变化的影响是随机的</w:t>
      </w:r>
    </w:p>
    <w:p>
      <w:pPr>
        <w:spacing w:line="360" w:lineRule="auto"/>
        <w:ind w:left="380"/>
        <w:jc w:val="left"/>
        <w:textAlignment w:val="center"/>
      </w:pPr>
      <w:r>
        <w:t>B．稳定选择有利于表型频率高的个体</w:t>
      </w:r>
    </w:p>
    <w:p>
      <w:pPr>
        <w:spacing w:line="360" w:lineRule="auto"/>
        <w:ind w:left="380"/>
        <w:jc w:val="left"/>
        <w:textAlignment w:val="center"/>
      </w:pPr>
      <w:r>
        <w:t>C．定向选择的结果是使种群表型均值发生偏移</w:t>
      </w:r>
    </w:p>
    <w:p>
      <w:pPr>
        <w:spacing w:line="360" w:lineRule="auto"/>
        <w:ind w:left="380"/>
        <w:jc w:val="left"/>
        <w:textAlignment w:val="center"/>
      </w:pPr>
      <w:r>
        <w:t>D．分裂选择对表型频率高的个体不利，使其表型频率降低</w:t>
      </w:r>
    </w:p>
    <w:p>
      <w:pPr>
        <w:spacing w:line="360" w:lineRule="auto"/>
        <w:jc w:val="left"/>
        <w:textAlignment w:val="center"/>
        <w:sectPr>
          <w:type w:val="nextPage"/>
          <w:pgSz w:w="11906" w:h="16838"/>
          <w:pgMar w:top="1418" w:right="1077" w:bottom="1418" w:left="1077" w:header="708" w:footer="708" w:gutter="0"/>
          <w:pgNumType w:start="6"/>
          <w:cols w:num="1" w:space="708"/>
          <w:titlePg w:val="0"/>
          <w:docGrid w:linePitch="286" w:charSpace="0"/>
        </w:sectPr>
      </w:pPr>
      <w:r>
        <w:t>12．（2022·广东·高考真题）白车轴草中有毒物质氢氰酸（HCN）的产生由H、h和D、d两对等位基因决定，H和D同时存在时，个体产HCN，能抵御草食动物的采食。如图示某地不同区域白车轴草种群中有毒个体比例，下列分析</w:t>
      </w:r>
      <w:r>
        <w:rPr>
          <w:em w:val="dot"/>
        </w:rPr>
        <w:t>错误</w:t>
      </w:r>
      <w:r>
        <w:t>的是（</w:t>
      </w:r>
      <w:r>
        <w:rPr>
          <w:rFonts w:eastAsia="Times New Roman"/>
          <w:kern w:val="0"/>
          <w:sz w:val="24"/>
          <w:szCs w:val="24"/>
        </w:rPr>
        <w:t>    </w:t>
      </w:r>
      <w:r>
        <w:t>）</w:t>
      </w:r>
    </w:p>
    <w:p>
      <w:pPr>
        <w:spacing w:line="360" w:lineRule="auto"/>
        <w:jc w:val="left"/>
        <w:textAlignment w:val="center"/>
      </w:pPr>
      <w:r>
        <w:rPr>
          <w:rFonts w:eastAsia="Times New Roman"/>
          <w:kern w:val="0"/>
          <w:sz w:val="24"/>
          <w:szCs w:val="24"/>
        </w:rPr>
        <w:drawing>
          <wp:inline distT="0" distB="0" distL="114300" distR="114300">
            <wp:extent cx="2876550" cy="2381250"/>
            <wp:effectExtent l="0" t="0" r="3810" b="11430"/>
            <wp:docPr id="5" name="图片 5" descr="@@@64b0df71-d149-4b55-bd1d-f473aa3c7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64b0df71-d149-4b55-bd1d-f473aa3c7409"/>
                    <pic:cNvPicPr>
                      <a:picLocks noChangeAspect="1"/>
                    </pic:cNvPicPr>
                  </pic:nvPicPr>
                  <pic:blipFill>
                    <a:blip xmlns:r="http://schemas.openxmlformats.org/officeDocument/2006/relationships" r:embed="rId11"/>
                    <a:stretch>
                      <a:fillRect/>
                    </a:stretch>
                  </pic:blipFill>
                  <pic:spPr>
                    <a:xfrm>
                      <a:off x="0" y="0"/>
                      <a:ext cx="2876550" cy="2381250"/>
                    </a:xfrm>
                    <a:prstGeom prst="rect">
                      <a:avLst/>
                    </a:prstGeom>
                  </pic:spPr>
                </pic:pic>
              </a:graphicData>
            </a:graphic>
          </wp:inline>
        </w:drawing>
      </w:r>
    </w:p>
    <w:p>
      <w:pPr>
        <w:spacing w:line="360" w:lineRule="auto"/>
        <w:ind w:left="380"/>
        <w:jc w:val="left"/>
        <w:textAlignment w:val="center"/>
      </w:pPr>
      <w:r>
        <w:t>A．草食动物是白车轴草种群进化的选择压力</w:t>
      </w:r>
    </w:p>
    <w:p>
      <w:pPr>
        <w:spacing w:line="360" w:lineRule="auto"/>
        <w:ind w:left="380"/>
        <w:jc w:val="left"/>
        <w:textAlignment w:val="center"/>
      </w:pPr>
      <w:r>
        <w:t>B．城市化进程会影响白车轴草种群的进化</w:t>
      </w:r>
    </w:p>
    <w:p>
      <w:pPr>
        <w:spacing w:line="360" w:lineRule="auto"/>
        <w:ind w:left="380"/>
        <w:jc w:val="left"/>
        <w:textAlignment w:val="center"/>
      </w:pPr>
      <w:r>
        <w:t>C．与乡村相比，市中心种群中h的基因频率更高</w:t>
      </w:r>
    </w:p>
    <w:p>
      <w:pPr>
        <w:spacing w:line="360" w:lineRule="auto"/>
        <w:ind w:left="380"/>
        <w:jc w:val="left"/>
        <w:textAlignment w:val="center"/>
      </w:pPr>
      <w:r>
        <w:t>D．基因重组会影响种群中H、D的基因频率</w:t>
      </w:r>
    </w:p>
    <w:p>
      <w:pPr>
        <w:spacing w:line="360" w:lineRule="auto"/>
        <w:jc w:val="left"/>
        <w:textAlignment w:val="center"/>
      </w:pPr>
      <w:r>
        <w:t>13．（2022·浙江·统考高考真题）峡谷和高山的阻隔都可能导致新物种形成。两个种的羚松鼠分别生活在某大峡谷的两侧，它们的共同祖先生活在大峡谷形成之前；某高山两侧间存在有限的“通道”，陆地蜗牛和很多不能飞行的昆虫可能会在“通道”处形成新物种。下列分析不合理的是（</w:t>
      </w:r>
      <w:r>
        <w:rPr>
          <w:rFonts w:eastAsia="Times New Roman"/>
          <w:kern w:val="0"/>
          <w:sz w:val="24"/>
          <w:szCs w:val="24"/>
        </w:rPr>
        <w:t>    </w:t>
      </w:r>
      <w:r>
        <w:t>）</w:t>
      </w:r>
    </w:p>
    <w:p>
      <w:pPr>
        <w:spacing w:line="360" w:lineRule="auto"/>
        <w:ind w:left="380"/>
        <w:jc w:val="left"/>
        <w:textAlignment w:val="center"/>
      </w:pPr>
      <w:r>
        <w:t>A．大峡谷分隔形成的两个羚松鼠种群间难以进行基因交流</w:t>
      </w:r>
    </w:p>
    <w:p>
      <w:pPr>
        <w:spacing w:line="360" w:lineRule="auto"/>
        <w:ind w:left="380"/>
        <w:jc w:val="left"/>
        <w:textAlignment w:val="center"/>
      </w:pPr>
      <w:r>
        <w:t>B．能轻易飞越大峡谷的鸟类物种一般不会在大峡谷两侧形成为两个物种</w:t>
      </w:r>
    </w:p>
    <w:p>
      <w:pPr>
        <w:spacing w:line="360" w:lineRule="auto"/>
        <w:ind w:left="380"/>
        <w:jc w:val="left"/>
        <w:textAlignment w:val="center"/>
      </w:pPr>
      <w:r>
        <w:t>C．高山两侧的陆地蜗牛利用“通道”进行充分的基因交流</w:t>
      </w:r>
    </w:p>
    <w:p>
      <w:pPr>
        <w:spacing w:line="360" w:lineRule="auto"/>
        <w:ind w:left="380"/>
        <w:jc w:val="left"/>
        <w:textAlignment w:val="center"/>
        <w:rPr>
          <w:color w:val="FF0000"/>
        </w:rPr>
      </w:pPr>
      <w:r>
        <w:t>D．某些不能飞行的昆虫在“通道”处形成的新种与原物种存在生殖隔离</w:t>
      </w:r>
    </w:p>
    <w:p>
      <w:pPr>
        <w:spacing w:line="360" w:lineRule="auto"/>
        <w:jc w:val="left"/>
        <w:textAlignment w:val="center"/>
      </w:pPr>
      <w:r>
        <w:t>14．（2023·浙江·统考高考真题）不同物种体内会存在相同功能的蛋白质，编码该类蛋白质的DNA序列以大致恒定的速率发生变异。猩猩、大猩猩、黑猩猩和人体内编码某种蛋白质的同源DNA序列比对结果如下表，表中数据表示DNA序列比对碱基相同的百分率。（　　）</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870"/>
        <w:gridCol w:w="888"/>
        <w:gridCol w:w="888"/>
        <w:gridCol w:w="888"/>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pPr>
            <w:r>
              <w:t>大猩猩</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pPr>
            <w:r>
              <w:t>黑猩猩</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pPr>
            <w:r>
              <w:t>人</w:t>
            </w:r>
          </w:p>
        </w:tc>
      </w:tr>
      <w:tr>
        <w:tblPrEx>
          <w:tblW w:w="0" w:type="auto"/>
          <w:tblInd w:w="0" w:type="dxa"/>
          <w:tblCellMar>
            <w:top w:w="120" w:type="dxa"/>
            <w:left w:w="120" w:type="dxa"/>
            <w:bottom w:w="120" w:type="dxa"/>
            <w:right w:w="120" w:type="dxa"/>
          </w:tblCellMar>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pPr>
            <w:r>
              <w:t>猩猩</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pPr>
            <w:r>
              <w:t>96.61%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pPr>
            <w:r>
              <w:t>96.58%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pPr>
            <w:r>
              <w:t>96.70%</w:t>
            </w:r>
          </w:p>
        </w:tc>
      </w:tr>
      <w:tr>
        <w:tblPrEx>
          <w:tblW w:w="0" w:type="auto"/>
          <w:tblInd w:w="0" w:type="dxa"/>
          <w:tblCellMar>
            <w:top w:w="120" w:type="dxa"/>
            <w:left w:w="120" w:type="dxa"/>
            <w:bottom w:w="120" w:type="dxa"/>
            <w:right w:w="120" w:type="dxa"/>
          </w:tblCellMar>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pPr>
            <w:r>
              <w:t>大猩猩</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pPr>
            <w:r>
              <w:t>98.18%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pPr>
            <w:r>
              <w:t>98.31%</w:t>
            </w:r>
          </w:p>
        </w:tc>
      </w:tr>
      <w:tr>
        <w:tblPrEx>
          <w:tblW w:w="0" w:type="auto"/>
          <w:tblInd w:w="0" w:type="dxa"/>
          <w:tblCellMar>
            <w:top w:w="120" w:type="dxa"/>
            <w:left w:w="120" w:type="dxa"/>
            <w:bottom w:w="120" w:type="dxa"/>
            <w:right w:w="120" w:type="dxa"/>
          </w:tblCellMar>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pPr>
            <w:r>
              <w:t>黑猩猩</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pPr>
            <w:r>
              <w:t>98.44%</w:t>
            </w:r>
          </w:p>
        </w:tc>
      </w:tr>
    </w:tbl>
    <w:p>
      <w:pPr>
        <w:spacing w:line="360" w:lineRule="auto"/>
        <w:jc w:val="left"/>
        <w:textAlignment w:val="center"/>
      </w:pPr>
      <w:r>
        <w:t>下列叙述</w:t>
      </w:r>
      <w:r>
        <w:rPr>
          <w:em w:val="dot"/>
        </w:rPr>
        <w:t>错误</w:t>
      </w:r>
      <w:r>
        <w:t>的是（　　）</w:t>
      </w:r>
    </w:p>
    <w:p>
      <w:pPr>
        <w:spacing w:line="360" w:lineRule="auto"/>
        <w:ind w:left="380"/>
        <w:jc w:val="left"/>
        <w:textAlignment w:val="center"/>
      </w:pPr>
      <w:r>
        <w:t>A．表中数据为生物进化提供了分子水平的证据</w:t>
      </w:r>
    </w:p>
    <w:p>
      <w:pPr>
        <w:spacing w:line="360" w:lineRule="auto"/>
        <w:ind w:left="380"/>
        <w:jc w:val="left"/>
        <w:textAlignment w:val="center"/>
      </w:pPr>
      <w:r>
        <w:t>B．猩猩出现的时间早于大猩猩、黑猩猩</w:t>
      </w:r>
    </w:p>
    <w:p>
      <w:pPr>
        <w:spacing w:line="360" w:lineRule="auto"/>
        <w:ind w:left="380"/>
        <w:jc w:val="left"/>
        <w:textAlignment w:val="center"/>
      </w:pPr>
      <w:r>
        <w:t>C．人类、黑猩猩、大猩猩和猩猩具有共同的祖先</w:t>
      </w:r>
    </w:p>
    <w:p>
      <w:pPr>
        <w:spacing w:line="360" w:lineRule="auto"/>
        <w:ind w:left="380"/>
        <w:jc w:val="left"/>
        <w:textAlignment w:val="center"/>
        <w:sectPr>
          <w:type w:val="nextPage"/>
          <w:pgSz w:w="11906" w:h="16838"/>
          <w:pgMar w:top="1418" w:right="1077" w:bottom="1418" w:left="1077" w:header="708" w:footer="708" w:gutter="0"/>
          <w:pgNumType w:start="7"/>
          <w:cols w:num="1" w:space="708"/>
          <w:titlePg w:val="0"/>
          <w:docGrid w:linePitch="286" w:charSpace="0"/>
        </w:sectPr>
      </w:pPr>
      <w:r>
        <w:t>D．黑猩猩和大猩猩的亲缘关系比黑猩猩与猩猩的亲缘关系远</w:t>
      </w:r>
    </w:p>
    <w:p>
      <w:pPr>
        <w:spacing w:line="360" w:lineRule="auto"/>
        <w:jc w:val="left"/>
        <w:textAlignment w:val="center"/>
        <w:rPr>
          <w:color w:val="FF0000"/>
        </w:rPr>
      </w:pPr>
    </w:p>
    <w:p>
      <w:pPr>
        <w:spacing w:line="360" w:lineRule="auto"/>
        <w:jc w:val="left"/>
        <w:textAlignment w:val="center"/>
      </w:pPr>
      <w:r>
        <w:t>15．（2023·湖北·统考高考真题）现有甲、乙两种牵牛花，花冠的颜色由基因A、a控制。含A基因的牵牛花开紫花，不含A基因的牵牛花开白花。甲开白花，释放的挥发物质多，主要靠蛾类传粉；乙开紫花，释放的挥发物质少，主要靠蜂类传粉。若将A基因转入甲，其花颜色由白变紫，其他性状不变，但对蛾类的吸引下降，对蜂类的吸引增强。根据上述材料，下列叙述正确的是（　　）</w:t>
      </w:r>
    </w:p>
    <w:p>
      <w:pPr>
        <w:spacing w:line="360" w:lineRule="auto"/>
        <w:ind w:left="380"/>
        <w:jc w:val="left"/>
        <w:textAlignment w:val="center"/>
      </w:pPr>
      <w:r>
        <w:t>A．甲、乙两种牵牛花传粉昆虫的差异，对维持两物种生殖隔离具有重要作用</w:t>
      </w:r>
    </w:p>
    <w:p>
      <w:pPr>
        <w:spacing w:line="360" w:lineRule="auto"/>
        <w:ind w:left="380"/>
        <w:jc w:val="left"/>
        <w:textAlignment w:val="center"/>
      </w:pPr>
      <w:r>
        <w:t>B．在蛾类多而蜂类少的环境下，甲有选择优势，A基因突变加快</w:t>
      </w:r>
    </w:p>
    <w:p>
      <w:pPr>
        <w:spacing w:line="360" w:lineRule="auto"/>
        <w:ind w:left="380"/>
        <w:jc w:val="left"/>
        <w:textAlignment w:val="center"/>
      </w:pPr>
      <w:r>
        <w:t>C．将A基因引入甲植物种群后，甲植物种群的基因库未发生改变</w:t>
      </w:r>
    </w:p>
    <w:p>
      <w:pPr>
        <w:spacing w:line="360" w:lineRule="auto"/>
        <w:ind w:left="380"/>
        <w:jc w:val="left"/>
        <w:textAlignment w:val="center"/>
        <w:rPr>
          <w:color w:val="FF0000"/>
        </w:rPr>
      </w:pPr>
      <w:r>
        <w:t>D．甲释放的挥发物是吸引蛾类传粉的决定性因素</w:t>
      </w:r>
    </w:p>
    <w:p>
      <w:pPr>
        <w:spacing w:line="360" w:lineRule="auto"/>
        <w:jc w:val="left"/>
        <w:textAlignment w:val="center"/>
      </w:pPr>
      <w:r>
        <w:t>16．（2023·湖北·统考高考真题）某二倍体动物种群有100个个体，其常染色体上某基因有A</w:t>
      </w:r>
      <w:r>
        <w:rPr>
          <w:vertAlign w:val="subscript"/>
        </w:rPr>
        <w:t>1</w:t>
      </w:r>
      <w:r>
        <w:t>、A</w:t>
      </w:r>
      <w:r>
        <w:rPr>
          <w:vertAlign w:val="subscript"/>
        </w:rPr>
        <w:t>2</w:t>
      </w:r>
      <w:r>
        <w:t>、A</w:t>
      </w:r>
      <w:r>
        <w:rPr>
          <w:vertAlign w:val="subscript"/>
        </w:rPr>
        <w:t>3</w:t>
      </w:r>
      <w:r>
        <w:t>三个等位基因。对这些个体的基因A</w:t>
      </w:r>
      <w:r>
        <w:rPr>
          <w:vertAlign w:val="subscript"/>
        </w:rPr>
        <w:t>1</w:t>
      </w:r>
      <w:r>
        <w:t>、A</w:t>
      </w:r>
      <w:r>
        <w:rPr>
          <w:vertAlign w:val="subscript"/>
        </w:rPr>
        <w:t>2</w:t>
      </w:r>
      <w:r>
        <w:t>、A</w:t>
      </w:r>
      <w:r>
        <w:rPr>
          <w:vertAlign w:val="subscript"/>
        </w:rPr>
        <w:t>3</w:t>
      </w:r>
      <w:r>
        <w:t>进行PCR扩增，凝胶电泳及统计结果如图所示。该种群中A</w:t>
      </w:r>
      <w:r>
        <w:rPr>
          <w:vertAlign w:val="subscript"/>
        </w:rPr>
        <w:t>3</w:t>
      </w:r>
      <w:r>
        <w:t>的基因频率是（　　）</w:t>
      </w:r>
    </w:p>
    <w:p>
      <w:pPr>
        <w:spacing w:line="360" w:lineRule="auto"/>
        <w:jc w:val="left"/>
        <w:textAlignment w:val="center"/>
      </w:pPr>
      <w:r>
        <w:rPr>
          <w:rFonts w:eastAsia="Times New Roman"/>
          <w:kern w:val="0"/>
          <w:sz w:val="24"/>
          <w:szCs w:val="24"/>
        </w:rPr>
        <w:drawing>
          <wp:inline distT="0" distB="0" distL="114300" distR="114300">
            <wp:extent cx="2524125" cy="1200150"/>
            <wp:effectExtent l="0" t="0" r="5715" b="3810"/>
            <wp:docPr id="6" name="图片 6" descr="@@@73e5595f-2310-468c-a4cc-c98b6fc0d7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73e5595f-2310-468c-a4cc-c98b6fc0d7dc"/>
                    <pic:cNvPicPr>
                      <a:picLocks noChangeAspect="1"/>
                    </pic:cNvPicPr>
                  </pic:nvPicPr>
                  <pic:blipFill>
                    <a:blip xmlns:r="http://schemas.openxmlformats.org/officeDocument/2006/relationships" r:embed="rId12"/>
                    <a:stretch>
                      <a:fillRect/>
                    </a:stretch>
                  </pic:blipFill>
                  <pic:spPr>
                    <a:xfrm>
                      <a:off x="0" y="0"/>
                      <a:ext cx="2524125" cy="1200150"/>
                    </a:xfrm>
                    <a:prstGeom prst="rect">
                      <a:avLst/>
                    </a:prstGeom>
                  </pic:spPr>
                </pic:pic>
              </a:graphicData>
            </a:graphic>
          </wp:inline>
        </w:drawing>
      </w:r>
      <w:r>
        <w:rPr>
          <w:rFonts w:eastAsia="Times New Roman"/>
          <w:kern w:val="0"/>
          <w:sz w:val="24"/>
          <w:szCs w:val="24"/>
        </w:rPr>
        <w:t>  </w:t>
      </w:r>
    </w:p>
    <w:p>
      <w:pPr>
        <w:tabs>
          <w:tab w:val="left" w:pos="2078"/>
          <w:tab w:val="left" w:pos="4156"/>
          <w:tab w:val="left" w:pos="6234"/>
        </w:tabs>
        <w:spacing w:line="360" w:lineRule="auto"/>
        <w:ind w:left="380"/>
        <w:jc w:val="left"/>
        <w:textAlignment w:val="center"/>
        <w:rPr>
          <w:color w:val="FF0000"/>
        </w:rPr>
      </w:pPr>
      <w:r>
        <w:t>A．52%</w:t>
      </w:r>
      <w:r>
        <w:tab/>
      </w:r>
      <w:r>
        <w:t>B．27%</w:t>
      </w:r>
      <w:r>
        <w:tab/>
      </w:r>
      <w:r>
        <w:t>C．26%</w:t>
      </w:r>
      <w:r>
        <w:tab/>
      </w:r>
      <w:r>
        <w:t>D．2%</w:t>
      </w:r>
    </w:p>
    <w:p>
      <w:pPr>
        <w:spacing w:line="360" w:lineRule="auto"/>
        <w:jc w:val="left"/>
        <w:textAlignment w:val="center"/>
      </w:pPr>
      <w:r>
        <w:t>17．（2023·广东·统考高考真题）科学理论随人类认知的深入会不断被修正和补充，下列叙述</w:t>
      </w:r>
      <w:r>
        <w:rPr>
          <w:em w:val="dot"/>
        </w:rPr>
        <w:t>错误</w:t>
      </w:r>
      <w:r>
        <w:t>的是（</w:t>
      </w:r>
      <w:r>
        <w:rPr>
          <w:rFonts w:eastAsia="Times New Roman"/>
          <w:kern w:val="0"/>
          <w:sz w:val="24"/>
          <w:szCs w:val="24"/>
        </w:rPr>
        <w:t>    </w:t>
      </w:r>
      <w:r>
        <w:t>）</w:t>
      </w:r>
    </w:p>
    <w:p>
      <w:pPr>
        <w:spacing w:line="360" w:lineRule="auto"/>
        <w:ind w:left="380"/>
        <w:jc w:val="left"/>
        <w:textAlignment w:val="center"/>
      </w:pPr>
      <w:r>
        <w:t>A．新细胞产生方式的发现是对细胞学说的修正</w:t>
      </w:r>
    </w:p>
    <w:p>
      <w:pPr>
        <w:spacing w:line="360" w:lineRule="auto"/>
        <w:ind w:left="380"/>
        <w:jc w:val="left"/>
        <w:textAlignment w:val="center"/>
      </w:pPr>
      <w:r>
        <w:t>B．自然选择学说的提出是对共同由来学说的修正</w:t>
      </w:r>
    </w:p>
    <w:p>
      <w:pPr>
        <w:spacing w:line="360" w:lineRule="auto"/>
        <w:ind w:left="380"/>
        <w:jc w:val="left"/>
        <w:textAlignment w:val="center"/>
      </w:pPr>
      <w:r>
        <w:t>C．RNA逆转录现象的发现是对中心法则的补充</w:t>
      </w:r>
    </w:p>
    <w:p>
      <w:pPr>
        <w:spacing w:line="360" w:lineRule="auto"/>
        <w:ind w:left="380"/>
        <w:jc w:val="left"/>
        <w:textAlignment w:val="center"/>
      </w:pPr>
      <w:r>
        <w:t>D．具催化功能RNA的发现是对酶化学本质认识的补充</w:t>
      </w:r>
    </w:p>
    <w:p>
      <w:pPr>
        <w:spacing w:line="360" w:lineRule="auto"/>
        <w:jc w:val="left"/>
        <w:textAlignment w:val="center"/>
      </w:pPr>
      <w:r>
        <w:t>18．（2023·广东·统考高考真题）下列叙述中，能支持将线粒体用于生物进化研究的是（</w:t>
      </w:r>
      <w:r>
        <w:rPr>
          <w:rFonts w:eastAsia="Times New Roman"/>
          <w:kern w:val="0"/>
          <w:sz w:val="24"/>
          <w:szCs w:val="24"/>
        </w:rPr>
        <w:t>    </w:t>
      </w:r>
      <w:r>
        <w:t>）</w:t>
      </w:r>
    </w:p>
    <w:p>
      <w:pPr>
        <w:spacing w:line="360" w:lineRule="auto"/>
        <w:ind w:left="380"/>
        <w:jc w:val="left"/>
        <w:textAlignment w:val="center"/>
      </w:pPr>
      <w:r>
        <w:t>A．线粒体基因遗传时遵循孟德尔定律</w:t>
      </w:r>
    </w:p>
    <w:p>
      <w:pPr>
        <w:spacing w:line="360" w:lineRule="auto"/>
        <w:ind w:left="380"/>
        <w:jc w:val="left"/>
        <w:textAlignment w:val="center"/>
      </w:pPr>
      <w:r>
        <w:t>B．线粒体DNA复制时可能发生突变</w:t>
      </w:r>
    </w:p>
    <w:p>
      <w:pPr>
        <w:spacing w:line="360" w:lineRule="auto"/>
        <w:ind w:left="380"/>
        <w:jc w:val="left"/>
        <w:textAlignment w:val="center"/>
      </w:pPr>
      <w:r>
        <w:t>C．线粒体存在于各地质年代生物细胞中</w:t>
      </w:r>
    </w:p>
    <w:p>
      <w:pPr>
        <w:spacing w:line="360" w:lineRule="auto"/>
        <w:ind w:left="380"/>
        <w:jc w:val="left"/>
        <w:textAlignment w:val="center"/>
      </w:pPr>
      <w:r>
        <w:t>D．线粒体通过有丝分裂的方式进行增殖</w:t>
      </w:r>
    </w:p>
    <w:p>
      <w:pPr>
        <w:spacing w:line="360" w:lineRule="auto"/>
        <w:jc w:val="left"/>
        <w:textAlignment w:val="center"/>
      </w:pPr>
      <w:r>
        <w:t>19．（2023·浙江·统考高考真题）浙江浦江县上山村发现了距今1万年的稻作遗址，证明我国先民在1万年前就开始了野生稻驯化。经过长期驯化和改良，现代稻产量不断提高。尤其是袁隆平院士团队培育成的超级杂交稻品种，创造水稻高产新记录，为我国粮食安全作出杰出贡献。下列叙述正确的是（　　）</w:t>
      </w:r>
    </w:p>
    <w:p>
      <w:pPr>
        <w:spacing w:line="360" w:lineRule="auto"/>
        <w:ind w:left="380"/>
        <w:jc w:val="left"/>
        <w:textAlignment w:val="center"/>
      </w:pPr>
      <w:r>
        <w:t>A．自然选择在水稻驯化过程中起主导作用</w:t>
      </w:r>
    </w:p>
    <w:p>
      <w:pPr>
        <w:spacing w:line="360" w:lineRule="auto"/>
        <w:ind w:left="380"/>
        <w:jc w:val="left"/>
        <w:textAlignment w:val="center"/>
        <w:sectPr>
          <w:type w:val="nextPage"/>
          <w:pgSz w:w="11906" w:h="16838"/>
          <w:pgMar w:top="1418" w:right="1077" w:bottom="1418" w:left="1077" w:header="708" w:footer="708" w:gutter="0"/>
          <w:pgNumType w:start="8"/>
          <w:cols w:num="1" w:space="708"/>
          <w:titlePg w:val="0"/>
          <w:docGrid w:linePitch="286" w:charSpace="0"/>
        </w:sectPr>
      </w:pPr>
      <w:r>
        <w:t>B．现代稻的基因库与野生稻的基因库完全相同</w:t>
      </w:r>
    </w:p>
    <w:p>
      <w:pPr>
        <w:spacing w:line="360" w:lineRule="auto"/>
        <w:ind w:left="380"/>
        <w:jc w:val="left"/>
        <w:textAlignment w:val="center"/>
      </w:pPr>
      <w:r>
        <w:t>C．驯化形成的现代稻保留了野生稻的各种性状</w:t>
      </w:r>
    </w:p>
    <w:p>
      <w:pPr>
        <w:spacing w:line="360" w:lineRule="auto"/>
        <w:ind w:left="380"/>
        <w:jc w:val="left"/>
        <w:textAlignment w:val="center"/>
      </w:pPr>
      <w:r>
        <w:t>D．超级杂交稻品种的培育主要利用基因重组原理</w:t>
      </w:r>
    </w:p>
    <w:p>
      <w:pPr>
        <w:rPr>
          <w:rFonts w:ascii="宋体" w:hAnsi="宋体" w:cs="宋体"/>
          <w:color w:val="FF0000"/>
        </w:rPr>
        <w:sectPr>
          <w:type w:val="nextPage"/>
          <w:pgSz w:w="11906" w:h="16838"/>
          <w:pgMar w:top="1418" w:right="1077" w:bottom="1418" w:left="1077" w:header="708" w:footer="708" w:gutter="0"/>
          <w:pgNumType w:start="9"/>
          <w:cols w:num="1" w:space="708"/>
          <w:titlePg w:val="0"/>
          <w:docGrid w:linePitch="286" w:charSpace="0"/>
        </w:sectPr>
      </w:pPr>
    </w:p>
    <w:p>
      <w:pPr>
        <w:snapToGrid w:val="0"/>
        <w:spacing w:line="360" w:lineRule="auto"/>
        <w:jc w:val="center"/>
        <w:textAlignment w:val="center"/>
        <w:rPr>
          <w:rFonts w:ascii="宋体" w:hAnsi="宋体" w:cs="宋体"/>
          <w:b/>
          <w:bCs/>
          <w:sz w:val="36"/>
          <w:szCs w:val="36"/>
        </w:rPr>
      </w:pPr>
      <w:r>
        <w:rPr>
          <w:rFonts w:ascii="宋体" w:hAnsi="宋体" w:cs="宋体" w:hint="eastAsia"/>
          <w:b/>
          <w:bCs/>
          <w:sz w:val="36"/>
          <w:szCs w:val="36"/>
        </w:rPr>
        <w:drawing>
          <wp:anchor distT="0" distB="0" distL="114300" distR="114300" simplePos="0" relativeHeight="251660288" behindDoc="0" locked="0" layoutInCell="1" allowOverlap="1">
            <wp:simplePos x="0" y="0"/>
            <wp:positionH relativeFrom="page">
              <wp:posOffset>11493500</wp:posOffset>
            </wp:positionH>
            <wp:positionV relativeFrom="topMargin">
              <wp:posOffset>10185400</wp:posOffset>
            </wp:positionV>
            <wp:extent cx="355600" cy="444500"/>
            <wp:effectExtent l="0" t="0" r="6350" b="1270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13"/>
                    <a:stretch>
                      <a:fillRect/>
                    </a:stretch>
                  </pic:blipFill>
                  <pic:spPr>
                    <a:xfrm>
                      <a:off x="0" y="0"/>
                      <a:ext cx="355600" cy="444500"/>
                    </a:xfrm>
                    <a:prstGeom prst="rect">
                      <a:avLst/>
                    </a:prstGeom>
                  </pic:spPr>
                </pic:pic>
              </a:graphicData>
            </a:graphic>
          </wp:anchor>
        </w:drawing>
      </w:r>
      <w:r>
        <w:rPr>
          <w:rFonts w:ascii="宋体" w:hAnsi="宋体" w:cs="宋体" w:hint="eastAsia"/>
          <w:b/>
          <w:bCs/>
          <w:sz w:val="36"/>
          <w:szCs w:val="36"/>
        </w:rPr>
        <w:drawing>
          <wp:anchor distT="0" distB="0" distL="114300" distR="114300" simplePos="0" relativeHeight="251661312" behindDoc="0" locked="0" layoutInCell="1" allowOverlap="1">
            <wp:simplePos x="0" y="0"/>
            <wp:positionH relativeFrom="page">
              <wp:posOffset>12306300</wp:posOffset>
            </wp:positionH>
            <wp:positionV relativeFrom="topMargin">
              <wp:posOffset>11049000</wp:posOffset>
            </wp:positionV>
            <wp:extent cx="482600" cy="279400"/>
            <wp:effectExtent l="0" t="0" r="12700" b="635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14"/>
                    <a:stretch>
                      <a:fillRect/>
                    </a:stretch>
                  </pic:blipFill>
                  <pic:spPr>
                    <a:xfrm>
                      <a:off x="0" y="0"/>
                      <a:ext cx="482600" cy="279400"/>
                    </a:xfrm>
                    <a:prstGeom prst="rect">
                      <a:avLst/>
                    </a:prstGeom>
                  </pic:spPr>
                </pic:pic>
              </a:graphicData>
            </a:graphic>
          </wp:anchor>
        </w:drawing>
      </w:r>
      <w:r>
        <w:rPr>
          <w:rFonts w:ascii="宋体" w:hAnsi="宋体" w:cs="宋体" w:hint="eastAsia"/>
          <w:b/>
          <w:bCs/>
          <w:sz w:val="36"/>
          <w:szCs w:val="36"/>
        </w:rPr>
        <w:t>第24讲   生物的进化</w:t>
      </w:r>
    </w:p>
    <w:p>
      <w:pPr>
        <w:rPr>
          <w:rFonts w:ascii="宋体" w:hAnsi="宋体" w:cs="宋体"/>
          <w:szCs w:val="32"/>
        </w:rPr>
      </w:pPr>
      <w:r>
        <w:rPr>
          <w:rFonts w:ascii="宋体" w:hAnsi="宋体" w:cs="宋体" w:hint="eastAsia"/>
        </w:rPr>
        <w:drawing>
          <wp:inline distT="0" distB="0" distL="0" distR="0">
            <wp:extent cx="3426460" cy="294005"/>
            <wp:effectExtent l="0" t="0" r="2540" b="1079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xmlns:r="http://schemas.openxmlformats.org/officeDocument/2006/relationships" r:embed="rId15"/>
                    <a:stretch>
                      <a:fillRect/>
                    </a:stretch>
                  </pic:blipFill>
                  <pic:spPr>
                    <a:xfrm>
                      <a:off x="0" y="0"/>
                      <a:ext cx="3429096" cy="294429"/>
                    </a:xfrm>
                    <a:prstGeom prst="rect">
                      <a:avLst/>
                    </a:prstGeom>
                    <a:noFill/>
                    <a:ln>
                      <a:noFill/>
                    </a:ln>
                  </pic:spPr>
                </pic:pic>
              </a:graphicData>
            </a:graphic>
          </wp:inline>
        </w:drawing>
      </w:r>
    </w:p>
    <w:p>
      <w:pPr>
        <w:jc w:val="left"/>
        <w:textAlignment w:val="center"/>
        <w:rPr>
          <w:rFonts w:ascii="宋体" w:hAnsi="宋体" w:cs="宋体"/>
          <w:b/>
        </w:rPr>
      </w:pPr>
    </w:p>
    <w:p>
      <w:pPr>
        <w:spacing w:line="360" w:lineRule="auto"/>
        <w:jc w:val="left"/>
        <w:textAlignment w:val="center"/>
      </w:pPr>
      <w:r>
        <w:t>1．（2023春·四川南充·高一统考期末）生物进化最直接的证据是（</w:t>
      </w:r>
      <w:r>
        <w:rPr>
          <w:rFonts w:eastAsia="Times New Roman"/>
          <w:kern w:val="0"/>
          <w:sz w:val="24"/>
          <w:szCs w:val="24"/>
        </w:rPr>
        <w:t>    </w:t>
      </w:r>
      <w:r>
        <w:t>）</w:t>
      </w:r>
    </w:p>
    <w:p>
      <w:pPr>
        <w:tabs>
          <w:tab w:val="left" w:pos="4156"/>
        </w:tabs>
        <w:spacing w:line="360" w:lineRule="auto"/>
        <w:ind w:left="300"/>
        <w:jc w:val="left"/>
        <w:textAlignment w:val="center"/>
      </w:pPr>
      <w:r>
        <w:t>A．脊椎动物器官结构的比较</w:t>
      </w:r>
      <w:r>
        <w:tab/>
      </w:r>
      <w:r>
        <w:t>B．胚胎发育过程的比较</w:t>
      </w:r>
    </w:p>
    <w:p>
      <w:pPr>
        <w:tabs>
          <w:tab w:val="left" w:pos="4156"/>
        </w:tabs>
        <w:spacing w:line="360" w:lineRule="auto"/>
        <w:ind w:left="300"/>
        <w:jc w:val="left"/>
        <w:textAlignment w:val="center"/>
      </w:pPr>
      <w:r>
        <w:t>C．地层中化石的分析</w:t>
      </w:r>
      <w:r>
        <w:tab/>
      </w:r>
      <w:r>
        <w:t>D．组成细胞的物质和结构分析</w:t>
      </w:r>
    </w:p>
    <w:p>
      <w:pPr>
        <w:spacing w:line="360" w:lineRule="auto"/>
        <w:jc w:val="left"/>
        <w:textAlignment w:val="center"/>
        <w:rPr>
          <w:color w:val="FF0000"/>
        </w:rPr>
      </w:pPr>
      <w:r>
        <w:rPr>
          <w:color w:val="FF0000"/>
        </w:rPr>
        <w:t>【答案】C</w:t>
      </w:r>
    </w:p>
    <w:p>
      <w:pPr>
        <w:spacing w:line="360" w:lineRule="auto"/>
        <w:jc w:val="left"/>
        <w:textAlignment w:val="center"/>
        <w:rPr>
          <w:color w:val="FF0000"/>
        </w:rPr>
      </w:pPr>
      <w:r>
        <w:rPr>
          <w:color w:val="FF0000"/>
        </w:rPr>
        <w:t>【分析】化石是指通过自然作用保存在地层中的古代生物的遗体、遗物或生活痕迹等。</w:t>
      </w:r>
    </w:p>
    <w:p>
      <w:pPr>
        <w:spacing w:line="360" w:lineRule="auto"/>
        <w:jc w:val="left"/>
        <w:textAlignment w:val="center"/>
        <w:rPr>
          <w:color w:val="FF0000"/>
        </w:rPr>
      </w:pPr>
      <w:r>
        <w:rPr>
          <w:color w:val="FF0000"/>
        </w:rPr>
        <w:t>【详解】利用化石可以确定地球上曾经生活过的生物的种类及其形态、结构、行为等特征。因此化石是研究生物进化最直接、最重要的证据，C正确。</w:t>
      </w:r>
    </w:p>
    <w:p>
      <w:pPr>
        <w:spacing w:line="360" w:lineRule="auto"/>
        <w:jc w:val="left"/>
        <w:textAlignment w:val="center"/>
        <w:rPr>
          <w:color w:val="FF0000"/>
        </w:rPr>
      </w:pPr>
      <w:r>
        <w:rPr>
          <w:color w:val="FF0000"/>
        </w:rPr>
        <w:t>故选C。</w:t>
      </w:r>
    </w:p>
    <w:p>
      <w:pPr>
        <w:spacing w:line="360" w:lineRule="auto"/>
        <w:jc w:val="left"/>
        <w:textAlignment w:val="center"/>
      </w:pPr>
      <w:r>
        <w:t>2．（2023春·四川绵阳·高一统考期末）通过测定并比较各种生物的细胞色素c的化学结构，发现其序列很相似，但也有差别。下表所示是几种生物与人的细胞色素c的氨基酸数目的差别，这种结构上的差异程度又恰好与它们的亲缘关系远近相对应。下列分析错误的是（　　）</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500"/>
        <w:gridCol w:w="870"/>
        <w:gridCol w:w="660"/>
        <w:gridCol w:w="450"/>
        <w:gridCol w:w="450"/>
        <w:gridCol w:w="450"/>
        <w:gridCol w:w="450"/>
        <w:gridCol w:w="660"/>
        <w:gridCol w:w="870"/>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生物种类</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黑猩猩</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猕猴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兔</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鸡</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蛇</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小麦</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酵母菌</w:t>
            </w:r>
          </w:p>
        </w:tc>
      </w:tr>
      <w:tr>
        <w:tblPrEx>
          <w:tblW w:w="0" w:type="auto"/>
          <w:tblInd w:w="0" w:type="dxa"/>
          <w:tblCellMar>
            <w:top w:w="120" w:type="dxa"/>
            <w:left w:w="120" w:type="dxa"/>
            <w:bottom w:w="120" w:type="dxa"/>
            <w:right w:w="120" w:type="dxa"/>
          </w:tblCellMar>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氨基酸差异数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13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15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23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35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44</w:t>
            </w:r>
          </w:p>
        </w:tc>
      </w:tr>
    </w:tbl>
    <w:p>
      <w:pPr>
        <w:spacing w:line="360" w:lineRule="auto"/>
        <w:ind w:left="300"/>
        <w:jc w:val="left"/>
        <w:textAlignment w:val="center"/>
      </w:pPr>
      <w:r>
        <w:t>A．细胞色素c的化学本质是蛋白质，是遗传信息的储存者</w:t>
      </w:r>
    </w:p>
    <w:p>
      <w:pPr>
        <w:spacing w:line="360" w:lineRule="auto"/>
        <w:ind w:left="300"/>
        <w:jc w:val="left"/>
        <w:textAlignment w:val="center"/>
      </w:pPr>
      <w:r>
        <w:t>B．细胞色素c的氨基酸数目差异和生物的亲缘关系呈正相关</w:t>
      </w:r>
    </w:p>
    <w:p>
      <w:pPr>
        <w:spacing w:line="360" w:lineRule="auto"/>
        <w:ind w:left="300"/>
        <w:jc w:val="left"/>
        <w:textAlignment w:val="center"/>
      </w:pPr>
      <w:r>
        <w:t>C．与人的亲缘关系最近的是黑猩猩，亲缘关系最远的是酵母菌</w:t>
      </w:r>
    </w:p>
    <w:p>
      <w:pPr>
        <w:spacing w:line="360" w:lineRule="auto"/>
        <w:ind w:left="300"/>
        <w:jc w:val="left"/>
        <w:textAlignment w:val="center"/>
      </w:pPr>
      <w:r>
        <w:t>D．哺乳动物中黑猩猩、猕猴、兔可能是由古代爬行动物进化而来</w:t>
      </w:r>
    </w:p>
    <w:p>
      <w:pPr>
        <w:spacing w:line="360" w:lineRule="auto"/>
        <w:jc w:val="left"/>
        <w:textAlignment w:val="center"/>
        <w:rPr>
          <w:color w:val="FF0000"/>
        </w:rPr>
      </w:pPr>
      <w:r>
        <w:rPr>
          <w:color w:val="FF0000"/>
        </w:rPr>
        <w:t>【答案】A</w:t>
      </w:r>
    </w:p>
    <w:p>
      <w:pPr>
        <w:spacing w:line="360" w:lineRule="auto"/>
        <w:jc w:val="left"/>
        <w:textAlignment w:val="center"/>
        <w:rPr>
          <w:color w:val="FF0000"/>
        </w:rPr>
      </w:pPr>
      <w:r>
        <w:rPr>
          <w:color w:val="FF0000"/>
        </w:rPr>
        <w:t>【分析】比较法是通过观察，分析，找出研究对象的相同点和不同点，它是认识事物的一种基本方法，是研究动物行为的主要方法．亲缘关系越近，生物之间的相似性越大，细胞色素c的氨基酸组成差异越小。</w:t>
      </w:r>
    </w:p>
    <w:p>
      <w:pPr>
        <w:spacing w:line="360" w:lineRule="auto"/>
        <w:jc w:val="left"/>
        <w:textAlignment w:val="center"/>
        <w:rPr>
          <w:color w:val="FF0000"/>
        </w:rPr>
      </w:pPr>
      <w:r>
        <w:rPr>
          <w:color w:val="FF0000"/>
        </w:rPr>
        <w:t>【详解】A、细胞色素c的化学本质是蛋白质，但遗传信息的储存者是核酸，A错误；</w:t>
      </w:r>
    </w:p>
    <w:p>
      <w:pPr>
        <w:spacing w:line="360" w:lineRule="auto"/>
        <w:jc w:val="left"/>
        <w:textAlignment w:val="center"/>
        <w:rPr>
          <w:color w:val="FF0000"/>
        </w:rPr>
      </w:pPr>
      <w:r>
        <w:rPr>
          <w:color w:val="FF0000"/>
        </w:rPr>
        <w:t>BC、通过上表数据的比较可知：人类与黑猩猩亲缘关系最近，细胞色素c的差异最小是0，人类与酵母菌的亲缘关系最远，细胞色素c的差异最大是44；表明亲缘关系越近的生物，细胞色素c的差异越小，即细胞色素c的氨基酸数目差异和生物的亲缘关系呈正相关，BC正确；</w:t>
      </w:r>
    </w:p>
    <w:p>
      <w:pPr>
        <w:spacing w:line="360" w:lineRule="auto"/>
        <w:jc w:val="left"/>
        <w:textAlignment w:val="center"/>
        <w:rPr>
          <w:color w:val="FF0000"/>
        </w:rPr>
      </w:pPr>
      <w:r>
        <w:rPr>
          <w:color w:val="FF0000"/>
        </w:rPr>
        <w:t>D、鸟类和哺乳动物都是由古代爬行动物进化而来，表中的哺乳动物有黑猩猩、猕猴、兔，因此哺乳动物中黑猩猩、猕猴、兔可能是由古代爬行动物进化而来，D正确。</w:t>
      </w:r>
    </w:p>
    <w:p>
      <w:pPr>
        <w:spacing w:line="360" w:lineRule="auto"/>
        <w:jc w:val="left"/>
        <w:textAlignment w:val="center"/>
        <w:rPr>
          <w:color w:val="FF0000"/>
        </w:rPr>
      </w:pPr>
      <w:r>
        <w:rPr>
          <w:color w:val="FF0000"/>
        </w:rPr>
        <w:t>故选A。</w:t>
      </w:r>
    </w:p>
    <w:p>
      <w:pPr>
        <w:spacing w:line="360" w:lineRule="auto"/>
        <w:jc w:val="left"/>
        <w:textAlignment w:val="center"/>
      </w:pPr>
      <w:r>
        <w:t>3．（2023春·辽宁辽阳·高一统考期末）下列关于支持生物进化论的证据的说法，错误的是（</w:t>
      </w:r>
      <w:r>
        <w:rPr>
          <w:rFonts w:eastAsia="Times New Roman"/>
          <w:kern w:val="0"/>
          <w:sz w:val="24"/>
          <w:szCs w:val="24"/>
        </w:rPr>
        <w:t>    </w:t>
      </w:r>
      <w:r>
        <w:t>）</w:t>
      </w:r>
    </w:p>
    <w:p>
      <w:pPr>
        <w:spacing w:line="360" w:lineRule="auto"/>
        <w:ind w:left="300"/>
        <w:jc w:val="left"/>
        <w:textAlignment w:val="center"/>
      </w:pPr>
      <w:r>
        <w:t>A．解剖学、胚胎学的证据都是研究生物进化最直接、最重要的证据</w:t>
      </w:r>
    </w:p>
    <w:p>
      <w:pPr>
        <w:spacing w:line="360" w:lineRule="auto"/>
        <w:ind w:left="300"/>
        <w:jc w:val="left"/>
        <w:textAlignment w:val="center"/>
        <w:sectPr>
          <w:type w:val="nextPage"/>
          <w:pgSz w:w="11906" w:h="16838"/>
          <w:pgMar w:top="1418" w:right="1077" w:bottom="1418" w:left="1077" w:header="708" w:footer="708" w:gutter="0"/>
          <w:pgNumType w:start="10"/>
          <w:cols w:num="1" w:space="708"/>
          <w:titlePg w:val="0"/>
          <w:docGrid w:linePitch="286" w:charSpace="0"/>
        </w:sectPr>
      </w:pPr>
      <w:r>
        <w:t>B．人和鱼的胚胎都经历了有尾阶段是支持生物进化论的胚胎学证据</w:t>
      </w:r>
    </w:p>
    <w:p>
      <w:pPr>
        <w:spacing w:line="360" w:lineRule="auto"/>
        <w:ind w:left="300"/>
        <w:jc w:val="left"/>
        <w:textAlignment w:val="center"/>
      </w:pPr>
      <w:r>
        <w:t>C．所有生物共用一套遗传密码支持了共同由来学说</w:t>
      </w:r>
    </w:p>
    <w:p>
      <w:pPr>
        <w:spacing w:line="360" w:lineRule="auto"/>
        <w:ind w:left="300"/>
        <w:jc w:val="left"/>
        <w:textAlignment w:val="center"/>
      </w:pPr>
      <w:r>
        <w:t>D．人的上肢和猫的前肢骨骼相似是支持生物进化论的解剖学证据</w:t>
      </w:r>
    </w:p>
    <w:p>
      <w:pPr>
        <w:spacing w:line="360" w:lineRule="auto"/>
        <w:jc w:val="left"/>
        <w:textAlignment w:val="center"/>
        <w:rPr>
          <w:color w:val="FF0000"/>
        </w:rPr>
      </w:pPr>
      <w:r>
        <w:rPr>
          <w:color w:val="FF0000"/>
        </w:rPr>
        <w:t>【答案】A</w:t>
      </w:r>
    </w:p>
    <w:p>
      <w:pPr>
        <w:spacing w:line="360" w:lineRule="auto"/>
        <w:jc w:val="left"/>
        <w:textAlignment w:val="center"/>
        <w:rPr>
          <w:color w:val="FF0000"/>
        </w:rPr>
      </w:pPr>
      <w:r>
        <w:rPr>
          <w:color w:val="FF0000"/>
        </w:rPr>
        <w:t>【分析】生物有共同祖先的证据：化石—最直接的证据；比较解剖学证据；胚胎学证据；细胞和分子水平的证据。</w:t>
      </w:r>
    </w:p>
    <w:p>
      <w:pPr>
        <w:spacing w:line="360" w:lineRule="auto"/>
        <w:jc w:val="left"/>
        <w:textAlignment w:val="center"/>
        <w:rPr>
          <w:color w:val="FF0000"/>
        </w:rPr>
      </w:pPr>
      <w:r>
        <w:rPr>
          <w:color w:val="FF0000"/>
        </w:rPr>
        <w:t>【详解】A、化石是研究生物进化最重要的、最直接的证据，A错误；</w:t>
      </w:r>
    </w:p>
    <w:p>
      <w:pPr>
        <w:spacing w:line="360" w:lineRule="auto"/>
        <w:jc w:val="left"/>
        <w:textAlignment w:val="center"/>
        <w:rPr>
          <w:color w:val="FF0000"/>
        </w:rPr>
      </w:pPr>
      <w:r>
        <w:rPr>
          <w:color w:val="FF0000"/>
        </w:rPr>
        <w:t>B、人和鱼的胚胎都经历了有尾阶段是支持生物进化论的胚胎学证据，表明人和鱼来自共同的祖先，B正确；</w:t>
      </w:r>
    </w:p>
    <w:p>
      <w:pPr>
        <w:spacing w:line="360" w:lineRule="auto"/>
        <w:jc w:val="left"/>
        <w:textAlignment w:val="center"/>
        <w:rPr>
          <w:color w:val="FF0000"/>
        </w:rPr>
      </w:pPr>
      <w:r>
        <w:rPr>
          <w:color w:val="FF0000"/>
        </w:rPr>
        <w:t>C、所有生物共用一套遗传密码是分子层面的统一性，支持了共同由来学说，C正确；</w:t>
      </w:r>
    </w:p>
    <w:p>
      <w:pPr>
        <w:spacing w:line="360" w:lineRule="auto"/>
        <w:jc w:val="left"/>
        <w:textAlignment w:val="center"/>
        <w:rPr>
          <w:color w:val="FF0000"/>
        </w:rPr>
      </w:pPr>
      <w:r>
        <w:rPr>
          <w:color w:val="FF0000"/>
        </w:rPr>
        <w:t>D、人的上肢和猫的前肢骨骼相似是支持生物进化论的解剖学证据，表明生物来自共同的祖先，D正确。</w:t>
      </w:r>
    </w:p>
    <w:p>
      <w:pPr>
        <w:spacing w:line="360" w:lineRule="auto"/>
        <w:jc w:val="left"/>
        <w:textAlignment w:val="center"/>
      </w:pPr>
      <w:r>
        <w:rPr>
          <w:color w:val="FF0000"/>
        </w:rPr>
        <w:t>故选A。</w:t>
      </w:r>
    </w:p>
    <w:p>
      <w:pPr>
        <w:spacing w:line="360" w:lineRule="auto"/>
        <w:jc w:val="left"/>
        <w:textAlignment w:val="center"/>
      </w:pPr>
      <w:r>
        <w:t>4．（2023春·四川南充·高一统考期末）下列关于达尔文自然选择学说的叙述，错误的是（</w:t>
      </w:r>
      <w:r>
        <w:rPr>
          <w:rFonts w:eastAsia="Times New Roman"/>
          <w:kern w:val="0"/>
          <w:sz w:val="24"/>
          <w:szCs w:val="24"/>
        </w:rPr>
        <w:t>    </w:t>
      </w:r>
      <w:r>
        <w:t>）</w:t>
      </w:r>
    </w:p>
    <w:p>
      <w:pPr>
        <w:spacing w:line="360" w:lineRule="auto"/>
        <w:ind w:left="300"/>
        <w:jc w:val="left"/>
        <w:textAlignment w:val="center"/>
      </w:pPr>
      <w:r>
        <w:t>A．生物都有过度繁殖的倾向</w:t>
      </w:r>
    </w:p>
    <w:p>
      <w:pPr>
        <w:spacing w:line="360" w:lineRule="auto"/>
        <w:ind w:left="300"/>
        <w:jc w:val="left"/>
        <w:textAlignment w:val="center"/>
      </w:pPr>
      <w:r>
        <w:t>B．适应的来源是可遗传的变异</w:t>
      </w:r>
    </w:p>
    <w:p>
      <w:pPr>
        <w:spacing w:line="360" w:lineRule="auto"/>
        <w:ind w:left="300"/>
        <w:jc w:val="left"/>
        <w:textAlignment w:val="center"/>
      </w:pPr>
      <w:r>
        <w:t>C．生物个体间存在着生存斗争</w:t>
      </w:r>
    </w:p>
    <w:p>
      <w:pPr>
        <w:spacing w:line="360" w:lineRule="auto"/>
        <w:ind w:left="300"/>
        <w:jc w:val="left"/>
        <w:textAlignment w:val="center"/>
      </w:pPr>
      <w:r>
        <w:t>D．有利变异的个体留下后代的机会少</w:t>
      </w:r>
    </w:p>
    <w:p>
      <w:pPr>
        <w:spacing w:line="360" w:lineRule="auto"/>
        <w:jc w:val="left"/>
        <w:textAlignment w:val="center"/>
        <w:rPr>
          <w:color w:val="FF0000"/>
        </w:rPr>
      </w:pPr>
      <w:r>
        <w:rPr>
          <w:color w:val="FF0000"/>
        </w:rPr>
        <w:t>【答案】D</w:t>
      </w:r>
    </w:p>
    <w:p>
      <w:pPr>
        <w:spacing w:line="360" w:lineRule="auto"/>
        <w:jc w:val="left"/>
        <w:textAlignment w:val="center"/>
        <w:rPr>
          <w:color w:val="FF0000"/>
        </w:rPr>
      </w:pPr>
      <w:r>
        <w:rPr>
          <w:color w:val="FF0000"/>
        </w:rPr>
        <w:t>【分析】达尔文的生物进化论主要由两大学说组成：共同由来学说和自然选择学说，前者指出地球上所有的生物都是由原始的共同祖先进化来的；后者揭示了生物进化的机制，解释了适应的形成和物种形成的原因。</w:t>
      </w:r>
    </w:p>
    <w:p>
      <w:pPr>
        <w:spacing w:line="360" w:lineRule="auto"/>
        <w:jc w:val="left"/>
        <w:textAlignment w:val="center"/>
        <w:rPr>
          <w:color w:val="FF0000"/>
        </w:rPr>
      </w:pPr>
      <w:r>
        <w:rPr>
          <w:color w:val="FF0000"/>
        </w:rPr>
        <w:t>【详解】A、根据达尔文的自然选择学说，地球上的各种生物普遍具有很强的繁殖能力，即生物普遍具有过度繁殖的倾向，A正确；</w:t>
      </w:r>
    </w:p>
    <w:p>
      <w:pPr>
        <w:spacing w:line="360" w:lineRule="auto"/>
        <w:jc w:val="left"/>
        <w:textAlignment w:val="center"/>
        <w:rPr>
          <w:color w:val="FF0000"/>
        </w:rPr>
      </w:pPr>
      <w:r>
        <w:rPr>
          <w:color w:val="FF0000"/>
        </w:rPr>
        <w:t>B、可遗传的变异包括基因突变、基因重组和染色体变异，可遗传变异为生物进化提供原材料，适应是生物进化的结果，因此可以说适应的来源是可遗传的变异，B正确；</w:t>
      </w:r>
    </w:p>
    <w:p>
      <w:pPr>
        <w:spacing w:line="360" w:lineRule="auto"/>
        <w:jc w:val="left"/>
        <w:textAlignment w:val="center"/>
        <w:rPr>
          <w:color w:val="FF0000"/>
        </w:rPr>
      </w:pPr>
      <w:r>
        <w:rPr>
          <w:color w:val="FF0000"/>
        </w:rPr>
        <w:t>C、由于生物都有过度繁殖的倾向，但是生物生存空间和可利用的资源是有限的，而且生物群体数目通常保持稳定，因此可以推知生物个体间必然存在着生存斗争，C正确；</w:t>
      </w:r>
    </w:p>
    <w:p>
      <w:pPr>
        <w:spacing w:line="360" w:lineRule="auto"/>
        <w:jc w:val="left"/>
        <w:textAlignment w:val="center"/>
        <w:rPr>
          <w:color w:val="FF0000"/>
        </w:rPr>
      </w:pPr>
      <w:r>
        <w:rPr>
          <w:color w:val="FF0000"/>
        </w:rPr>
        <w:t>D、有利变异的个体更适应环境，有更大的几率存活下来并繁殖产生后代，因此留下后代的机会多，D错误。</w:t>
      </w:r>
    </w:p>
    <w:p>
      <w:pPr>
        <w:spacing w:line="360" w:lineRule="auto"/>
        <w:jc w:val="left"/>
        <w:textAlignment w:val="center"/>
        <w:rPr>
          <w:color w:val="FF0000"/>
        </w:rPr>
      </w:pPr>
      <w:r>
        <w:rPr>
          <w:color w:val="FF0000"/>
        </w:rPr>
        <w:t>故选D。</w:t>
      </w:r>
    </w:p>
    <w:p>
      <w:pPr>
        <w:spacing w:line="360" w:lineRule="auto"/>
        <w:jc w:val="left"/>
        <w:textAlignment w:val="center"/>
      </w:pPr>
      <w:r>
        <w:t>5．（2023春·广西河池·高一统考期末）仙人掌的叶退化成叶刺后有利于保水，但光合作用减弱。该实例说明（</w:t>
      </w:r>
      <w:r>
        <w:rPr>
          <w:rFonts w:eastAsia="Times New Roman"/>
          <w:kern w:val="0"/>
          <w:sz w:val="24"/>
          <w:szCs w:val="24"/>
        </w:rPr>
        <w:t>    </w:t>
      </w:r>
      <w:r>
        <w:t>）</w:t>
      </w:r>
    </w:p>
    <w:p>
      <w:pPr>
        <w:tabs>
          <w:tab w:val="left" w:pos="4156"/>
        </w:tabs>
        <w:spacing w:line="360" w:lineRule="auto"/>
        <w:ind w:left="300"/>
        <w:jc w:val="left"/>
        <w:textAlignment w:val="center"/>
      </w:pPr>
      <w:r>
        <w:t>A．适应的普遍性</w:t>
      </w:r>
      <w:r>
        <w:tab/>
      </w:r>
      <w:r>
        <w:t>B．适应的相对性</w:t>
      </w:r>
    </w:p>
    <w:p>
      <w:pPr>
        <w:tabs>
          <w:tab w:val="left" w:pos="4156"/>
        </w:tabs>
        <w:spacing w:line="360" w:lineRule="auto"/>
        <w:ind w:left="300"/>
        <w:jc w:val="left"/>
        <w:textAlignment w:val="center"/>
      </w:pPr>
      <w:r>
        <w:t>C．适应的绝对性</w:t>
      </w:r>
      <w:r>
        <w:tab/>
      </w:r>
      <w:r>
        <w:t>D．生物的变异性</w:t>
      </w:r>
    </w:p>
    <w:p>
      <w:pPr>
        <w:spacing w:line="360" w:lineRule="auto"/>
        <w:jc w:val="left"/>
        <w:textAlignment w:val="center"/>
        <w:rPr>
          <w:color w:val="FF0000"/>
        </w:rPr>
      </w:pPr>
      <w:r>
        <w:rPr>
          <w:color w:val="FF0000"/>
        </w:rPr>
        <w:t>【答案】B</w:t>
      </w:r>
    </w:p>
    <w:p>
      <w:pPr>
        <w:spacing w:line="360" w:lineRule="auto"/>
        <w:jc w:val="left"/>
        <w:textAlignment w:val="center"/>
        <w:rPr>
          <w:color w:val="FF0000"/>
        </w:rPr>
        <w:sectPr>
          <w:type w:val="nextPage"/>
          <w:pgSz w:w="11906" w:h="16838"/>
          <w:pgMar w:top="1418" w:right="1077" w:bottom="1418" w:left="1077" w:header="708" w:footer="708" w:gutter="0"/>
          <w:pgNumType w:start="11"/>
          <w:cols w:num="1" w:space="708"/>
          <w:titlePg w:val="0"/>
          <w:docGrid w:linePitch="286" w:charSpace="0"/>
        </w:sectPr>
      </w:pPr>
      <w:r>
        <w:rPr>
          <w:color w:val="FF0000"/>
        </w:rPr>
        <w:t>【分析】适应是指生物的形态结构适合于完成一定的功能或者生物的形态结构及其功能适合于该生物在一定环境中生存和繁殖。适应是自然选择的结果。</w:t>
      </w:r>
    </w:p>
    <w:p>
      <w:pPr>
        <w:spacing w:line="360" w:lineRule="auto"/>
        <w:jc w:val="left"/>
        <w:textAlignment w:val="center"/>
        <w:rPr>
          <w:color w:val="FF0000"/>
        </w:rPr>
      </w:pPr>
      <w:r>
        <w:rPr>
          <w:color w:val="FF0000"/>
        </w:rPr>
        <w:t>【详解】仙人掌的叶退化成叶刺后有利于保水，但光合作用减弱，说明适应具有相对性，B正确。</w:t>
      </w:r>
    </w:p>
    <w:p>
      <w:pPr>
        <w:spacing w:line="360" w:lineRule="auto"/>
        <w:jc w:val="left"/>
        <w:textAlignment w:val="center"/>
      </w:pPr>
      <w:r>
        <w:rPr>
          <w:color w:val="FF0000"/>
        </w:rPr>
        <w:t>故选B。</w:t>
      </w:r>
    </w:p>
    <w:p>
      <w:pPr>
        <w:spacing w:line="360" w:lineRule="auto"/>
        <w:jc w:val="left"/>
        <w:textAlignment w:val="center"/>
      </w:pPr>
      <w:r>
        <w:t>6．（2023春·云南昆明·高二统考期末）某研究小组为比较甲、乙两种抗生素对某细菌生长和繁殖的抑制能力，分别将含有两种抗生素的纸片放在布满某细菌的培养基上，得到的实验结果如图所示。下列叙述正确的是（</w:t>
      </w:r>
      <w:r>
        <w:rPr>
          <w:rFonts w:eastAsia="Times New Roman"/>
          <w:kern w:val="0"/>
          <w:sz w:val="24"/>
          <w:szCs w:val="24"/>
        </w:rPr>
        <w:t>    </w:t>
      </w:r>
      <w:r>
        <w:t>）</w:t>
      </w:r>
    </w:p>
    <w:p>
      <w:pPr>
        <w:spacing w:line="360" w:lineRule="auto"/>
        <w:jc w:val="left"/>
        <w:textAlignment w:val="center"/>
      </w:pPr>
      <w:r>
        <w:rPr>
          <w:rFonts w:eastAsia="Times New Roman"/>
          <w:kern w:val="0"/>
          <w:sz w:val="24"/>
          <w:szCs w:val="24"/>
        </w:rPr>
        <w:drawing>
          <wp:inline distT="0" distB="0" distL="114300" distR="114300">
            <wp:extent cx="3095625" cy="1295400"/>
            <wp:effectExtent l="0" t="0" r="9525" b="0"/>
            <wp:docPr id="7" name="图片 7" descr="@@@faa18c4a-c218-4f49-b76e-da28161c97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aa18c4a-c218-4f49-b76e-da28161c970e"/>
                    <pic:cNvPicPr>
                      <a:picLocks noChangeAspect="1"/>
                    </pic:cNvPicPr>
                  </pic:nvPicPr>
                  <pic:blipFill>
                    <a:blip xmlns:r="http://schemas.openxmlformats.org/officeDocument/2006/relationships" r:embed="rId16"/>
                    <a:stretch>
                      <a:fillRect/>
                    </a:stretch>
                  </pic:blipFill>
                  <pic:spPr>
                    <a:xfrm>
                      <a:off x="0" y="0"/>
                      <a:ext cx="3095625" cy="1295400"/>
                    </a:xfrm>
                    <a:prstGeom prst="rect">
                      <a:avLst/>
                    </a:prstGeom>
                  </pic:spPr>
                </pic:pic>
              </a:graphicData>
            </a:graphic>
          </wp:inline>
        </w:drawing>
      </w:r>
      <w:r>
        <w:rPr>
          <w:rFonts w:eastAsia="Times New Roman"/>
          <w:kern w:val="0"/>
          <w:sz w:val="24"/>
          <w:szCs w:val="24"/>
        </w:rPr>
        <w:t>  </w:t>
      </w:r>
    </w:p>
    <w:p>
      <w:pPr>
        <w:spacing w:line="360" w:lineRule="auto"/>
        <w:ind w:left="300"/>
        <w:jc w:val="left"/>
        <w:textAlignment w:val="center"/>
      </w:pPr>
      <w:r>
        <w:t>A．不含抗生素的纸片周围的细菌也可能具有耐药性</w:t>
      </w:r>
    </w:p>
    <w:p>
      <w:pPr>
        <w:spacing w:line="360" w:lineRule="auto"/>
        <w:ind w:left="300"/>
        <w:jc w:val="left"/>
        <w:textAlignment w:val="center"/>
      </w:pPr>
      <w:r>
        <w:t>B．抗生素甲比抗生素乙的抑菌效果好</w:t>
      </w:r>
    </w:p>
    <w:p>
      <w:pPr>
        <w:spacing w:line="360" w:lineRule="auto"/>
        <w:ind w:left="300"/>
        <w:jc w:val="left"/>
        <w:textAlignment w:val="center"/>
      </w:pPr>
      <w:r>
        <w:t>C．抗生素诱导细菌产生的耐药性有利于细菌的生长和繁殖</w:t>
      </w:r>
    </w:p>
    <w:p>
      <w:pPr>
        <w:spacing w:line="360" w:lineRule="auto"/>
        <w:ind w:left="300"/>
        <w:jc w:val="left"/>
        <w:textAlignment w:val="center"/>
      </w:pPr>
      <w:r>
        <w:t>D．也可用此方法来比较两种抗生素对病毒的抑制能力</w:t>
      </w:r>
    </w:p>
    <w:p>
      <w:pPr>
        <w:spacing w:line="360" w:lineRule="auto"/>
        <w:jc w:val="left"/>
        <w:textAlignment w:val="center"/>
        <w:rPr>
          <w:color w:val="FF0000"/>
        </w:rPr>
      </w:pPr>
      <w:r>
        <w:rPr>
          <w:color w:val="FF0000"/>
        </w:rPr>
        <w:t>【答案】A</w:t>
      </w:r>
    </w:p>
    <w:p>
      <w:pPr>
        <w:spacing w:line="360" w:lineRule="auto"/>
        <w:jc w:val="left"/>
        <w:textAlignment w:val="center"/>
        <w:rPr>
          <w:color w:val="FF0000"/>
        </w:rPr>
      </w:pPr>
      <w:r>
        <w:rPr>
          <w:color w:val="FF0000"/>
        </w:rPr>
        <w:t>【分析】实验原理：若细菌对抗生素敏感，在该抗生素纸片周围会出现透明圈，透明圈越大，说明细菌对抗生素越敏感，若细菌对抗生素不敏感，则不会出现透明圈。</w:t>
      </w:r>
    </w:p>
    <w:p>
      <w:pPr>
        <w:spacing w:line="360" w:lineRule="auto"/>
        <w:jc w:val="left"/>
        <w:textAlignment w:val="center"/>
        <w:rPr>
          <w:color w:val="FF0000"/>
        </w:rPr>
      </w:pPr>
      <w:r>
        <w:rPr>
          <w:color w:val="FF0000"/>
        </w:rPr>
        <w:t>【详解】A、细菌的耐药性并不是抗生素诱导产生的，在不含抗生素的纸片周围的细菌也可能具有耐药性，A正确；</w:t>
      </w:r>
    </w:p>
    <w:p>
      <w:pPr>
        <w:spacing w:line="360" w:lineRule="auto"/>
        <w:jc w:val="left"/>
        <w:textAlignment w:val="center"/>
        <w:rPr>
          <w:color w:val="FF0000"/>
        </w:rPr>
      </w:pPr>
      <w:r>
        <w:rPr>
          <w:color w:val="FF0000"/>
        </w:rPr>
        <w:t>B、由图可知，抗生素甲的透明圈比抗生素乙的透明圈小，说明抗生素甲比抗生素乙的抑菌效果差，B错误；</w:t>
      </w:r>
    </w:p>
    <w:p>
      <w:pPr>
        <w:spacing w:line="360" w:lineRule="auto"/>
        <w:jc w:val="left"/>
        <w:textAlignment w:val="center"/>
        <w:rPr>
          <w:color w:val="FF0000"/>
        </w:rPr>
      </w:pPr>
      <w:r>
        <w:rPr>
          <w:color w:val="FF0000"/>
        </w:rPr>
        <w:t>C、变异是不定向的，抗生素只对细菌具有选择作用，不能诱导细菌产生的耐药性，C错误；</w:t>
      </w:r>
    </w:p>
    <w:p>
      <w:pPr>
        <w:spacing w:line="360" w:lineRule="auto"/>
        <w:jc w:val="left"/>
        <w:textAlignment w:val="center"/>
        <w:rPr>
          <w:color w:val="FF0000"/>
        </w:rPr>
      </w:pPr>
      <w:r>
        <w:rPr>
          <w:color w:val="FF0000"/>
        </w:rPr>
        <w:t>D、抗生素不能抗病毒，即抗生素对病毒没有抑制能力，干扰素可以抗病毒，D错误。</w:t>
      </w:r>
    </w:p>
    <w:p>
      <w:pPr>
        <w:spacing w:line="360" w:lineRule="auto"/>
        <w:jc w:val="left"/>
        <w:textAlignment w:val="center"/>
        <w:rPr>
          <w:color w:val="FF0000"/>
        </w:rPr>
      </w:pPr>
      <w:r>
        <w:rPr>
          <w:color w:val="FF0000"/>
        </w:rPr>
        <w:t>故选A。</w:t>
      </w:r>
    </w:p>
    <w:p>
      <w:pPr>
        <w:spacing w:line="360" w:lineRule="auto"/>
        <w:jc w:val="left"/>
        <w:textAlignment w:val="center"/>
      </w:pPr>
      <w:r>
        <w:t>7．（2023春·广东湛江·高一湛江市第二中学校考期末）某山地的蜗牛被突然隆起的山丘分隔成两个种群，若干年后，两个种群发生了明显的进化，而后山丘障碍消失，进化过程如下图所示。下列相关说法正确的是（</w:t>
      </w:r>
      <w:r>
        <w:rPr>
          <w:rFonts w:eastAsia="Times New Roman"/>
          <w:kern w:val="0"/>
          <w:sz w:val="24"/>
          <w:szCs w:val="24"/>
        </w:rPr>
        <w:t>    </w:t>
      </w:r>
      <w:r>
        <w:t>）</w:t>
      </w:r>
    </w:p>
    <w:p>
      <w:pPr>
        <w:spacing w:line="360" w:lineRule="auto"/>
        <w:jc w:val="left"/>
        <w:textAlignment w:val="center"/>
      </w:pPr>
      <w:r>
        <w:rPr>
          <w:rFonts w:eastAsia="Times New Roman"/>
          <w:kern w:val="0"/>
          <w:sz w:val="24"/>
          <w:szCs w:val="24"/>
        </w:rPr>
        <w:drawing>
          <wp:inline distT="0" distB="0" distL="114300" distR="114300">
            <wp:extent cx="4933950" cy="1133475"/>
            <wp:effectExtent l="0" t="0" r="0" b="9525"/>
            <wp:docPr id="8" name="图片 8" descr="@@@7c8d99a1-48fa-47f5-b8dd-7cc1767600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7c8d99a1-48fa-47f5-b8dd-7cc1767600aa"/>
                    <pic:cNvPicPr>
                      <a:picLocks noChangeAspect="1"/>
                    </pic:cNvPicPr>
                  </pic:nvPicPr>
                  <pic:blipFill>
                    <a:blip xmlns:r="http://schemas.openxmlformats.org/officeDocument/2006/relationships" r:embed="rId17"/>
                    <a:stretch>
                      <a:fillRect/>
                    </a:stretch>
                  </pic:blipFill>
                  <pic:spPr>
                    <a:xfrm>
                      <a:off x="0" y="0"/>
                      <a:ext cx="4933950" cy="1133475"/>
                    </a:xfrm>
                    <a:prstGeom prst="rect">
                      <a:avLst/>
                    </a:prstGeom>
                  </pic:spPr>
                </pic:pic>
              </a:graphicData>
            </a:graphic>
          </wp:inline>
        </w:drawing>
      </w:r>
      <w:r>
        <w:rPr>
          <w:rFonts w:eastAsia="Times New Roman"/>
          <w:kern w:val="0"/>
          <w:sz w:val="24"/>
          <w:szCs w:val="24"/>
        </w:rPr>
        <w:t>  </w:t>
      </w:r>
    </w:p>
    <w:p>
      <w:pPr>
        <w:spacing w:line="360" w:lineRule="auto"/>
        <w:ind w:left="300"/>
        <w:jc w:val="left"/>
        <w:textAlignment w:val="center"/>
      </w:pPr>
      <w:r>
        <w:t>A．b</w:t>
      </w:r>
      <w:r>
        <w:rPr>
          <w:vertAlign w:val="subscript"/>
        </w:rPr>
        <w:t>1</w:t>
      </w:r>
      <w:r>
        <w:t>和c</w:t>
      </w:r>
      <w:r>
        <w:rPr>
          <w:vertAlign w:val="subscript"/>
        </w:rPr>
        <w:t>1</w:t>
      </w:r>
      <w:r>
        <w:t>间出现了地理隔离，二者之间也一定出现了生殖隔离</w:t>
      </w:r>
    </w:p>
    <w:p>
      <w:pPr>
        <w:spacing w:line="360" w:lineRule="auto"/>
        <w:ind w:left="300"/>
        <w:jc w:val="left"/>
        <w:textAlignment w:val="center"/>
      </w:pPr>
      <w:r>
        <w:t>B．c</w:t>
      </w:r>
      <w:r>
        <w:rPr>
          <w:vertAlign w:val="subscript"/>
        </w:rPr>
        <w:t>1</w:t>
      </w:r>
      <w:r>
        <w:t>→c</w:t>
      </w:r>
      <w:r>
        <w:rPr>
          <w:vertAlign w:val="subscript"/>
        </w:rPr>
        <w:t>2</w:t>
      </w:r>
      <w:r>
        <w:t>的过程中种群的基因频率没有改变</w:t>
      </w:r>
    </w:p>
    <w:p>
      <w:pPr>
        <w:spacing w:line="360" w:lineRule="auto"/>
        <w:ind w:left="300"/>
        <w:jc w:val="left"/>
        <w:textAlignment w:val="center"/>
        <w:sectPr>
          <w:type w:val="nextPage"/>
          <w:pgSz w:w="11906" w:h="16838"/>
          <w:pgMar w:top="1418" w:right="1077" w:bottom="1418" w:left="1077" w:header="708" w:footer="708" w:gutter="0"/>
          <w:pgNumType w:start="12"/>
          <w:cols w:num="1" w:space="708"/>
          <w:titlePg w:val="0"/>
          <w:docGrid w:linePitch="286" w:charSpace="0"/>
        </w:sectPr>
      </w:pPr>
      <w:r>
        <w:t>C．d</w:t>
      </w:r>
      <w:r>
        <w:rPr>
          <w:vertAlign w:val="subscript"/>
        </w:rPr>
        <w:t>1</w:t>
      </w:r>
      <w:r>
        <w:t>和d</w:t>
      </w:r>
      <w:r>
        <w:rPr>
          <w:vertAlign w:val="subscript"/>
        </w:rPr>
        <w:t>2</w:t>
      </w:r>
      <w:r>
        <w:t>形态差别较大，但是二者之间不一定出现了生殖隔离</w:t>
      </w:r>
    </w:p>
    <w:p>
      <w:pPr>
        <w:spacing w:line="360" w:lineRule="auto"/>
        <w:ind w:left="300"/>
        <w:jc w:val="left"/>
        <w:textAlignment w:val="center"/>
      </w:pPr>
      <w:r>
        <w:t>D．生物圈中物种的形成都必须经历这种长期的地理隔离</w:t>
      </w:r>
    </w:p>
    <w:p>
      <w:pPr>
        <w:spacing w:line="360" w:lineRule="auto"/>
        <w:jc w:val="left"/>
        <w:textAlignment w:val="center"/>
        <w:rPr>
          <w:color w:val="FF0000"/>
        </w:rPr>
      </w:pPr>
      <w:r>
        <w:rPr>
          <w:color w:val="FF0000"/>
        </w:rPr>
        <w:t>【答案】C</w:t>
      </w:r>
    </w:p>
    <w:p>
      <w:pPr>
        <w:spacing w:line="360" w:lineRule="auto"/>
        <w:jc w:val="left"/>
        <w:textAlignment w:val="center"/>
        <w:rPr>
          <w:color w:val="FF0000"/>
        </w:rPr>
      </w:pPr>
      <w:r>
        <w:rPr>
          <w:color w:val="FF0000"/>
        </w:rPr>
        <w:t>【分析】隔离是新物种形成的必要条件，包括地理隔离和生殖隔离。地理隔离是指同一种生物由于地理上的障碍而分成不同的种群，使得种群间不能发生基因交流的现象。生殖隔离是指由于各方面的原因，使亲缘关系接近的类群之间在自然条件下不交配，即使能交配也不能产生后代或不能产生可育性后代的现象。新物种的形成不一定会经过地理隔离，但一定会经过生殖隔离。</w:t>
      </w:r>
    </w:p>
    <w:p>
      <w:pPr>
        <w:spacing w:line="360" w:lineRule="auto"/>
        <w:jc w:val="left"/>
        <w:textAlignment w:val="center"/>
        <w:rPr>
          <w:color w:val="FF0000"/>
        </w:rPr>
      </w:pPr>
      <w:r>
        <w:rPr>
          <w:color w:val="FF0000"/>
        </w:rPr>
        <w:t>【详解】A、山丘的形成将蜗牛分成了两个种群，b</w:t>
      </w:r>
      <w:r>
        <w:rPr>
          <w:color w:val="FF0000"/>
          <w:vertAlign w:val="subscript"/>
        </w:rPr>
        <w:t>1</w:t>
      </w:r>
      <w:r>
        <w:rPr>
          <w:color w:val="FF0000"/>
        </w:rPr>
        <w:t>和c</w:t>
      </w:r>
      <w:r>
        <w:rPr>
          <w:color w:val="FF0000"/>
          <w:vertAlign w:val="subscript"/>
        </w:rPr>
        <w:t>1</w:t>
      </w:r>
      <w:r>
        <w:rPr>
          <w:color w:val="FF0000"/>
        </w:rPr>
        <w:t>之间出现了地理隔离，但不一定形成生殖隔离，A错误；</w:t>
      </w:r>
    </w:p>
    <w:p>
      <w:pPr>
        <w:spacing w:line="360" w:lineRule="auto"/>
        <w:jc w:val="left"/>
        <w:textAlignment w:val="center"/>
        <w:rPr>
          <w:color w:val="FF0000"/>
        </w:rPr>
      </w:pPr>
      <w:r>
        <w:rPr>
          <w:color w:val="FF0000"/>
        </w:rPr>
        <w:t>B、c</w:t>
      </w:r>
      <w:r>
        <w:rPr>
          <w:color w:val="FF0000"/>
          <w:vertAlign w:val="subscript"/>
        </w:rPr>
        <w:t>1</w:t>
      </w:r>
      <w:r>
        <w:rPr>
          <w:color w:val="FF0000"/>
        </w:rPr>
        <w:t>到c</w:t>
      </w:r>
      <w:r>
        <w:rPr>
          <w:color w:val="FF0000"/>
          <w:vertAlign w:val="subscript"/>
        </w:rPr>
        <w:t>2</w:t>
      </w:r>
      <w:r>
        <w:rPr>
          <w:color w:val="FF0000"/>
        </w:rPr>
        <w:t>的过程中种群发生了进化，进化的实质就是种群基因频率发生改变，B错误；</w:t>
      </w:r>
    </w:p>
    <w:p>
      <w:pPr>
        <w:spacing w:line="360" w:lineRule="auto"/>
        <w:jc w:val="left"/>
        <w:textAlignment w:val="center"/>
        <w:rPr>
          <w:color w:val="FF0000"/>
        </w:rPr>
      </w:pPr>
      <w:r>
        <w:rPr>
          <w:color w:val="FF0000"/>
        </w:rPr>
        <w:t>C、生殖隔离出现的标志是两种生物之间无法交配或交配后不能产生可育的后代，而形态差别大的生物之间不一定出现了生殖隔离，C正确；</w:t>
      </w:r>
    </w:p>
    <w:p>
      <w:pPr>
        <w:spacing w:line="360" w:lineRule="auto"/>
        <w:jc w:val="left"/>
        <w:textAlignment w:val="center"/>
        <w:rPr>
          <w:color w:val="FF0000"/>
        </w:rPr>
      </w:pPr>
      <w:r>
        <w:rPr>
          <w:color w:val="FF0000"/>
        </w:rPr>
        <w:t>D、新物种的形成一定会经过生殖隔离，但不一定会经过地理隔离。如多倍体育种形成的三倍体无籽西瓜是新物种，但没有经过长期的地理隔离，D错误。</w:t>
      </w:r>
    </w:p>
    <w:p>
      <w:pPr>
        <w:spacing w:line="360" w:lineRule="auto"/>
        <w:jc w:val="left"/>
        <w:textAlignment w:val="center"/>
        <w:rPr>
          <w:color w:val="FF0000"/>
        </w:rPr>
      </w:pPr>
      <w:r>
        <w:rPr>
          <w:color w:val="FF0000"/>
        </w:rPr>
        <w:t>故选C。</w:t>
      </w:r>
    </w:p>
    <w:p>
      <w:pPr>
        <w:spacing w:line="360" w:lineRule="auto"/>
        <w:jc w:val="left"/>
        <w:textAlignment w:val="center"/>
      </w:pPr>
      <w:r>
        <w:t>8．（2023春·云南文山·高一统考期末）图是新物种形成的过程示意图，下列相关分析不合理的是（</w:t>
      </w:r>
      <w:r>
        <w:rPr>
          <w:rFonts w:eastAsia="Times New Roman"/>
          <w:kern w:val="0"/>
          <w:sz w:val="24"/>
          <w:szCs w:val="24"/>
        </w:rPr>
        <w:t>    </w:t>
      </w:r>
      <w:r>
        <w:t>）</w:t>
      </w:r>
    </w:p>
    <w:p>
      <w:pPr>
        <w:spacing w:line="360" w:lineRule="auto"/>
        <w:jc w:val="left"/>
        <w:textAlignment w:val="center"/>
      </w:pPr>
      <w:r>
        <w:rPr>
          <w:rFonts w:eastAsia="Times New Roman"/>
          <w:kern w:val="0"/>
          <w:sz w:val="24"/>
          <w:szCs w:val="24"/>
        </w:rPr>
        <w:drawing>
          <wp:inline distT="0" distB="0" distL="114300" distR="114300">
            <wp:extent cx="3543300" cy="1457325"/>
            <wp:effectExtent l="0" t="0" r="0" b="9525"/>
            <wp:docPr id="9" name="图片 9" descr="@@@8e08e418-163e-4ca7-8bac-053ef5f27a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8e08e418-163e-4ca7-8bac-053ef5f27a56"/>
                    <pic:cNvPicPr>
                      <a:picLocks noChangeAspect="1"/>
                    </pic:cNvPicPr>
                  </pic:nvPicPr>
                  <pic:blipFill>
                    <a:blip xmlns:r="http://schemas.openxmlformats.org/officeDocument/2006/relationships" r:embed="rId18"/>
                    <a:stretch>
                      <a:fillRect/>
                    </a:stretch>
                  </pic:blipFill>
                  <pic:spPr>
                    <a:xfrm>
                      <a:off x="0" y="0"/>
                      <a:ext cx="3543300" cy="1457325"/>
                    </a:xfrm>
                    <a:prstGeom prst="rect">
                      <a:avLst/>
                    </a:prstGeom>
                  </pic:spPr>
                </pic:pic>
              </a:graphicData>
            </a:graphic>
          </wp:inline>
        </w:drawing>
      </w:r>
      <w:r>
        <w:rPr>
          <w:rFonts w:eastAsia="Times New Roman"/>
          <w:kern w:val="0"/>
          <w:sz w:val="24"/>
          <w:szCs w:val="24"/>
        </w:rPr>
        <w:t>  </w:t>
      </w:r>
    </w:p>
    <w:p>
      <w:pPr>
        <w:tabs>
          <w:tab w:val="left" w:pos="4156"/>
        </w:tabs>
        <w:spacing w:line="360" w:lineRule="auto"/>
        <w:ind w:left="300"/>
        <w:jc w:val="left"/>
        <w:textAlignment w:val="center"/>
      </w:pPr>
      <w:r>
        <w:t>A．①表示基因突变和基因重组</w:t>
      </w:r>
      <w:r>
        <w:tab/>
      </w:r>
      <w:r>
        <w:t>B．②表示长期的地理隔离</w:t>
      </w:r>
    </w:p>
    <w:p>
      <w:pPr>
        <w:tabs>
          <w:tab w:val="left" w:pos="4156"/>
        </w:tabs>
        <w:spacing w:line="360" w:lineRule="auto"/>
        <w:ind w:left="300"/>
        <w:jc w:val="left"/>
        <w:textAlignment w:val="center"/>
      </w:pPr>
      <w:r>
        <w:t>C．③表示生殖隔离</w:t>
      </w:r>
      <w:r>
        <w:tab/>
      </w:r>
      <w:r>
        <w:t>D．种群基因频率定向改变是生物进化的实质</w:t>
      </w:r>
    </w:p>
    <w:p>
      <w:pPr>
        <w:spacing w:line="360" w:lineRule="auto"/>
        <w:jc w:val="left"/>
        <w:textAlignment w:val="center"/>
        <w:rPr>
          <w:color w:val="FF0000"/>
        </w:rPr>
      </w:pPr>
      <w:r>
        <w:rPr>
          <w:color w:val="FF0000"/>
        </w:rPr>
        <w:t>【答案】A</w:t>
      </w:r>
    </w:p>
    <w:p>
      <w:pPr>
        <w:spacing w:line="360" w:lineRule="auto"/>
        <w:jc w:val="left"/>
        <w:textAlignment w:val="center"/>
        <w:rPr>
          <w:color w:val="FF0000"/>
        </w:rPr>
      </w:pPr>
      <w:r>
        <w:rPr>
          <w:color w:val="FF0000"/>
        </w:rPr>
        <w:t>【分析】现代生物进化理论认为:生物进化的基本单位是种群，生物进化的实质是种群基因频率的改变，自然选择通过定向改变种群基因频率而使生物朝着一定的方向进化，隔离是物种形成的必要条件，生殖隔离是新物种形成的标志。</w:t>
      </w:r>
    </w:p>
    <w:p>
      <w:pPr>
        <w:spacing w:line="360" w:lineRule="auto"/>
        <w:jc w:val="left"/>
        <w:textAlignment w:val="center"/>
        <w:rPr>
          <w:color w:val="FF0000"/>
        </w:rPr>
      </w:pPr>
      <w:r>
        <w:rPr>
          <w:color w:val="FF0000"/>
        </w:rPr>
        <w:t>【详解】A、图中①表示基因重组和突变，为生物进化提供丰富的素材，A错误;</w:t>
      </w:r>
    </w:p>
    <w:p>
      <w:pPr>
        <w:spacing w:line="360" w:lineRule="auto"/>
        <w:jc w:val="left"/>
        <w:textAlignment w:val="center"/>
        <w:rPr>
          <w:color w:val="FF0000"/>
        </w:rPr>
      </w:pPr>
      <w:r>
        <w:rPr>
          <w:color w:val="FF0000"/>
        </w:rPr>
        <w:t>B、图中②表示地理隔离，可以阻断不同种群间的基因交流，当地理隔离导致种群基因库的差别较大时，就可能产生生殖隔离，进而形成新的物种，B正确;</w:t>
      </w:r>
    </w:p>
    <w:p>
      <w:pPr>
        <w:spacing w:line="360" w:lineRule="auto"/>
        <w:jc w:val="left"/>
        <w:textAlignment w:val="center"/>
        <w:rPr>
          <w:color w:val="FF0000"/>
        </w:rPr>
      </w:pPr>
      <w:r>
        <w:rPr>
          <w:color w:val="FF0000"/>
        </w:rPr>
        <w:t>C、生殖隔离是新物种形成的标志，故图中③表示生殖隔离，生殖隔离是指两种生物不能自然交配或交配后不能产生可育后代，C正确;</w:t>
      </w:r>
    </w:p>
    <w:p>
      <w:pPr>
        <w:spacing w:line="360" w:lineRule="auto"/>
        <w:jc w:val="left"/>
        <w:textAlignment w:val="center"/>
        <w:rPr>
          <w:color w:val="FF0000"/>
        </w:rPr>
      </w:pPr>
      <w:r>
        <w:rPr>
          <w:color w:val="FF0000"/>
        </w:rPr>
        <w:t>D、生物进化的实质是种群基因频率定向改变，D正确。</w:t>
      </w:r>
    </w:p>
    <w:p>
      <w:pPr>
        <w:spacing w:line="360" w:lineRule="auto"/>
        <w:jc w:val="left"/>
        <w:textAlignment w:val="center"/>
        <w:rPr>
          <w:color w:val="FF0000"/>
        </w:rPr>
      </w:pPr>
      <w:r>
        <w:rPr>
          <w:color w:val="FF0000"/>
        </w:rPr>
        <w:t>故选A。</w:t>
      </w:r>
      <w:r>
        <w:rPr>
          <w:color w:val="FF0000"/>
        </w:rPr>
        <w:br/>
      </w:r>
      <w:r>
        <w:rPr>
          <w:color w:val="FF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9" w:history="1">
        <w:r>
          <w:rPr>
            <w:rFonts w:ascii="SimSun" w:eastAsia="SimSun" w:hAnsi="SimSun" w:cs="SimSun"/>
            <w:b/>
            <w:bCs/>
            <w:color w:val="0000EE"/>
            <w:kern w:val="0"/>
            <w:sz w:val="30"/>
            <w:szCs w:val="30"/>
            <w:u w:val="single" w:color="0000EE"/>
          </w:rPr>
          <w:t>https://d.book118.com/776005111015010055</w:t>
        </w:r>
      </w:hyperlink>
    </w:p>
    <w:p>
      <w:pPr>
        <w:spacing w:line="360" w:lineRule="auto"/>
        <w:jc w:val="left"/>
        <w:textAlignment w:val="center"/>
        <w:rPr>
          <w:color w:val="FF0000"/>
        </w:rPr>
      </w:pPr>
    </w:p>
    <w:sectPr>
      <w:type w:val="nextPage"/>
      <w:pgSz w:w="11906" w:h="16838"/>
      <w:pgMar w:top="1418" w:right="1077" w:bottom="1418" w:left="1077" w:header="708" w:footer="708" w:gutter="0"/>
      <w:pgNumType w:start="13"/>
      <w:cols w:num="1" w:space="708"/>
      <w:titlePg w:val="0"/>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1"/>
  <w:embedSystemFonts/>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2E4"/>
    <w:rsid w:val="00004C28"/>
    <w:rsid w:val="00007EE2"/>
    <w:rsid w:val="0004786C"/>
    <w:rsid w:val="00061CDC"/>
    <w:rsid w:val="000B0300"/>
    <w:rsid w:val="000C0073"/>
    <w:rsid w:val="00112495"/>
    <w:rsid w:val="0011641C"/>
    <w:rsid w:val="00145794"/>
    <w:rsid w:val="002269D1"/>
    <w:rsid w:val="0028041D"/>
    <w:rsid w:val="00311662"/>
    <w:rsid w:val="00343350"/>
    <w:rsid w:val="003672E4"/>
    <w:rsid w:val="00411B0C"/>
    <w:rsid w:val="004151FC"/>
    <w:rsid w:val="00441B51"/>
    <w:rsid w:val="00443FAA"/>
    <w:rsid w:val="00446C9D"/>
    <w:rsid w:val="0055251D"/>
    <w:rsid w:val="00562F22"/>
    <w:rsid w:val="005C0CEE"/>
    <w:rsid w:val="00605F9E"/>
    <w:rsid w:val="00644B7C"/>
    <w:rsid w:val="006455DF"/>
    <w:rsid w:val="0074541B"/>
    <w:rsid w:val="007C5258"/>
    <w:rsid w:val="007F23F2"/>
    <w:rsid w:val="008F75E4"/>
    <w:rsid w:val="0099708E"/>
    <w:rsid w:val="00A01CD7"/>
    <w:rsid w:val="00A44DBF"/>
    <w:rsid w:val="00B50D5D"/>
    <w:rsid w:val="00B94DA4"/>
    <w:rsid w:val="00C02FC6"/>
    <w:rsid w:val="00C749DB"/>
    <w:rsid w:val="00C8213C"/>
    <w:rsid w:val="00D04138"/>
    <w:rsid w:val="00D25611"/>
    <w:rsid w:val="00D84E7D"/>
    <w:rsid w:val="00DA2DB9"/>
    <w:rsid w:val="00E565E8"/>
    <w:rsid w:val="02214C74"/>
    <w:rsid w:val="0A675772"/>
    <w:rsid w:val="0BCF1437"/>
    <w:rsid w:val="16DA2519"/>
    <w:rsid w:val="1CEC2B78"/>
    <w:rsid w:val="205F68C7"/>
    <w:rsid w:val="215E4FC3"/>
    <w:rsid w:val="234E4AA9"/>
    <w:rsid w:val="2725762C"/>
    <w:rsid w:val="2A994768"/>
    <w:rsid w:val="2B3B2AD0"/>
    <w:rsid w:val="3755446F"/>
    <w:rsid w:val="3C3C0E3B"/>
    <w:rsid w:val="42992EB9"/>
    <w:rsid w:val="43E01688"/>
    <w:rsid w:val="47BD3A89"/>
    <w:rsid w:val="47D8487F"/>
    <w:rsid w:val="49AD702E"/>
    <w:rsid w:val="4C9D4C00"/>
    <w:rsid w:val="4D7830BF"/>
    <w:rsid w:val="512A7684"/>
    <w:rsid w:val="5538090E"/>
    <w:rsid w:val="5F2D4893"/>
    <w:rsid w:val="611B5691"/>
    <w:rsid w:val="61E64D53"/>
    <w:rsid w:val="703F10CF"/>
    <w:rsid w:val="72505D21"/>
    <w:rsid w:val="76D81A4B"/>
  </w:rsids>
  <w:docVars>
    <w:docVar w:name="commondata" w:val="eyJoZGlkIjoiNmNlMWEyZWNkZjk4ZTJmMjM1NmY4OWU5NzQxYTIyYmY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qFormat="1"/>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0" w:unhideWhenUsed="0"/>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2"/>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PlainText">
    <w:name w:val="Plain Text"/>
    <w:basedOn w:val="Normal"/>
    <w:autoRedefine/>
    <w:uiPriority w:val="99"/>
    <w:unhideWhenUsed/>
    <w:qFormat/>
    <w:rPr>
      <w:rFonts w:ascii="宋体" w:hAnsi="Courier New"/>
      <w:kern w:val="0"/>
      <w:sz w:val="20"/>
      <w:szCs w:val="21"/>
    </w:rPr>
  </w:style>
  <w:style w:type="paragraph" w:styleId="BalloonText">
    <w:name w:val="Balloon Text"/>
    <w:basedOn w:val="Normal"/>
    <w:link w:val="Char0"/>
    <w:autoRedefine/>
    <w:qFormat/>
    <w:rPr>
      <w:sz w:val="18"/>
      <w:szCs w:val="18"/>
    </w:rPr>
  </w:style>
  <w:style w:type="paragraph" w:styleId="Footer">
    <w:name w:val="footer"/>
    <w:basedOn w:val="Normal"/>
    <w:link w:val="Char"/>
    <w:autoRedefine/>
    <w:uiPriority w:val="99"/>
    <w:qFormat/>
    <w:pPr>
      <w:tabs>
        <w:tab w:val="center" w:pos="4153"/>
        <w:tab w:val="right" w:pos="8306"/>
      </w:tabs>
      <w:snapToGrid w:val="0"/>
      <w:jc w:val="left"/>
    </w:pPr>
    <w:rPr>
      <w:sz w:val="18"/>
    </w:rPr>
  </w:style>
  <w:style w:type="paragraph" w:styleId="Header">
    <w:name w:val="header"/>
    <w:basedOn w:val="Normal"/>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Char">
    <w:name w:val="页脚 Char"/>
    <w:basedOn w:val="DefaultParagraphFont"/>
    <w:link w:val="Footer"/>
    <w:autoRedefine/>
    <w:uiPriority w:val="99"/>
    <w:qFormat/>
    <w:rPr>
      <w:kern w:val="2"/>
      <w:sz w:val="18"/>
      <w:szCs w:val="24"/>
    </w:rPr>
  </w:style>
  <w:style w:type="character" w:customStyle="1" w:styleId="Char0">
    <w:name w:val="批注框文本 Char"/>
    <w:basedOn w:val="DefaultParagraphFont"/>
    <w:link w:val="BalloonText"/>
    <w:autoRedefine/>
    <w:qFormat/>
    <w:rPr>
      <w:kern w:val="2"/>
      <w:sz w:val="18"/>
      <w:szCs w:val="18"/>
      <w:lang w:eastAsia="zh-CN"/>
    </w:rPr>
  </w:style>
  <w:style w:type="paragraph" w:customStyle="1" w:styleId="paragraph">
    <w:name w:val="paragraph"/>
    <w:basedOn w:val="Normal"/>
    <w:autoRedefine/>
    <w:semiHidden/>
    <w:qFormat/>
    <w:pPr>
      <w:widowControl/>
      <w:spacing w:before="100" w:beforeAutospacing="1" w:after="100" w:afterAutospacing="1"/>
      <w:jc w:val="left"/>
    </w:pPr>
    <w:rPr>
      <w:rFonts w:ascii="等线" w:eastAsia="等线" w:hAnsi="等线"/>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jpe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hyperlink" Target="https://d.book118.com/776005111015010055" TargetMode="Externa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4</TotalTime>
  <Pages>14</Pages>
  <Words>2715</Words>
  <Characters>15479</Characters>
  <Application>Microsoft Office Word</Application>
  <DocSecurity>0</DocSecurity>
  <Lines>128</Lines>
  <Paragraphs>36</Paragraphs>
  <ScaleCrop>false</ScaleCrop>
  <Company/>
  <LinksUpToDate>false</LinksUpToDate>
  <CharactersWithSpaces>18158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相忘2021。</cp:lastModifiedBy>
  <cp:revision>6</cp:revision>
  <dcterms:created xsi:type="dcterms:W3CDTF">2023-04-20T06:33:00Z</dcterms:created>
  <dcterms:modified xsi:type="dcterms:W3CDTF">2024-03-04T12:57:34Z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D25E43A5DF9540DA8A4A5F638EAB633F_13</vt:lpwstr>
  </property>
  <property fmtid="{D5CDD505-2E9C-101B-9397-08002B2CF9AE}" pid="3" name="KSOProductBuildVer">
    <vt:lpwstr>2052-12.1.0.16364</vt:lpwstr>
  </property>
</Properties>
</file>