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酒店餐饮项目规划设计方案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359" w:history="1">
        <w:r>
          <w:rPr>
            <w:rFonts w:ascii="仿宋" w:eastAsia="仿宋" w:hAnsi="仿宋" w:cs="仿宋" w:hint="eastAsia"/>
            <w:lang w:eastAsia="zh-CN"/>
          </w:rPr>
          <w:t>序言</w:t>
        </w:r>
        <w:r>
          <w:tab/>
        </w:r>
        <w:r>
          <w:fldChar w:fldCharType="begin"/>
        </w:r>
        <w:r>
          <w:instrText xml:space="preserve"> PAGEREF _Toc15359 \h </w:instrText>
        </w:r>
        <w:r>
          <w:fldChar w:fldCharType="separate"/>
        </w:r>
        <w:r>
          <w:t>3</w:t>
        </w:r>
        <w:r>
          <w:fldChar w:fldCharType="end"/>
        </w:r>
      </w:hyperlink>
    </w:p>
    <w:p>
      <w:pPr>
        <w:pStyle w:val="TOC1"/>
        <w:tabs>
          <w:tab w:val="right" w:leader="dot" w:pos="8306"/>
        </w:tabs>
      </w:pPr>
      <w:hyperlink w:anchor="_Toc19807" w:history="1">
        <w:r>
          <w:rPr>
            <w:rFonts w:ascii="仿宋" w:eastAsia="仿宋" w:hAnsi="仿宋" w:cs="仿宋" w:hint="eastAsia"/>
            <w:lang w:eastAsia="zh-CN"/>
          </w:rPr>
          <w:t>一、酒店餐饮项目绩效评估</w:t>
        </w:r>
        <w:r>
          <w:tab/>
        </w:r>
        <w:r>
          <w:fldChar w:fldCharType="begin"/>
        </w:r>
        <w:r>
          <w:instrText xml:space="preserve"> PAGEREF _Toc19807 \h </w:instrText>
        </w:r>
        <w:r>
          <w:fldChar w:fldCharType="separate"/>
        </w:r>
        <w:r>
          <w:t>3</w:t>
        </w:r>
        <w:r>
          <w:fldChar w:fldCharType="end"/>
        </w:r>
      </w:hyperlink>
    </w:p>
    <w:p>
      <w:pPr>
        <w:pStyle w:val="TOC2"/>
        <w:tabs>
          <w:tab w:val="right" w:leader="dot" w:pos="8306"/>
        </w:tabs>
      </w:pPr>
      <w:hyperlink w:anchor="_Toc24857" w:history="1">
        <w:r>
          <w:rPr>
            <w:rFonts w:ascii="仿宋" w:eastAsia="仿宋" w:hAnsi="仿宋" w:cs="仿宋" w:hint="eastAsia"/>
            <w:lang w:eastAsia="zh-CN"/>
          </w:rPr>
          <w:t>(一)、绩效评估指标</w:t>
        </w:r>
        <w:r>
          <w:tab/>
        </w:r>
        <w:r>
          <w:fldChar w:fldCharType="begin"/>
        </w:r>
        <w:r>
          <w:instrText xml:space="preserve"> PAGEREF _Toc24857 \h </w:instrText>
        </w:r>
        <w:r>
          <w:fldChar w:fldCharType="separate"/>
        </w:r>
        <w:r>
          <w:t>3</w:t>
        </w:r>
        <w:r>
          <w:fldChar w:fldCharType="end"/>
        </w:r>
      </w:hyperlink>
    </w:p>
    <w:p>
      <w:pPr>
        <w:pStyle w:val="TOC2"/>
        <w:tabs>
          <w:tab w:val="right" w:leader="dot" w:pos="8306"/>
        </w:tabs>
      </w:pPr>
      <w:hyperlink w:anchor="_Toc32652" w:history="1">
        <w:r>
          <w:rPr>
            <w:rFonts w:ascii="仿宋" w:eastAsia="仿宋" w:hAnsi="仿宋" w:cs="仿宋" w:hint="eastAsia"/>
            <w:lang w:eastAsia="zh-CN"/>
          </w:rPr>
          <w:t>(二)、绩效评估方法</w:t>
        </w:r>
        <w:r>
          <w:tab/>
        </w:r>
        <w:r>
          <w:fldChar w:fldCharType="begin"/>
        </w:r>
        <w:r>
          <w:instrText xml:space="preserve"> PAGEREF _Toc32652 \h </w:instrText>
        </w:r>
        <w:r>
          <w:fldChar w:fldCharType="separate"/>
        </w:r>
        <w:r>
          <w:t>4</w:t>
        </w:r>
        <w:r>
          <w:fldChar w:fldCharType="end"/>
        </w:r>
      </w:hyperlink>
    </w:p>
    <w:p>
      <w:pPr>
        <w:pStyle w:val="TOC2"/>
        <w:tabs>
          <w:tab w:val="right" w:leader="dot" w:pos="8306"/>
        </w:tabs>
      </w:pPr>
      <w:hyperlink w:anchor="_Toc17346" w:history="1">
        <w:r>
          <w:rPr>
            <w:rFonts w:ascii="仿宋" w:eastAsia="仿宋" w:hAnsi="仿宋" w:cs="仿宋" w:hint="eastAsia"/>
            <w:lang w:eastAsia="zh-CN"/>
          </w:rPr>
          <w:t>(三)、绩效评估周期</w:t>
        </w:r>
        <w:r>
          <w:tab/>
        </w:r>
        <w:r>
          <w:fldChar w:fldCharType="begin"/>
        </w:r>
        <w:r>
          <w:instrText xml:space="preserve"> PAGEREF _Toc17346 \h </w:instrText>
        </w:r>
        <w:r>
          <w:fldChar w:fldCharType="separate"/>
        </w:r>
        <w:r>
          <w:t>5</w:t>
        </w:r>
        <w:r>
          <w:fldChar w:fldCharType="end"/>
        </w:r>
      </w:hyperlink>
    </w:p>
    <w:p>
      <w:pPr>
        <w:pStyle w:val="TOC1"/>
        <w:tabs>
          <w:tab w:val="right" w:leader="dot" w:pos="8306"/>
        </w:tabs>
      </w:pPr>
      <w:hyperlink w:anchor="_Toc21282" w:history="1">
        <w:r>
          <w:rPr>
            <w:rFonts w:ascii="仿宋" w:eastAsia="仿宋" w:hAnsi="仿宋" w:cs="仿宋" w:hint="eastAsia"/>
            <w:lang w:eastAsia="zh-CN"/>
          </w:rPr>
          <w:t>二、酒店餐饮项目建设单位说明</w:t>
        </w:r>
        <w:r>
          <w:tab/>
        </w:r>
        <w:r>
          <w:fldChar w:fldCharType="begin"/>
        </w:r>
        <w:r>
          <w:instrText xml:space="preserve"> PAGEREF _Toc21282 \h </w:instrText>
        </w:r>
        <w:r>
          <w:fldChar w:fldCharType="separate"/>
        </w:r>
        <w:r>
          <w:t>6</w:t>
        </w:r>
        <w:r>
          <w:fldChar w:fldCharType="end"/>
        </w:r>
      </w:hyperlink>
    </w:p>
    <w:p>
      <w:pPr>
        <w:pStyle w:val="TOC2"/>
        <w:tabs>
          <w:tab w:val="right" w:leader="dot" w:pos="8306"/>
        </w:tabs>
      </w:pPr>
      <w:hyperlink w:anchor="_Toc8424" w:history="1">
        <w:r>
          <w:rPr>
            <w:rFonts w:ascii="仿宋" w:eastAsia="仿宋" w:hAnsi="仿宋" w:cs="仿宋" w:hint="eastAsia"/>
            <w:lang w:eastAsia="zh-CN"/>
          </w:rPr>
          <w:t>(一)、酒店餐饮项目承办单位基本情况</w:t>
        </w:r>
        <w:r>
          <w:tab/>
        </w:r>
        <w:r>
          <w:fldChar w:fldCharType="begin"/>
        </w:r>
        <w:r>
          <w:instrText xml:space="preserve"> PAGEREF _Toc8424 \h </w:instrText>
        </w:r>
        <w:r>
          <w:fldChar w:fldCharType="separate"/>
        </w:r>
        <w:r>
          <w:t>6</w:t>
        </w:r>
        <w:r>
          <w:fldChar w:fldCharType="end"/>
        </w:r>
      </w:hyperlink>
    </w:p>
    <w:p>
      <w:pPr>
        <w:pStyle w:val="TOC2"/>
        <w:tabs>
          <w:tab w:val="right" w:leader="dot" w:pos="8306"/>
        </w:tabs>
      </w:pPr>
      <w:hyperlink w:anchor="_Toc21525" w:history="1">
        <w:r>
          <w:rPr>
            <w:rFonts w:ascii="仿宋" w:eastAsia="仿宋" w:hAnsi="仿宋" w:cs="仿宋" w:hint="eastAsia"/>
            <w:lang w:eastAsia="zh-CN"/>
          </w:rPr>
          <w:t>(二)、公司经济效益分析</w:t>
        </w:r>
        <w:r>
          <w:tab/>
        </w:r>
        <w:r>
          <w:fldChar w:fldCharType="begin"/>
        </w:r>
        <w:r>
          <w:instrText xml:space="preserve"> PAGEREF _Toc21525 \h </w:instrText>
        </w:r>
        <w:r>
          <w:fldChar w:fldCharType="separate"/>
        </w:r>
        <w:r>
          <w:t>7</w:t>
        </w:r>
        <w:r>
          <w:fldChar w:fldCharType="end"/>
        </w:r>
      </w:hyperlink>
    </w:p>
    <w:p>
      <w:pPr>
        <w:pStyle w:val="TOC1"/>
        <w:tabs>
          <w:tab w:val="right" w:leader="dot" w:pos="8306"/>
        </w:tabs>
      </w:pPr>
      <w:hyperlink w:anchor="_Toc29830" w:history="1">
        <w:r>
          <w:rPr>
            <w:rFonts w:ascii="仿宋" w:eastAsia="仿宋" w:hAnsi="仿宋" w:cs="仿宋" w:hint="eastAsia"/>
            <w:lang w:eastAsia="zh-CN"/>
          </w:rPr>
          <w:t>三、酒店餐饮项目土建工程</w:t>
        </w:r>
        <w:r>
          <w:tab/>
        </w:r>
        <w:r>
          <w:fldChar w:fldCharType="begin"/>
        </w:r>
        <w:r>
          <w:instrText xml:space="preserve"> PAGEREF _Toc29830 \h </w:instrText>
        </w:r>
        <w:r>
          <w:fldChar w:fldCharType="separate"/>
        </w:r>
        <w:r>
          <w:t>8</w:t>
        </w:r>
        <w:r>
          <w:fldChar w:fldCharType="end"/>
        </w:r>
      </w:hyperlink>
    </w:p>
    <w:p>
      <w:pPr>
        <w:pStyle w:val="TOC2"/>
        <w:tabs>
          <w:tab w:val="right" w:leader="dot" w:pos="8306"/>
        </w:tabs>
      </w:pPr>
      <w:hyperlink w:anchor="_Toc30455" w:history="1">
        <w:r>
          <w:rPr>
            <w:rFonts w:ascii="仿宋" w:eastAsia="仿宋" w:hAnsi="仿宋" w:cs="仿宋" w:hint="eastAsia"/>
            <w:lang w:eastAsia="zh-CN"/>
          </w:rPr>
          <w:t>(一)、建筑工程设计原则</w:t>
        </w:r>
        <w:r>
          <w:tab/>
        </w:r>
        <w:r>
          <w:fldChar w:fldCharType="begin"/>
        </w:r>
        <w:r>
          <w:instrText xml:space="preserve"> PAGEREF _Toc30455 \h </w:instrText>
        </w:r>
        <w:r>
          <w:fldChar w:fldCharType="separate"/>
        </w:r>
        <w:r>
          <w:t>8</w:t>
        </w:r>
        <w:r>
          <w:fldChar w:fldCharType="end"/>
        </w:r>
      </w:hyperlink>
    </w:p>
    <w:p>
      <w:pPr>
        <w:pStyle w:val="TOC2"/>
        <w:tabs>
          <w:tab w:val="right" w:leader="dot" w:pos="8306"/>
        </w:tabs>
      </w:pPr>
      <w:hyperlink w:anchor="_Toc20292" w:history="1">
        <w:r>
          <w:rPr>
            <w:rFonts w:ascii="仿宋" w:eastAsia="仿宋" w:hAnsi="仿宋" w:cs="仿宋" w:hint="eastAsia"/>
            <w:lang w:eastAsia="zh-CN"/>
          </w:rPr>
          <w:t>(二)、土建工程设计年限及安全等级</w:t>
        </w:r>
        <w:r>
          <w:tab/>
        </w:r>
        <w:r>
          <w:fldChar w:fldCharType="begin"/>
        </w:r>
        <w:r>
          <w:instrText xml:space="preserve"> PAGEREF _Toc20292 \h </w:instrText>
        </w:r>
        <w:r>
          <w:fldChar w:fldCharType="separate"/>
        </w:r>
        <w:r>
          <w:t>9</w:t>
        </w:r>
        <w:r>
          <w:fldChar w:fldCharType="end"/>
        </w:r>
      </w:hyperlink>
    </w:p>
    <w:p>
      <w:pPr>
        <w:pStyle w:val="TOC2"/>
        <w:tabs>
          <w:tab w:val="right" w:leader="dot" w:pos="8306"/>
        </w:tabs>
      </w:pPr>
      <w:hyperlink w:anchor="_Toc18099" w:history="1">
        <w:r>
          <w:rPr>
            <w:rFonts w:ascii="仿宋" w:eastAsia="仿宋" w:hAnsi="仿宋" w:cs="仿宋" w:hint="eastAsia"/>
            <w:lang w:eastAsia="zh-CN"/>
          </w:rPr>
          <w:t>(三)、建筑工程设计总体要求</w:t>
        </w:r>
        <w:r>
          <w:tab/>
        </w:r>
        <w:r>
          <w:fldChar w:fldCharType="begin"/>
        </w:r>
        <w:r>
          <w:instrText xml:space="preserve"> PAGEREF _Toc18099 \h </w:instrText>
        </w:r>
        <w:r>
          <w:fldChar w:fldCharType="separate"/>
        </w:r>
        <w:r>
          <w:t>10</w:t>
        </w:r>
        <w:r>
          <w:fldChar w:fldCharType="end"/>
        </w:r>
      </w:hyperlink>
    </w:p>
    <w:p>
      <w:pPr>
        <w:pStyle w:val="TOC2"/>
        <w:tabs>
          <w:tab w:val="right" w:leader="dot" w:pos="8306"/>
        </w:tabs>
      </w:pPr>
      <w:hyperlink w:anchor="_Toc16853" w:history="1">
        <w:r>
          <w:rPr>
            <w:rFonts w:ascii="仿宋" w:eastAsia="仿宋" w:hAnsi="仿宋" w:cs="仿宋" w:hint="eastAsia"/>
            <w:lang w:eastAsia="zh-CN"/>
          </w:rPr>
          <w:t>(四)、土建工程建设指标</w:t>
        </w:r>
        <w:r>
          <w:tab/>
        </w:r>
        <w:r>
          <w:fldChar w:fldCharType="begin"/>
        </w:r>
        <w:r>
          <w:instrText xml:space="preserve"> PAGEREF _Toc16853 \h </w:instrText>
        </w:r>
        <w:r>
          <w:fldChar w:fldCharType="separate"/>
        </w:r>
        <w:r>
          <w:t>11</w:t>
        </w:r>
        <w:r>
          <w:fldChar w:fldCharType="end"/>
        </w:r>
      </w:hyperlink>
    </w:p>
    <w:p>
      <w:pPr>
        <w:pStyle w:val="TOC1"/>
        <w:tabs>
          <w:tab w:val="right" w:leader="dot" w:pos="8306"/>
        </w:tabs>
      </w:pPr>
      <w:hyperlink w:anchor="_Toc17619" w:history="1">
        <w:r>
          <w:rPr>
            <w:rFonts w:ascii="仿宋" w:eastAsia="仿宋" w:hAnsi="仿宋" w:cs="仿宋" w:hint="eastAsia"/>
            <w:lang w:eastAsia="zh-CN"/>
          </w:rPr>
          <w:t>四、市场分析、调研</w:t>
        </w:r>
        <w:r>
          <w:tab/>
        </w:r>
        <w:r>
          <w:fldChar w:fldCharType="begin"/>
        </w:r>
        <w:r>
          <w:instrText xml:space="preserve"> PAGEREF _Toc17619 \h </w:instrText>
        </w:r>
        <w:r>
          <w:fldChar w:fldCharType="separate"/>
        </w:r>
        <w:r>
          <w:t>11</w:t>
        </w:r>
        <w:r>
          <w:fldChar w:fldCharType="end"/>
        </w:r>
      </w:hyperlink>
    </w:p>
    <w:p>
      <w:pPr>
        <w:pStyle w:val="TOC2"/>
        <w:tabs>
          <w:tab w:val="right" w:leader="dot" w:pos="8306"/>
        </w:tabs>
      </w:pPr>
      <w:hyperlink w:anchor="_Toc21657" w:history="1">
        <w:r>
          <w:rPr>
            <w:rFonts w:ascii="仿宋" w:eastAsia="仿宋" w:hAnsi="仿宋" w:cs="仿宋" w:hint="eastAsia"/>
            <w:lang w:eastAsia="zh-CN"/>
          </w:rPr>
          <w:t>(一)、酒店餐饮行业分析</w:t>
        </w:r>
        <w:r>
          <w:tab/>
        </w:r>
        <w:r>
          <w:fldChar w:fldCharType="begin"/>
        </w:r>
        <w:r>
          <w:instrText xml:space="preserve"> PAGEREF _Toc21657 \h </w:instrText>
        </w:r>
        <w:r>
          <w:fldChar w:fldCharType="separate"/>
        </w:r>
        <w:r>
          <w:t>11</w:t>
        </w:r>
        <w:r>
          <w:fldChar w:fldCharType="end"/>
        </w:r>
      </w:hyperlink>
    </w:p>
    <w:p>
      <w:pPr>
        <w:pStyle w:val="TOC2"/>
        <w:tabs>
          <w:tab w:val="right" w:leader="dot" w:pos="8306"/>
        </w:tabs>
      </w:pPr>
      <w:hyperlink w:anchor="_Toc14643" w:history="1">
        <w:r>
          <w:rPr>
            <w:rFonts w:ascii="仿宋" w:eastAsia="仿宋" w:hAnsi="仿宋" w:cs="仿宋" w:hint="eastAsia"/>
            <w:lang w:eastAsia="zh-CN"/>
          </w:rPr>
          <w:t>(二)、酒店餐饮市场分析预测</w:t>
        </w:r>
        <w:r>
          <w:tab/>
        </w:r>
        <w:r>
          <w:fldChar w:fldCharType="begin"/>
        </w:r>
        <w:r>
          <w:instrText xml:space="preserve"> PAGEREF _Toc14643 \h </w:instrText>
        </w:r>
        <w:r>
          <w:fldChar w:fldCharType="separate"/>
        </w:r>
        <w:r>
          <w:t>12</w:t>
        </w:r>
        <w:r>
          <w:fldChar w:fldCharType="end"/>
        </w:r>
      </w:hyperlink>
    </w:p>
    <w:p>
      <w:pPr>
        <w:pStyle w:val="TOC1"/>
        <w:tabs>
          <w:tab w:val="right" w:leader="dot" w:pos="8306"/>
        </w:tabs>
      </w:pPr>
      <w:hyperlink w:anchor="_Toc29972" w:history="1">
        <w:r>
          <w:rPr>
            <w:rFonts w:ascii="仿宋" w:eastAsia="仿宋" w:hAnsi="仿宋" w:cs="仿宋" w:hint="eastAsia"/>
            <w:lang w:eastAsia="zh-CN"/>
          </w:rPr>
          <w:t>五、酒店餐饮项目选址可行性分析</w:t>
        </w:r>
        <w:r>
          <w:tab/>
        </w:r>
        <w:r>
          <w:fldChar w:fldCharType="begin"/>
        </w:r>
        <w:r>
          <w:instrText xml:space="preserve"> PAGEREF _Toc29972 \h </w:instrText>
        </w:r>
        <w:r>
          <w:fldChar w:fldCharType="separate"/>
        </w:r>
        <w:r>
          <w:t>12</w:t>
        </w:r>
        <w:r>
          <w:fldChar w:fldCharType="end"/>
        </w:r>
      </w:hyperlink>
    </w:p>
    <w:p>
      <w:pPr>
        <w:pStyle w:val="TOC2"/>
        <w:tabs>
          <w:tab w:val="right" w:leader="dot" w:pos="8306"/>
        </w:tabs>
      </w:pPr>
      <w:hyperlink w:anchor="_Toc21521" w:history="1">
        <w:r>
          <w:rPr>
            <w:rFonts w:ascii="仿宋" w:eastAsia="仿宋" w:hAnsi="仿宋" w:cs="仿宋" w:hint="eastAsia"/>
            <w:lang w:eastAsia="zh-CN"/>
          </w:rPr>
          <w:t>(一)、酒店餐饮项目选址</w:t>
        </w:r>
        <w:r>
          <w:tab/>
        </w:r>
        <w:r>
          <w:fldChar w:fldCharType="begin"/>
        </w:r>
        <w:r>
          <w:instrText xml:space="preserve"> PAGEREF _Toc21521 \h </w:instrText>
        </w:r>
        <w:r>
          <w:fldChar w:fldCharType="separate"/>
        </w:r>
        <w:r>
          <w:t>12</w:t>
        </w:r>
        <w:r>
          <w:fldChar w:fldCharType="end"/>
        </w:r>
      </w:hyperlink>
    </w:p>
    <w:p>
      <w:pPr>
        <w:pStyle w:val="TOC2"/>
        <w:tabs>
          <w:tab w:val="right" w:leader="dot" w:pos="8306"/>
        </w:tabs>
      </w:pPr>
      <w:hyperlink w:anchor="_Toc20523" w:history="1">
        <w:r>
          <w:rPr>
            <w:rFonts w:ascii="仿宋" w:eastAsia="仿宋" w:hAnsi="仿宋" w:cs="仿宋" w:hint="eastAsia"/>
            <w:lang w:eastAsia="zh-CN"/>
          </w:rPr>
          <w:t>(二)、用地控制指标</w:t>
        </w:r>
        <w:r>
          <w:tab/>
        </w:r>
        <w:r>
          <w:fldChar w:fldCharType="begin"/>
        </w:r>
        <w:r>
          <w:instrText xml:space="preserve"> PAGEREF _Toc20523 \h </w:instrText>
        </w:r>
        <w:r>
          <w:fldChar w:fldCharType="separate"/>
        </w:r>
        <w:r>
          <w:t>13</w:t>
        </w:r>
        <w:r>
          <w:fldChar w:fldCharType="end"/>
        </w:r>
      </w:hyperlink>
    </w:p>
    <w:p>
      <w:pPr>
        <w:pStyle w:val="TOC2"/>
        <w:tabs>
          <w:tab w:val="right" w:leader="dot" w:pos="8306"/>
        </w:tabs>
      </w:pPr>
      <w:hyperlink w:anchor="_Toc24024" w:history="1">
        <w:r>
          <w:rPr>
            <w:rFonts w:ascii="仿宋" w:eastAsia="仿宋" w:hAnsi="仿宋" w:cs="仿宋" w:hint="eastAsia"/>
            <w:lang w:eastAsia="zh-CN"/>
          </w:rPr>
          <w:t>(三)、节约用地措施</w:t>
        </w:r>
        <w:r>
          <w:tab/>
        </w:r>
        <w:r>
          <w:fldChar w:fldCharType="begin"/>
        </w:r>
        <w:r>
          <w:instrText xml:space="preserve"> PAGEREF _Toc24024 \h </w:instrText>
        </w:r>
        <w:r>
          <w:fldChar w:fldCharType="separate"/>
        </w:r>
        <w:r>
          <w:t>14</w:t>
        </w:r>
        <w:r>
          <w:fldChar w:fldCharType="end"/>
        </w:r>
      </w:hyperlink>
    </w:p>
    <w:p>
      <w:pPr>
        <w:pStyle w:val="TOC2"/>
        <w:tabs>
          <w:tab w:val="right" w:leader="dot" w:pos="8306"/>
        </w:tabs>
      </w:pPr>
      <w:hyperlink w:anchor="_Toc1872" w:history="1">
        <w:r>
          <w:rPr>
            <w:rFonts w:ascii="仿宋" w:eastAsia="仿宋" w:hAnsi="仿宋" w:cs="仿宋" w:hint="eastAsia"/>
            <w:lang w:eastAsia="zh-CN"/>
          </w:rPr>
          <w:t>(四)、总图布置方案</w:t>
        </w:r>
        <w:r>
          <w:tab/>
        </w:r>
        <w:r>
          <w:fldChar w:fldCharType="begin"/>
        </w:r>
        <w:r>
          <w:instrText xml:space="preserve"> PAGEREF _Toc1872 \h </w:instrText>
        </w:r>
        <w:r>
          <w:fldChar w:fldCharType="separate"/>
        </w:r>
        <w:r>
          <w:t>16</w:t>
        </w:r>
        <w:r>
          <w:fldChar w:fldCharType="end"/>
        </w:r>
      </w:hyperlink>
    </w:p>
    <w:p>
      <w:pPr>
        <w:pStyle w:val="TOC2"/>
        <w:tabs>
          <w:tab w:val="right" w:leader="dot" w:pos="8306"/>
        </w:tabs>
      </w:pPr>
      <w:hyperlink w:anchor="_Toc18975" w:history="1">
        <w:r>
          <w:rPr>
            <w:rFonts w:ascii="仿宋" w:eastAsia="仿宋" w:hAnsi="仿宋" w:cs="仿宋" w:hint="eastAsia"/>
            <w:lang w:eastAsia="zh-CN"/>
          </w:rPr>
          <w:t>(五)、选址综合评价</w:t>
        </w:r>
        <w:r>
          <w:tab/>
        </w:r>
        <w:r>
          <w:fldChar w:fldCharType="begin"/>
        </w:r>
        <w:r>
          <w:instrText xml:space="preserve"> PAGEREF _Toc18975 \h </w:instrText>
        </w:r>
        <w:r>
          <w:fldChar w:fldCharType="separate"/>
        </w:r>
        <w:r>
          <w:t>17</w:t>
        </w:r>
        <w:r>
          <w:fldChar w:fldCharType="end"/>
        </w:r>
      </w:hyperlink>
    </w:p>
    <w:p>
      <w:pPr>
        <w:pStyle w:val="TOC1"/>
        <w:tabs>
          <w:tab w:val="right" w:leader="dot" w:pos="8306"/>
        </w:tabs>
      </w:pPr>
      <w:hyperlink w:anchor="_Toc24574" w:history="1">
        <w:r>
          <w:rPr>
            <w:rFonts w:ascii="仿宋" w:eastAsia="仿宋" w:hAnsi="仿宋" w:cs="仿宋" w:hint="eastAsia"/>
            <w:lang w:eastAsia="zh-CN"/>
          </w:rPr>
          <w:t>六、酒店餐饮项目概论</w:t>
        </w:r>
        <w:r>
          <w:tab/>
        </w:r>
        <w:r>
          <w:fldChar w:fldCharType="begin"/>
        </w:r>
        <w:r>
          <w:instrText xml:space="preserve"> PAGEREF _Toc24574 \h </w:instrText>
        </w:r>
        <w:r>
          <w:fldChar w:fldCharType="separate"/>
        </w:r>
        <w:r>
          <w:t>18</w:t>
        </w:r>
        <w:r>
          <w:fldChar w:fldCharType="end"/>
        </w:r>
      </w:hyperlink>
    </w:p>
    <w:p>
      <w:pPr>
        <w:pStyle w:val="TOC2"/>
        <w:tabs>
          <w:tab w:val="right" w:leader="dot" w:pos="8306"/>
        </w:tabs>
      </w:pPr>
      <w:hyperlink w:anchor="_Toc28587" w:history="1">
        <w:r>
          <w:rPr>
            <w:rFonts w:ascii="仿宋" w:eastAsia="仿宋" w:hAnsi="仿宋" w:cs="仿宋" w:hint="eastAsia"/>
            <w:lang w:eastAsia="zh-CN"/>
          </w:rPr>
          <w:t>(一)、酒店餐饮项目概况</w:t>
        </w:r>
        <w:r>
          <w:tab/>
        </w:r>
        <w:r>
          <w:fldChar w:fldCharType="begin"/>
        </w:r>
        <w:r>
          <w:instrText xml:space="preserve"> PAGEREF _Toc28587 \h </w:instrText>
        </w:r>
        <w:r>
          <w:fldChar w:fldCharType="separate"/>
        </w:r>
        <w:r>
          <w:t>18</w:t>
        </w:r>
        <w:r>
          <w:fldChar w:fldCharType="end"/>
        </w:r>
      </w:hyperlink>
    </w:p>
    <w:p>
      <w:pPr>
        <w:pStyle w:val="TOC2"/>
        <w:tabs>
          <w:tab w:val="right" w:leader="dot" w:pos="8306"/>
        </w:tabs>
      </w:pPr>
      <w:hyperlink w:anchor="_Toc18490" w:history="1">
        <w:r>
          <w:rPr>
            <w:rFonts w:ascii="仿宋" w:eastAsia="仿宋" w:hAnsi="仿宋" w:cs="仿宋" w:hint="eastAsia"/>
            <w:lang w:eastAsia="zh-CN"/>
          </w:rPr>
          <w:t>(二)、酒店餐饮项目目标</w:t>
        </w:r>
        <w:r>
          <w:tab/>
        </w:r>
        <w:r>
          <w:fldChar w:fldCharType="begin"/>
        </w:r>
        <w:r>
          <w:instrText xml:space="preserve"> PAGEREF _Toc18490 \h </w:instrText>
        </w:r>
        <w:r>
          <w:fldChar w:fldCharType="separate"/>
        </w:r>
        <w:r>
          <w:t>20</w:t>
        </w:r>
        <w:r>
          <w:fldChar w:fldCharType="end"/>
        </w:r>
      </w:hyperlink>
    </w:p>
    <w:p>
      <w:pPr>
        <w:pStyle w:val="TOC2"/>
        <w:tabs>
          <w:tab w:val="right" w:leader="dot" w:pos="8306"/>
        </w:tabs>
      </w:pPr>
      <w:hyperlink w:anchor="_Toc30072" w:history="1">
        <w:r>
          <w:rPr>
            <w:rFonts w:ascii="仿宋" w:eastAsia="仿宋" w:hAnsi="仿宋" w:cs="仿宋" w:hint="eastAsia"/>
            <w:lang w:eastAsia="zh-CN"/>
          </w:rPr>
          <w:t>(三)、酒店餐饮项目提出的理由</w:t>
        </w:r>
        <w:r>
          <w:tab/>
        </w:r>
        <w:r>
          <w:fldChar w:fldCharType="begin"/>
        </w:r>
        <w:r>
          <w:instrText xml:space="preserve"> PAGEREF _Toc30072 \h </w:instrText>
        </w:r>
        <w:r>
          <w:fldChar w:fldCharType="separate"/>
        </w:r>
        <w:r>
          <w:t>21</w:t>
        </w:r>
        <w:r>
          <w:fldChar w:fldCharType="end"/>
        </w:r>
      </w:hyperlink>
    </w:p>
    <w:p>
      <w:pPr>
        <w:pStyle w:val="TOC2"/>
        <w:tabs>
          <w:tab w:val="right" w:leader="dot" w:pos="8306"/>
        </w:tabs>
      </w:pPr>
      <w:hyperlink w:anchor="_Toc8179" w:history="1">
        <w:r>
          <w:rPr>
            <w:rFonts w:ascii="仿宋" w:eastAsia="仿宋" w:hAnsi="仿宋" w:cs="仿宋" w:hint="eastAsia"/>
            <w:lang w:eastAsia="zh-CN"/>
          </w:rPr>
          <w:t>(四)、酒店餐饮项目意义</w:t>
        </w:r>
        <w:r>
          <w:tab/>
        </w:r>
        <w:r>
          <w:fldChar w:fldCharType="begin"/>
        </w:r>
        <w:r>
          <w:instrText xml:space="preserve"> PAGEREF _Toc8179 \h </w:instrText>
        </w:r>
        <w:r>
          <w:fldChar w:fldCharType="separate"/>
        </w:r>
        <w:r>
          <w:t>22</w:t>
        </w:r>
        <w:r>
          <w:fldChar w:fldCharType="end"/>
        </w:r>
      </w:hyperlink>
    </w:p>
    <w:p>
      <w:pPr>
        <w:pStyle w:val="TOC2"/>
        <w:tabs>
          <w:tab w:val="right" w:leader="dot" w:pos="8306"/>
        </w:tabs>
      </w:pPr>
      <w:hyperlink w:anchor="_Toc17683" w:history="1">
        <w:r>
          <w:rPr>
            <w:rFonts w:ascii="仿宋" w:eastAsia="仿宋" w:hAnsi="仿宋" w:cs="仿宋" w:hint="eastAsia"/>
            <w:lang w:eastAsia="zh-CN"/>
          </w:rPr>
          <w:t>(五)、酒店餐饮项目背景</w:t>
        </w:r>
        <w:r>
          <w:tab/>
        </w:r>
        <w:r>
          <w:fldChar w:fldCharType="begin"/>
        </w:r>
        <w:r>
          <w:instrText xml:space="preserve"> PAGEREF _Toc17683 \h </w:instrText>
        </w:r>
        <w:r>
          <w:fldChar w:fldCharType="separate"/>
        </w:r>
        <w:r>
          <w:t>23</w:t>
        </w:r>
        <w:r>
          <w:fldChar w:fldCharType="end"/>
        </w:r>
      </w:hyperlink>
    </w:p>
    <w:p>
      <w:pPr>
        <w:pStyle w:val="TOC1"/>
        <w:tabs>
          <w:tab w:val="right" w:leader="dot" w:pos="8306"/>
        </w:tabs>
      </w:pPr>
      <w:hyperlink w:anchor="_Toc30319" w:history="1">
        <w:r>
          <w:rPr>
            <w:rFonts w:ascii="仿宋" w:eastAsia="仿宋" w:hAnsi="仿宋" w:cs="仿宋" w:hint="eastAsia"/>
            <w:lang w:eastAsia="zh-CN"/>
          </w:rPr>
          <w:t>七、酒店餐饮项目投资规划</w:t>
        </w:r>
        <w:r>
          <w:tab/>
        </w:r>
        <w:r>
          <w:fldChar w:fldCharType="begin"/>
        </w:r>
        <w:r>
          <w:instrText xml:space="preserve"> PAGEREF _Toc30319 \h </w:instrText>
        </w:r>
        <w:r>
          <w:fldChar w:fldCharType="separate"/>
        </w:r>
        <w:r>
          <w:t>24</w:t>
        </w:r>
        <w:r>
          <w:fldChar w:fldCharType="end"/>
        </w:r>
      </w:hyperlink>
    </w:p>
    <w:p>
      <w:pPr>
        <w:pStyle w:val="TOC2"/>
        <w:tabs>
          <w:tab w:val="right" w:leader="dot" w:pos="8306"/>
        </w:tabs>
      </w:pPr>
      <w:hyperlink w:anchor="_Toc5330" w:history="1">
        <w:r>
          <w:rPr>
            <w:rFonts w:ascii="仿宋" w:eastAsia="仿宋" w:hAnsi="仿宋" w:cs="仿宋" w:hint="eastAsia"/>
            <w:lang w:eastAsia="zh-CN"/>
          </w:rPr>
          <w:t>(一)、酒店餐饮项目总投资估算</w:t>
        </w:r>
        <w:r>
          <w:tab/>
        </w:r>
        <w:r>
          <w:fldChar w:fldCharType="begin"/>
        </w:r>
        <w:r>
          <w:instrText xml:space="preserve"> PAGEREF _Toc5330 \h </w:instrText>
        </w:r>
        <w:r>
          <w:fldChar w:fldCharType="separate"/>
        </w:r>
        <w:r>
          <w:t>24</w:t>
        </w:r>
        <w:r>
          <w:fldChar w:fldCharType="end"/>
        </w:r>
      </w:hyperlink>
    </w:p>
    <w:p>
      <w:pPr>
        <w:pStyle w:val="TOC2"/>
        <w:tabs>
          <w:tab w:val="right" w:leader="dot" w:pos="8306"/>
        </w:tabs>
      </w:pPr>
      <w:hyperlink w:anchor="_Toc9267" w:history="1">
        <w:r>
          <w:rPr>
            <w:rFonts w:ascii="仿宋" w:eastAsia="仿宋" w:hAnsi="仿宋" w:cs="仿宋" w:hint="eastAsia"/>
            <w:lang w:eastAsia="zh-CN"/>
          </w:rPr>
          <w:t>(二)、资金筹措</w:t>
        </w:r>
        <w:r>
          <w:tab/>
        </w:r>
        <w:r>
          <w:fldChar w:fldCharType="begin"/>
        </w:r>
        <w:r>
          <w:instrText xml:space="preserve"> PAGEREF _Toc9267 \h </w:instrText>
        </w:r>
        <w:r>
          <w:fldChar w:fldCharType="separate"/>
        </w:r>
        <w:r>
          <w:t>25</w:t>
        </w:r>
        <w:r>
          <w:fldChar w:fldCharType="end"/>
        </w:r>
      </w:hyperlink>
    </w:p>
    <w:p>
      <w:pPr>
        <w:pStyle w:val="TOC1"/>
        <w:tabs>
          <w:tab w:val="right" w:leader="dot" w:pos="8306"/>
        </w:tabs>
      </w:pPr>
      <w:hyperlink w:anchor="_Toc28837" w:history="1">
        <w:r>
          <w:rPr>
            <w:rFonts w:ascii="仿宋" w:eastAsia="仿宋" w:hAnsi="仿宋" w:cs="仿宋" w:hint="eastAsia"/>
            <w:lang w:eastAsia="zh-CN"/>
          </w:rPr>
          <w:t>八、酒店餐饮项目人力资源管理</w:t>
        </w:r>
        <w:r>
          <w:tab/>
        </w:r>
        <w:r>
          <w:fldChar w:fldCharType="begin"/>
        </w:r>
        <w:r>
          <w:instrText xml:space="preserve"> PAGEREF _Toc28837 \h </w:instrText>
        </w:r>
        <w:r>
          <w:fldChar w:fldCharType="separate"/>
        </w:r>
        <w:r>
          <w:t>26</w:t>
        </w:r>
        <w:r>
          <w:fldChar w:fldCharType="end"/>
        </w:r>
      </w:hyperlink>
    </w:p>
    <w:p>
      <w:pPr>
        <w:pStyle w:val="TOC2"/>
        <w:tabs>
          <w:tab w:val="right" w:leader="dot" w:pos="8306"/>
        </w:tabs>
      </w:pPr>
      <w:hyperlink w:anchor="_Toc11517" w:history="1">
        <w:r>
          <w:rPr>
            <w:rFonts w:ascii="仿宋" w:eastAsia="仿宋" w:hAnsi="仿宋" w:cs="仿宋" w:hint="eastAsia"/>
            <w:lang w:eastAsia="zh-CN"/>
          </w:rPr>
          <w:t>(一)、建立健全的预算管理制度</w:t>
        </w:r>
        <w:r>
          <w:tab/>
        </w:r>
        <w:r>
          <w:fldChar w:fldCharType="begin"/>
        </w:r>
        <w:r>
          <w:instrText xml:space="preserve"> PAGEREF _Toc11517 \h </w:instrText>
        </w:r>
        <w:r>
          <w:fldChar w:fldCharType="separate"/>
        </w:r>
        <w:r>
          <w:t>26</w:t>
        </w:r>
        <w:r>
          <w:fldChar w:fldCharType="end"/>
        </w:r>
      </w:hyperlink>
    </w:p>
    <w:p>
      <w:pPr>
        <w:pStyle w:val="TOC2"/>
        <w:tabs>
          <w:tab w:val="right" w:leader="dot" w:pos="8306"/>
        </w:tabs>
      </w:pPr>
      <w:hyperlink w:anchor="_Toc7832" w:history="1">
        <w:r>
          <w:rPr>
            <w:rFonts w:ascii="仿宋" w:eastAsia="仿宋" w:hAnsi="仿宋" w:cs="仿宋" w:hint="eastAsia"/>
            <w:lang w:eastAsia="zh-CN"/>
          </w:rPr>
          <w:t>(二)、加强资金流动监控</w:t>
        </w:r>
        <w:r>
          <w:tab/>
        </w:r>
        <w:r>
          <w:fldChar w:fldCharType="begin"/>
        </w:r>
        <w:r>
          <w:instrText xml:space="preserve"> PAGEREF _Toc7832 \h </w:instrText>
        </w:r>
        <w:r>
          <w:fldChar w:fldCharType="separate"/>
        </w:r>
        <w:r>
          <w:t>28</w:t>
        </w:r>
        <w:r>
          <w:fldChar w:fldCharType="end"/>
        </w:r>
      </w:hyperlink>
    </w:p>
    <w:p>
      <w:pPr>
        <w:pStyle w:val="TOC2"/>
        <w:tabs>
          <w:tab w:val="right" w:leader="dot" w:pos="8306"/>
        </w:tabs>
      </w:pPr>
      <w:hyperlink w:anchor="_Toc29392" w:history="1">
        <w:r>
          <w:rPr>
            <w:rFonts w:ascii="仿宋" w:eastAsia="仿宋" w:hAnsi="仿宋" w:cs="仿宋" w:hint="eastAsia"/>
            <w:lang w:eastAsia="zh-CN"/>
          </w:rPr>
          <w:t>(三)、制定完善的风险控制机制</w:t>
        </w:r>
        <w:r>
          <w:tab/>
        </w:r>
        <w:r>
          <w:fldChar w:fldCharType="begin"/>
        </w:r>
        <w:r>
          <w:instrText xml:space="preserve"> PAGEREF _Toc29392 \h </w:instrText>
        </w:r>
        <w:r>
          <w:fldChar w:fldCharType="separate"/>
        </w:r>
        <w:r>
          <w:t>29</w:t>
        </w:r>
        <w:r>
          <w:fldChar w:fldCharType="end"/>
        </w:r>
      </w:hyperlink>
    </w:p>
    <w:p>
      <w:pPr>
        <w:pStyle w:val="TOC2"/>
        <w:tabs>
          <w:tab w:val="right" w:leader="dot" w:pos="8306"/>
        </w:tabs>
      </w:pPr>
      <w:hyperlink w:anchor="_Toc25661" w:history="1">
        <w:r>
          <w:rPr>
            <w:rFonts w:ascii="仿宋" w:eastAsia="仿宋" w:hAnsi="仿宋" w:cs="仿宋" w:hint="eastAsia"/>
            <w:lang w:eastAsia="zh-CN"/>
          </w:rPr>
          <w:t>(四)、优化成本管理</w:t>
        </w:r>
        <w:r>
          <w:tab/>
        </w:r>
        <w:r>
          <w:fldChar w:fldCharType="begin"/>
        </w:r>
        <w:r>
          <w:instrText xml:space="preserve"> PAGEREF _Toc25661 \h </w:instrText>
        </w:r>
        <w:r>
          <w:fldChar w:fldCharType="separate"/>
        </w:r>
        <w:r>
          <w:t>30</w:t>
        </w:r>
        <w:r>
          <w:fldChar w:fldCharType="end"/>
        </w:r>
      </w:hyperlink>
    </w:p>
    <w:p>
      <w:pPr>
        <w:pStyle w:val="TOC1"/>
        <w:tabs>
          <w:tab w:val="right" w:leader="dot" w:pos="8306"/>
        </w:tabs>
      </w:pPr>
      <w:hyperlink w:anchor="_Toc18979" w:history="1">
        <w:r>
          <w:rPr>
            <w:rFonts w:ascii="仿宋" w:eastAsia="仿宋" w:hAnsi="仿宋" w:cs="仿宋" w:hint="eastAsia"/>
            <w:lang w:eastAsia="zh-CN"/>
          </w:rPr>
          <w:t>九、生产安全保护</w:t>
        </w:r>
        <w:r>
          <w:tab/>
        </w:r>
        <w:r>
          <w:fldChar w:fldCharType="begin"/>
        </w:r>
        <w:r>
          <w:instrText xml:space="preserve"> PAGEREF _Toc18979 \h </w:instrText>
        </w:r>
        <w:r>
          <w:fldChar w:fldCharType="separate"/>
        </w:r>
        <w:r>
          <w:t>31</w:t>
        </w:r>
        <w:r>
          <w:fldChar w:fldCharType="end"/>
        </w:r>
      </w:hyperlink>
    </w:p>
    <w:p>
      <w:pPr>
        <w:pStyle w:val="TOC2"/>
        <w:tabs>
          <w:tab w:val="right" w:leader="dot" w:pos="8306"/>
        </w:tabs>
      </w:pPr>
      <w:hyperlink w:anchor="_Toc7322" w:history="1">
        <w:r>
          <w:rPr>
            <w:rFonts w:ascii="仿宋" w:eastAsia="仿宋" w:hAnsi="仿宋" w:cs="仿宋" w:hint="eastAsia"/>
            <w:lang w:eastAsia="zh-CN"/>
          </w:rPr>
          <w:t>(一)、消防安全</w:t>
        </w:r>
        <w:r>
          <w:tab/>
        </w:r>
        <w:r>
          <w:fldChar w:fldCharType="begin"/>
        </w:r>
        <w:r>
          <w:instrText xml:space="preserve"> PAGEREF _Toc7322 \h </w:instrText>
        </w:r>
        <w:r>
          <w:fldChar w:fldCharType="separate"/>
        </w:r>
        <w:r>
          <w:t>31</w:t>
        </w:r>
        <w:r>
          <w:fldChar w:fldCharType="end"/>
        </w:r>
      </w:hyperlink>
    </w:p>
    <w:p>
      <w:pPr>
        <w:pStyle w:val="TOC2"/>
        <w:tabs>
          <w:tab w:val="right" w:leader="dot" w:pos="8306"/>
        </w:tabs>
      </w:pPr>
      <w:hyperlink w:anchor="_Toc16554" w:history="1">
        <w:r>
          <w:rPr>
            <w:rFonts w:ascii="仿宋" w:eastAsia="仿宋" w:hAnsi="仿宋" w:cs="仿宋" w:hint="eastAsia"/>
            <w:lang w:eastAsia="zh-CN"/>
          </w:rPr>
          <w:t>(二)、防火防爆总图布置措施</w:t>
        </w:r>
        <w:r>
          <w:tab/>
        </w:r>
        <w:r>
          <w:fldChar w:fldCharType="begin"/>
        </w:r>
        <w:r>
          <w:instrText xml:space="preserve"> PAGEREF _Toc16554 \h </w:instrText>
        </w:r>
        <w:r>
          <w:fldChar w:fldCharType="separate"/>
        </w:r>
        <w:r>
          <w:t>33</w:t>
        </w:r>
        <w:r>
          <w:fldChar w:fldCharType="end"/>
        </w:r>
      </w:hyperlink>
    </w:p>
    <w:p>
      <w:pPr>
        <w:pStyle w:val="TOC2"/>
        <w:tabs>
          <w:tab w:val="right" w:leader="dot" w:pos="8306"/>
        </w:tabs>
      </w:pPr>
      <w:hyperlink w:anchor="_Toc19022" w:history="1">
        <w:r>
          <w:rPr>
            <w:rFonts w:ascii="仿宋" w:eastAsia="仿宋" w:hAnsi="仿宋" w:cs="仿宋" w:hint="eastAsia"/>
            <w:lang w:eastAsia="zh-CN"/>
          </w:rPr>
          <w:t>(三)、自然灾害防范措施</w:t>
        </w:r>
        <w:r>
          <w:tab/>
        </w:r>
        <w:r>
          <w:fldChar w:fldCharType="begin"/>
        </w:r>
        <w:r>
          <w:instrText xml:space="preserve"> PAGEREF _Toc19022 \h </w:instrText>
        </w:r>
        <w:r>
          <w:fldChar w:fldCharType="separate"/>
        </w:r>
        <w:r>
          <w:t>34</w:t>
        </w:r>
        <w:r>
          <w:fldChar w:fldCharType="end"/>
        </w:r>
      </w:hyperlink>
    </w:p>
    <w:p>
      <w:pPr>
        <w:pStyle w:val="TOC2"/>
        <w:tabs>
          <w:tab w:val="right" w:leader="dot" w:pos="8306"/>
        </w:tabs>
      </w:pPr>
      <w:hyperlink w:anchor="_Toc13145" w:history="1">
        <w:r>
          <w:rPr>
            <w:rFonts w:ascii="仿宋" w:eastAsia="仿宋" w:hAnsi="仿宋" w:cs="仿宋" w:hint="eastAsia"/>
            <w:lang w:eastAsia="zh-CN"/>
          </w:rPr>
          <w:t>(四)、安全色及安全标志使用要求</w:t>
        </w:r>
        <w:r>
          <w:tab/>
        </w:r>
        <w:r>
          <w:fldChar w:fldCharType="begin"/>
        </w:r>
        <w:r>
          <w:instrText xml:space="preserve"> PAGEREF _Toc13145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676" w:history="1">
        <w:r>
          <w:rPr>
            <w:rFonts w:ascii="仿宋" w:eastAsia="仿宋" w:hAnsi="仿宋" w:cs="仿宋" w:hint="eastAsia"/>
            <w:lang w:eastAsia="zh-CN"/>
          </w:rPr>
          <w:t>(五)、防尘防毒措施</w:t>
        </w:r>
        <w:r>
          <w:tab/>
        </w:r>
        <w:r>
          <w:fldChar w:fldCharType="begin"/>
        </w:r>
        <w:r>
          <w:instrText xml:space="preserve"> PAGEREF _Toc28676 \h </w:instrText>
        </w:r>
        <w:r>
          <w:fldChar w:fldCharType="separate"/>
        </w:r>
        <w:r>
          <w:t>36</w:t>
        </w:r>
        <w:r>
          <w:fldChar w:fldCharType="end"/>
        </w:r>
      </w:hyperlink>
    </w:p>
    <w:p>
      <w:pPr>
        <w:pStyle w:val="TOC2"/>
        <w:tabs>
          <w:tab w:val="right" w:leader="dot" w:pos="8306"/>
        </w:tabs>
      </w:pPr>
      <w:hyperlink w:anchor="_Toc30096" w:history="1">
        <w:r>
          <w:rPr>
            <w:rFonts w:ascii="仿宋" w:eastAsia="仿宋" w:hAnsi="仿宋" w:cs="仿宋" w:hint="eastAsia"/>
            <w:lang w:eastAsia="zh-CN"/>
          </w:rPr>
          <w:t>(六)、防静电、触电防护及防雷措施</w:t>
        </w:r>
        <w:r>
          <w:tab/>
        </w:r>
        <w:r>
          <w:fldChar w:fldCharType="begin"/>
        </w:r>
        <w:r>
          <w:instrText xml:space="preserve"> PAGEREF _Toc30096 \h </w:instrText>
        </w:r>
        <w:r>
          <w:fldChar w:fldCharType="separate"/>
        </w:r>
        <w:r>
          <w:t>36</w:t>
        </w:r>
        <w:r>
          <w:fldChar w:fldCharType="end"/>
        </w:r>
      </w:hyperlink>
    </w:p>
    <w:p>
      <w:pPr>
        <w:pStyle w:val="TOC2"/>
        <w:tabs>
          <w:tab w:val="right" w:leader="dot" w:pos="8306"/>
        </w:tabs>
      </w:pPr>
      <w:hyperlink w:anchor="_Toc2422" w:history="1">
        <w:r>
          <w:rPr>
            <w:rFonts w:ascii="仿宋" w:eastAsia="仿宋" w:hAnsi="仿宋" w:cs="仿宋" w:hint="eastAsia"/>
            <w:lang w:eastAsia="zh-CN"/>
          </w:rPr>
          <w:t>(七)、机械设备安全保障措施</w:t>
        </w:r>
        <w:r>
          <w:tab/>
        </w:r>
        <w:r>
          <w:fldChar w:fldCharType="begin"/>
        </w:r>
        <w:r>
          <w:instrText xml:space="preserve"> PAGEREF _Toc2422 \h </w:instrText>
        </w:r>
        <w:r>
          <w:fldChar w:fldCharType="separate"/>
        </w:r>
        <w:r>
          <w:t>38</w:t>
        </w:r>
        <w:r>
          <w:fldChar w:fldCharType="end"/>
        </w:r>
      </w:hyperlink>
    </w:p>
    <w:p>
      <w:pPr>
        <w:pStyle w:val="TOC1"/>
        <w:tabs>
          <w:tab w:val="right" w:leader="dot" w:pos="8306"/>
        </w:tabs>
      </w:pPr>
      <w:hyperlink w:anchor="_Toc6800" w:history="1">
        <w:r>
          <w:rPr>
            <w:rFonts w:ascii="仿宋" w:eastAsia="仿宋" w:hAnsi="仿宋" w:cs="仿宋" w:hint="eastAsia"/>
            <w:lang w:eastAsia="zh-CN"/>
          </w:rPr>
          <w:t>十、酒店餐饮项目财务管理</w:t>
        </w:r>
        <w:r>
          <w:tab/>
        </w:r>
        <w:r>
          <w:fldChar w:fldCharType="begin"/>
        </w:r>
        <w:r>
          <w:instrText xml:space="preserve"> PAGEREF _Toc6800 \h </w:instrText>
        </w:r>
        <w:r>
          <w:fldChar w:fldCharType="separate"/>
        </w:r>
        <w:r>
          <w:t>39</w:t>
        </w:r>
        <w:r>
          <w:fldChar w:fldCharType="end"/>
        </w:r>
      </w:hyperlink>
    </w:p>
    <w:p>
      <w:pPr>
        <w:pStyle w:val="TOC2"/>
        <w:tabs>
          <w:tab w:val="right" w:leader="dot" w:pos="8306"/>
        </w:tabs>
      </w:pPr>
      <w:hyperlink w:anchor="_Toc4492" w:history="1">
        <w:r>
          <w:rPr>
            <w:rFonts w:ascii="仿宋" w:eastAsia="仿宋" w:hAnsi="仿宋" w:cs="仿宋" w:hint="eastAsia"/>
            <w:lang w:eastAsia="zh-CN"/>
          </w:rPr>
          <w:t>(一)、资金需求大</w:t>
        </w:r>
        <w:r>
          <w:tab/>
        </w:r>
        <w:r>
          <w:fldChar w:fldCharType="begin"/>
        </w:r>
        <w:r>
          <w:instrText xml:space="preserve"> PAGEREF _Toc4492 \h </w:instrText>
        </w:r>
        <w:r>
          <w:fldChar w:fldCharType="separate"/>
        </w:r>
        <w:r>
          <w:t>39</w:t>
        </w:r>
        <w:r>
          <w:fldChar w:fldCharType="end"/>
        </w:r>
      </w:hyperlink>
    </w:p>
    <w:p>
      <w:pPr>
        <w:pStyle w:val="TOC2"/>
        <w:tabs>
          <w:tab w:val="right" w:leader="dot" w:pos="8306"/>
        </w:tabs>
      </w:pPr>
      <w:hyperlink w:anchor="_Toc15272" w:history="1">
        <w:r>
          <w:rPr>
            <w:rFonts w:ascii="仿宋" w:eastAsia="仿宋" w:hAnsi="仿宋" w:cs="仿宋" w:hint="eastAsia"/>
            <w:lang w:eastAsia="zh-CN"/>
          </w:rPr>
          <w:t>(二)、研发周期长</w:t>
        </w:r>
        <w:r>
          <w:tab/>
        </w:r>
        <w:r>
          <w:fldChar w:fldCharType="begin"/>
        </w:r>
        <w:r>
          <w:instrText xml:space="preserve"> PAGEREF _Toc15272 \h </w:instrText>
        </w:r>
        <w:r>
          <w:fldChar w:fldCharType="separate"/>
        </w:r>
        <w:r>
          <w:t>40</w:t>
        </w:r>
        <w:r>
          <w:fldChar w:fldCharType="end"/>
        </w:r>
      </w:hyperlink>
    </w:p>
    <w:p>
      <w:pPr>
        <w:pStyle w:val="TOC2"/>
        <w:tabs>
          <w:tab w:val="right" w:leader="dot" w:pos="8306"/>
        </w:tabs>
      </w:pPr>
      <w:hyperlink w:anchor="_Toc9814" w:history="1">
        <w:r>
          <w:rPr>
            <w:rFonts w:ascii="仿宋" w:eastAsia="仿宋" w:hAnsi="仿宋" w:cs="仿宋" w:hint="eastAsia"/>
            <w:lang w:eastAsia="zh-CN"/>
          </w:rPr>
          <w:t>(三)、市场风险大</w:t>
        </w:r>
        <w:r>
          <w:tab/>
        </w:r>
        <w:r>
          <w:fldChar w:fldCharType="begin"/>
        </w:r>
        <w:r>
          <w:instrText xml:space="preserve"> PAGEREF _Toc9814 \h </w:instrText>
        </w:r>
        <w:r>
          <w:fldChar w:fldCharType="separate"/>
        </w:r>
        <w:r>
          <w:t>41</w:t>
        </w:r>
        <w:r>
          <w:fldChar w:fldCharType="end"/>
        </w:r>
      </w:hyperlink>
    </w:p>
    <w:p>
      <w:pPr>
        <w:pStyle w:val="TOC2"/>
        <w:tabs>
          <w:tab w:val="right" w:leader="dot" w:pos="8306"/>
        </w:tabs>
      </w:pPr>
      <w:hyperlink w:anchor="_Toc10427" w:history="1">
        <w:r>
          <w:rPr>
            <w:rFonts w:ascii="仿宋" w:eastAsia="仿宋" w:hAnsi="仿宋" w:cs="仿宋" w:hint="eastAsia"/>
            <w:lang w:eastAsia="zh-CN"/>
          </w:rPr>
          <w:t>(四)、利润率高</w:t>
        </w:r>
        <w:r>
          <w:tab/>
        </w:r>
        <w:r>
          <w:fldChar w:fldCharType="begin"/>
        </w:r>
        <w:r>
          <w:instrText xml:space="preserve"> PAGEREF _Toc10427 \h </w:instrText>
        </w:r>
        <w:r>
          <w:fldChar w:fldCharType="separate"/>
        </w:r>
        <w:r>
          <w:t>44</w:t>
        </w:r>
        <w:r>
          <w:fldChar w:fldCharType="end"/>
        </w:r>
      </w:hyperlink>
    </w:p>
    <w:p>
      <w:pPr>
        <w:pStyle w:val="TOC1"/>
        <w:tabs>
          <w:tab w:val="right" w:leader="dot" w:pos="8306"/>
        </w:tabs>
      </w:pPr>
      <w:hyperlink w:anchor="_Toc8688" w:history="1">
        <w:r>
          <w:rPr>
            <w:rFonts w:ascii="仿宋" w:eastAsia="仿宋" w:hAnsi="仿宋" w:cs="仿宋" w:hint="eastAsia"/>
            <w:lang w:eastAsia="zh-CN"/>
          </w:rPr>
          <w:t>十一、酒店餐饮项目风险管理</w:t>
        </w:r>
        <w:r>
          <w:tab/>
        </w:r>
        <w:r>
          <w:fldChar w:fldCharType="begin"/>
        </w:r>
        <w:r>
          <w:instrText xml:space="preserve"> PAGEREF _Toc8688 \h </w:instrText>
        </w:r>
        <w:r>
          <w:fldChar w:fldCharType="separate"/>
        </w:r>
        <w:r>
          <w:t>46</w:t>
        </w:r>
        <w:r>
          <w:fldChar w:fldCharType="end"/>
        </w:r>
      </w:hyperlink>
    </w:p>
    <w:p>
      <w:pPr>
        <w:pStyle w:val="TOC2"/>
        <w:tabs>
          <w:tab w:val="right" w:leader="dot" w:pos="8306"/>
        </w:tabs>
      </w:pPr>
      <w:hyperlink w:anchor="_Toc7697" w:history="1">
        <w:r>
          <w:rPr>
            <w:rFonts w:ascii="仿宋" w:eastAsia="仿宋" w:hAnsi="仿宋" w:cs="仿宋" w:hint="eastAsia"/>
            <w:lang w:eastAsia="zh-CN"/>
          </w:rPr>
          <w:t>(一)、风险识别与评估</w:t>
        </w:r>
        <w:r>
          <w:tab/>
        </w:r>
        <w:r>
          <w:fldChar w:fldCharType="begin"/>
        </w:r>
        <w:r>
          <w:instrText xml:space="preserve"> PAGEREF _Toc7697 \h </w:instrText>
        </w:r>
        <w:r>
          <w:fldChar w:fldCharType="separate"/>
        </w:r>
        <w:r>
          <w:t>46</w:t>
        </w:r>
        <w:r>
          <w:fldChar w:fldCharType="end"/>
        </w:r>
      </w:hyperlink>
    </w:p>
    <w:p>
      <w:pPr>
        <w:pStyle w:val="TOC2"/>
        <w:tabs>
          <w:tab w:val="right" w:leader="dot" w:pos="8306"/>
        </w:tabs>
      </w:pPr>
      <w:hyperlink w:anchor="_Toc30624" w:history="1">
        <w:r>
          <w:rPr>
            <w:rFonts w:ascii="仿宋" w:eastAsia="仿宋" w:hAnsi="仿宋" w:cs="仿宋" w:hint="eastAsia"/>
            <w:lang w:eastAsia="zh-CN"/>
          </w:rPr>
          <w:t>(二)、风险应对策略</w:t>
        </w:r>
        <w:r>
          <w:tab/>
        </w:r>
        <w:r>
          <w:fldChar w:fldCharType="begin"/>
        </w:r>
        <w:r>
          <w:instrText xml:space="preserve"> PAGEREF _Toc30624 \h </w:instrText>
        </w:r>
        <w:r>
          <w:fldChar w:fldCharType="separate"/>
        </w:r>
        <w:r>
          <w:t>47</w:t>
        </w:r>
        <w:r>
          <w:fldChar w:fldCharType="end"/>
        </w:r>
      </w:hyperlink>
    </w:p>
    <w:p>
      <w:pPr>
        <w:pStyle w:val="TOC2"/>
        <w:tabs>
          <w:tab w:val="right" w:leader="dot" w:pos="8306"/>
        </w:tabs>
      </w:pPr>
      <w:hyperlink w:anchor="_Toc12686" w:history="1">
        <w:r>
          <w:rPr>
            <w:rFonts w:ascii="仿宋" w:eastAsia="仿宋" w:hAnsi="仿宋" w:cs="仿宋" w:hint="eastAsia"/>
            <w:lang w:eastAsia="zh-CN"/>
          </w:rPr>
          <w:t>(三)、风险监控与控制</w:t>
        </w:r>
        <w:r>
          <w:tab/>
        </w:r>
        <w:r>
          <w:fldChar w:fldCharType="begin"/>
        </w:r>
        <w:r>
          <w:instrText xml:space="preserve"> PAGEREF _Toc12686 \h </w:instrText>
        </w:r>
        <w:r>
          <w:fldChar w:fldCharType="separate"/>
        </w:r>
        <w:r>
          <w:t>49</w:t>
        </w:r>
        <w:r>
          <w:fldChar w:fldCharType="end"/>
        </w:r>
      </w:hyperlink>
    </w:p>
    <w:p>
      <w:pPr>
        <w:pStyle w:val="TOC1"/>
        <w:tabs>
          <w:tab w:val="right" w:leader="dot" w:pos="8306"/>
        </w:tabs>
      </w:pPr>
      <w:hyperlink w:anchor="_Toc24224" w:history="1">
        <w:r>
          <w:rPr>
            <w:rFonts w:ascii="仿宋" w:eastAsia="仿宋" w:hAnsi="仿宋" w:cs="仿宋" w:hint="eastAsia"/>
            <w:lang w:eastAsia="zh-CN"/>
          </w:rPr>
          <w:t>十二、酒店餐饮项目技术管理</w:t>
        </w:r>
        <w:r>
          <w:tab/>
        </w:r>
        <w:r>
          <w:fldChar w:fldCharType="begin"/>
        </w:r>
        <w:r>
          <w:instrText xml:space="preserve"> PAGEREF _Toc24224 \h </w:instrText>
        </w:r>
        <w:r>
          <w:fldChar w:fldCharType="separate"/>
        </w:r>
        <w:r>
          <w:t>50</w:t>
        </w:r>
        <w:r>
          <w:fldChar w:fldCharType="end"/>
        </w:r>
      </w:hyperlink>
    </w:p>
    <w:p>
      <w:pPr>
        <w:pStyle w:val="TOC2"/>
        <w:tabs>
          <w:tab w:val="right" w:leader="dot" w:pos="8306"/>
        </w:tabs>
      </w:pPr>
      <w:hyperlink w:anchor="_Toc31430" w:history="1">
        <w:r>
          <w:rPr>
            <w:rFonts w:ascii="仿宋" w:eastAsia="仿宋" w:hAnsi="仿宋" w:cs="仿宋" w:hint="eastAsia"/>
            <w:lang w:eastAsia="zh-CN"/>
          </w:rPr>
          <w:t>(一)、技术方案选用方向</w:t>
        </w:r>
        <w:r>
          <w:tab/>
        </w:r>
        <w:r>
          <w:fldChar w:fldCharType="begin"/>
        </w:r>
        <w:r>
          <w:instrText xml:space="preserve"> PAGEREF _Toc31430 \h </w:instrText>
        </w:r>
        <w:r>
          <w:fldChar w:fldCharType="separate"/>
        </w:r>
        <w:r>
          <w:t>50</w:t>
        </w:r>
        <w:r>
          <w:fldChar w:fldCharType="end"/>
        </w:r>
      </w:hyperlink>
    </w:p>
    <w:p>
      <w:pPr>
        <w:pStyle w:val="TOC2"/>
        <w:tabs>
          <w:tab w:val="right" w:leader="dot" w:pos="8306"/>
        </w:tabs>
      </w:pPr>
      <w:hyperlink w:anchor="_Toc24689" w:history="1">
        <w:r>
          <w:rPr>
            <w:rFonts w:ascii="仿宋" w:eastAsia="仿宋" w:hAnsi="仿宋" w:cs="仿宋" w:hint="eastAsia"/>
            <w:lang w:eastAsia="zh-CN"/>
          </w:rPr>
          <w:t>(二)、工艺技术方案选用原则</w:t>
        </w:r>
        <w:r>
          <w:tab/>
        </w:r>
        <w:r>
          <w:fldChar w:fldCharType="begin"/>
        </w:r>
        <w:r>
          <w:instrText xml:space="preserve"> PAGEREF _Toc24689 \h </w:instrText>
        </w:r>
        <w:r>
          <w:fldChar w:fldCharType="separate"/>
        </w:r>
        <w:r>
          <w:t>52</w:t>
        </w:r>
        <w:r>
          <w:fldChar w:fldCharType="end"/>
        </w:r>
      </w:hyperlink>
    </w:p>
    <w:p>
      <w:pPr>
        <w:pStyle w:val="TOC2"/>
        <w:tabs>
          <w:tab w:val="right" w:leader="dot" w:pos="8306"/>
        </w:tabs>
      </w:pPr>
      <w:hyperlink w:anchor="_Toc21638" w:history="1">
        <w:r>
          <w:rPr>
            <w:rFonts w:ascii="仿宋" w:eastAsia="仿宋" w:hAnsi="仿宋" w:cs="仿宋" w:hint="eastAsia"/>
            <w:lang w:eastAsia="zh-CN"/>
          </w:rPr>
          <w:t>(三)、工艺技术方案要求</w:t>
        </w:r>
        <w:r>
          <w:tab/>
        </w:r>
        <w:r>
          <w:fldChar w:fldCharType="begin"/>
        </w:r>
        <w:r>
          <w:instrText xml:space="preserve"> PAGEREF _Toc21638 \h </w:instrText>
        </w:r>
        <w:r>
          <w:fldChar w:fldCharType="separate"/>
        </w:r>
        <w:r>
          <w:t>54</w:t>
        </w:r>
        <w:r>
          <w:fldChar w:fldCharType="end"/>
        </w:r>
      </w:hyperlink>
    </w:p>
    <w:p>
      <w:pPr>
        <w:pStyle w:val="TOC1"/>
        <w:tabs>
          <w:tab w:val="right" w:leader="dot" w:pos="8306"/>
        </w:tabs>
      </w:pPr>
      <w:hyperlink w:anchor="_Toc20151" w:history="1">
        <w:r>
          <w:rPr>
            <w:rFonts w:ascii="仿宋" w:eastAsia="仿宋" w:hAnsi="仿宋" w:cs="仿宋" w:hint="eastAsia"/>
            <w:lang w:eastAsia="zh-CN"/>
          </w:rPr>
          <w:t>十三、质量管理体系</w:t>
        </w:r>
        <w:r>
          <w:tab/>
        </w:r>
        <w:r>
          <w:fldChar w:fldCharType="begin"/>
        </w:r>
        <w:r>
          <w:instrText xml:space="preserve"> PAGEREF _Toc20151 \h </w:instrText>
        </w:r>
        <w:r>
          <w:fldChar w:fldCharType="separate"/>
        </w:r>
        <w:r>
          <w:t>56</w:t>
        </w:r>
        <w:r>
          <w:fldChar w:fldCharType="end"/>
        </w:r>
      </w:hyperlink>
    </w:p>
    <w:p>
      <w:pPr>
        <w:pStyle w:val="TOC2"/>
        <w:tabs>
          <w:tab w:val="right" w:leader="dot" w:pos="8306"/>
        </w:tabs>
      </w:pPr>
      <w:hyperlink w:anchor="_Toc19398" w:history="1">
        <w:r>
          <w:rPr>
            <w:rFonts w:ascii="仿宋" w:eastAsia="仿宋" w:hAnsi="仿宋" w:cs="仿宋" w:hint="eastAsia"/>
            <w:lang w:eastAsia="zh-CN"/>
          </w:rPr>
          <w:t>(一)、质量目标与方针</w:t>
        </w:r>
        <w:r>
          <w:tab/>
        </w:r>
        <w:r>
          <w:fldChar w:fldCharType="begin"/>
        </w:r>
        <w:r>
          <w:instrText xml:space="preserve"> PAGEREF _Toc19398 \h </w:instrText>
        </w:r>
        <w:r>
          <w:fldChar w:fldCharType="separate"/>
        </w:r>
        <w:r>
          <w:t>56</w:t>
        </w:r>
        <w:r>
          <w:fldChar w:fldCharType="end"/>
        </w:r>
      </w:hyperlink>
    </w:p>
    <w:p>
      <w:pPr>
        <w:pStyle w:val="TOC2"/>
        <w:tabs>
          <w:tab w:val="right" w:leader="dot" w:pos="8306"/>
        </w:tabs>
      </w:pPr>
      <w:hyperlink w:anchor="_Toc1250" w:history="1">
        <w:r>
          <w:rPr>
            <w:rFonts w:ascii="仿宋" w:eastAsia="仿宋" w:hAnsi="仿宋" w:cs="仿宋" w:hint="eastAsia"/>
            <w:lang w:eastAsia="zh-CN"/>
          </w:rPr>
          <w:t>(二)、质量管理责任</w:t>
        </w:r>
        <w:r>
          <w:tab/>
        </w:r>
        <w:r>
          <w:fldChar w:fldCharType="begin"/>
        </w:r>
        <w:r>
          <w:instrText xml:space="preserve"> PAGEREF _Toc1250 \h </w:instrText>
        </w:r>
        <w:r>
          <w:fldChar w:fldCharType="separate"/>
        </w:r>
        <w:r>
          <w:t>57</w:t>
        </w:r>
        <w:r>
          <w:fldChar w:fldCharType="end"/>
        </w:r>
      </w:hyperlink>
    </w:p>
    <w:p>
      <w:pPr>
        <w:pStyle w:val="TOC2"/>
        <w:tabs>
          <w:tab w:val="right" w:leader="dot" w:pos="8306"/>
        </w:tabs>
      </w:pPr>
      <w:hyperlink w:anchor="_Toc12073" w:history="1">
        <w:r>
          <w:rPr>
            <w:rFonts w:ascii="仿宋" w:eastAsia="仿宋" w:hAnsi="仿宋" w:cs="仿宋" w:hint="eastAsia"/>
            <w:lang w:eastAsia="zh-CN"/>
          </w:rPr>
          <w:t>(三)、质量管理体系文件</w:t>
        </w:r>
        <w:r>
          <w:tab/>
        </w:r>
        <w:r>
          <w:fldChar w:fldCharType="begin"/>
        </w:r>
        <w:r>
          <w:instrText xml:space="preserve"> PAGEREF _Toc12073 \h </w:instrText>
        </w:r>
        <w:r>
          <w:fldChar w:fldCharType="separate"/>
        </w:r>
        <w:r>
          <w:t>59</w:t>
        </w:r>
        <w:r>
          <w:fldChar w:fldCharType="end"/>
        </w:r>
      </w:hyperlink>
    </w:p>
    <w:p>
      <w:pPr>
        <w:pStyle w:val="TOC2"/>
        <w:tabs>
          <w:tab w:val="right" w:leader="dot" w:pos="8306"/>
        </w:tabs>
      </w:pPr>
      <w:hyperlink w:anchor="_Toc15408" w:history="1">
        <w:r>
          <w:rPr>
            <w:rFonts w:ascii="仿宋" w:eastAsia="仿宋" w:hAnsi="仿宋" w:cs="仿宋" w:hint="eastAsia"/>
            <w:lang w:eastAsia="zh-CN"/>
          </w:rPr>
          <w:t>(四)、质量培训与教育</w:t>
        </w:r>
        <w:r>
          <w:tab/>
        </w:r>
        <w:r>
          <w:fldChar w:fldCharType="begin"/>
        </w:r>
        <w:r>
          <w:instrText xml:space="preserve"> PAGEREF _Toc15408 \h </w:instrText>
        </w:r>
        <w:r>
          <w:fldChar w:fldCharType="separate"/>
        </w:r>
        <w:r>
          <w:t>61</w:t>
        </w:r>
        <w:r>
          <w:fldChar w:fldCharType="end"/>
        </w:r>
      </w:hyperlink>
    </w:p>
    <w:p>
      <w:pPr>
        <w:pStyle w:val="TOC2"/>
        <w:tabs>
          <w:tab w:val="right" w:leader="dot" w:pos="8306"/>
        </w:tabs>
      </w:pPr>
      <w:hyperlink w:anchor="_Toc2930" w:history="1">
        <w:r>
          <w:rPr>
            <w:rFonts w:ascii="仿宋" w:eastAsia="仿宋" w:hAnsi="仿宋" w:cs="仿宋" w:hint="eastAsia"/>
            <w:lang w:eastAsia="zh-CN"/>
          </w:rPr>
          <w:t>(五)、质量审核与评价</w:t>
        </w:r>
        <w:r>
          <w:tab/>
        </w:r>
        <w:r>
          <w:fldChar w:fldCharType="begin"/>
        </w:r>
        <w:r>
          <w:instrText xml:space="preserve"> PAGEREF _Toc2930 \h </w:instrText>
        </w:r>
        <w:r>
          <w:fldChar w:fldCharType="separate"/>
        </w:r>
        <w:r>
          <w:t>62</w:t>
        </w:r>
        <w:r>
          <w:fldChar w:fldCharType="end"/>
        </w:r>
      </w:hyperlink>
    </w:p>
    <w:p>
      <w:pPr>
        <w:pStyle w:val="TOC2"/>
        <w:tabs>
          <w:tab w:val="right" w:leader="dot" w:pos="8306"/>
        </w:tabs>
      </w:pPr>
      <w:hyperlink w:anchor="_Toc11482" w:history="1">
        <w:r>
          <w:rPr>
            <w:rFonts w:ascii="仿宋" w:eastAsia="仿宋" w:hAnsi="仿宋" w:cs="仿宋" w:hint="eastAsia"/>
            <w:lang w:eastAsia="zh-CN"/>
          </w:rPr>
          <w:t>(六)、不符合与纠正措施</w:t>
        </w:r>
        <w:r>
          <w:tab/>
        </w:r>
        <w:r>
          <w:fldChar w:fldCharType="begin"/>
        </w:r>
        <w:r>
          <w:instrText xml:space="preserve"> PAGEREF _Toc11482 \h </w:instrText>
        </w:r>
        <w:r>
          <w:fldChar w:fldCharType="separate"/>
        </w:r>
        <w:r>
          <w:t>63</w:t>
        </w:r>
        <w:r>
          <w:fldChar w:fldCharType="end"/>
        </w:r>
      </w:hyperlink>
    </w:p>
    <w:p>
      <w:pPr>
        <w:pStyle w:val="TOC1"/>
        <w:tabs>
          <w:tab w:val="right" w:leader="dot" w:pos="8306"/>
        </w:tabs>
      </w:pPr>
      <w:hyperlink w:anchor="_Toc1167" w:history="1">
        <w:r>
          <w:rPr>
            <w:rFonts w:ascii="仿宋" w:eastAsia="仿宋" w:hAnsi="仿宋" w:cs="仿宋" w:hint="eastAsia"/>
            <w:lang w:eastAsia="zh-CN"/>
          </w:rPr>
          <w:t>十四、酒店餐饮项目变更管理</w:t>
        </w:r>
        <w:r>
          <w:tab/>
        </w:r>
        <w:r>
          <w:fldChar w:fldCharType="begin"/>
        </w:r>
        <w:r>
          <w:instrText xml:space="preserve"> PAGEREF _Toc1167 \h </w:instrText>
        </w:r>
        <w:r>
          <w:fldChar w:fldCharType="separate"/>
        </w:r>
        <w:r>
          <w:t>64</w:t>
        </w:r>
        <w:r>
          <w:fldChar w:fldCharType="end"/>
        </w:r>
      </w:hyperlink>
    </w:p>
    <w:p>
      <w:pPr>
        <w:pStyle w:val="TOC2"/>
        <w:tabs>
          <w:tab w:val="right" w:leader="dot" w:pos="8306"/>
        </w:tabs>
      </w:pPr>
      <w:hyperlink w:anchor="_Toc19799" w:history="1">
        <w:r>
          <w:rPr>
            <w:rFonts w:ascii="仿宋" w:eastAsia="仿宋" w:hAnsi="仿宋" w:cs="仿宋" w:hint="eastAsia"/>
            <w:lang w:eastAsia="zh-CN"/>
          </w:rPr>
          <w:t>(一)、变更申请与评估</w:t>
        </w:r>
        <w:r>
          <w:tab/>
        </w:r>
        <w:r>
          <w:fldChar w:fldCharType="begin"/>
        </w:r>
        <w:r>
          <w:instrText xml:space="preserve"> PAGEREF _Toc19799 \h </w:instrText>
        </w:r>
        <w:r>
          <w:fldChar w:fldCharType="separate"/>
        </w:r>
        <w:r>
          <w:t>64</w:t>
        </w:r>
        <w:r>
          <w:fldChar w:fldCharType="end"/>
        </w:r>
      </w:hyperlink>
    </w:p>
    <w:p>
      <w:pPr>
        <w:pStyle w:val="TOC2"/>
        <w:tabs>
          <w:tab w:val="right" w:leader="dot" w:pos="8306"/>
        </w:tabs>
      </w:pPr>
      <w:hyperlink w:anchor="_Toc14390" w:history="1">
        <w:r>
          <w:rPr>
            <w:rFonts w:ascii="仿宋" w:eastAsia="仿宋" w:hAnsi="仿宋" w:cs="仿宋" w:hint="eastAsia"/>
            <w:lang w:eastAsia="zh-CN"/>
          </w:rPr>
          <w:t>(二)、变更实施与控制</w:t>
        </w:r>
        <w:r>
          <w:tab/>
        </w:r>
        <w:r>
          <w:fldChar w:fldCharType="begin"/>
        </w:r>
        <w:r>
          <w:instrText xml:space="preserve"> PAGEREF _Toc14390 \h </w:instrText>
        </w:r>
        <w:r>
          <w:fldChar w:fldCharType="separate"/>
        </w:r>
        <w:r>
          <w:t>65</w:t>
        </w:r>
        <w:r>
          <w:fldChar w:fldCharType="end"/>
        </w:r>
      </w:hyperlink>
    </w:p>
    <w:p>
      <w:pPr>
        <w:pStyle w:val="TOC1"/>
        <w:tabs>
          <w:tab w:val="right" w:leader="dot" w:pos="8306"/>
        </w:tabs>
      </w:pPr>
      <w:hyperlink w:anchor="_Toc18726" w:history="1">
        <w:r>
          <w:rPr>
            <w:rFonts w:ascii="仿宋" w:eastAsia="仿宋" w:hAnsi="仿宋" w:cs="仿宋" w:hint="eastAsia"/>
            <w:lang w:eastAsia="zh-CN"/>
          </w:rPr>
          <w:t>十五、风险识别与分类</w:t>
        </w:r>
        <w:r>
          <w:tab/>
        </w:r>
        <w:r>
          <w:fldChar w:fldCharType="begin"/>
        </w:r>
        <w:r>
          <w:instrText xml:space="preserve"> PAGEREF _Toc18726 \h </w:instrText>
        </w:r>
        <w:r>
          <w:fldChar w:fldCharType="separate"/>
        </w:r>
        <w:r>
          <w:t>65</w:t>
        </w:r>
        <w:r>
          <w:fldChar w:fldCharType="end"/>
        </w:r>
      </w:hyperlink>
    </w:p>
    <w:p>
      <w:pPr>
        <w:pStyle w:val="TOC2"/>
        <w:tabs>
          <w:tab w:val="right" w:leader="dot" w:pos="8306"/>
        </w:tabs>
      </w:pPr>
      <w:hyperlink w:anchor="_Toc32289" w:history="1">
        <w:r>
          <w:rPr>
            <w:rFonts w:ascii="仿宋" w:eastAsia="仿宋" w:hAnsi="仿宋" w:cs="仿宋" w:hint="eastAsia"/>
            <w:lang w:eastAsia="zh-CN"/>
          </w:rPr>
          <w:t>(一)、风险识别</w:t>
        </w:r>
        <w:r>
          <w:tab/>
        </w:r>
        <w:r>
          <w:fldChar w:fldCharType="begin"/>
        </w:r>
        <w:r>
          <w:instrText xml:space="preserve"> PAGEREF _Toc32289 \h </w:instrText>
        </w:r>
        <w:r>
          <w:fldChar w:fldCharType="separate"/>
        </w:r>
        <w:r>
          <w:t>65</w:t>
        </w:r>
        <w:r>
          <w:fldChar w:fldCharType="end"/>
        </w:r>
      </w:hyperlink>
    </w:p>
    <w:p>
      <w:pPr>
        <w:pStyle w:val="TOC2"/>
        <w:tabs>
          <w:tab w:val="right" w:leader="dot" w:pos="8306"/>
        </w:tabs>
      </w:pPr>
      <w:hyperlink w:anchor="_Toc21117" w:history="1">
        <w:r>
          <w:rPr>
            <w:rFonts w:ascii="仿宋" w:eastAsia="仿宋" w:hAnsi="仿宋" w:cs="仿宋" w:hint="eastAsia"/>
            <w:lang w:eastAsia="zh-CN"/>
          </w:rPr>
          <w:t>(二)、风险分类</w:t>
        </w:r>
        <w:r>
          <w:tab/>
        </w:r>
        <w:r>
          <w:fldChar w:fldCharType="begin"/>
        </w:r>
        <w:r>
          <w:instrText xml:space="preserve"> PAGEREF _Toc21117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3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807"/>
      <w:r>
        <w:rPr>
          <w:rFonts w:ascii="仿宋" w:eastAsia="仿宋" w:hAnsi="仿宋" w:cs="仿宋" w:hint="eastAsia"/>
          <w:sz w:val="28"/>
          <w:lang w:eastAsia="zh-CN"/>
        </w:rPr>
        <w:t>一、酒店餐饮项目绩效评估</w:t>
      </w:r>
      <w:bookmarkEnd w:id="2"/>
    </w:p>
    <w:p>
      <w:pPr>
        <w:pStyle w:val="Heading2"/>
        <w:rPr>
          <w:rFonts w:ascii="仿宋" w:eastAsia="仿宋" w:hAnsi="仿宋" w:cs="仿宋" w:hint="eastAsia"/>
          <w:lang w:eastAsia="zh-CN"/>
        </w:rPr>
      </w:pPr>
      <w:bookmarkStart w:id="3" w:name="_Toc24857"/>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中，我们设计了一套全面的绩效评估指标，以确保酒店餐饮项目的可控和成功交付。这些指标跨足酒店餐饮项目目标、成本、进度和质量等多个维度，为我们提供了全面洞察酒店餐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目标达成率是我们关注的首要指标。我们设定了明确的目标，并通过定期监测和评估，迅速发现并应对潜在的目标偏差。这为酒店餐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成本绩效是另一个核心关注点。通过实际成本与预算成本的对比分析，我们深入了解成本差异的原因，及时调整资源分配，保持酒店餐饮项目在经济效益方面的合理水平。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项目进度作为关键的绩效指标之一，得到了精心的关注。我们制定了详细的酒店餐饮项目进度计划，并设立了进度符合度指标，确保实际进度与计划进度保持一致。这使我们能够快速发现和解决潜在的进度问题，保持酒店餐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店餐饮项目绩效的不可或缺的一环。我们引入了一系列的质量标准和客户满意度指标，以确保酒店餐饮项目交付的成果在质量上达到或超越预期水平。通过持续监测这些指标，我们努力提升酒店餐饮项目整体质量水平，为酒店餐饮项目的成功交付提供有力保障。通过这些科学且全面的绩效评估，我们能够更好地引导酒店餐饮项目的持续改进，确保酒店餐饮项目目标的顺利达成。</w:t>
      </w:r>
    </w:p>
    <w:p>
      <w:pPr>
        <w:pStyle w:val="Heading2"/>
        <w:ind w:firstLine="560" w:firstLineChars="200"/>
        <w:rPr>
          <w:rFonts w:ascii="仿宋" w:eastAsia="仿宋" w:hAnsi="仿宋" w:cs="仿宋" w:hint="eastAsia"/>
          <w:sz w:val="28"/>
          <w:lang w:eastAsia="zh-CN"/>
        </w:rPr>
      </w:pPr>
      <w:bookmarkStart w:id="4" w:name="_Toc3265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绩效评估是酒店餐饮项目中的关键环节，为确保酒店餐饮项目达到预期目标，我们采用了多层次、多维度的绩效评估方法。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店餐饮项目的战略目标对齐，确保每个决策和行动都与酒店餐饮项目整体目标保持一致。团队会定期召开战略对齐会议，审视当前工作与酒店餐饮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店餐饮项目进度、质量、成本和风险等方面。这些指标通过数据收集和分析，为酒店餐饮项目管理团队提供了客观的评估依据。例如，我们通过酒店餐饮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绩效评估不仅仅停留在酒店餐饮项目内部，还考虑了酒店餐饮项目对外部环境的影响。我们定期进行干系人满意度调查，以了解各利益相关方对酒店餐饮项目的期望和满意度，并及时做出调整。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这种多层次、多角度的绩效评估方法，使得我们能够全面了解酒店餐饮项目的运行状态，及时做出调整，确保酒店餐饮项目在不断变化的环境中保持稳健前行。</w:t>
      </w:r>
    </w:p>
    <w:p>
      <w:pPr>
        <w:pStyle w:val="Heading2"/>
        <w:ind w:firstLine="560" w:firstLineChars="200"/>
        <w:rPr>
          <w:rFonts w:ascii="仿宋" w:eastAsia="仿宋" w:hAnsi="仿宋" w:cs="仿宋" w:hint="eastAsia"/>
          <w:sz w:val="28"/>
          <w:lang w:eastAsia="zh-CN"/>
        </w:rPr>
      </w:pPr>
      <w:bookmarkStart w:id="5" w:name="_Toc1734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为了确保酒店餐饮项目的有效管理和不断优化，我们采用了精心设计的绩效评估周期。这个周期旨在实现灵活、实时和全面的评估，以适应酒店餐饮项目执行中的各种挑战。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店餐饮项目的不同需求，分为短期、中期和长期。短期评估关注每个迭代或工作周期，以及时发现和解决当前任务中的问题。中期评估涵盖几个迭代，深入了解整体酒店餐饮项目的趋势和性能。长期评估则着眼于整个酒店餐饮项目阶段，确保酒店餐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店餐饮项目管理工具和协作平台，团队成员能够随时更新和分享酒店餐饮项目数据。这种实时性的反馈机制使我们能够及时察觉潜在问题，快速调整，保持酒店餐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店餐饮项目的决策制定密不可分。每个周期的酒店餐饮项目回顾会议成为集体总结经验、识别问题深层次原因并找到创新解决方案的平台。这种定期的反思与调整机制使酒店餐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282"/>
      <w:r>
        <w:rPr>
          <w:rFonts w:ascii="仿宋" w:eastAsia="仿宋" w:hAnsi="仿宋" w:cs="仿宋" w:hint="eastAsia"/>
          <w:sz w:val="28"/>
          <w:lang w:eastAsia="zh-CN"/>
        </w:rPr>
        <w:t>二、酒店餐饮项目建设单位说明</w:t>
      </w:r>
      <w:bookmarkEnd w:id="6"/>
    </w:p>
    <w:p>
      <w:pPr>
        <w:pStyle w:val="Heading2"/>
        <w:rPr>
          <w:rFonts w:ascii="仿宋" w:eastAsia="仿宋" w:hAnsi="仿宋" w:cs="仿宋" w:hint="eastAsia"/>
          <w:lang w:eastAsia="zh-CN"/>
        </w:rPr>
      </w:pPr>
      <w:bookmarkStart w:id="7" w:name="_Toc8424"/>
      <w:r>
        <w:rPr>
          <w:rFonts w:ascii="仿宋" w:eastAsia="仿宋" w:hAnsi="仿宋" w:cs="仿宋" w:hint="eastAsia"/>
          <w:lang w:eastAsia="zh-CN"/>
        </w:rPr>
        <w:t>(一)、酒店餐饮项目承办单位基本情况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525"/>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店餐饮项目承办单位的XXXX，我们着眼于实现可持续的经济效益。通过技术创新和解决方案的提供，公司预计在酒店餐饮项目执行期间将获得可观的收入增长。这一收入来源主要包括酒店餐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同时，我们注重成本控制和效率提升，以确保酒店餐饮项目的可持续盈利。透过精细的管理和资源优化，公司期望实现酒店餐饮项目利润最大化。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店餐饮项目实施进行全面的投资评估，包括酒店餐饮项目启动阶段的资金投入和后续运营成本。通过对酒店餐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确保公司在酒店餐饮项目实施过程中具备足够的资金流动性，公司将进行详尽的现金流分析。这包括资金需求的合理预测、酒店餐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9830"/>
      <w:r>
        <w:rPr>
          <w:rFonts w:ascii="仿宋" w:eastAsia="仿宋" w:hAnsi="仿宋" w:cs="仿宋" w:hint="eastAsia"/>
          <w:sz w:val="28"/>
          <w:lang w:eastAsia="zh-CN"/>
        </w:rPr>
        <w:t>三、酒店餐饮项目土建工程</w:t>
      </w:r>
      <w:bookmarkEnd w:id="9"/>
    </w:p>
    <w:p>
      <w:pPr>
        <w:pStyle w:val="Heading2"/>
        <w:rPr>
          <w:rFonts w:ascii="仿宋" w:eastAsia="仿宋" w:hAnsi="仿宋" w:cs="仿宋" w:hint="eastAsia"/>
          <w:lang w:eastAsia="zh-CN"/>
        </w:rPr>
      </w:pPr>
      <w:bookmarkStart w:id="10" w:name="_Toc3045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在酒店餐饮项目的建筑工程设计中，我们将秉承一系列重要的设计原则，以确保酒店餐饮项目建筑在功能、美观、可持续性等方面达到最佳效果。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首要原则是确保建筑的功能性得到最大化的发挥。我们将充分理解酒店餐饮项目的实际需求，合理布局各个功能区域，保证建筑在满足业务需求的同时，提供高效的工作环境。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在建筑设计中，我们将综合考虑建设和运营成本。通过精细的经济效益分析，确保设计方案在高效利用资源的同时，对酒店餐饮项目的长期盈利能力有积极的贡献。</w:t>
      </w:r>
    </w:p>
    <w:p>
      <w:pPr>
        <w:pStyle w:val="Heading2"/>
        <w:ind w:firstLine="560" w:firstLineChars="200"/>
        <w:rPr>
          <w:rFonts w:ascii="仿宋" w:eastAsia="仿宋" w:hAnsi="仿宋" w:cs="仿宋" w:hint="eastAsia"/>
          <w:sz w:val="28"/>
          <w:lang w:eastAsia="zh-CN"/>
        </w:rPr>
      </w:pPr>
      <w:bookmarkStart w:id="11" w:name="_Toc2029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的土建工程设计中，我们将精准设定设计年限，结合酒店餐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店餐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09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酒店餐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店餐饮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店餐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6853"/>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本期工程酒店餐饮项目预计总建筑面积XXX平方米，其中：计容建筑面积XXX平方米，计划建筑工程投资XX万元，占酒店餐饮项目总投资的XX%。</w:t>
      </w:r>
    </w:p>
    <w:p>
      <w:pPr>
        <w:pStyle w:val="Heading1"/>
        <w:ind w:firstLine="560" w:firstLineChars="200"/>
        <w:rPr>
          <w:rFonts w:ascii="仿宋" w:eastAsia="仿宋" w:hAnsi="仿宋" w:cs="仿宋" w:hint="eastAsia"/>
          <w:sz w:val="28"/>
          <w:lang w:eastAsia="zh-CN"/>
        </w:rPr>
      </w:pPr>
      <w:bookmarkStart w:id="14" w:name="_Toc1761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1657"/>
      <w:r>
        <w:rPr>
          <w:rFonts w:ascii="仿宋" w:eastAsia="仿宋" w:hAnsi="仿宋" w:cs="仿宋" w:hint="eastAsia"/>
          <w:lang w:eastAsia="zh-CN"/>
        </w:rPr>
        <w:t>(一)、酒店餐饮行业分析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酒店餐饮行业一直以来都是市场的关注焦点。行业内的发展趋势、竞争态势以及潜在机会都对酒店餐饮项目的推进产生深远的影响。通过深入研究行业的整体概貌，我们将更好地理解行业的核心特征，为酒店餐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行业，技术一直是推动创新和发展的关键因素。我们将对当前技术趋势进行详尽分析，包括但不限于人工智能、大数据应用、先进制造技术等。这有助于酒店餐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店餐饮项目成功的基础。我们将对主要竞争对手进行深入研究，包括其市场份额、产品特点、市场定位等。通过全面了解竞争对手的优势和劣势，酒店餐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643"/>
      <w:r>
        <w:rPr>
          <w:rFonts w:ascii="仿宋" w:eastAsia="仿宋" w:hAnsi="仿宋" w:cs="仿宋" w:hint="eastAsia"/>
          <w:sz w:val="28"/>
          <w:lang w:eastAsia="zh-CN"/>
        </w:rPr>
        <w:t>(二)、酒店餐饮市场分析预测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通过对市场规模的深入调研，我们将预测酒店餐饮市场未来的增长趋势。这包括市场的整体规模、各细分领域的发展趋势等。酒店餐饮项目可以根据市场的扩张速度和潜在机会，制定更符合市场需求的发展策略。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店餐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店餐饮项目实施过程中需要充分考虑的因素。我们将对市场风险进行全面评估，包括但不限于政策法规风险、市场竞争风险、技术变革风险等。通过对潜在风险的深入分析，酒店餐饮项目可以制定相应的风险缓解策略，降低不确定性对酒店餐饮项目的影响。</w:t>
      </w:r>
    </w:p>
    <w:p>
      <w:pPr>
        <w:pStyle w:val="Heading1"/>
        <w:ind w:firstLine="560" w:firstLineChars="200"/>
        <w:rPr>
          <w:rFonts w:ascii="仿宋" w:eastAsia="仿宋" w:hAnsi="仿宋" w:cs="仿宋" w:hint="eastAsia"/>
          <w:sz w:val="28"/>
          <w:lang w:eastAsia="zh-CN"/>
        </w:rPr>
      </w:pPr>
      <w:bookmarkStart w:id="17" w:name="_Toc29972"/>
      <w:r>
        <w:rPr>
          <w:rFonts w:ascii="仿宋" w:eastAsia="仿宋" w:hAnsi="仿宋" w:cs="仿宋" w:hint="eastAsia"/>
          <w:sz w:val="28"/>
          <w:lang w:eastAsia="zh-CN"/>
        </w:rPr>
        <w:t>五、酒店餐饮项目选址可行性分析</w:t>
      </w:r>
      <w:bookmarkEnd w:id="17"/>
    </w:p>
    <w:p>
      <w:pPr>
        <w:pStyle w:val="Heading2"/>
        <w:rPr>
          <w:rFonts w:ascii="仿宋" w:eastAsia="仿宋" w:hAnsi="仿宋" w:cs="仿宋" w:hint="eastAsia"/>
          <w:lang w:eastAsia="zh-CN"/>
        </w:rPr>
      </w:pPr>
      <w:bookmarkStart w:id="18" w:name="_Toc21521"/>
      <w:r>
        <w:rPr>
          <w:rFonts w:ascii="仿宋" w:eastAsia="仿宋" w:hAnsi="仿宋" w:cs="仿宋" w:hint="eastAsia"/>
          <w:lang w:eastAsia="zh-CN"/>
        </w:rPr>
        <w:t>(一)、酒店餐饮项目选址</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该酒店餐饮项目选址位于XX省XX市XX区XXX街道</w:t>
      </w:r>
    </w:p>
    <w:p>
      <w:pPr>
        <w:pStyle w:val="Heading2"/>
        <w:ind w:firstLine="560" w:firstLineChars="200"/>
        <w:rPr>
          <w:rFonts w:ascii="仿宋" w:eastAsia="仿宋" w:hAnsi="仿宋" w:cs="仿宋" w:hint="eastAsia"/>
          <w:sz w:val="28"/>
          <w:lang w:eastAsia="zh-CN"/>
        </w:rPr>
      </w:pPr>
      <w:bookmarkStart w:id="19" w:name="_Toc20523"/>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酒店餐饮项目的征地面积将根据酒店餐饮项目的实际规模和需求进行精确规划。具体面积XXX平方米，旨在确保酒店餐饮项目不仅能够满足当前的发展需求，还能够预留空间以适应未来的扩展。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净用地面积是在征地面积基础上去除不可利用面积后的实际可开发用地。具体面积XXX平方米，考虑到环保、交通、安全等多方面因素，以确保酒店餐饮项目在整体利用效率上达到最优。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酒店餐饮项目计划建设的建筑总规模具体面积XXX平方米。这一规模的确定综合考虑了酒店餐饮项目的性质、规模，以及城市规划的相关要求，确保建筑布局与周边环境协调一致。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绿地率是酒店餐饮项目用地中被规划为绿地的比例。具体面积XXX平方米，旨在通过合理规划绿地，改善酒店餐饮项目周边环境，提升居民生活质量，并符合城市整体绿化规划。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容积率是用地上可以建设的建筑总体积与用地面积之比。具体面积XXX，通过合理的容积率规划，确保酒店餐饮项目建筑规模与周边环境和谐共生。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确保酒店餐饮项目选址与当地城市规划相一致，具体面积XXX平方米。通过与城市规划部门深入沟通，确保酒店餐饮项目不仅符合城市的整体发展方向，还能够融入城市的发展布局，为城市的长远发展贡献力量。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酒店餐饮项目选址符合当地产业政策，具体面积XXX平方米。这包括酒店餐饮项目对当地经济的促进作用，以及对相关产业的带动效应，确保酒店餐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用地总体要求必须符合环保和可持续发展的原则，具体面积XXX平方米。通过采用绿色建筑设计、节能减排等措施，确保酒店餐饮项目在建设和运营过程中对环境的影响最小化，达到可持续发展的要求。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确保酒店餐饮项目选址具备必要的公共设施配套，具体面积XXX平方米。这包括交通便利性、教育、医疗等基础设施，以提高居民生活品质，使得酒店餐饮项目选址更具吸引力。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考虑用地总体要求对当地社会稳定性的影响，具体面积XXX平方米。通过深入了解当地社区反馈，确保酒店餐饮项目的选址和建设过程对当地社会和谐稳定产生积极作用。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酒店餐饮项目选址不仅符合法规和规划，还在实际操作中具有可行性。这一全面规划将为酒店餐饮项目的成功实施提供坚实的基础，确保酒店餐饮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4024"/>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酒店餐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酒店餐饮项目的设备规划和空间设计中，我们将采取灵活设备布局的措施。设备布局将根据实际需求进行灵活设计，避免不必要的浪费。通过合理规划设备摆放位置，我们将提高设备的利用率，减少设备间距，以确保酒店餐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进一步，我们计划在酒店餐饮项目内部引入共享设施的概念，例如共享会议室、办公区等。通过这种方式，我们可以减少对资源的重复建设，提高资源共享效率，从而减小酒店餐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1872"/>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酒店餐饮项目的总图布置中，我们将不同功能区域进行明确的规划，以最大程度满足酒店餐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https://d.book118.com/776042153043010040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酒店餐饮项目规划设计方案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0E0875"/>
    <w:rsid w:val="100E087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4215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2024-01-20T01:52:00Z</dcterms:created>
  <dcterms:modified xsi:type="dcterms:W3CDTF">2024-01-20T01:53:07Z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8EB872D232DA4107947A1AD6A72FC918_11</vt:lpwstr>
  </property>
  <property fmtid="{D5CDD505-2E9C-101B-9397-08002B2CF9AE}" pid="3" name="KSOProductBuildVer">
    <vt:lpwstr>2052-12.1.0.16120</vt:lpwstr>
  </property>
</Properties>
</file>