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LED产业项目规划设计方案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8787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_Toc28787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901" w:history="1">
        <w:r>
          <w:rPr>
            <w:rFonts w:ascii="仿宋" w:eastAsia="仿宋" w:hAnsi="仿宋" w:cs="仿宋" w:hint="eastAsia"/>
            <w:lang w:eastAsia="zh-CN"/>
          </w:rPr>
          <w:t>一、LED产业项目概论</w:t>
        </w:r>
        <w:r>
          <w:tab/>
        </w:r>
        <w:r>
          <w:fldChar w:fldCharType="begin"/>
        </w:r>
        <w:r>
          <w:instrText xml:space="preserve"> PAGEREF _Toc29901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64" w:history="1">
        <w:r>
          <w:rPr>
            <w:rFonts w:ascii="仿宋" w:eastAsia="仿宋" w:hAnsi="仿宋" w:cs="仿宋" w:hint="eastAsia"/>
            <w:lang w:eastAsia="zh-CN"/>
          </w:rPr>
          <w:t>(一)、LED产业项目概况</w:t>
        </w:r>
        <w:r>
          <w:tab/>
        </w:r>
        <w:r>
          <w:fldChar w:fldCharType="begin"/>
        </w:r>
        <w:r>
          <w:instrText xml:space="preserve"> PAGEREF _Toc12164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13" w:history="1">
        <w:r>
          <w:rPr>
            <w:rFonts w:ascii="仿宋" w:eastAsia="仿宋" w:hAnsi="仿宋" w:cs="仿宋" w:hint="eastAsia"/>
            <w:lang w:eastAsia="zh-CN"/>
          </w:rPr>
          <w:t>(二)、LED产业项目目标</w:t>
        </w:r>
        <w:r>
          <w:tab/>
        </w:r>
        <w:r>
          <w:fldChar w:fldCharType="begin"/>
        </w:r>
        <w:r>
          <w:instrText xml:space="preserve"> PAGEREF _Toc19713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61" w:history="1">
        <w:r>
          <w:rPr>
            <w:rFonts w:ascii="仿宋" w:eastAsia="仿宋" w:hAnsi="仿宋" w:cs="仿宋" w:hint="eastAsia"/>
            <w:lang w:eastAsia="zh-CN"/>
          </w:rPr>
          <w:t>(三)、LED产业项目提出的理由</w:t>
        </w:r>
        <w:r>
          <w:tab/>
        </w:r>
        <w:r>
          <w:fldChar w:fldCharType="begin"/>
        </w:r>
        <w:r>
          <w:instrText xml:space="preserve"> PAGEREF _Toc23761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31" w:history="1">
        <w:r>
          <w:rPr>
            <w:rFonts w:ascii="仿宋" w:eastAsia="仿宋" w:hAnsi="仿宋" w:cs="仿宋" w:hint="eastAsia"/>
            <w:lang w:eastAsia="zh-CN"/>
          </w:rPr>
          <w:t>(四)、LED产业项目意义</w:t>
        </w:r>
        <w:r>
          <w:tab/>
        </w:r>
        <w:r>
          <w:fldChar w:fldCharType="begin"/>
        </w:r>
        <w:r>
          <w:instrText xml:space="preserve"> PAGEREF _Toc16631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24" w:history="1">
        <w:r>
          <w:rPr>
            <w:rFonts w:ascii="仿宋" w:eastAsia="仿宋" w:hAnsi="仿宋" w:cs="仿宋" w:hint="eastAsia"/>
            <w:lang w:eastAsia="zh-CN"/>
          </w:rPr>
          <w:t>(五)、LED产业项目背景</w:t>
        </w:r>
        <w:r>
          <w:tab/>
        </w:r>
        <w:r>
          <w:fldChar w:fldCharType="begin"/>
        </w:r>
        <w:r>
          <w:instrText xml:space="preserve"> PAGEREF _Toc13424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804" w:history="1">
        <w:r>
          <w:rPr>
            <w:rFonts w:ascii="仿宋" w:eastAsia="仿宋" w:hAnsi="仿宋" w:cs="仿宋" w:hint="eastAsia"/>
            <w:lang w:eastAsia="zh-CN"/>
          </w:rPr>
          <w:t>二、LED产业项目建设单位说明</w:t>
        </w:r>
        <w:r>
          <w:tab/>
        </w:r>
        <w:r>
          <w:fldChar w:fldCharType="begin"/>
        </w:r>
        <w:r>
          <w:instrText xml:space="preserve"> PAGEREF _Toc10804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9" w:history="1">
        <w:r>
          <w:rPr>
            <w:rFonts w:ascii="仿宋" w:eastAsia="仿宋" w:hAnsi="仿宋" w:cs="仿宋" w:hint="eastAsia"/>
            <w:lang w:eastAsia="zh-CN"/>
          </w:rPr>
          <w:t>(一)、LED产业项目承办单位基本情况</w:t>
        </w:r>
        <w:r>
          <w:tab/>
        </w:r>
        <w:r>
          <w:fldChar w:fldCharType="begin"/>
        </w:r>
        <w:r>
          <w:instrText xml:space="preserve"> PAGEREF _Toc2189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67" w:history="1">
        <w:r>
          <w:rPr>
            <w:rFonts w:ascii="仿宋" w:eastAsia="仿宋" w:hAnsi="仿宋" w:cs="仿宋" w:hint="eastAsia"/>
            <w:lang w:eastAsia="zh-CN"/>
          </w:rPr>
          <w:t>(二)、公司经济效益分析</w:t>
        </w:r>
        <w:r>
          <w:tab/>
        </w:r>
        <w:r>
          <w:fldChar w:fldCharType="begin"/>
        </w:r>
        <w:r>
          <w:instrText xml:space="preserve"> PAGEREF _Toc24067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823" w:history="1">
        <w:r>
          <w:rPr>
            <w:rFonts w:ascii="仿宋" w:eastAsia="仿宋" w:hAnsi="仿宋" w:cs="仿宋" w:hint="eastAsia"/>
            <w:lang w:eastAsia="zh-CN"/>
          </w:rPr>
          <w:t>三、LED产业项目文档管理</w:t>
        </w:r>
        <w:r>
          <w:tab/>
        </w:r>
        <w:r>
          <w:fldChar w:fldCharType="begin"/>
        </w:r>
        <w:r>
          <w:instrText xml:space="preserve"> PAGEREF _Toc15823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48" w:history="1">
        <w:r>
          <w:rPr>
            <w:rFonts w:ascii="仿宋" w:eastAsia="仿宋" w:hAnsi="仿宋" w:cs="仿宋" w:hint="eastAsia"/>
            <w:lang w:eastAsia="zh-CN"/>
          </w:rPr>
          <w:t>(一)、文档编制与审查</w:t>
        </w:r>
        <w:r>
          <w:tab/>
        </w:r>
        <w:r>
          <w:fldChar w:fldCharType="begin"/>
        </w:r>
        <w:r>
          <w:instrText xml:space="preserve"> PAGEREF _Toc10448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6" w:history="1">
        <w:r>
          <w:rPr>
            <w:rFonts w:ascii="仿宋" w:eastAsia="仿宋" w:hAnsi="仿宋" w:cs="仿宋" w:hint="eastAsia"/>
            <w:lang w:eastAsia="zh-CN"/>
          </w:rPr>
          <w:t>(二)、文档发布与分发</w:t>
        </w:r>
        <w:r>
          <w:tab/>
        </w:r>
        <w:r>
          <w:fldChar w:fldCharType="begin"/>
        </w:r>
        <w:r>
          <w:instrText xml:space="preserve"> PAGEREF _Toc1996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08" w:history="1">
        <w:r>
          <w:rPr>
            <w:rFonts w:ascii="仿宋" w:eastAsia="仿宋" w:hAnsi="仿宋" w:cs="仿宋" w:hint="eastAsia"/>
            <w:lang w:eastAsia="zh-CN"/>
          </w:rPr>
          <w:t>(三)、文档存档与归档</w:t>
        </w:r>
        <w:r>
          <w:tab/>
        </w:r>
        <w:r>
          <w:fldChar w:fldCharType="begin"/>
        </w:r>
        <w:r>
          <w:instrText xml:space="preserve"> PAGEREF _Toc3408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984" w:history="1">
        <w:r>
          <w:rPr>
            <w:rFonts w:ascii="仿宋" w:eastAsia="仿宋" w:hAnsi="仿宋" w:cs="仿宋" w:hint="eastAsia"/>
            <w:lang w:eastAsia="zh-CN"/>
          </w:rPr>
          <w:t>四、LED产业项目绩效评估</w:t>
        </w:r>
        <w:r>
          <w:tab/>
        </w:r>
        <w:r>
          <w:fldChar w:fldCharType="begin"/>
        </w:r>
        <w:r>
          <w:instrText xml:space="preserve"> PAGEREF _Toc19984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37" w:history="1">
        <w:r>
          <w:rPr>
            <w:rFonts w:ascii="仿宋" w:eastAsia="仿宋" w:hAnsi="仿宋" w:cs="仿宋" w:hint="eastAsia"/>
            <w:lang w:eastAsia="zh-CN"/>
          </w:rPr>
          <w:t>(一)、绩效评估指标</w:t>
        </w:r>
        <w:r>
          <w:tab/>
        </w:r>
        <w:r>
          <w:fldChar w:fldCharType="begin"/>
        </w:r>
        <w:r>
          <w:instrText xml:space="preserve"> PAGEREF _Toc11737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74" w:history="1">
        <w:r>
          <w:rPr>
            <w:rFonts w:ascii="仿宋" w:eastAsia="仿宋" w:hAnsi="仿宋" w:cs="仿宋" w:hint="eastAsia"/>
            <w:lang w:eastAsia="zh-CN"/>
          </w:rPr>
          <w:t>(二)、绩效评估方法</w:t>
        </w:r>
        <w:r>
          <w:tab/>
        </w:r>
        <w:r>
          <w:fldChar w:fldCharType="begin"/>
        </w:r>
        <w:r>
          <w:instrText xml:space="preserve"> PAGEREF _Toc9874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49" w:history="1">
        <w:r>
          <w:rPr>
            <w:rFonts w:ascii="仿宋" w:eastAsia="仿宋" w:hAnsi="仿宋" w:cs="仿宋" w:hint="eastAsia"/>
            <w:lang w:eastAsia="zh-CN"/>
          </w:rPr>
          <w:t>(三)、绩效评估周期</w:t>
        </w:r>
        <w:r>
          <w:tab/>
        </w:r>
        <w:r>
          <w:fldChar w:fldCharType="begin"/>
        </w:r>
        <w:r>
          <w:instrText xml:space="preserve"> PAGEREF _Toc14749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852" w:history="1">
        <w:r>
          <w:rPr>
            <w:rFonts w:ascii="仿宋" w:eastAsia="仿宋" w:hAnsi="仿宋" w:cs="仿宋" w:hint="eastAsia"/>
            <w:lang w:eastAsia="zh-CN"/>
          </w:rPr>
          <w:t>五、LED产业项目危机管理</w:t>
        </w:r>
        <w:r>
          <w:tab/>
        </w:r>
        <w:r>
          <w:fldChar w:fldCharType="begin"/>
        </w:r>
        <w:r>
          <w:instrText xml:space="preserve"> PAGEREF _Toc30852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78" w:history="1">
        <w:r>
          <w:rPr>
            <w:rFonts w:ascii="仿宋" w:eastAsia="仿宋" w:hAnsi="仿宋" w:cs="仿宋" w:hint="eastAsia"/>
            <w:lang w:eastAsia="zh-CN"/>
          </w:rPr>
          <w:t>(一)、危机预警与识别</w:t>
        </w:r>
        <w:r>
          <w:tab/>
        </w:r>
        <w:r>
          <w:fldChar w:fldCharType="begin"/>
        </w:r>
        <w:r>
          <w:instrText xml:space="preserve"> PAGEREF _Toc17578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19" w:history="1">
        <w:r>
          <w:rPr>
            <w:rFonts w:ascii="仿宋" w:eastAsia="仿宋" w:hAnsi="仿宋" w:cs="仿宋" w:hint="eastAsia"/>
            <w:lang w:eastAsia="zh-CN"/>
          </w:rPr>
          <w:t>(二)、危机应对与恢复</w:t>
        </w:r>
        <w:r>
          <w:tab/>
        </w:r>
        <w:r>
          <w:fldChar w:fldCharType="begin"/>
        </w:r>
        <w:r>
          <w:instrText xml:space="preserve"> PAGEREF _Toc13019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830" w:history="1">
        <w:r>
          <w:rPr>
            <w:rFonts w:ascii="仿宋" w:eastAsia="仿宋" w:hAnsi="仿宋" w:cs="仿宋" w:hint="eastAsia"/>
            <w:lang w:eastAsia="zh-CN"/>
          </w:rPr>
          <w:t>六、LED产业项目土建工程</w:t>
        </w:r>
        <w:r>
          <w:tab/>
        </w:r>
        <w:r>
          <w:fldChar w:fldCharType="begin"/>
        </w:r>
        <w:r>
          <w:instrText xml:space="preserve"> PAGEREF _Toc26830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85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_Toc7185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94" w:history="1">
        <w:r>
          <w:rPr>
            <w:rFonts w:ascii="仿宋" w:eastAsia="仿宋" w:hAnsi="仿宋" w:cs="仿宋" w:hint="eastAsia"/>
            <w:lang w:eastAsia="zh-CN"/>
          </w:rPr>
          <w:t>(二)、土建工程设计年限及安全等级</w:t>
        </w:r>
        <w:r>
          <w:tab/>
        </w:r>
        <w:r>
          <w:fldChar w:fldCharType="begin"/>
        </w:r>
        <w:r>
          <w:instrText xml:space="preserve"> PAGEREF _Toc16094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95" w:history="1">
        <w:r>
          <w:rPr>
            <w:rFonts w:ascii="仿宋" w:eastAsia="仿宋" w:hAnsi="仿宋" w:cs="仿宋" w:hint="eastAsia"/>
            <w:lang w:eastAsia="zh-CN"/>
          </w:rPr>
          <w:t>(三)、建筑工程设计总体要求</w:t>
        </w:r>
        <w:r>
          <w:tab/>
        </w:r>
        <w:r>
          <w:fldChar w:fldCharType="begin"/>
        </w:r>
        <w:r>
          <w:instrText xml:space="preserve"> PAGEREF _Toc11495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69" w:history="1">
        <w:r>
          <w:rPr>
            <w:rFonts w:ascii="仿宋" w:eastAsia="仿宋" w:hAnsi="仿宋" w:cs="仿宋" w:hint="eastAsia"/>
            <w:lang w:eastAsia="zh-CN"/>
          </w:rPr>
          <w:t>(四)、土建工程建设指标</w:t>
        </w:r>
        <w:r>
          <w:tab/>
        </w:r>
        <w:r>
          <w:fldChar w:fldCharType="begin"/>
        </w:r>
        <w:r>
          <w:instrText xml:space="preserve"> PAGEREF _Toc31469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866" w:history="1">
        <w:r>
          <w:rPr>
            <w:rFonts w:ascii="仿宋" w:eastAsia="仿宋" w:hAnsi="仿宋" w:cs="仿宋" w:hint="eastAsia"/>
            <w:lang w:eastAsia="zh-CN"/>
          </w:rPr>
          <w:t>七、LED产业项目计划安排</w:t>
        </w:r>
        <w:r>
          <w:tab/>
        </w:r>
        <w:r>
          <w:fldChar w:fldCharType="begin"/>
        </w:r>
        <w:r>
          <w:instrText xml:space="preserve"> PAGEREF _Toc13866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9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_Toc2929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49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_Toc20949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52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_Toc23152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86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_Toc25086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39" w:history="1">
        <w:r>
          <w:rPr>
            <w:rFonts w:ascii="仿宋" w:eastAsia="仿宋" w:hAnsi="仿宋" w:cs="仿宋" w:hint="eastAsia"/>
            <w:lang w:eastAsia="zh-CN"/>
          </w:rPr>
          <w:t>八、LED产业项目创新与研发</w:t>
        </w:r>
        <w:r>
          <w:tab/>
        </w:r>
        <w:r>
          <w:fldChar w:fldCharType="begin"/>
        </w:r>
        <w:r>
          <w:instrText xml:space="preserve"> PAGEREF _Toc2339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27" w:history="1">
        <w:r>
          <w:rPr>
            <w:rFonts w:ascii="仿宋" w:eastAsia="仿宋" w:hAnsi="仿宋" w:cs="仿宋" w:hint="eastAsia"/>
            <w:lang w:eastAsia="zh-CN"/>
          </w:rPr>
          <w:t>(一)、创新策略与方向</w:t>
        </w:r>
        <w:r>
          <w:tab/>
        </w:r>
        <w:r>
          <w:fldChar w:fldCharType="begin"/>
        </w:r>
        <w:r>
          <w:instrText xml:space="preserve"> PAGEREF _Toc13427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2" w:history="1">
        <w:r>
          <w:rPr>
            <w:rFonts w:ascii="仿宋" w:eastAsia="仿宋" w:hAnsi="仿宋" w:cs="仿宋" w:hint="eastAsia"/>
            <w:lang w:eastAsia="zh-CN"/>
          </w:rPr>
          <w:t>(二)、研发规划与投入</w:t>
        </w:r>
        <w:r>
          <w:tab/>
        </w:r>
        <w:r>
          <w:fldChar w:fldCharType="begin"/>
        </w:r>
        <w:r>
          <w:instrText xml:space="preserve"> PAGEREF _Toc442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512" w:history="1">
        <w:r>
          <w:rPr>
            <w:rFonts w:ascii="仿宋" w:eastAsia="仿宋" w:hAnsi="仿宋" w:cs="仿宋" w:hint="eastAsia"/>
            <w:lang w:eastAsia="zh-CN"/>
          </w:rPr>
          <w:t>九、LED产业项目人力资源培养与发展</w:t>
        </w:r>
        <w:r>
          <w:tab/>
        </w:r>
        <w:r>
          <w:fldChar w:fldCharType="begin"/>
        </w:r>
        <w:r>
          <w:instrText xml:space="preserve"> PAGEREF _Toc22512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57" w:history="1">
        <w:r>
          <w:rPr>
            <w:rFonts w:ascii="仿宋" w:eastAsia="仿宋" w:hAnsi="仿宋" w:cs="仿宋" w:hint="eastAsia"/>
            <w:lang w:eastAsia="zh-CN"/>
          </w:rPr>
          <w:t>(一)、人才需求与规划</w:t>
        </w:r>
        <w:r>
          <w:tab/>
        </w:r>
        <w:r>
          <w:fldChar w:fldCharType="begin"/>
        </w:r>
        <w:r>
          <w:instrText xml:space="preserve"> PAGEREF _Toc22557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13" w:history="1">
        <w:r>
          <w:rPr>
            <w:rFonts w:ascii="仿宋" w:eastAsia="仿宋" w:hAnsi="仿宋" w:cs="仿宋" w:hint="eastAsia"/>
            <w:lang w:eastAsia="zh-CN"/>
          </w:rPr>
          <w:t>(二)、培训与发展计划</w:t>
        </w:r>
        <w:r>
          <w:tab/>
        </w:r>
        <w:r>
          <w:fldChar w:fldCharType="begin"/>
        </w:r>
        <w:r>
          <w:instrText xml:space="preserve"> PAGEREF _Toc22613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204" w:history="1">
        <w:r>
          <w:rPr>
            <w:rFonts w:ascii="仿宋" w:eastAsia="仿宋" w:hAnsi="仿宋" w:cs="仿宋" w:hint="eastAsia"/>
            <w:lang w:eastAsia="zh-CN"/>
          </w:rPr>
          <w:t>十、LED产业项目财务管理</w:t>
        </w:r>
        <w:r>
          <w:tab/>
        </w:r>
        <w:r>
          <w:fldChar w:fldCharType="begin"/>
        </w:r>
        <w:r>
          <w:instrText xml:space="preserve"> PAGEREF _Toc31204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8" w:history="1">
        <w:r>
          <w:rPr>
            <w:rFonts w:ascii="仿宋" w:eastAsia="仿宋" w:hAnsi="仿宋" w:cs="仿宋" w:hint="eastAsia"/>
            <w:lang w:eastAsia="zh-CN"/>
          </w:rPr>
          <w:t>(一)、资金需求大</w:t>
        </w:r>
        <w:r>
          <w:tab/>
        </w:r>
        <w:r>
          <w:fldChar w:fldCharType="begin"/>
        </w:r>
        <w:r>
          <w:instrText xml:space="preserve"> PAGEREF _Toc328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75" w:history="1">
        <w:r>
          <w:rPr>
            <w:rFonts w:ascii="仿宋" w:eastAsia="仿宋" w:hAnsi="仿宋" w:cs="仿宋" w:hint="eastAsia"/>
            <w:lang w:eastAsia="zh-CN"/>
          </w:rPr>
          <w:t>(二)、研发周期长</w:t>
        </w:r>
        <w:r>
          <w:tab/>
        </w:r>
        <w:r>
          <w:fldChar w:fldCharType="begin"/>
        </w:r>
        <w:r>
          <w:instrText xml:space="preserve"> PAGEREF _Toc28375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4" w:history="1">
        <w:r>
          <w:rPr>
            <w:rFonts w:ascii="仿宋" w:eastAsia="仿宋" w:hAnsi="仿宋" w:cs="仿宋" w:hint="eastAsia"/>
            <w:lang w:eastAsia="zh-CN"/>
          </w:rPr>
          <w:t>(三)、市场风险大</w:t>
        </w:r>
        <w:r>
          <w:tab/>
        </w:r>
        <w:r>
          <w:fldChar w:fldCharType="begin"/>
        </w:r>
        <w:r>
          <w:instrText xml:space="preserve"> PAGEREF _Toc804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4012" w:history="1">
        <w:r>
          <w:rPr>
            <w:rFonts w:ascii="仿宋" w:eastAsia="仿宋" w:hAnsi="仿宋" w:cs="仿宋" w:hint="eastAsia"/>
            <w:lang w:eastAsia="zh-CN"/>
          </w:rPr>
          <w:t>(四)、利润率高</w:t>
        </w:r>
        <w:r>
          <w:tab/>
        </w:r>
        <w:r>
          <w:fldChar w:fldCharType="begin"/>
        </w:r>
        <w:r>
          <w:instrText xml:space="preserve"> PAGEREF _Toc14012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736" w:history="1">
        <w:r>
          <w:rPr>
            <w:rFonts w:ascii="仿宋" w:eastAsia="仿宋" w:hAnsi="仿宋" w:cs="仿宋" w:hint="eastAsia"/>
            <w:lang w:eastAsia="zh-CN"/>
          </w:rPr>
          <w:t>十一、LED产业项目投资规划</w:t>
        </w:r>
        <w:r>
          <w:tab/>
        </w:r>
        <w:r>
          <w:fldChar w:fldCharType="begin"/>
        </w:r>
        <w:r>
          <w:instrText xml:space="preserve"> PAGEREF _Toc29736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65" w:history="1">
        <w:r>
          <w:rPr>
            <w:rFonts w:ascii="仿宋" w:eastAsia="仿宋" w:hAnsi="仿宋" w:cs="仿宋" w:hint="eastAsia"/>
            <w:lang w:eastAsia="zh-CN"/>
          </w:rPr>
          <w:t>(一)、LED产业项目总投资估算</w:t>
        </w:r>
        <w:r>
          <w:tab/>
        </w:r>
        <w:r>
          <w:fldChar w:fldCharType="begin"/>
        </w:r>
        <w:r>
          <w:instrText xml:space="preserve"> PAGEREF _Toc30265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93" w:history="1">
        <w:r>
          <w:rPr>
            <w:rFonts w:ascii="仿宋" w:eastAsia="仿宋" w:hAnsi="仿宋" w:cs="仿宋" w:hint="eastAsia"/>
            <w:lang w:eastAsia="zh-CN"/>
          </w:rPr>
          <w:t>(二)、资金筹措</w:t>
        </w:r>
        <w:r>
          <w:tab/>
        </w:r>
        <w:r>
          <w:fldChar w:fldCharType="begin"/>
        </w:r>
        <w:r>
          <w:instrText xml:space="preserve"> PAGEREF _Toc14393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710" w:history="1">
        <w:r>
          <w:rPr>
            <w:rFonts w:ascii="仿宋" w:eastAsia="仿宋" w:hAnsi="仿宋" w:cs="仿宋" w:hint="eastAsia"/>
            <w:lang w:eastAsia="zh-CN"/>
          </w:rPr>
          <w:t>十二、LED产业项目环境影响分析</w:t>
        </w:r>
        <w:r>
          <w:tab/>
        </w:r>
        <w:r>
          <w:fldChar w:fldCharType="begin"/>
        </w:r>
        <w:r>
          <w:instrText xml:space="preserve"> PAGEREF _Toc29710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85" w:history="1">
        <w:r>
          <w:rPr>
            <w:rFonts w:ascii="仿宋" w:eastAsia="仿宋" w:hAnsi="仿宋" w:cs="仿宋" w:hint="eastAsia"/>
            <w:lang w:eastAsia="zh-CN"/>
          </w:rPr>
          <w:t>(一)、建设区域环境质量现状</w:t>
        </w:r>
        <w:r>
          <w:tab/>
        </w:r>
        <w:r>
          <w:fldChar w:fldCharType="begin"/>
        </w:r>
        <w:r>
          <w:instrText xml:space="preserve"> PAGEREF _Toc27585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45" w:history="1">
        <w:r>
          <w:rPr>
            <w:rFonts w:ascii="仿宋" w:eastAsia="仿宋" w:hAnsi="仿宋" w:cs="仿宋" w:hint="eastAsia"/>
            <w:lang w:eastAsia="zh-CN"/>
          </w:rPr>
          <w:t>(二)、建设期环境保护</w:t>
        </w:r>
        <w:r>
          <w:tab/>
        </w:r>
        <w:r>
          <w:fldChar w:fldCharType="begin"/>
        </w:r>
        <w:r>
          <w:instrText xml:space="preserve"> PAGEREF _Toc12545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14" w:history="1">
        <w:r>
          <w:rPr>
            <w:rFonts w:ascii="仿宋" w:eastAsia="仿宋" w:hAnsi="仿宋" w:cs="仿宋" w:hint="eastAsia"/>
            <w:lang w:eastAsia="zh-CN"/>
          </w:rPr>
          <w:t>(三)、运营期环境保护</w:t>
        </w:r>
        <w:r>
          <w:tab/>
        </w:r>
        <w:r>
          <w:fldChar w:fldCharType="begin"/>
        </w:r>
        <w:r>
          <w:instrText xml:space="preserve"> PAGEREF _Toc4714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55" w:history="1">
        <w:r>
          <w:rPr>
            <w:rFonts w:ascii="仿宋" w:eastAsia="仿宋" w:hAnsi="仿宋" w:cs="仿宋" w:hint="eastAsia"/>
            <w:lang w:eastAsia="zh-CN"/>
          </w:rPr>
          <w:t>(四)、LED产业项目建设对区域经济的影响</w:t>
        </w:r>
        <w:r>
          <w:tab/>
        </w:r>
        <w:r>
          <w:fldChar w:fldCharType="begin"/>
        </w:r>
        <w:r>
          <w:instrText xml:space="preserve"> PAGEREF _Toc30755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94" w:history="1">
        <w:r>
          <w:rPr>
            <w:rFonts w:ascii="仿宋" w:eastAsia="仿宋" w:hAnsi="仿宋" w:cs="仿宋" w:hint="eastAsia"/>
            <w:lang w:eastAsia="zh-CN"/>
          </w:rPr>
          <w:t>(五)、废弃物处理</w:t>
        </w:r>
        <w:r>
          <w:tab/>
        </w:r>
        <w:r>
          <w:fldChar w:fldCharType="begin"/>
        </w:r>
        <w:r>
          <w:instrText xml:space="preserve"> PAGEREF _Toc4294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84" w:history="1">
        <w:r>
          <w:rPr>
            <w:rFonts w:ascii="仿宋" w:eastAsia="仿宋" w:hAnsi="仿宋" w:cs="仿宋" w:hint="eastAsia"/>
            <w:lang w:eastAsia="zh-CN"/>
          </w:rPr>
          <w:t>(六)、特殊环境影响分析</w:t>
        </w:r>
        <w:r>
          <w:tab/>
        </w:r>
        <w:r>
          <w:fldChar w:fldCharType="begin"/>
        </w:r>
        <w:r>
          <w:instrText xml:space="preserve"> PAGEREF _Toc29284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08" w:history="1">
        <w:r>
          <w:rPr>
            <w:rFonts w:ascii="仿宋" w:eastAsia="仿宋" w:hAnsi="仿宋" w:cs="仿宋" w:hint="eastAsia"/>
            <w:lang w:eastAsia="zh-CN"/>
          </w:rPr>
          <w:t>(七)、清洁生产</w:t>
        </w:r>
        <w:r>
          <w:tab/>
        </w:r>
        <w:r>
          <w:fldChar w:fldCharType="begin"/>
        </w:r>
        <w:r>
          <w:instrText xml:space="preserve"> PAGEREF _Toc28708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56" w:history="1">
        <w:r>
          <w:rPr>
            <w:rFonts w:ascii="仿宋" w:eastAsia="仿宋" w:hAnsi="仿宋" w:cs="仿宋" w:hint="eastAsia"/>
            <w:lang w:eastAsia="zh-CN"/>
          </w:rPr>
          <w:t>(八)、环境保护综合评价</w:t>
        </w:r>
        <w:r>
          <w:tab/>
        </w:r>
        <w:r>
          <w:fldChar w:fldCharType="begin"/>
        </w:r>
        <w:r>
          <w:instrText xml:space="preserve"> PAGEREF _Toc24456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761" w:history="1">
        <w:r>
          <w:rPr>
            <w:rFonts w:ascii="仿宋" w:eastAsia="仿宋" w:hAnsi="仿宋" w:cs="仿宋" w:hint="eastAsia"/>
            <w:lang w:eastAsia="zh-CN"/>
          </w:rPr>
          <w:t>十三、LED产业项目工程方案分析</w:t>
        </w:r>
        <w:r>
          <w:tab/>
        </w:r>
        <w:r>
          <w:fldChar w:fldCharType="begin"/>
        </w:r>
        <w:r>
          <w:instrText xml:space="preserve"> PAGEREF _Toc9761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16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_Toc26616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59" w:history="1">
        <w:r>
          <w:rPr>
            <w:rFonts w:ascii="仿宋" w:eastAsia="仿宋" w:hAnsi="仿宋" w:cs="仿宋" w:hint="eastAsia"/>
            <w:lang w:eastAsia="zh-CN"/>
          </w:rPr>
          <w:t>(二)、土建工程建设指标</w:t>
        </w:r>
        <w:r>
          <w:tab/>
        </w:r>
        <w:r>
          <w:fldChar w:fldCharType="begin"/>
        </w:r>
        <w:r>
          <w:instrText xml:space="preserve"> PAGEREF _Toc9659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032" w:history="1">
        <w:r>
          <w:rPr>
            <w:rFonts w:ascii="仿宋" w:eastAsia="仿宋" w:hAnsi="仿宋" w:cs="仿宋" w:hint="eastAsia"/>
            <w:lang w:eastAsia="zh-CN"/>
          </w:rPr>
          <w:t>十四、质量管理体系</w:t>
        </w:r>
        <w:r>
          <w:tab/>
        </w:r>
        <w:r>
          <w:fldChar w:fldCharType="begin"/>
        </w:r>
        <w:r>
          <w:instrText xml:space="preserve"> PAGEREF _Toc22032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34" w:history="1">
        <w:r>
          <w:rPr>
            <w:rFonts w:ascii="仿宋" w:eastAsia="仿宋" w:hAnsi="仿宋" w:cs="仿宋" w:hint="eastAsia"/>
            <w:lang w:eastAsia="zh-CN"/>
          </w:rPr>
          <w:t>(一)、质量目标与方针</w:t>
        </w:r>
        <w:r>
          <w:tab/>
        </w:r>
        <w:r>
          <w:fldChar w:fldCharType="begin"/>
        </w:r>
        <w:r>
          <w:instrText xml:space="preserve"> PAGEREF _Toc28134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57" w:history="1">
        <w:r>
          <w:rPr>
            <w:rFonts w:ascii="仿宋" w:eastAsia="仿宋" w:hAnsi="仿宋" w:cs="仿宋" w:hint="eastAsia"/>
            <w:lang w:eastAsia="zh-CN"/>
          </w:rPr>
          <w:t>(二)、质量管理责任</w:t>
        </w:r>
        <w:r>
          <w:tab/>
        </w:r>
        <w:r>
          <w:fldChar w:fldCharType="begin"/>
        </w:r>
        <w:r>
          <w:instrText xml:space="preserve"> PAGEREF _Toc15057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49" w:history="1">
        <w:r>
          <w:rPr>
            <w:rFonts w:ascii="仿宋" w:eastAsia="仿宋" w:hAnsi="仿宋" w:cs="仿宋" w:hint="eastAsia"/>
            <w:lang w:eastAsia="zh-CN"/>
          </w:rPr>
          <w:t>(三)、质量管理体系文件</w:t>
        </w:r>
        <w:r>
          <w:tab/>
        </w:r>
        <w:r>
          <w:fldChar w:fldCharType="begin"/>
        </w:r>
        <w:r>
          <w:instrText xml:space="preserve"> PAGEREF _Toc10749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60" w:history="1">
        <w:r>
          <w:rPr>
            <w:rFonts w:ascii="仿宋" w:eastAsia="仿宋" w:hAnsi="仿宋" w:cs="仿宋" w:hint="eastAsia"/>
            <w:lang w:eastAsia="zh-CN"/>
          </w:rPr>
          <w:t>(四)、质量培训与教育</w:t>
        </w:r>
        <w:r>
          <w:tab/>
        </w:r>
        <w:r>
          <w:fldChar w:fldCharType="begin"/>
        </w:r>
        <w:r>
          <w:instrText xml:space="preserve"> PAGEREF _Toc24860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73" w:history="1">
        <w:r>
          <w:rPr>
            <w:rFonts w:ascii="仿宋" w:eastAsia="仿宋" w:hAnsi="仿宋" w:cs="仿宋" w:hint="eastAsia"/>
            <w:lang w:eastAsia="zh-CN"/>
          </w:rPr>
          <w:t>(五)、质量审核与评价</w:t>
        </w:r>
        <w:r>
          <w:tab/>
        </w:r>
        <w:r>
          <w:fldChar w:fldCharType="begin"/>
        </w:r>
        <w:r>
          <w:instrText xml:space="preserve"> PAGEREF _Toc23173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34" w:history="1">
        <w:r>
          <w:rPr>
            <w:rFonts w:ascii="仿宋" w:eastAsia="仿宋" w:hAnsi="仿宋" w:cs="仿宋" w:hint="eastAsia"/>
            <w:lang w:eastAsia="zh-CN"/>
          </w:rPr>
          <w:t>(六)、不符合与纠正措施</w:t>
        </w:r>
        <w:r>
          <w:tab/>
        </w:r>
        <w:r>
          <w:fldChar w:fldCharType="begin"/>
        </w:r>
        <w:r>
          <w:instrText xml:space="preserve"> PAGEREF _Toc19434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941" w:history="1">
        <w:r>
          <w:rPr>
            <w:rFonts w:ascii="仿宋" w:eastAsia="仿宋" w:hAnsi="仿宋" w:cs="仿宋" w:hint="eastAsia"/>
            <w:lang w:eastAsia="zh-CN"/>
          </w:rPr>
          <w:t>十五、LED产业项目变更管理</w:t>
        </w:r>
        <w:r>
          <w:tab/>
        </w:r>
        <w:r>
          <w:fldChar w:fldCharType="begin"/>
        </w:r>
        <w:r>
          <w:instrText xml:space="preserve"> PAGEREF _Toc28941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62" w:history="1">
        <w:r>
          <w:rPr>
            <w:rFonts w:ascii="仿宋" w:eastAsia="仿宋" w:hAnsi="仿宋" w:cs="仿宋" w:hint="eastAsia"/>
            <w:lang w:eastAsia="zh-CN"/>
          </w:rPr>
          <w:t>(一)、变更申请与评估</w:t>
        </w:r>
        <w:r>
          <w:tab/>
        </w:r>
        <w:r>
          <w:fldChar w:fldCharType="begin"/>
        </w:r>
        <w:r>
          <w:instrText xml:space="preserve"> PAGEREF _Toc7962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43" w:history="1">
        <w:r>
          <w:rPr>
            <w:rFonts w:ascii="仿宋" w:eastAsia="仿宋" w:hAnsi="仿宋" w:cs="仿宋" w:hint="eastAsia"/>
            <w:lang w:eastAsia="zh-CN"/>
          </w:rPr>
          <w:t>(二)、变更实施与控制</w:t>
        </w:r>
        <w:r>
          <w:tab/>
        </w:r>
        <w:r>
          <w:fldChar w:fldCharType="begin"/>
        </w:r>
        <w:r>
          <w:instrText xml:space="preserve"> PAGEREF _Toc24643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039" w:history="1">
        <w:r>
          <w:rPr>
            <w:rFonts w:ascii="仿宋" w:eastAsia="仿宋" w:hAnsi="仿宋" w:cs="仿宋" w:hint="eastAsia"/>
            <w:lang w:eastAsia="zh-CN"/>
          </w:rPr>
          <w:t>十六、供应链管理</w:t>
        </w:r>
        <w:r>
          <w:tab/>
        </w:r>
        <w:r>
          <w:fldChar w:fldCharType="begin"/>
        </w:r>
        <w:r>
          <w:instrText xml:space="preserve"> PAGEREF _Toc4039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91" w:history="1">
        <w:r>
          <w:rPr>
            <w:rFonts w:ascii="仿宋" w:eastAsia="仿宋" w:hAnsi="仿宋" w:cs="仿宋" w:hint="eastAsia"/>
            <w:lang w:eastAsia="zh-CN"/>
          </w:rPr>
          <w:t>(一)、供应链战略规划</w:t>
        </w:r>
        <w:r>
          <w:tab/>
        </w:r>
        <w:r>
          <w:fldChar w:fldCharType="begin"/>
        </w:r>
        <w:r>
          <w:instrText xml:space="preserve"> PAGEREF _Toc26991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68" w:history="1">
        <w:r>
          <w:rPr>
            <w:rFonts w:ascii="仿宋" w:eastAsia="仿宋" w:hAnsi="仿宋" w:cs="仿宋" w:hint="eastAsia"/>
            <w:lang w:eastAsia="zh-CN"/>
          </w:rPr>
          <w:t>(二)、供应商选择与合作</w:t>
        </w:r>
        <w:r>
          <w:tab/>
        </w:r>
        <w:r>
          <w:fldChar w:fldCharType="begin"/>
        </w:r>
        <w:r>
          <w:instrText xml:space="preserve"> PAGEREF _Toc8268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67" w:history="1">
        <w:r>
          <w:rPr>
            <w:rFonts w:ascii="仿宋" w:eastAsia="仿宋" w:hAnsi="仿宋" w:cs="仿宋" w:hint="eastAsia"/>
            <w:lang w:eastAsia="zh-CN"/>
          </w:rPr>
          <w:t>(三)、物流与库存管理</w:t>
        </w:r>
        <w:r>
          <w:tab/>
        </w:r>
        <w:r>
          <w:fldChar w:fldCharType="begin"/>
        </w:r>
        <w:r>
          <w:instrText xml:space="preserve"> PAGEREF _Toc31467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8787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规划设计方案的编制将依据相关的规范标准，通过充分的调研和分析，在满足项目需求的前提下，确定合理的设计方案。在此，郑重声明本方案仅限于学习交流使用，并不可做为商业用途。通过本方案的实施，期望能够在项目的全过程中有效地进行规划和设计，推动项目进展并取得良好的成果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9901"/>
      <w:r>
        <w:rPr>
          <w:rFonts w:ascii="仿宋" w:eastAsia="仿宋" w:hAnsi="仿宋" w:cs="仿宋" w:hint="eastAsia"/>
          <w:sz w:val="28"/>
          <w:lang w:eastAsia="zh-CN"/>
        </w:rPr>
        <w:t>一、LED产业项目概论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2164"/>
      <w:r>
        <w:rPr>
          <w:rFonts w:ascii="仿宋" w:eastAsia="仿宋" w:hAnsi="仿宋" w:cs="仿宋" w:hint="eastAsia"/>
          <w:lang w:eastAsia="zh-CN"/>
        </w:rPr>
        <w:t>(一)、LED产业项目概况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1.1 背景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LED产业项目的起源追溯至对市场的深入洞察。市场的不断演变与变革为LED产业项目提供了难得的机遇。当前市场存在的需求缺口和变革的大环境共同构成了LED产业项目的背景。这个LED产业项目旨在充分利用市场机遇，填补行业中尚未满足的需求，为客户提供全新的解决方案。市场的变革和需求的增长使得这个LED产业项目具备了巨大的发展潜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1.2 LED产业项目名称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LED产业项目正式命名为LED产业。这个名称不仅仅是一个标识，更代表了LED产业项目的核心理念和愿景。它蕴含着LED产业项目所要解决问题的关键字，具有强烈的表达和辨识度，为LED产业项目树立了鲜明的品牌形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1.3 LED产业项目目标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LED产业项目的核心目标是提供一种全新、高效的解决方案，满足客户日益增长的需求。LED产业项目追求的不仅仅是满足市场需求，更是在市场中获得卓越的竞争优势。通过不断提升产品或服务的质量和创新水平，LED产业项目旨在成为行业中的领军者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1.4 LED产业项目范围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LED产业项目全面涵盖了产品研发、制造、市场推广和售后服务，确保从产品设计到最终用户体验的全方位关注。这一全面的LED产业项目范围是为了确保LED产业项目能够在整个价值链中提供卓越的价值，从而满足客户的期望并赢得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1.5 LED产业项目时间表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LED产业项目计划在未来18个月内完成，包括研发、测试、市场试点和正式推出等不同阶段。这个时间表的合理设计是为了确保LED产业项目各个阶段的顺利推进，以便按时交付高质量的成果。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1.6 LED产业项目预算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LED产业项目总预算估算为XX百万美元，主要分配在研发、市场推广、人员培训和运营等方面。这一充足的预算为LED产业项目提供了充足的资源，确保LED产业项目在各个方面都能取得优异的表现。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1.7 LED产业项目风险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LED产业项目可能面临的风险包括市场接受度低、技术难题、竞争激烈等。LED产业项目团队已经制定了相应的风险应对计划，通过前瞻性的风险管理，确保LED产业项目在面对不确定性时能够迅速做出应对。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1.8 LED产业项目团队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LED产业项目汇聚了一支经验丰富、多领域专业素养的核心团队，确保LED产业项目在各个方面都能拥有高水平的执行力。团队的协同作战是LED产业项目成功的关键因素之一。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1.9 LED产业项目背景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LED产业项目的背景根植于市场对更高效、创新产品的渴望，同时也受到科技发展对行业格局的深刻改变的影响。这为LED产业项目提供了广阔的发展空间和市场需求。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1.10 LED产业项目现状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截至目前，LED产业项目已完成市场调研和技术验证，取得了初步的成功。这为LED产业项目在未来的发展奠定了坚实的基础，为更远大的目标打下了坚实的基石。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9713"/>
      <w:r>
        <w:rPr>
          <w:rFonts w:ascii="仿宋" w:eastAsia="仿宋" w:hAnsi="仿宋" w:cs="仿宋" w:hint="eastAsia"/>
          <w:sz w:val="28"/>
          <w:lang w:eastAsia="zh-CN"/>
        </w:rPr>
        <w:t>(二)、LED产业项目目标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keyword》LED产业项目首要业务目标是在市场中占据有利地位，实现产品/服务的成功推广和销售。通过不断提升产品质量、创新性，LED产业项目追求成为行业中的领导者，赢得更多客户的青睐。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在科技迅速发展的时代，LED产业项目着眼于技术创新。通过持续的研发和技术升级，LED产业项目旨在推出更具创新性的产品或服务，以满足市场对新鲜、先进解决方案的需求。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为了建立可持续的客户关系，LED产业项目设定了客户满意度目标。通过提供卓越的产品质量和优质的客户服务，LED产业项目追求赢得客户的信任和忠诚度，确保他们的满意度达到行业领先水平。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LED产业项目注重社会责任和可持续发展。通过实施环保、社会责任LED产业项目，LED产业项目致力于在经济发展的同时保护环境，促进社会公平，实现可持续经营。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LED产业项目的团队是实现目标的核心驱动力。因此，LED产业项目设定了团队发展目标，包括提升团队成员的专业技能、培养领导力，以及搭建协同高效的团队工作氛围。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3761"/>
      <w:r>
        <w:rPr>
          <w:rFonts w:ascii="仿宋" w:eastAsia="仿宋" w:hAnsi="仿宋" w:cs="仿宋" w:hint="eastAsia"/>
          <w:sz w:val="28"/>
          <w:lang w:eastAsia="zh-CN"/>
        </w:rPr>
        <w:t>(三)、LED产业项目提出的理由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## 2. LED产业项目提出的理由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2.1 市场机遇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LED产业项目的提出源于对市场机遇的深刻洞察。当前市场中存在的需求缺口和行业发展趋势表明，有巨大的商业机会等待被开发。通过准确捕捉市场机遇，LED产业项目可以在激烈的竞争中脱颖而出，迅速占领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2.2 技术创新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LED产业项目的理念基于对技术创新的信仰。通过持续的研发和技术投入，LED产业项目有望推出更具创新性的产品或服务。在科技飞速发展的当下，LED产业项目将充分利用先进技术，满足客户对高质量、高效率解决方案的迫切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2.3 行业竞争力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LED产业项目的提出是为了增强企业的行业竞争力。通过提升产品或服务的质量和独特性，LED产业项目力图在行业中建立起巩固的地位。这不仅有助于吸引更多客户，还能够吸引优秀的人才和合作伙伴，共同推动企业的可持续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2.4 消费者需求变化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LED产业项目响应了消费者需求的变化。随着社会和科技的不断发展，消费者对产品和服务的需求也在发生变化。通过深入了解并及时回应消费者的新需求，LED产业项目将能够提供更符合市场潮流和客户期望的解决方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2.5 战略发展规划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LED产业项目的提出是企业战略发展规划的一部分。在面对日益激烈的市场竞争和不断变化的商业环境中，LED产业项目作为企业战略的一环，旨在为企业开辟新的增长领域，巩固企业在行业中的地位。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2.6 社会责任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LED产业项目的提出不仅仅是基于商业考量，还注重社会责任。通过推出环保、社会责任等方面的LED产业项目，LED产业企业可以在社会中树立积极形象，为社会做出积极贡献，实现经济效益和社会效益的双赢。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2.7 利益相关者期望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LED产业项目的提出反映了对利益相关者期望的关注。包括客户、员工、投资者等利益相关者在企业发展中都有着各自的期望，LED产业项目力求在满足这些期望的同时，取得更大的共赢。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6631"/>
      <w:r>
        <w:rPr>
          <w:rFonts w:ascii="仿宋" w:eastAsia="仿宋" w:hAnsi="仿宋" w:cs="仿宋" w:hint="eastAsia"/>
          <w:sz w:val="28"/>
          <w:lang w:eastAsia="zh-CN"/>
        </w:rPr>
        <w:t>(四)、LED产业项目意义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在实施LED产业项目的过程中，我们不仅仅是在追逐商业成功，更是为企业和社会的多个层面创造了深远的意义。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LED产业项目的首要意义在于提升企业的市场竞争力。通过持续的创新和对产品质量的高标准要求，LED产业项目将使企业在市场中脱颖而出。这不仅为企业带来了更多的商业机会，也将吸引更多的客户和投资者，为企业打造可持续增长的基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LED产业项目的推进将促使行业技术水平的提升。通过引入先进技术和创新性解决方案，LED产业项目有望在行业中树立标杆，推动整个行业走向更高水平。这对于行业的可持续发展和创新力的提升都具有积极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在社会层面，LED产业项目不仅创造了大量就业机会，提高了就业水平，还注重社会责任和环保。通过参与社会公益事业和推动环保LED产业项目，LED产业项目为社会贡献了一份力量，体现了企业对社会的积极回馈。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综合而言，LED产业项目意义重大，不仅推动了企业的发展，也为行业和社会的进步贡献了积极力量。这是一个全面而深刻的影响，将在未来产生可持续的正面效应。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13424"/>
      <w:r>
        <w:rPr>
          <w:rFonts w:ascii="仿宋" w:eastAsia="仿宋" w:hAnsi="仿宋" w:cs="仿宋" w:hint="eastAsia"/>
          <w:sz w:val="28"/>
          <w:lang w:eastAsia="zh-CN"/>
        </w:rPr>
        <w:t>(五)、LED产业项目背景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在当今迅猛发展的商业环境中，LED产业项目的动因根植于对多方面因素的审慎考量。这个LED产业项目的提出并非孤立的决策，而是对企业所处背景深入思考的产物。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市场的不断演变是LED产业项目背后的首要原因。科技的迅速发展和全球市场的快速变化使得企业必须灵活应对。LED产业项目应运而生，旨在通过创新性的解决方案迎合市场的多变需求，赢得竞争中的先机。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竞争的激烈程度也是LED产业项目背景中不可忽视的一环。企业需要在激烈竞争中脱颖而出，为此，LED产业项目致力于打破常规，提供独特的价值主张，以吸引客户并确保市场份额的增长。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技术的迅速发展为企业带来了机遇与挑战。作为LED产业项目启动的背景之一，对新兴技术的应用将有助于提升企业的技术水平，使其在不断演进的商业环境中保持竞争优势。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此外，社会对企业责任的期望也在逐渐升高。LED产业项目充分融入了社会责任的理念，通过可持续经营和社会公益LED产业项目，企图为社会贡献一份力量，在商业成功的同时关注社会价值。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10804"/>
      <w:r>
        <w:rPr>
          <w:rFonts w:ascii="仿宋" w:eastAsia="仿宋" w:hAnsi="仿宋" w:cs="仿宋" w:hint="eastAsia"/>
          <w:sz w:val="28"/>
          <w:lang w:eastAsia="zh-CN"/>
        </w:rPr>
        <w:t>二、LED产业项目建设单位说明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2189"/>
      <w:r>
        <w:rPr>
          <w:rFonts w:ascii="仿宋" w:eastAsia="仿宋" w:hAnsi="仿宋" w:cs="仿宋" w:hint="eastAsia"/>
          <w:lang w:eastAsia="zh-CN"/>
        </w:rPr>
        <w:t>(一)、LED产业项目承办单位基本情况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(一) 公司名称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公司名称：某某公司有限公司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注册地址：XX省XX市XX区XX街XX号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注册资本：XXX万元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成立日期：20XX年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公司性质：民营/国有/合资公司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公司简介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某某公司有限公司是一家领先的企业，专注于[公司主要业务领域]。公司成立于20XX年，凭借多年来在[行业领域]的卓越表现，已经成为该行业的领先者之一。公司以创新、质量和可持续性为核心价值观，致力于满足客户的需求并推动行业的发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24067"/>
      <w:r>
        <w:rPr>
          <w:rFonts w:ascii="仿宋" w:eastAsia="仿宋" w:hAnsi="仿宋" w:cs="仿宋" w:hint="eastAsia"/>
          <w:sz w:val="28"/>
          <w:lang w:eastAsia="zh-CN"/>
        </w:rPr>
        <w:t>(二)、公司经济效益分析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3.1 收入与利润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作为LED产业项目承办单位的XXXX，我们着眼于实现可持续的经济效益。通过技术创新和解决方案的提供，公司预计在LED产业项目执行期间将获得可观的收入增长。这一收入来源主要包括LED产业项目交付、技术服务和解决方案的销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同时，我们注重成本控制和效率提升，以确保LED产业项目的可持续盈利。透过精细的管理和资源优化，公司期望实现LED产业项目利润最大化。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3.2 投资回报率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将对LED产业项目实施进行全面的投资评估，包括LED产业项目启动阶段的资金投入和后续运营成本。通过对LED产业项目的全生命周期进行经济分析，公司将确保投资回报率（ROI）能够满足预期目标，保障投资的合理性和可持续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3.3 现金流分析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确保公司在LED产业项目实施过程中具备足够的资金流动性，公司将进行详尽的现金流分析。这包括资金需求的合理预测、LED产业项目周期内的资金峰谷分析以及灵活的财务管理策略，以应对各种潜在的经济变动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1" w:name="_Toc15823"/>
      <w:r>
        <w:rPr>
          <w:rFonts w:ascii="仿宋" w:eastAsia="仿宋" w:hAnsi="仿宋" w:cs="仿宋" w:hint="eastAsia"/>
          <w:sz w:val="28"/>
          <w:lang w:eastAsia="zh-CN"/>
        </w:rPr>
        <w:t>三、LED产业项目文档管理</w:t>
      </w:r>
      <w:bookmarkEnd w:id="11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2" w:name="_Toc10448"/>
      <w:r>
        <w:rPr>
          <w:rFonts w:ascii="仿宋" w:eastAsia="仿宋" w:hAnsi="仿宋" w:cs="仿宋" w:hint="eastAsia"/>
          <w:lang w:eastAsia="zh-CN"/>
        </w:rPr>
        <w:t>(一)、文档编制与审查</w:t>
      </w:r>
      <w:bookmarkEnd w:id="12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LED产业项目高度重视文档的质量和准确性，以支持LED产业项目的各项活动和决策。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 文档编制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LED产业项目文档的编制始于LED产业项目计划的初期，我们制定了详细的文档编制计划，明确了每个文档的内容、格式和编写责任人。在LED产业项目启动阶段，我们首先编制了LED产业项目章程，明确定义了LED产业项目的目标、范围、风险等关键要素。随后，LED产业项目团队根据计划陆续编制了需求文档、设计文档、测试文档等各类文档，确保LED产业项目的每个阶段都有清晰的文档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6"/>
          <w:footerReference w:type="default" r:id="rId27"/>
          <w:type w:val="nextPage"/>
          <w:pgSz w:w="11906" w:h="16838"/>
          <w:pgMar w:top="1440" w:right="1800" w:bottom="1440" w:left="1800" w:header="851" w:footer="992" w:gutter="0"/>
          <w:pgNumType w:start="12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文档编制过程中，我们注重文档的一致性和规范性。通过建立统一的文档模板和规范，我们确保了不同文档之间的协调一致，提高了文档的可读性和可维护性。同时，编制过程中进行多轮的内部审查，保证了文档的质量和准确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 文档审查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文档审查是LED产业项目管理中的重要环节，旨在确保LED产业项目文档符合质量标准和LED产业项目需求。在LED产业项目团队内部，我们实施了多层次的文档审查机制。首先，由文档编制者进行自审，确保文档的完整性和逻辑性。随后，进行同行审查，由团队其他成员进行评审，提出修改建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除了内部审查，我们还进行了外部审查，邀请LED产业项目相关利益方和专业领域的专家对文档进行独立审查。这有助于获取更全面、客观的反馈，确保LED产业项目文档不仅符合内部标准，也满足外部需求。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LED产业项目在文档编制与审查方面建立了严格的管理机制，通过规范的流程和多维度的审查，确保LED产业项目文档的质量、准确性和可靠性，为LED产业项目的顺利推进提供了有力支持。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3" w:name="_Toc1996"/>
      <w:r>
        <w:rPr>
          <w:rFonts w:ascii="仿宋" w:eastAsia="仿宋" w:hAnsi="仿宋" w:cs="仿宋" w:hint="eastAsia"/>
          <w:sz w:val="28"/>
          <w:lang w:eastAsia="zh-CN"/>
        </w:rPr>
        <w:t>(二)、文档发布与分发</w:t>
      </w:r>
      <w:bookmarkEnd w:id="1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在LED产业项目中，我们致力于优化文档发布与分发过程，以确保信息的高效传递和团队间协作的顺畅进行。以下是我们采取的关键优化策略：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8"/>
          <w:footerReference w:type="default" r:id="rId29"/>
          <w:type w:val="nextPage"/>
          <w:pgSz w:w="11906" w:h="16838"/>
          <w:pgMar w:top="1440" w:right="1800" w:bottom="1440" w:left="1800" w:header="851" w:footer="992" w:gutter="0"/>
          <w:pgNumType w:start="13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</w:t>
      </w:r>
      <w:r>
        <w:rPr>
          <w:rFonts w:ascii="仿宋" w:eastAsia="仿宋" w:hAnsi="仿宋" w:cs="仿宋" w:hint="eastAsia"/>
          <w:sz w:val="28"/>
          <w:lang w:eastAsia="zh-CN"/>
        </w:rPr>
        <w:t xml:space="preserve"> 定期更新发布计划：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我们制定了定期的文档发布计划，明确了每个阶段需要发布的文档类型和内容。这有助于预先规划，保证了信息的有序传递。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多渠道发布： 我们通过多渠道发布文档，包括电子邮件、LED产业项目管理平台、内部网站等，以满足不同团队成员的偏好和需求。多渠道发布确保了信息的全面覆盖。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智能文档索引系统： 我们引入了智能文档索引系统，通过先进的分类和标签技术，使文档易于查找和管理。成员可以根据需要快速定位所需信息，提高了工作效率。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强化权限管理： 我们采用了精细的权限控制，确保只有授权人员可以访问敏感信息。这种安全措施保护了LED产业项目文档的机密性，防止了未经授权的信息泄露。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持续改进机制： 我们设立了定期的文档发布评估机制，收集用户反馈和建议。通过不断优化发布与分发策略，我们确保了整个文档管理流程的持续改进。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4" w:name="_Toc3408"/>
      <w:r>
        <w:rPr>
          <w:rFonts w:ascii="仿宋" w:eastAsia="仿宋" w:hAnsi="仿宋" w:cs="仿宋" w:hint="eastAsia"/>
          <w:sz w:val="28"/>
          <w:lang w:eastAsia="zh-CN"/>
        </w:rPr>
        <w:t>(三)、文档存档与归档</w:t>
      </w:r>
      <w:bookmarkEnd w:id="1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文档存档与归档是LED产业项目生命周期中一个至关重要的环节，直接关系到LED产业项目信息的长期保存和历史记录的完整性。在LED产业项目中，我们实施了一系列有效的文档存档与归档管理策略：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0"/>
          <w:footerReference w:type="default" r:id="rId31"/>
          <w:type w:val="nextPage"/>
          <w:pgSz w:w="11906" w:h="16838"/>
          <w:pgMar w:top="1440" w:right="1800" w:bottom="1440" w:left="1800" w:header="851" w:footer="992" w:gutter="0"/>
          <w:pgNumType w:start="1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</w:t>
      </w:r>
      <w:r>
        <w:rPr>
          <w:rFonts w:ascii="仿宋" w:eastAsia="仿宋" w:hAnsi="仿宋" w:cs="仿宋" w:hint="eastAsia"/>
          <w:sz w:val="28"/>
          <w:lang w:eastAsia="zh-CN"/>
        </w:rPr>
        <w:t xml:space="preserve"> 存档目标明确：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我们明确定义了文档存档的目标，包括但不限于法规合规要求、未来审计需求以及知识管理的需要。这确保了存档的目的明确、合理。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存档周期规划： 针对不同类型的文档，我们设立了合理的存档周期，根据文档的重要性和保留价值制定了详细的规划。这有助于避免信息过时和冗余。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存档标准制定： 我们建立了文档存档的标准，明确了归档文件的格式、命名规范和目录结构。标准化的存档过程有助于提高文件检索的效率。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智能存档系统应用： 引入了智能存档系统，采用先进的文档识别技术和元数据管理。这提高了存档效率，确保了文档的准确存储和检索。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合规与安全保障： 我们确保文档存档过程符合相关法规合规要求，特别关注信息安全和隐私保护。文档的存档和归档过程经过多层次的权限验证，确保了信息的机密性和完整性。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定期存档检查： 我们制定了定期的文档存档检查机制，以确保存档文件的完整性和一致性。对存档文件进行定期审查，发现并纠正潜在问题。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5" w:name="_Toc19984"/>
      <w:r>
        <w:rPr>
          <w:rFonts w:ascii="仿宋" w:eastAsia="仿宋" w:hAnsi="仿宋" w:cs="仿宋" w:hint="eastAsia"/>
          <w:sz w:val="28"/>
          <w:lang w:eastAsia="zh-CN"/>
        </w:rPr>
        <w:t>四、LED产业项目绩效评估</w:t>
      </w:r>
      <w:bookmarkEnd w:id="1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6" w:name="_Toc11737"/>
      <w:r>
        <w:rPr>
          <w:rFonts w:ascii="仿宋" w:eastAsia="仿宋" w:hAnsi="仿宋" w:cs="仿宋" w:hint="eastAsia"/>
          <w:lang w:eastAsia="zh-CN"/>
        </w:rPr>
        <w:t>(一)、绩效评估指标</w:t>
      </w:r>
      <w:bookmarkEnd w:id="16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2"/>
          <w:footerReference w:type="default" r:id="rId33"/>
          <w:type w:val="nextPage"/>
          <w:pgSz w:w="11906" w:h="16838"/>
          <w:pgMar w:top="1440" w:right="1800" w:bottom="1440" w:left="1800" w:header="851" w:footer="992" w:gutter="0"/>
          <w:pgNumType w:start="15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在LED产业项目中，我们设计了一套全面的绩效评估指标，以确保LED产业项目的可控和成功交付。这些指标跨足LED产业项目目标、成本、进度和质量等多个维度，为我们提供了全面洞察LED产业项目的健康状况。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LED产业项目目标达成率是我们关注的首要指标。我们设定了明确的目标，并通过定期监测和评估，迅速发现并应对潜在的目标偏差。这为LED产业项目的整体有效管理提供了坚实基础，确保交付的成果符合质量标准和客户期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成本绩效是另一个核心关注点。通过实际成本与预算成本的对比分析，我们深入了解成本差异的原因，及时调整资源分配，保持LED产业项目在经济效益方面的合理水平。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LED产业项目进度作为关键的绩效指标之一，得到了精心的关注。我们制定了详细的LED产业项目进度计划，并设立了进度符合度指标，确保实际进度与计划进度保持一致。这使我们能够快速发现和解决潜在的进度问题，保持LED产业项目的正常推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质量指标是我们评估LED产业项目绩效的不可或缺的一环。我们引入了一系列的质量标准和客户满意度指标，以确保LED产业项目交付的成果在质量上达到或超越预期水平。通过持续监测这些指标，我们努力提升LED产业项目整体质量水平，为LED产业项目的成功交付提供有力保障。通过这些科学且全面的绩效评估，我们能够更好地引导LED产业项目的持续改进，确保LED产业项目目标的顺利达成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7" w:name="_Toc9874"/>
      <w:r>
        <w:rPr>
          <w:rFonts w:ascii="仿宋" w:eastAsia="仿宋" w:hAnsi="仿宋" w:cs="仿宋" w:hint="eastAsia"/>
          <w:sz w:val="28"/>
          <w:lang w:eastAsia="zh-CN"/>
        </w:rPr>
        <w:t>(二)、绩效评估方法</w:t>
      </w:r>
      <w:bookmarkEnd w:id="17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4"/>
          <w:footerReference w:type="default" r:id="rId35"/>
          <w:type w:val="nextPage"/>
          <w:pgSz w:w="11906" w:h="16838"/>
          <w:pgMar w:top="1440" w:right="1800" w:bottom="1440" w:left="1800" w:header="851" w:footer="992" w:gutter="0"/>
          <w:pgNumType w:start="16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绩效评估是LED产业项目中的关键环节，为确保LED产业项目达到预期目标，我们采用了多层次、多维度的绩效评估方法。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从定性角度来看，我们注重LED产业项目的战略目标对齐，确保每个决策和行动都与LED产业项目整体目标保持一致。团队会定期召开战略对齐会议，审视当前工作与LED产业项目战略是否保持一致，以及是否需要调整战略方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定量方面，我们设计了一系列关键绩效指标（KPIs），涵盖LED产业项目进度、质量、成本和风险等方面。这些指标通过数据收集和分析，为LED产业项目管理团队提供了客观的评估依据。例如，我们通过LED产业项目管理软件追踪进度，使用成本绩效分析（CPI）评估成本控制情况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绩效评估不仅仅停留在LED产业项目内部，还考虑了LED产业项目对外部环境的影响。我们定期进行干系人满意度调查，以了解各利益相关方对LED产业项目的期望和满意度，并及时做出调整。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此外，我们采用敏捷方法，进行短周期的迭代和回顾。每个迭代结束后，团队会进行回顾会议，总结经验教训，识别可以改进的地方，并在下一轮迭代中进行优化。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这种多层次、多角度的绩效评估方法，使得我们能够全面了解LED产业项目的运行状态，及时做出调整，确保LED产业项目在不断变化的环境中保持稳健前行。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8" w:name="_Toc14749"/>
      <w:r>
        <w:rPr>
          <w:rFonts w:ascii="仿宋" w:eastAsia="仿宋" w:hAnsi="仿宋" w:cs="仿宋" w:hint="eastAsia"/>
          <w:sz w:val="28"/>
          <w:lang w:eastAsia="zh-CN"/>
        </w:rPr>
        <w:t>(三)、绩效评估周期</w:t>
      </w:r>
      <w:bookmarkEnd w:id="1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https://d.book118.com/776051153201010102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37"/>
      <w:footerReference w:type="default" r:id="rId38"/>
      <w:type w:val="nextPage"/>
      <w:pgSz w:w="11906" w:h="16838"/>
      <w:pgMar w:top="1440" w:right="1800" w:bottom="1440" w:left="1800" w:header="851" w:footer="992" w:gutter="0"/>
      <w:pgNumType w:start="17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14</w:t>
    </w:r>
    <w:r>
      <w:rPr>
        <w:rStyle w:val="PageNumber"/>
      </w:rPr>
      <w:fldChar w:fldCharType="end"/>
    </w:r>
  </w:p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14</w:t>
    </w:r>
    <w:r>
      <w:rPr>
        <w:rStyle w:val="PageNumber"/>
      </w:rPr>
      <w:fldChar w:fldCharType="end"/>
    </w:r>
  </w:p>
  <w:p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16</w:t>
    </w:r>
    <w:r>
      <w:rPr>
        <w:rStyle w:val="PageNumber"/>
      </w:rPr>
      <w:fldChar w:fldCharType="end"/>
    </w:r>
  </w:p>
  <w:p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18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LED产业项目规划设计方案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LED产业项目规划设计方案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LED产业项目规划设计方案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LED产业项目规划设计方案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LED产业项目规划设计方案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LED产业项目规划设计方案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LED产业项目规划设计方案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LED产业项目规划设计方案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LED产业项目规划设计方案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LED产业项目规划设计方案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LED产业项目规划设计方案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LED产业项目规划设计方案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LED产业项目规划设计方案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LED产业项目规划设计方案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LED产业项目规划设计方案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LED产业项目规划设计方案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LED产业项目规划设计方案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AF5139"/>
    <w:rsid w:val="4FAF513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footer" Target="foot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footer" Target="footer16.xml" /><Relationship Id="rId36" Type="http://schemas.openxmlformats.org/officeDocument/2006/relationships/hyperlink" Target="https://d.book118.com/776051153201010102" TargetMode="External" /><Relationship Id="rId37" Type="http://schemas.openxmlformats.org/officeDocument/2006/relationships/header" Target="header17.xml" /><Relationship Id="rId38" Type="http://schemas.openxmlformats.org/officeDocument/2006/relationships/footer" Target="footer17.xml" /><Relationship Id="rId39" Type="http://schemas.openxmlformats.org/officeDocument/2006/relationships/theme" Target="theme/theme1.xml" /><Relationship Id="rId4" Type="http://schemas.openxmlformats.org/officeDocument/2006/relationships/header" Target="header1.xml" /><Relationship Id="rId40" Type="http://schemas.openxmlformats.org/officeDocument/2006/relationships/styles" Target="styles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2024-03-06T19:31:00Z</dcterms:created>
  <dcterms:modified xsi:type="dcterms:W3CDTF">2024-03-06T19:31:59Z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865DC8F0514D4D00913E280C8E756F7B_11</vt:lpwstr>
  </property>
  <property fmtid="{D5CDD505-2E9C-101B-9397-08002B2CF9AE}" pid="3" name="KSOProductBuildVer">
    <vt:lpwstr>2052-12.1.0.16388</vt:lpwstr>
  </property>
</Properties>
</file>