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21787A" w:rsidP="0021787A" w14:paraId="312270EE" w14:textId="77777777">
      <w:pPr>
        <w:spacing w:before="48" w:beforeLines="20" w:after="360" w:afterLines="150" w:line="360" w:lineRule="auto"/>
        <w:jc w:val="center"/>
        <w:rPr>
          <w:rFonts w:ascii="华文中宋" w:eastAsia="华文中宋" w:hAnsi="华文中宋"/>
          <w:b/>
          <w:sz w:val="30"/>
        </w:rPr>
      </w:pPr>
      <w:r w:rsidRPr="0021787A">
        <w:rPr>
          <w:rFonts w:ascii="华文中宋" w:eastAsia="华文中宋" w:hAnsi="华文中宋"/>
          <w:b/>
          <w:sz w:val="30"/>
        </w:rPr>
        <w:t>2023</w:t>
      </w:r>
      <w:r w:rsidRPr="0021787A">
        <w:rPr>
          <w:rFonts w:ascii="华文中宋" w:eastAsia="华文中宋" w:hAnsi="华文中宋"/>
          <w:b/>
          <w:sz w:val="30"/>
        </w:rPr>
        <w:t>华新燃气集团有限公司招聘</w:t>
      </w:r>
      <w:r w:rsidRPr="0021787A">
        <w:rPr>
          <w:rFonts w:ascii="华文中宋" w:eastAsia="华文中宋" w:hAnsi="华文中宋"/>
          <w:b/>
          <w:sz w:val="30"/>
        </w:rPr>
        <w:t>142</w:t>
      </w:r>
      <w:r w:rsidRPr="0021787A">
        <w:rPr>
          <w:rFonts w:ascii="华文中宋" w:eastAsia="华文中宋" w:hAnsi="华文中宋"/>
          <w:b/>
          <w:sz w:val="30"/>
        </w:rPr>
        <w:t>人笔试备考题库及答案解析</w:t>
      </w:r>
    </w:p>
    <w:p w:rsidR="00A77B3E" w14:paraId="11531A87"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C2D6C22" w14:textId="77777777">
      <w:pPr>
        <w:spacing w:after="260" w:line="360" w:lineRule="auto"/>
      </w:pPr>
      <w:r>
        <w:rPr>
          <w:rFonts w:ascii="微软雅黑" w:eastAsia="微软雅黑" w:cs="微软雅黑"/>
        </w:rPr>
        <w:t>一、选择题</w:t>
      </w:r>
    </w:p>
    <w:p w:rsidR="0030475A" w14:paraId="359A2BF2" w14:textId="77777777">
      <w:pPr>
        <w:pStyle w:val="NormalWeb"/>
        <w:widowControl/>
        <w:spacing w:beforeAutospacing="0" w:after="260" w:afterAutospacing="0" w:line="360" w:lineRule="auto"/>
      </w:pPr>
      <w:r w:rsidRPr="0030475A">
        <w:rPr>
          <w:rFonts w:ascii="微软雅黑" w:eastAsia="微软雅黑" w:cs="微软雅黑"/>
          <w:color w:val="0000FF"/>
          <w:szCs w:val="14"/>
        </w:rPr>
        <w:t>1</w:t>
      </w:r>
      <w:r w:rsidRPr="0030475A">
        <w:rPr>
          <w:rFonts w:ascii="微软雅黑" w:eastAsia="微软雅黑" w:cs="微软雅黑"/>
          <w:color w:val="0000FF"/>
          <w:szCs w:val="14"/>
        </w:rPr>
        <w:t>．</w:t>
      </w:r>
      <w:r w:rsidRPr="0030475A">
        <w:rPr>
          <w:rFonts w:ascii="微软雅黑" w:eastAsia="微软雅黑" w:cs="微软雅黑"/>
          <w:szCs w:val="14"/>
        </w:rPr>
        <w:t>()</w:t>
      </w:r>
      <w:r w:rsidRPr="0030475A">
        <w:rPr>
          <w:rFonts w:ascii="微软雅黑" w:eastAsia="微软雅黑" w:cs="微软雅黑"/>
          <w:szCs w:val="14"/>
        </w:rPr>
        <w:t>是社会主义民主政治的本质和核心要求，是社会主义政治文明建设的根本出发点和归宿。</w:t>
      </w:r>
    </w:p>
    <w:p w:rsidR="0030475A" w14:paraId="7694A359"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、民主集中制</w:t>
      </w:r>
    </w:p>
    <w:p w:rsidR="0030475A" w14:paraId="3F4B95A1" w14:textId="77777777">
      <w:pPr>
        <w:pStyle w:val="NormalWeb"/>
        <w:widowControl/>
        <w:spacing w:beforeAutospacing="0" w:after="260" w:afterAutospacing="0" w:line="360" w:lineRule="auto"/>
      </w:pPr>
      <w:r w:rsidRPr="0030475A">
        <w:rPr>
          <w:rFonts w:ascii="微软雅黑" w:eastAsia="微软雅黑" w:cs="微软雅黑"/>
          <w:szCs w:val="14"/>
        </w:rPr>
        <w:t>B</w:t>
      </w:r>
      <w:r w:rsidRPr="0030475A">
        <w:rPr>
          <w:rFonts w:ascii="微软雅黑" w:eastAsia="微软雅黑" w:cs="微软雅黑"/>
          <w:szCs w:val="14"/>
        </w:rPr>
        <w:t>、人民当家做主</w:t>
      </w:r>
    </w:p>
    <w:p w:rsidR="0030475A" w14:paraId="51B8048C"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、保障和改善民生</w:t>
      </w:r>
    </w:p>
    <w:p w:rsidR="0030475A" w14:paraId="1B935E81"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、社会主义核心价值体系</w:t>
      </w:r>
    </w:p>
    <w:p w:rsidR="0030475A" w14:paraId="7F9D4710"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B</w:t>
      </w:r>
    </w:p>
    <w:p w:rsidR="0030475A" w14:paraId="4FBC2699"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人民代表大会制度是我国的根本政治制度，是社会主义民主政治的表现形式，所以社会主义民主政治的核心是民主集中制的人民代表大会制度。人民当家做主是社会主义民主政治的本质和核心要求，是社会主义政治文明建设的根本出发点和归宿。故选</w:t>
      </w:r>
      <w:r w:rsidRPr="0030475A">
        <w:rPr>
          <w:rFonts w:ascii="微软雅黑" w:eastAsia="微软雅黑" w:cs="微软雅黑"/>
          <w:szCs w:val="14"/>
        </w:rPr>
        <w:t>B</w:t>
      </w:r>
      <w:r w:rsidRPr="0030475A">
        <w:rPr>
          <w:rFonts w:ascii="微软雅黑" w:eastAsia="微软雅黑" w:cs="微软雅黑"/>
          <w:szCs w:val="14"/>
        </w:rPr>
        <w:t>。</w:t>
      </w:r>
    </w:p>
    <w:p w:rsidR="0030475A" w14:paraId="0021AA1B" w14:textId="77777777">
      <w:pPr>
        <w:pStyle w:val="NormalWeb"/>
        <w:widowControl/>
        <w:spacing w:beforeAutospacing="0" w:after="260" w:afterAutospacing="0" w:line="360" w:lineRule="auto"/>
      </w:pPr>
      <w:r w:rsidRPr="0030475A">
        <w:rPr>
          <w:rFonts w:ascii="微软雅黑" w:eastAsia="微软雅黑" w:cs="微软雅黑"/>
          <w:color w:val="0000FF"/>
          <w:szCs w:val="14"/>
        </w:rPr>
        <w:t>2</w:t>
      </w:r>
      <w:r w:rsidRPr="0030475A">
        <w:rPr>
          <w:rFonts w:ascii="微软雅黑" w:eastAsia="微软雅黑" w:cs="微软雅黑"/>
          <w:color w:val="0000FF"/>
          <w:szCs w:val="14"/>
        </w:rPr>
        <w:t>．</w:t>
      </w:r>
      <w:r w:rsidRPr="0030475A">
        <w:rPr>
          <w:rFonts w:ascii="微软雅黑" w:eastAsia="微软雅黑" w:cs="微软雅黑"/>
          <w:szCs w:val="14"/>
        </w:rPr>
        <w:t>矛盾的普遍性和特殊性的关系是</w:t>
      </w:r>
      <w:r w:rsidRPr="0030475A">
        <w:rPr>
          <w:rFonts w:ascii="微软雅黑" w:eastAsia="微软雅黑" w:cs="微软雅黑"/>
          <w:szCs w:val="14"/>
        </w:rPr>
        <w:t>()</w:t>
      </w:r>
      <w:r w:rsidRPr="0030475A">
        <w:rPr>
          <w:rFonts w:ascii="微软雅黑" w:eastAsia="微软雅黑" w:cs="微软雅黑"/>
          <w:szCs w:val="14"/>
        </w:rPr>
        <w:t>。</w:t>
      </w:r>
    </w:p>
    <w:p w:rsidR="0030475A" w14:paraId="26877E37"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、绝对和相对的关系</w:t>
      </w:r>
    </w:p>
    <w:p w:rsidR="0030475A" w14:paraId="3701C47F"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0475A">
        <w:rPr>
          <w:rFonts w:ascii="微软雅黑" w:eastAsia="微软雅黑" w:cs="微软雅黑"/>
          <w:szCs w:val="14"/>
        </w:rPr>
        <w:t>B</w:t>
      </w:r>
      <w:r w:rsidRPr="0030475A">
        <w:rPr>
          <w:rFonts w:ascii="微软雅黑" w:eastAsia="微软雅黑" w:cs="微软雅黑"/>
          <w:szCs w:val="14"/>
        </w:rPr>
        <w:t>、作用和反作用关系</w:t>
      </w:r>
    </w:p>
    <w:p w:rsidR="0030475A" w14:paraId="59DC0D0F"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、决定和被决定的关系</w:t>
      </w:r>
    </w:p>
    <w:p w:rsidR="0030475A" w14:paraId="69EDD8E1"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、共性和个性的关系</w:t>
      </w:r>
    </w:p>
    <w:p w:rsidR="0030475A" w14:paraId="64A6272C"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D</w:t>
      </w:r>
    </w:p>
    <w:p w:rsidR="0030475A" w14:paraId="5539B15A"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一方面，普遍性寓于特殊性之中，并通过特殊性表现出来，没有特殊性就没有普遍性</w:t>
      </w:r>
      <w:r w:rsidRPr="0030475A">
        <w:rPr>
          <w:rFonts w:ascii="微软雅黑" w:eastAsia="微软雅黑" w:cs="微软雅黑"/>
          <w:szCs w:val="14"/>
        </w:rPr>
        <w:t>;</w:t>
      </w:r>
      <w:r w:rsidRPr="0030475A">
        <w:rPr>
          <w:rFonts w:ascii="微软雅黑" w:eastAsia="微软雅黑" w:cs="微软雅黑"/>
          <w:szCs w:val="14"/>
        </w:rPr>
        <w:t>另一方面，特殊性也离不开普遍性，不包含普遍性的事物是没有的。矛盾的普遍性与特殊性的关系是共性和个性、一般和个别的关系。故选</w:t>
      </w:r>
      <w:r w:rsidRPr="0030475A">
        <w:rPr>
          <w:rFonts w:ascii="微软雅黑" w:eastAsia="微软雅黑" w:cs="微软雅黑"/>
          <w:szCs w:val="14"/>
        </w:rPr>
        <w:t>D</w:t>
      </w:r>
      <w:r w:rsidRPr="0030475A">
        <w:rPr>
          <w:rFonts w:ascii="微软雅黑" w:eastAsia="微软雅黑" w:cs="微软雅黑"/>
          <w:szCs w:val="14"/>
        </w:rPr>
        <w:t>。</w:t>
      </w:r>
    </w:p>
    <w:p w:rsidR="0030475A" w14:paraId="2155B8E4" w14:textId="77777777">
      <w:pPr>
        <w:pStyle w:val="NormalWeb"/>
        <w:widowControl/>
        <w:spacing w:beforeAutospacing="0" w:after="260" w:afterAutospacing="0" w:line="360" w:lineRule="auto"/>
      </w:pPr>
      <w:r w:rsidRPr="0030475A">
        <w:rPr>
          <w:rFonts w:ascii="微软雅黑" w:eastAsia="微软雅黑" w:cs="微软雅黑"/>
          <w:color w:val="0000FF"/>
          <w:szCs w:val="14"/>
        </w:rPr>
        <w:t>3</w:t>
      </w:r>
      <w:r w:rsidRPr="0030475A">
        <w:rPr>
          <w:rFonts w:ascii="微软雅黑" w:eastAsia="微软雅黑" w:cs="微软雅黑"/>
          <w:color w:val="0000FF"/>
          <w:szCs w:val="14"/>
        </w:rPr>
        <w:t>．</w:t>
      </w:r>
      <w:r w:rsidRPr="0030475A">
        <w:rPr>
          <w:rFonts w:ascii="微软雅黑" w:eastAsia="微软雅黑" w:cs="微软雅黑"/>
          <w:szCs w:val="14"/>
        </w:rPr>
        <w:t>关于运动中受伤的处置方式，下列说法错误的是</w:t>
      </w:r>
      <w:r w:rsidRPr="0030475A">
        <w:rPr>
          <w:rFonts w:ascii="微软雅黑" w:eastAsia="微软雅黑" w:cs="微软雅黑"/>
          <w:szCs w:val="14"/>
        </w:rPr>
        <w:t>()</w:t>
      </w:r>
      <w:r w:rsidRPr="0030475A">
        <w:rPr>
          <w:rFonts w:ascii="微软雅黑" w:eastAsia="微软雅黑" w:cs="微软雅黑"/>
          <w:szCs w:val="14"/>
        </w:rPr>
        <w:t>。</w:t>
      </w:r>
    </w:p>
    <w:p w:rsidR="0030475A" w14:paraId="70A2CB95"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、可通过伸展练习缓解运动后的肌肉酸痛</w:t>
      </w:r>
    </w:p>
    <w:p w:rsidR="0030475A" w14:paraId="3068FB48" w14:textId="77777777">
      <w:pPr>
        <w:pStyle w:val="NormalWeb"/>
        <w:widowControl/>
        <w:spacing w:beforeAutospacing="0" w:after="260" w:afterAutospacing="0" w:line="360" w:lineRule="auto"/>
      </w:pPr>
      <w:r w:rsidRPr="0030475A">
        <w:rPr>
          <w:rFonts w:ascii="微软雅黑" w:eastAsia="微软雅黑" w:cs="微软雅黑"/>
          <w:szCs w:val="14"/>
        </w:rPr>
        <w:t>B</w:t>
      </w:r>
      <w:r w:rsidRPr="0030475A">
        <w:rPr>
          <w:rFonts w:ascii="微软雅黑" w:eastAsia="微软雅黑" w:cs="微软雅黑"/>
          <w:szCs w:val="14"/>
        </w:rPr>
        <w:t>、运动中发生肌肉痉挛可采用冷敷痉挛部位来缓解</w:t>
      </w:r>
    </w:p>
    <w:p w:rsidR="0030475A" w14:paraId="467CBF37"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、一般性关节韧带损伤后，应在</w:t>
      </w:r>
      <w:r w:rsidRPr="0030475A">
        <w:rPr>
          <w:rFonts w:ascii="微软雅黑" w:eastAsia="微软雅黑" w:cs="微软雅黑"/>
          <w:szCs w:val="14"/>
        </w:rPr>
        <w:t>24</w:t>
      </w:r>
      <w:r w:rsidRPr="0030475A">
        <w:rPr>
          <w:rFonts w:ascii="微软雅黑" w:eastAsia="微软雅黑" w:cs="微软雅黑"/>
          <w:szCs w:val="14"/>
        </w:rPr>
        <w:t>小时内采用冷敷</w:t>
      </w:r>
    </w:p>
    <w:p w:rsidR="0030475A" w14:paraId="3AC07474"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、运动骨折后，应先用夹板或其他代用品固定伤肢</w:t>
      </w:r>
    </w:p>
    <w:p w:rsidR="0030475A" w14:paraId="044046F5"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B</w:t>
      </w:r>
    </w:p>
    <w:p w:rsidR="0030475A" w14:paraId="30EEDD0D"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B</w:t>
      </w:r>
      <w:r w:rsidRPr="0030475A">
        <w:rPr>
          <w:rFonts w:ascii="微软雅黑" w:eastAsia="微软雅黑" w:cs="微软雅黑"/>
          <w:szCs w:val="14"/>
        </w:rPr>
        <w:t>项错误，应对肌肉痉挛的具体方法要根据肌肉疼痛的不同感受而定。一旦发生肌肉痉挛，应缓和地帮助痉挛的肌肉伸展，直到痉挛和疼痛消失，再柔和地按摩。按摩后如果肌肉仍紧绷，需要热敷</w:t>
      </w:r>
      <w:r w:rsidRPr="0030475A">
        <w:rPr>
          <w:rFonts w:ascii="微软雅黑" w:eastAsia="微软雅黑" w:cs="微软雅黑"/>
          <w:szCs w:val="14"/>
        </w:rPr>
        <w:t>;</w:t>
      </w:r>
      <w:r w:rsidRPr="0030475A">
        <w:rPr>
          <w:rFonts w:ascii="微软雅黑" w:eastAsia="微软雅黑" w:cs="微软雅黑"/>
          <w:szCs w:val="14"/>
        </w:rPr>
        <w:t>而按摩后觉得肌肉酸痛则需冷敷。</w:t>
      </w:r>
      <w:r w:rsidRPr="0030475A">
        <w:rPr>
          <w:rFonts w:ascii="微软雅黑" w:eastAsia="微软雅黑" w:cs="微软雅黑"/>
          <w:szCs w:val="14"/>
        </w:rPr>
        <w:t>B</w:t>
      </w:r>
      <w:r w:rsidRPr="0030475A">
        <w:rPr>
          <w:rFonts w:ascii="微软雅黑" w:eastAsia="微软雅黑" w:cs="微软雅黑"/>
          <w:szCs w:val="14"/>
        </w:rPr>
        <w:t>项说法不全面</w:t>
      </w:r>
      <w:r w:rsidRPr="0030475A">
        <w:rPr>
          <w:rFonts w:ascii="微软雅黑" w:eastAsia="微软雅黑" w:cs="微软雅黑"/>
          <w:szCs w:val="14"/>
        </w:rPr>
        <w:t>;C</w:t>
      </w:r>
      <w:r w:rsidRPr="0030475A">
        <w:rPr>
          <w:rFonts w:ascii="微软雅黑" w:eastAsia="微软雅黑" w:cs="微软雅黑"/>
          <w:szCs w:val="14"/>
        </w:rPr>
        <w:t>项正确，对于一般性关节韧带损伤，应在</w:t>
      </w:r>
      <w:r w:rsidRPr="0030475A">
        <w:rPr>
          <w:rFonts w:ascii="微软雅黑" w:eastAsia="微软雅黑" w:cs="微软雅黑"/>
          <w:szCs w:val="14"/>
        </w:rPr>
        <w:t>24</w:t>
      </w:r>
      <w:r w:rsidRPr="0030475A">
        <w:rPr>
          <w:rFonts w:ascii="微软雅黑" w:eastAsia="微软雅黑" w:cs="微软雅黑"/>
          <w:szCs w:val="14"/>
        </w:rPr>
        <w:t>小时内采用冷敷，必要时加压包扎</w:t>
      </w:r>
      <w:r w:rsidRPr="0030475A">
        <w:rPr>
          <w:rFonts w:ascii="微软雅黑" w:eastAsia="微软雅黑" w:cs="微软雅黑"/>
          <w:szCs w:val="14"/>
        </w:rPr>
        <w:t>24</w:t>
      </w:r>
      <w:r w:rsidRPr="0030475A">
        <w:rPr>
          <w:rFonts w:ascii="微软雅黑" w:eastAsia="微软雅黑" w:cs="微软雅黑"/>
          <w:szCs w:val="14"/>
        </w:rPr>
        <w:t>小时以后采用理疗，热敷、按摩、针灸等方式治疗</w:t>
      </w:r>
      <w:r w:rsidRPr="0030475A">
        <w:rPr>
          <w:rFonts w:ascii="微软雅黑" w:eastAsia="微软雅黑" w:cs="微软雅黑"/>
          <w:szCs w:val="14"/>
        </w:rPr>
        <w:t>;D</w:t>
      </w:r>
      <w:r w:rsidRPr="0030475A">
        <w:rPr>
          <w:rFonts w:ascii="微软雅黑" w:eastAsia="微软雅黑" w:cs="微软雅黑"/>
          <w:szCs w:val="14"/>
        </w:rPr>
        <w:t>项正确，运动骨折后不要移动患肢，应用夹板或其他代用品固定伤肢，及时护送医院检查治疗。故选</w:t>
      </w:r>
      <w:r w:rsidRPr="0030475A">
        <w:rPr>
          <w:rFonts w:ascii="微软雅黑" w:eastAsia="微软雅黑" w:cs="微软雅黑"/>
          <w:szCs w:val="14"/>
        </w:rPr>
        <w:t>B</w:t>
      </w:r>
      <w:r w:rsidRPr="0030475A">
        <w:rPr>
          <w:rFonts w:ascii="微软雅黑" w:eastAsia="微软雅黑" w:cs="微软雅黑"/>
          <w:szCs w:val="14"/>
        </w:rPr>
        <w:t>。</w:t>
      </w:r>
    </w:p>
    <w:p w:rsidR="0030475A" w14:paraId="56A3107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0475A">
        <w:rPr>
          <w:rFonts w:ascii="微软雅黑" w:eastAsia="微软雅黑" w:cs="微软雅黑"/>
          <w:color w:val="0000FF"/>
          <w:szCs w:val="14"/>
        </w:rPr>
        <w:t>4</w:t>
      </w:r>
      <w:r w:rsidRPr="0030475A">
        <w:rPr>
          <w:rFonts w:ascii="微软雅黑" w:eastAsia="微软雅黑" w:cs="微软雅黑"/>
          <w:color w:val="0000FF"/>
          <w:szCs w:val="14"/>
        </w:rPr>
        <w:t>．</w:t>
      </w:r>
      <w:r w:rsidRPr="0030475A">
        <w:rPr>
          <w:rFonts w:ascii="微软雅黑" w:eastAsia="微软雅黑" w:cs="微软雅黑"/>
          <w:szCs w:val="14"/>
        </w:rPr>
        <w:t>血液的糖类主要为</w:t>
      </w:r>
      <w:r w:rsidRPr="0030475A">
        <w:rPr>
          <w:rFonts w:ascii="微软雅黑" w:eastAsia="微软雅黑" w:cs="微软雅黑"/>
          <w:szCs w:val="14"/>
        </w:rPr>
        <w:t>()</w:t>
      </w:r>
      <w:r w:rsidRPr="0030475A">
        <w:rPr>
          <w:rFonts w:ascii="微软雅黑" w:eastAsia="微软雅黑" w:cs="微软雅黑"/>
          <w:szCs w:val="14"/>
        </w:rPr>
        <w:t>。</w:t>
      </w:r>
    </w:p>
    <w:p w:rsidR="0030475A" w14:paraId="48BB8FC7"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、果糖</w:t>
      </w:r>
    </w:p>
    <w:p w:rsidR="0030475A" w14:paraId="5E87AA5F" w14:textId="77777777">
      <w:pPr>
        <w:pStyle w:val="NormalWeb"/>
        <w:widowControl/>
        <w:spacing w:beforeAutospacing="0" w:after="260" w:afterAutospacing="0" w:line="360" w:lineRule="auto"/>
      </w:pPr>
      <w:r w:rsidRPr="0030475A">
        <w:rPr>
          <w:rFonts w:ascii="微软雅黑" w:eastAsia="微软雅黑" w:cs="微软雅黑"/>
          <w:szCs w:val="14"/>
        </w:rPr>
        <w:t>B</w:t>
      </w:r>
      <w:r w:rsidRPr="0030475A">
        <w:rPr>
          <w:rFonts w:ascii="微软雅黑" w:eastAsia="微软雅黑" w:cs="微软雅黑"/>
          <w:szCs w:val="14"/>
        </w:rPr>
        <w:t>、葡萄糖</w:t>
      </w:r>
    </w:p>
    <w:p w:rsidR="0030475A" w14:paraId="159FD9A1"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、蔗糖</w:t>
      </w:r>
    </w:p>
    <w:p w:rsidR="0030475A" w14:paraId="306CA42B"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、麦芽糖</w:t>
      </w:r>
    </w:p>
    <w:p w:rsidR="0030475A" w14:paraId="52E2E5AE"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B</w:t>
      </w:r>
    </w:p>
    <w:p w:rsidR="0030475A" w14:paraId="659218CE"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人体摄入的糖类经消化后主要以葡萄糖的形式吸收，少量果糖和半乳糖被吸收后，在肝内多数转变为葡糖糖，同时体内其他物质也可转化成葡糖糖经过血液运送至全身后才被利用，其是血液中转运成分的主要营养物质之一。故选</w:t>
      </w:r>
      <w:r w:rsidRPr="0030475A">
        <w:rPr>
          <w:rFonts w:ascii="微软雅黑" w:eastAsia="微软雅黑" w:cs="微软雅黑"/>
          <w:szCs w:val="14"/>
        </w:rPr>
        <w:t>B</w:t>
      </w:r>
      <w:r w:rsidRPr="0030475A">
        <w:rPr>
          <w:rFonts w:ascii="微软雅黑" w:eastAsia="微软雅黑" w:cs="微软雅黑"/>
          <w:szCs w:val="14"/>
        </w:rPr>
        <w:t>。</w:t>
      </w:r>
    </w:p>
    <w:p w:rsidR="0030475A" w14:paraId="30CE7373" w14:textId="77777777">
      <w:pPr>
        <w:pStyle w:val="NormalWeb"/>
        <w:widowControl/>
        <w:spacing w:beforeAutospacing="0" w:after="260" w:afterAutospacing="0" w:line="360" w:lineRule="auto"/>
      </w:pPr>
      <w:r w:rsidRPr="0030475A">
        <w:rPr>
          <w:rFonts w:ascii="微软雅黑" w:eastAsia="微软雅黑" w:cs="微软雅黑"/>
          <w:color w:val="0000FF"/>
          <w:szCs w:val="14"/>
        </w:rPr>
        <w:t>5</w:t>
      </w:r>
      <w:r w:rsidRPr="0030475A">
        <w:rPr>
          <w:rFonts w:ascii="微软雅黑" w:eastAsia="微软雅黑" w:cs="微软雅黑"/>
          <w:color w:val="0000FF"/>
          <w:szCs w:val="14"/>
        </w:rPr>
        <w:t>．</w:t>
      </w:r>
      <w:r w:rsidRPr="0030475A">
        <w:rPr>
          <w:rFonts w:ascii="微软雅黑" w:eastAsia="微软雅黑" w:cs="微软雅黑"/>
          <w:szCs w:val="14"/>
        </w:rPr>
        <w:t>在城市化过程中，服务业往往会向大城市聚集，导致出现这种现象的原因不包括</w:t>
      </w:r>
      <w:r w:rsidRPr="0030475A">
        <w:rPr>
          <w:rFonts w:ascii="微软雅黑" w:eastAsia="微软雅黑" w:cs="微软雅黑"/>
          <w:szCs w:val="14"/>
        </w:rPr>
        <w:t>()</w:t>
      </w:r>
      <w:r w:rsidRPr="0030475A">
        <w:rPr>
          <w:rFonts w:ascii="微软雅黑" w:eastAsia="微软雅黑" w:cs="微软雅黑"/>
          <w:szCs w:val="14"/>
        </w:rPr>
        <w:t>。</w:t>
      </w:r>
    </w:p>
    <w:p w:rsidR="0030475A" w14:paraId="7B2FC9BB" w14:textId="77777777">
      <w:pPr>
        <w:pStyle w:val="NormalWeb"/>
        <w:widowControl/>
        <w:spacing w:beforeAutospacing="0" w:after="260" w:afterAutospacing="0" w:line="360" w:lineRule="auto"/>
      </w:pPr>
      <w:r w:rsidRPr="0030475A">
        <w:rPr>
          <w:rFonts w:ascii="微软雅黑" w:eastAsia="微软雅黑" w:cs="微软雅黑"/>
          <w:szCs w:val="14"/>
        </w:rPr>
        <w:t>A</w:t>
      </w:r>
      <w:r w:rsidRPr="0030475A">
        <w:rPr>
          <w:rFonts w:ascii="微软雅黑" w:eastAsia="微软雅黑" w:cs="微软雅黑"/>
          <w:szCs w:val="14"/>
        </w:rPr>
        <w:t>、大城市消费需求庞大</w:t>
      </w:r>
    </w:p>
    <w:p w:rsidR="0030475A" w14:paraId="735B0BA8" w14:textId="77777777">
      <w:pPr>
        <w:pStyle w:val="NormalWeb"/>
        <w:widowControl/>
        <w:spacing w:beforeAutospacing="0" w:after="260" w:afterAutospacing="0" w:line="360" w:lineRule="auto"/>
      </w:pPr>
      <w:r w:rsidRPr="0030475A">
        <w:rPr>
          <w:rFonts w:ascii="微软雅黑" w:eastAsia="微软雅黑" w:cs="微软雅黑"/>
          <w:szCs w:val="14"/>
        </w:rPr>
        <w:t>B</w:t>
      </w:r>
      <w:r w:rsidRPr="0030475A">
        <w:rPr>
          <w:rFonts w:ascii="微软雅黑" w:eastAsia="微软雅黑" w:cs="微软雅黑"/>
          <w:szCs w:val="14"/>
        </w:rPr>
        <w:t>、大城市人力资源丰富</w:t>
      </w:r>
    </w:p>
    <w:p w:rsidR="0030475A" w14:paraId="06DB2EA3" w14:textId="77777777">
      <w:pPr>
        <w:pStyle w:val="NormalWeb"/>
        <w:widowControl/>
        <w:spacing w:beforeAutospacing="0" w:after="260" w:afterAutospacing="0" w:line="360" w:lineRule="auto"/>
      </w:pPr>
      <w:r w:rsidRPr="0030475A">
        <w:rPr>
          <w:rFonts w:ascii="微软雅黑" w:eastAsia="微软雅黑" w:cs="微软雅黑"/>
          <w:szCs w:val="14"/>
        </w:rPr>
        <w:t>C</w:t>
      </w:r>
      <w:r w:rsidRPr="0030475A">
        <w:rPr>
          <w:rFonts w:ascii="微软雅黑" w:eastAsia="微软雅黑" w:cs="微软雅黑"/>
          <w:szCs w:val="14"/>
        </w:rPr>
        <w:t>、大城市运营成本较低</w:t>
      </w:r>
    </w:p>
    <w:p w:rsidR="0030475A" w14:paraId="2198C768" w14:textId="77777777">
      <w:pPr>
        <w:pStyle w:val="NormalWeb"/>
        <w:widowControl/>
        <w:spacing w:beforeAutospacing="0" w:after="260" w:afterAutospacing="0" w:line="360" w:lineRule="auto"/>
      </w:pPr>
      <w:r w:rsidRPr="0030475A">
        <w:rPr>
          <w:rFonts w:ascii="微软雅黑" w:eastAsia="微软雅黑" w:cs="微软雅黑"/>
          <w:szCs w:val="14"/>
        </w:rPr>
        <w:t>D</w:t>
      </w:r>
      <w:r w:rsidRPr="0030475A">
        <w:rPr>
          <w:rFonts w:ascii="微软雅黑" w:eastAsia="微软雅黑" w:cs="微软雅黑"/>
          <w:szCs w:val="14"/>
        </w:rPr>
        <w:t>、大城市信息传递便捷</w:t>
      </w:r>
    </w:p>
    <w:p w:rsidR="0030475A" w14:paraId="7D26B05A" w14:textId="77777777">
      <w:pPr>
        <w:pStyle w:val="NormalWeb"/>
        <w:widowControl/>
        <w:spacing w:beforeAutospacing="0" w:after="260" w:afterAutospacing="0" w:line="360" w:lineRule="auto"/>
      </w:pPr>
      <w:r w:rsidRPr="0030475A">
        <w:rPr>
          <w:rFonts w:ascii="微软雅黑" w:eastAsia="微软雅黑" w:cs="微软雅黑"/>
          <w:color w:val="228B22"/>
          <w:szCs w:val="14"/>
        </w:rPr>
        <w:t>答案：</w:t>
      </w:r>
      <w:r w:rsidRPr="0030475A">
        <w:rPr>
          <w:rFonts w:ascii="微软雅黑" w:eastAsia="微软雅黑" w:cs="微软雅黑"/>
          <w:szCs w:val="14"/>
        </w:rPr>
        <w:t>C</w:t>
      </w:r>
    </w:p>
    <w:p w:rsidR="0030475A" w14:paraId="50486927" w14:textId="77777777">
      <w:pPr>
        <w:pStyle w:val="NormalWeb"/>
        <w:widowControl/>
        <w:spacing w:beforeAutospacing="0" w:after="260" w:afterAutospacing="0" w:line="360" w:lineRule="auto"/>
      </w:pPr>
      <w:r w:rsidRPr="0030475A">
        <w:rPr>
          <w:rFonts w:ascii="微软雅黑" w:eastAsia="微软雅黑" w:cs="微软雅黑"/>
          <w:color w:val="228B22"/>
          <w:szCs w:val="14"/>
        </w:rPr>
        <w:t>解析：</w:t>
      </w:r>
      <w:r w:rsidRPr="0030475A">
        <w:rPr>
          <w:rFonts w:ascii="微软雅黑" w:eastAsia="微软雅黑" w:cs="微软雅黑"/>
          <w:szCs w:val="14"/>
        </w:rPr>
        <w:t>服务业之所以向大城市聚集，是因为相对于小城市，在大城市更加接近客户市场，有特定的劳动力市场，良好的信息源等，而大城市的运营成本并非较低，相反更多时候会高于小城市。故选</w:t>
      </w:r>
      <w:r w:rsidRPr="0030475A">
        <w:rPr>
          <w:rFonts w:ascii="微软雅黑" w:eastAsia="微软雅黑" w:cs="微软雅黑"/>
          <w:szCs w:val="14"/>
        </w:rPr>
        <w:t>C</w:t>
      </w:r>
      <w:r w:rsidRPr="0030475A">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https://d.book118.com/776104214100010042</w:t>
        </w:r>
      </w:hyperlink>
    </w:p>
    <w:p w:rsidR="0030475A">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rsidP="00683DD2" w14:paraId="09154D5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1787A" w14:paraId="6CE581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rsidP="00683DD2" w14:paraId="1143F153" w14:textId="25F111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1787A" w14:paraId="06B9F9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14:paraId="3D90E72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rsidP="00683D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1787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rsidP="00683DD2" w14:textId="25F111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1787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rsidP="00683DD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1787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rsidP="00683DD2" w14:textId="25F111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21787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14:paraId="749EAA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14:paraId="1CFC678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14:paraId="58F0331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87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1787A"/>
    <w:rsid w:val="0030475A"/>
    <w:rsid w:val="00683DD2"/>
    <w:rsid w:val="00A77B3E"/>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CBFADDE"/>
  <w15:docId w15:val="{F6103E6B-1B86-4A4C-83AD-33EA21A1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30475A"/>
    <w:pPr>
      <w:widowControl w:val="0"/>
      <w:spacing w:beforeAutospacing="1" w:afterAutospacing="1"/>
    </w:pPr>
    <w:rPr>
      <w:rFonts w:ascii="Calibri" w:eastAsia="宋体" w:hAnsi="Calibri"/>
    </w:rPr>
  </w:style>
  <w:style w:type="paragraph" w:styleId="Header">
    <w:name w:val="header"/>
    <w:basedOn w:val="Normal"/>
    <w:link w:val="a"/>
    <w:rsid w:val="0021787A"/>
    <w:pPr>
      <w:tabs>
        <w:tab w:val="center" w:pos="4153"/>
        <w:tab w:val="right" w:pos="8306"/>
      </w:tabs>
      <w:snapToGrid w:val="0"/>
      <w:jc w:val="center"/>
    </w:pPr>
    <w:rPr>
      <w:sz w:val="18"/>
      <w:szCs w:val="18"/>
    </w:rPr>
  </w:style>
  <w:style w:type="character" w:customStyle="1" w:styleId="a">
    <w:name w:val="页眉 字符"/>
    <w:basedOn w:val="DefaultParagraphFont"/>
    <w:link w:val="Header"/>
    <w:rsid w:val="0021787A"/>
    <w:rPr>
      <w:sz w:val="18"/>
      <w:szCs w:val="18"/>
    </w:rPr>
  </w:style>
  <w:style w:type="paragraph" w:styleId="Footer">
    <w:name w:val="footer"/>
    <w:basedOn w:val="Normal"/>
    <w:link w:val="a0"/>
    <w:rsid w:val="0021787A"/>
    <w:pPr>
      <w:tabs>
        <w:tab w:val="center" w:pos="4153"/>
        <w:tab w:val="right" w:pos="8306"/>
      </w:tabs>
      <w:snapToGrid w:val="0"/>
    </w:pPr>
    <w:rPr>
      <w:sz w:val="18"/>
      <w:szCs w:val="18"/>
    </w:rPr>
  </w:style>
  <w:style w:type="character" w:customStyle="1" w:styleId="a0">
    <w:name w:val="页脚 字符"/>
    <w:basedOn w:val="DefaultParagraphFont"/>
    <w:link w:val="Footer"/>
    <w:rsid w:val="0021787A"/>
    <w:rPr>
      <w:sz w:val="18"/>
      <w:szCs w:val="18"/>
    </w:rPr>
  </w:style>
  <w:style w:type="character" w:styleId="PageNumber">
    <w:name w:val="page number"/>
    <w:basedOn w:val="DefaultParagraphFont"/>
    <w:rsid w:val="00217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776104214100010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2024-01-29T10:30:00Z</dcterms:created>
  <dcterms:modified xsi:type="dcterms:W3CDTF">2024-01-29T10:30:00Z</dcterms:modified>
</cp:coreProperties>
</file>