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159F1" w:rsidP="005159F1">
      <w:pPr>
        <w:pStyle w:val="NormalWeb"/>
        <w:spacing w:before="0" w:beforeAutospacing="0" w:after="0" w:afterAutospacing="0"/>
        <w:jc w:val="center"/>
        <w:rPr>
          <w:color w:val="000000"/>
          <w:sz w:val="44"/>
          <w:szCs w:val="44"/>
        </w:rPr>
      </w:pPr>
      <w:r>
        <w:rPr>
          <w:rFonts w:hint="eastAsia"/>
          <w:color w:val="000000"/>
          <w:sz w:val="44"/>
          <w:szCs w:val="44"/>
        </w:rPr>
        <w:t>﻿2024云南省安全员《A证》考试题库</w:t>
      </w:r>
    </w:p>
    <w:p w:rsidR="005159F1" w:rsidP="005159F1">
      <w:pPr>
        <w:jc w:val="center"/>
        <w:rPr>
          <w:rFonts w:ascii="Times New Roman" w:hAnsi="Times New Roman" w:cs="Times New Roman" w:hint="eastAsia"/>
          <w:color w:val="000000"/>
          <w:sz w:val="27"/>
          <w:szCs w:val="27"/>
        </w:rPr>
      </w:pPr>
      <w:r>
        <w:rPr>
          <w:rFonts w:ascii="Times New Roman" w:hAnsi="Times New Roman" w:cs="Times New Roman"/>
          <w:color w:val="000000"/>
          <w:sz w:val="27"/>
          <w:szCs w:val="27"/>
        </w:rPr>
        <w:t>学校</w:t>
      </w:r>
      <w:r>
        <w:rPr>
          <w:rFonts w:ascii="Times New Roman" w:hAnsi="Times New Roman" w:cs="Times New Roman"/>
          <w:color w:val="000000"/>
          <w:sz w:val="27"/>
          <w:szCs w:val="27"/>
        </w:rPr>
        <w:t xml:space="preserve">:________ </w:t>
      </w:r>
      <w:r>
        <w:rPr>
          <w:rFonts w:ascii="Times New Roman" w:hAnsi="Times New Roman" w:cs="Times New Roman"/>
          <w:color w:val="000000"/>
          <w:sz w:val="27"/>
          <w:szCs w:val="27"/>
        </w:rPr>
        <w:t>班级</w:t>
      </w:r>
      <w:r>
        <w:rPr>
          <w:rFonts w:ascii="Times New Roman" w:hAnsi="Times New Roman" w:cs="Times New Roman"/>
          <w:color w:val="000000"/>
          <w:sz w:val="27"/>
          <w:szCs w:val="27"/>
        </w:rPr>
        <w:t xml:space="preserve">:________ </w:t>
      </w:r>
      <w:r>
        <w:rPr>
          <w:rFonts w:ascii="Times New Roman" w:hAnsi="Times New Roman" w:cs="Times New Roman"/>
          <w:color w:val="000000"/>
          <w:sz w:val="27"/>
          <w:szCs w:val="27"/>
        </w:rPr>
        <w:t>姓名</w:t>
      </w:r>
      <w:r>
        <w:rPr>
          <w:rFonts w:ascii="Times New Roman" w:hAnsi="Times New Roman" w:cs="Times New Roman"/>
          <w:color w:val="000000"/>
          <w:sz w:val="27"/>
          <w:szCs w:val="27"/>
        </w:rPr>
        <w:t xml:space="preserve">:________ </w:t>
      </w:r>
      <w:r>
        <w:rPr>
          <w:rFonts w:ascii="Times New Roman" w:hAnsi="Times New Roman" w:cs="Times New Roman"/>
          <w:color w:val="000000"/>
          <w:sz w:val="27"/>
          <w:szCs w:val="27"/>
        </w:rPr>
        <w:t>考号</w:t>
      </w:r>
      <w:r>
        <w:rPr>
          <w:rFonts w:ascii="Times New Roman" w:hAnsi="Times New Roman" w:cs="Times New Roman"/>
          <w:color w:val="000000"/>
          <w:sz w:val="27"/>
          <w:szCs w:val="27"/>
        </w:rPr>
        <w:t>:________</w:t>
      </w:r>
    </w:p>
    <w:p w:rsidR="005159F1" w:rsidP="005159F1">
      <w:pPr>
        <w:jc w:val="left"/>
        <w:rPr>
          <w:rFonts w:ascii="宋体" w:hAnsi="宋体" w:cs="宋体"/>
          <w:sz w:val="24"/>
          <w:szCs w:val="24"/>
        </w:rPr>
      </w:pPr>
      <w:r>
        <w:rPr>
          <w:rFonts w:ascii="Times New Roman" w:hAnsi="Times New Roman" w:cs="Times New Roman"/>
          <w:color w:val="000000"/>
          <w:sz w:val="27"/>
          <w:szCs w:val="27"/>
        </w:rPr>
        <w:br/>
      </w:r>
    </w:p>
    <w:p w:rsidR="005159F1" w:rsidP="005159F1">
      <w:pPr>
        <w:pStyle w:val="NormalWeb"/>
        <w:spacing w:before="0" w:beforeAutospacing="0" w:after="0" w:afterAutospacing="0"/>
        <w:rPr>
          <w:rFonts w:ascii="Times New Roman" w:hAnsi="Times New Roman" w:cs="Times New Roman"/>
          <w:color w:val="000000"/>
          <w:sz w:val="27"/>
          <w:szCs w:val="27"/>
        </w:rPr>
      </w:pPr>
      <w:r>
        <w:rPr>
          <w:rFonts w:ascii="Times New Roman" w:hAnsi="Times New Roman" w:cs="Times New Roman"/>
          <w:color w:val="000000"/>
          <w:sz w:val="27"/>
          <w:szCs w:val="27"/>
        </w:rPr>
        <w:t>一、单选题</w:t>
      </w:r>
      <w:r>
        <w:rPr>
          <w:rFonts w:ascii="Times New Roman" w:hAnsi="Times New Roman" w:cs="Times New Roman"/>
          <w:color w:val="000000"/>
          <w:sz w:val="27"/>
          <w:szCs w:val="27"/>
        </w:rPr>
        <w:t>(210</w:t>
      </w:r>
      <w:r>
        <w:rPr>
          <w:rFonts w:ascii="Times New Roman" w:hAnsi="Times New Roman" w:cs="Times New Roman"/>
          <w:color w:val="000000"/>
          <w:sz w:val="27"/>
          <w:szCs w:val="27"/>
        </w:rPr>
        <w:t>题</w:t>
      </w:r>
      <w:r>
        <w:rPr>
          <w:rFonts w:ascii="Times New Roman" w:hAnsi="Times New Roman" w:cs="Times New Roman"/>
          <w:color w:val="000000"/>
          <w:sz w:val="27"/>
          <w:szCs w:val="27"/>
        </w:rPr>
        <w:t>)</w:t>
      </w:r>
    </w:p>
    <w:p w:rsidR="005159F1" w:rsidP="005159F1">
      <w:pPr>
        <w:rPr>
          <w:rFonts w:ascii="宋体" w:hAnsi="宋体" w:cs="宋体"/>
          <w:sz w:val="24"/>
          <w:szCs w:val="24"/>
        </w:rPr>
        <w:sectPr w:rsidSect="00BE351B">
          <w:pgSz w:w="11906" w:h="16838"/>
          <w:pgMar w:top="1440" w:right="1800" w:bottom="1440" w:left="1800" w:header="851" w:footer="992" w:gutter="0"/>
          <w:cols w:space="425"/>
          <w:docGrid w:type="lines" w:linePitch="312"/>
        </w:sectPr>
      </w:pPr>
      <w:r>
        <w:rPr>
          <w:rFonts w:ascii="Times New Roman" w:hAnsi="Times New Roman" w:cs="Times New Roman"/>
          <w:color w:val="000000"/>
          <w:sz w:val="27"/>
          <w:szCs w:val="27"/>
        </w:rPr>
        <w:t>1.</w:t>
      </w:r>
      <w:r>
        <w:rPr>
          <w:rFonts w:ascii="Times New Roman" w:hAnsi="Times New Roman" w:cs="Times New Roman"/>
          <w:color w:val="000000"/>
          <w:sz w:val="27"/>
          <w:szCs w:val="27"/>
        </w:rPr>
        <w:t>高切坡或基坑锚杆支护作业中，锚杆的水平间距不宜小于（</w:t>
      </w:r>
      <w:r>
        <w:rPr>
          <w:rFonts w:ascii="Times New Roman" w:hAnsi="Times New Roman" w:cs="Times New Roman"/>
          <w:color w:val="000000"/>
          <w:sz w:val="27"/>
          <w:szCs w:val="27"/>
        </w:rPr>
        <w:t xml:space="preserve">B </w:t>
      </w:r>
      <w:r>
        <w:rPr>
          <w:rFonts w:ascii="Times New Roman" w:hAnsi="Times New Roman" w:cs="Times New Roman"/>
          <w:color w:val="000000"/>
          <w:sz w:val="27"/>
          <w:szCs w:val="27"/>
        </w:rPr>
        <w:t>）。</w:t>
      </w:r>
      <w:r>
        <w:rPr>
          <w:rFonts w:ascii="Times New Roman" w:hAnsi="Times New Roman" w:cs="Times New Roman"/>
          <w:color w:val="000000"/>
          <w:sz w:val="27"/>
          <w:szCs w:val="27"/>
        </w:rPr>
        <w:br/>
        <w:t>A.1m B.1.5m C.2m D.2.5m</w:t>
      </w:r>
      <w:r>
        <w:rPr>
          <w:rFonts w:ascii="Times New Roman" w:hAnsi="Times New Roman" w:cs="Times New Roman"/>
          <w:color w:val="000000"/>
          <w:sz w:val="27"/>
          <w:szCs w:val="27"/>
        </w:rPr>
        <w:br/>
      </w:r>
      <w:r>
        <w:rPr>
          <w:rFonts w:ascii="Times New Roman" w:hAnsi="Times New Roman" w:cs="Times New Roman"/>
          <w:color w:val="000000"/>
          <w:sz w:val="27"/>
          <w:szCs w:val="27"/>
        </w:rPr>
        <w:br/>
        <w:t>2.</w:t>
      </w:r>
      <w:r>
        <w:rPr>
          <w:rFonts w:ascii="Times New Roman" w:hAnsi="Times New Roman" w:cs="Times New Roman"/>
          <w:color w:val="000000"/>
          <w:sz w:val="27"/>
          <w:szCs w:val="27"/>
        </w:rPr>
        <w:t>施工现场明火作业时必须开具（</w:t>
      </w:r>
      <w:r>
        <w:rPr>
          <w:rFonts w:ascii="Times New Roman" w:hAnsi="Times New Roman" w:cs="Times New Roman"/>
          <w:color w:val="000000"/>
          <w:sz w:val="27"/>
          <w:szCs w:val="27"/>
        </w:rPr>
        <w:t xml:space="preserve"> A</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动火证</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出入证</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证明信</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动工证</w:t>
      </w:r>
      <w:r>
        <w:rPr>
          <w:rFonts w:ascii="Times New Roman" w:hAnsi="Times New Roman" w:cs="Times New Roman"/>
          <w:color w:val="000000"/>
          <w:sz w:val="27"/>
          <w:szCs w:val="27"/>
        </w:rPr>
        <w:br/>
      </w:r>
      <w:r>
        <w:rPr>
          <w:rFonts w:ascii="Times New Roman" w:hAnsi="Times New Roman" w:cs="Times New Roman"/>
          <w:color w:val="000000"/>
          <w:sz w:val="27"/>
          <w:szCs w:val="27"/>
        </w:rPr>
        <w:br/>
        <w:t>3.</w:t>
      </w:r>
      <w:r>
        <w:rPr>
          <w:rFonts w:ascii="Times New Roman" w:hAnsi="Times New Roman" w:cs="Times New Roman"/>
          <w:color w:val="000000"/>
          <w:sz w:val="27"/>
          <w:szCs w:val="27"/>
        </w:rPr>
        <w:t>离开特种作业岗位达</w:t>
      </w:r>
      <w:r>
        <w:rPr>
          <w:rFonts w:ascii="Times New Roman" w:hAnsi="Times New Roman" w:cs="Times New Roman"/>
          <w:color w:val="000000"/>
          <w:sz w:val="27"/>
          <w:szCs w:val="27"/>
        </w:rPr>
        <w:t xml:space="preserve"> ( A )</w:t>
      </w:r>
      <w:r>
        <w:rPr>
          <w:rFonts w:ascii="Times New Roman" w:hAnsi="Times New Roman" w:cs="Times New Roman"/>
          <w:color w:val="000000"/>
          <w:sz w:val="27"/>
          <w:szCs w:val="27"/>
        </w:rPr>
        <w:t>以上的特种作业人员</w:t>
      </w:r>
      <w:r>
        <w:rPr>
          <w:rFonts w:ascii="Times New Roman" w:hAnsi="Times New Roman" w:cs="Times New Roman"/>
          <w:color w:val="000000"/>
          <w:sz w:val="27"/>
          <w:szCs w:val="27"/>
        </w:rPr>
        <w:t>,</w:t>
      </w:r>
      <w:r>
        <w:rPr>
          <w:rFonts w:ascii="Times New Roman" w:hAnsi="Times New Roman" w:cs="Times New Roman"/>
          <w:color w:val="000000"/>
          <w:sz w:val="27"/>
          <w:szCs w:val="27"/>
        </w:rPr>
        <w:t>应当重新进行实际操作考核</w:t>
      </w:r>
      <w:r>
        <w:rPr>
          <w:rFonts w:ascii="Times New Roman" w:hAnsi="Times New Roman" w:cs="Times New Roman"/>
          <w:color w:val="000000"/>
          <w:sz w:val="27"/>
          <w:szCs w:val="27"/>
        </w:rPr>
        <w:t>,</w:t>
      </w:r>
      <w:r>
        <w:rPr>
          <w:rFonts w:ascii="Times New Roman" w:hAnsi="Times New Roman" w:cs="Times New Roman"/>
          <w:color w:val="000000"/>
          <w:sz w:val="27"/>
          <w:szCs w:val="27"/>
        </w:rPr>
        <w:t>经确认合格后方可上岗作业。</w:t>
      </w:r>
      <w:r>
        <w:rPr>
          <w:rFonts w:ascii="Times New Roman" w:hAnsi="Times New Roman" w:cs="Times New Roman"/>
          <w:color w:val="000000"/>
          <w:sz w:val="27"/>
          <w:szCs w:val="27"/>
        </w:rPr>
        <w:br/>
        <w:t>A.</w:t>
      </w:r>
      <w:r>
        <w:rPr>
          <w:rFonts w:ascii="Times New Roman" w:hAnsi="Times New Roman" w:cs="Times New Roman"/>
          <w:color w:val="000000"/>
          <w:sz w:val="27"/>
          <w:szCs w:val="27"/>
        </w:rPr>
        <w:t>半年</w:t>
      </w:r>
      <w:r>
        <w:rPr>
          <w:rFonts w:ascii="Times New Roman" w:hAnsi="Times New Roman" w:cs="Times New Roman"/>
          <w:color w:val="000000"/>
          <w:sz w:val="27"/>
          <w:szCs w:val="27"/>
        </w:rPr>
        <w:t xml:space="preserve"> B.1</w:t>
      </w:r>
      <w:r>
        <w:rPr>
          <w:rFonts w:ascii="Times New Roman" w:hAnsi="Times New Roman" w:cs="Times New Roman"/>
          <w:color w:val="000000"/>
          <w:sz w:val="27"/>
          <w:szCs w:val="27"/>
        </w:rPr>
        <w:t>年</w:t>
      </w:r>
      <w:r>
        <w:rPr>
          <w:rFonts w:ascii="Times New Roman" w:hAnsi="Times New Roman" w:cs="Times New Roman"/>
          <w:color w:val="000000"/>
          <w:sz w:val="27"/>
          <w:szCs w:val="27"/>
        </w:rPr>
        <w:t xml:space="preserve"> C.2</w:t>
      </w:r>
      <w:r>
        <w:rPr>
          <w:rFonts w:ascii="Times New Roman" w:hAnsi="Times New Roman" w:cs="Times New Roman"/>
          <w:color w:val="000000"/>
          <w:sz w:val="27"/>
          <w:szCs w:val="27"/>
        </w:rPr>
        <w:t>年</w:t>
      </w:r>
      <w:r>
        <w:rPr>
          <w:rFonts w:ascii="Times New Roman" w:hAnsi="Times New Roman" w:cs="Times New Roman"/>
          <w:color w:val="000000"/>
          <w:sz w:val="27"/>
          <w:szCs w:val="27"/>
        </w:rPr>
        <w:t xml:space="preserve"> D.3</w:t>
      </w:r>
      <w:r>
        <w:rPr>
          <w:rFonts w:ascii="Times New Roman" w:hAnsi="Times New Roman" w:cs="Times New Roman"/>
          <w:color w:val="000000"/>
          <w:sz w:val="27"/>
          <w:szCs w:val="27"/>
        </w:rPr>
        <w:t>年</w:t>
      </w:r>
      <w:r>
        <w:rPr>
          <w:rFonts w:ascii="Times New Roman" w:hAnsi="Times New Roman" w:cs="Times New Roman"/>
          <w:color w:val="000000"/>
          <w:sz w:val="27"/>
          <w:szCs w:val="27"/>
        </w:rPr>
        <w:br/>
      </w:r>
      <w:r>
        <w:rPr>
          <w:rFonts w:ascii="Times New Roman" w:hAnsi="Times New Roman" w:cs="Times New Roman"/>
          <w:color w:val="000000"/>
          <w:sz w:val="27"/>
          <w:szCs w:val="27"/>
        </w:rPr>
        <w:br/>
        <w:t>4.</w:t>
      </w:r>
      <w:r>
        <w:rPr>
          <w:rFonts w:ascii="Times New Roman" w:hAnsi="Times New Roman" w:cs="Times New Roman"/>
          <w:color w:val="000000"/>
          <w:sz w:val="27"/>
          <w:szCs w:val="27"/>
        </w:rPr>
        <w:t>（</w:t>
      </w:r>
      <w:r>
        <w:rPr>
          <w:rFonts w:ascii="Times New Roman" w:hAnsi="Times New Roman" w:cs="Times New Roman"/>
          <w:color w:val="000000"/>
          <w:sz w:val="27"/>
          <w:szCs w:val="27"/>
        </w:rPr>
        <w:t xml:space="preserve"> A</w:t>
      </w:r>
      <w:r>
        <w:rPr>
          <w:rFonts w:ascii="Times New Roman" w:hAnsi="Times New Roman" w:cs="Times New Roman"/>
          <w:color w:val="000000"/>
          <w:sz w:val="27"/>
          <w:szCs w:val="27"/>
        </w:rPr>
        <w:t>）是建筑施工企业最基本的安全生产管理制度。</w:t>
      </w:r>
      <w:r>
        <w:rPr>
          <w:rFonts w:ascii="Times New Roman" w:hAnsi="Times New Roman" w:cs="Times New Roman"/>
          <w:color w:val="000000"/>
          <w:sz w:val="27"/>
          <w:szCs w:val="27"/>
        </w:rPr>
        <w:br/>
        <w:t>A.</w:t>
      </w:r>
      <w:r>
        <w:rPr>
          <w:rFonts w:ascii="Times New Roman" w:hAnsi="Times New Roman" w:cs="Times New Roman"/>
          <w:color w:val="000000"/>
          <w:sz w:val="27"/>
          <w:szCs w:val="27"/>
        </w:rPr>
        <w:t>安全生产责任制度</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安全检查制度</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安全技术交底制度</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安全教育制度</w:t>
      </w:r>
      <w:r>
        <w:rPr>
          <w:rFonts w:ascii="Times New Roman" w:hAnsi="Times New Roman" w:cs="Times New Roman"/>
          <w:color w:val="000000"/>
          <w:sz w:val="27"/>
          <w:szCs w:val="27"/>
        </w:rPr>
        <w:br/>
      </w:r>
      <w:r>
        <w:rPr>
          <w:rFonts w:ascii="Times New Roman" w:hAnsi="Times New Roman" w:cs="Times New Roman"/>
          <w:color w:val="000000"/>
          <w:sz w:val="27"/>
          <w:szCs w:val="27"/>
        </w:rPr>
        <w:br/>
        <w:t>5.</w:t>
      </w:r>
      <w:r>
        <w:rPr>
          <w:rFonts w:ascii="Times New Roman" w:hAnsi="Times New Roman" w:cs="Times New Roman"/>
          <w:color w:val="000000"/>
          <w:sz w:val="27"/>
          <w:szCs w:val="27"/>
        </w:rPr>
        <w:t>起升钢丝绳在放出最大工作长度后，卷筒上的钢丝绳至少保留几圈？（</w:t>
      </w:r>
      <w:r>
        <w:rPr>
          <w:rFonts w:ascii="Times New Roman" w:hAnsi="Times New Roman" w:cs="Times New Roman"/>
          <w:color w:val="000000"/>
          <w:sz w:val="27"/>
          <w:szCs w:val="27"/>
        </w:rPr>
        <w:t xml:space="preserve"> C </w:t>
      </w:r>
      <w:r>
        <w:rPr>
          <w:rFonts w:ascii="Times New Roman" w:hAnsi="Times New Roman" w:cs="Times New Roman"/>
          <w:color w:val="000000"/>
          <w:sz w:val="27"/>
          <w:szCs w:val="27"/>
        </w:rPr>
        <w:t>）</w:t>
      </w:r>
      <w:r>
        <w:rPr>
          <w:rFonts w:ascii="Times New Roman" w:hAnsi="Times New Roman" w:cs="Times New Roman"/>
          <w:color w:val="000000"/>
          <w:sz w:val="27"/>
          <w:szCs w:val="27"/>
        </w:rPr>
        <w:br/>
        <w:t>A.1</w:t>
      </w:r>
      <w:r>
        <w:rPr>
          <w:rFonts w:ascii="Times New Roman" w:hAnsi="Times New Roman" w:cs="Times New Roman"/>
          <w:color w:val="000000"/>
          <w:sz w:val="27"/>
          <w:szCs w:val="27"/>
        </w:rPr>
        <w:t>圈</w:t>
      </w:r>
      <w:r>
        <w:rPr>
          <w:rFonts w:ascii="Times New Roman" w:hAnsi="Times New Roman" w:cs="Times New Roman"/>
          <w:color w:val="000000"/>
          <w:sz w:val="27"/>
          <w:szCs w:val="27"/>
        </w:rPr>
        <w:t xml:space="preserve"> B.2</w:t>
      </w:r>
      <w:r>
        <w:rPr>
          <w:rFonts w:ascii="Times New Roman" w:hAnsi="Times New Roman" w:cs="Times New Roman"/>
          <w:color w:val="000000"/>
          <w:sz w:val="27"/>
          <w:szCs w:val="27"/>
        </w:rPr>
        <w:t>圈</w:t>
      </w:r>
      <w:r>
        <w:rPr>
          <w:rFonts w:ascii="Times New Roman" w:hAnsi="Times New Roman" w:cs="Times New Roman"/>
          <w:color w:val="000000"/>
          <w:sz w:val="27"/>
          <w:szCs w:val="27"/>
        </w:rPr>
        <w:t xml:space="preserve"> C.3</w:t>
      </w:r>
      <w:r>
        <w:rPr>
          <w:rFonts w:ascii="Times New Roman" w:hAnsi="Times New Roman" w:cs="Times New Roman"/>
          <w:color w:val="000000"/>
          <w:sz w:val="27"/>
          <w:szCs w:val="27"/>
        </w:rPr>
        <w:t>圈</w:t>
      </w:r>
      <w:r>
        <w:rPr>
          <w:rFonts w:ascii="Times New Roman" w:hAnsi="Times New Roman" w:cs="Times New Roman"/>
          <w:color w:val="000000"/>
          <w:sz w:val="27"/>
          <w:szCs w:val="27"/>
        </w:rPr>
        <w:t xml:space="preserve"> D.5</w:t>
      </w:r>
      <w:r>
        <w:rPr>
          <w:rFonts w:ascii="Times New Roman" w:hAnsi="Times New Roman" w:cs="Times New Roman"/>
          <w:color w:val="000000"/>
          <w:sz w:val="27"/>
          <w:szCs w:val="27"/>
        </w:rPr>
        <w:t>圈</w:t>
      </w:r>
      <w:r>
        <w:rPr>
          <w:rFonts w:ascii="Times New Roman" w:hAnsi="Times New Roman" w:cs="Times New Roman"/>
          <w:color w:val="000000"/>
          <w:sz w:val="27"/>
          <w:szCs w:val="27"/>
        </w:rPr>
        <w:br/>
      </w:r>
      <w:r>
        <w:rPr>
          <w:rFonts w:ascii="Times New Roman" w:hAnsi="Times New Roman" w:cs="Times New Roman"/>
          <w:color w:val="000000"/>
          <w:sz w:val="27"/>
          <w:szCs w:val="27"/>
        </w:rPr>
        <w:br/>
        <w:t>6.</w:t>
      </w:r>
      <w:r>
        <w:rPr>
          <w:rFonts w:ascii="Times New Roman" w:hAnsi="Times New Roman" w:cs="Times New Roman"/>
          <w:color w:val="000000"/>
          <w:sz w:val="27"/>
          <w:szCs w:val="27"/>
        </w:rPr>
        <w:t>专职安全生产管理人员的配备应按</w:t>
      </w:r>
      <w:r>
        <w:rPr>
          <w:rFonts w:ascii="Times New Roman" w:hAnsi="Times New Roman" w:cs="Times New Roman"/>
          <w:color w:val="000000"/>
          <w:sz w:val="27"/>
          <w:szCs w:val="27"/>
        </w:rPr>
        <w:t xml:space="preserve"> ( c )</w:t>
      </w:r>
      <w:r>
        <w:rPr>
          <w:rFonts w:ascii="Times New Roman" w:hAnsi="Times New Roman" w:cs="Times New Roman"/>
          <w:color w:val="000000"/>
          <w:sz w:val="27"/>
          <w:szCs w:val="27"/>
        </w:rPr>
        <w:t>的规定配备。</w:t>
      </w:r>
      <w:r>
        <w:rPr>
          <w:rFonts w:ascii="Times New Roman" w:hAnsi="Times New Roman" w:cs="Times New Roman"/>
          <w:color w:val="000000"/>
          <w:sz w:val="27"/>
          <w:szCs w:val="27"/>
        </w:rPr>
        <w:br/>
        <w:t>A.</w:t>
      </w:r>
      <w:r>
        <w:rPr>
          <w:rFonts w:ascii="Times New Roman" w:hAnsi="Times New Roman" w:cs="Times New Roman"/>
          <w:color w:val="000000"/>
          <w:sz w:val="27"/>
          <w:szCs w:val="27"/>
        </w:rPr>
        <w:t>企业负责人</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地方政府</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国务院建设行政主管部门</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项目经理部</w:t>
      </w:r>
      <w:r>
        <w:rPr>
          <w:rFonts w:ascii="Times New Roman" w:hAnsi="Times New Roman" w:cs="Times New Roman"/>
          <w:color w:val="000000"/>
          <w:sz w:val="27"/>
          <w:szCs w:val="27"/>
        </w:rPr>
        <w:br/>
      </w:r>
      <w:r>
        <w:rPr>
          <w:rFonts w:ascii="Times New Roman" w:hAnsi="Times New Roman" w:cs="Times New Roman"/>
          <w:color w:val="000000"/>
          <w:sz w:val="27"/>
          <w:szCs w:val="27"/>
        </w:rPr>
        <w:br/>
        <w:t>7.</w:t>
      </w:r>
      <w:r>
        <w:rPr>
          <w:rFonts w:ascii="Times New Roman" w:hAnsi="Times New Roman" w:cs="Times New Roman"/>
          <w:color w:val="000000"/>
          <w:sz w:val="27"/>
          <w:szCs w:val="27"/>
        </w:rPr>
        <w:t>按照建设部的有关规定，开挖深度超过（</w:t>
      </w:r>
      <w:r>
        <w:rPr>
          <w:rFonts w:ascii="Times New Roman" w:hAnsi="Times New Roman" w:cs="Times New Roman"/>
          <w:color w:val="000000"/>
          <w:sz w:val="27"/>
          <w:szCs w:val="27"/>
        </w:rPr>
        <w:t xml:space="preserve"> C </w:t>
      </w:r>
      <w:r>
        <w:rPr>
          <w:rFonts w:ascii="Times New Roman" w:hAnsi="Times New Roman" w:cs="Times New Roman"/>
          <w:color w:val="000000"/>
          <w:sz w:val="27"/>
          <w:szCs w:val="27"/>
        </w:rPr>
        <w:t>）的基坑、槽的土方开</w:t>
      </w:r>
    </w:p>
    <w:p w:rsidR="005159F1" w:rsidP="005159F1">
      <w:pPr>
        <w:rPr>
          <w:rFonts w:ascii="宋体" w:hAnsi="宋体" w:cs="宋体"/>
          <w:sz w:val="24"/>
          <w:szCs w:val="24"/>
        </w:rPr>
      </w:pPr>
      <w:r>
        <w:rPr>
          <w:rFonts w:ascii="Times New Roman" w:hAnsi="Times New Roman" w:cs="Times New Roman"/>
          <w:color w:val="000000"/>
          <w:sz w:val="27"/>
          <w:szCs w:val="27"/>
        </w:rPr>
        <w:t>挖工程应当编制专项施工方案。</w:t>
      </w:r>
      <w:r>
        <w:rPr>
          <w:rFonts w:ascii="Times New Roman" w:hAnsi="Times New Roman" w:cs="Times New Roman"/>
          <w:color w:val="000000"/>
          <w:sz w:val="27"/>
          <w:szCs w:val="27"/>
        </w:rPr>
        <w:br/>
        <w:t>A.3m</w:t>
      </w:r>
      <w:r>
        <w:rPr>
          <w:rFonts w:ascii="Times New Roman" w:hAnsi="Times New Roman" w:cs="Times New Roman"/>
          <w:color w:val="000000"/>
          <w:sz w:val="27"/>
          <w:szCs w:val="27"/>
        </w:rPr>
        <w:t>（含</w:t>
      </w:r>
      <w:r>
        <w:rPr>
          <w:rFonts w:ascii="Times New Roman" w:hAnsi="Times New Roman" w:cs="Times New Roman"/>
          <w:color w:val="000000"/>
          <w:sz w:val="27"/>
          <w:szCs w:val="27"/>
        </w:rPr>
        <w:t>3m</w:t>
      </w:r>
      <w:r>
        <w:rPr>
          <w:rFonts w:ascii="Times New Roman" w:hAnsi="Times New Roman" w:cs="Times New Roman"/>
          <w:color w:val="000000"/>
          <w:sz w:val="27"/>
          <w:szCs w:val="27"/>
        </w:rPr>
        <w:t>）</w:t>
      </w:r>
      <w:r>
        <w:rPr>
          <w:rFonts w:ascii="Times New Roman" w:hAnsi="Times New Roman" w:cs="Times New Roman"/>
          <w:color w:val="000000"/>
          <w:sz w:val="27"/>
          <w:szCs w:val="27"/>
        </w:rPr>
        <w:t xml:space="preserve"> B.5m C.5m</w:t>
      </w:r>
      <w:r>
        <w:rPr>
          <w:rFonts w:ascii="Times New Roman" w:hAnsi="Times New Roman" w:cs="Times New Roman"/>
          <w:color w:val="000000"/>
          <w:sz w:val="27"/>
          <w:szCs w:val="27"/>
        </w:rPr>
        <w:t>（含</w:t>
      </w:r>
      <w:r>
        <w:rPr>
          <w:rFonts w:ascii="Times New Roman" w:hAnsi="Times New Roman" w:cs="Times New Roman"/>
          <w:color w:val="000000"/>
          <w:sz w:val="27"/>
          <w:szCs w:val="27"/>
        </w:rPr>
        <w:t>5m</w:t>
      </w:r>
      <w:r>
        <w:rPr>
          <w:rFonts w:ascii="Times New Roman" w:hAnsi="Times New Roman" w:cs="Times New Roman"/>
          <w:color w:val="000000"/>
          <w:sz w:val="27"/>
          <w:szCs w:val="27"/>
        </w:rPr>
        <w:t>）</w:t>
      </w:r>
      <w:r>
        <w:rPr>
          <w:rFonts w:ascii="Times New Roman" w:hAnsi="Times New Roman" w:cs="Times New Roman"/>
          <w:color w:val="000000"/>
          <w:sz w:val="27"/>
          <w:szCs w:val="27"/>
        </w:rPr>
        <w:t xml:space="preserve"> D.8 m</w:t>
      </w:r>
      <w:r>
        <w:rPr>
          <w:rFonts w:ascii="Times New Roman" w:hAnsi="Times New Roman" w:cs="Times New Roman"/>
          <w:color w:val="000000"/>
          <w:sz w:val="27"/>
          <w:szCs w:val="27"/>
        </w:rPr>
        <w:br/>
      </w:r>
      <w:r>
        <w:rPr>
          <w:rFonts w:ascii="Times New Roman" w:hAnsi="Times New Roman" w:cs="Times New Roman"/>
          <w:color w:val="000000"/>
          <w:sz w:val="27"/>
          <w:szCs w:val="27"/>
        </w:rPr>
        <w:br/>
        <w:t>8.</w:t>
      </w:r>
      <w:r>
        <w:rPr>
          <w:rFonts w:ascii="Times New Roman" w:hAnsi="Times New Roman" w:cs="Times New Roman"/>
          <w:color w:val="000000"/>
          <w:sz w:val="27"/>
          <w:szCs w:val="27"/>
        </w:rPr>
        <w:t>照明灯具与易燃堆垛间至少保持（</w:t>
      </w:r>
      <w:r>
        <w:rPr>
          <w:rFonts w:ascii="Times New Roman" w:hAnsi="Times New Roman" w:cs="Times New Roman"/>
          <w:color w:val="000000"/>
          <w:sz w:val="27"/>
          <w:szCs w:val="27"/>
        </w:rPr>
        <w:t xml:space="preserve"> </w:t>
      </w:r>
      <w:r>
        <w:rPr>
          <w:rFonts w:ascii="Times New Roman" w:hAnsi="Times New Roman" w:cs="Times New Roman"/>
          <w:color w:val="000000"/>
          <w:sz w:val="27"/>
          <w:szCs w:val="27"/>
        </w:rPr>
        <w:t>）</w:t>
      </w:r>
      <w:r>
        <w:rPr>
          <w:rFonts w:ascii="Times New Roman" w:hAnsi="Times New Roman" w:cs="Times New Roman"/>
          <w:color w:val="000000"/>
          <w:sz w:val="27"/>
          <w:szCs w:val="27"/>
        </w:rPr>
        <w:t>m</w:t>
      </w:r>
      <w:r>
        <w:rPr>
          <w:rFonts w:ascii="Times New Roman" w:hAnsi="Times New Roman" w:cs="Times New Roman"/>
          <w:color w:val="000000"/>
          <w:sz w:val="27"/>
          <w:szCs w:val="27"/>
        </w:rPr>
        <w:t>的距离？（</w:t>
      </w:r>
      <w:r>
        <w:rPr>
          <w:rFonts w:ascii="Times New Roman" w:hAnsi="Times New Roman" w:cs="Times New Roman"/>
          <w:color w:val="000000"/>
          <w:sz w:val="27"/>
          <w:szCs w:val="27"/>
        </w:rPr>
        <w:t xml:space="preserve">B </w:t>
      </w:r>
      <w:r>
        <w:rPr>
          <w:rFonts w:ascii="Times New Roman" w:hAnsi="Times New Roman" w:cs="Times New Roman"/>
          <w:color w:val="000000"/>
          <w:sz w:val="27"/>
          <w:szCs w:val="27"/>
        </w:rPr>
        <w:t>）</w:t>
      </w:r>
      <w:r>
        <w:rPr>
          <w:rFonts w:ascii="Times New Roman" w:hAnsi="Times New Roman" w:cs="Times New Roman"/>
          <w:color w:val="000000"/>
          <w:sz w:val="27"/>
          <w:szCs w:val="27"/>
        </w:rPr>
        <w:br/>
        <w:t>A.0.5 B.1 C.1.5 D.2</w:t>
      </w:r>
      <w:r>
        <w:rPr>
          <w:rFonts w:ascii="Times New Roman" w:hAnsi="Times New Roman" w:cs="Times New Roman"/>
          <w:color w:val="000000"/>
          <w:sz w:val="27"/>
          <w:szCs w:val="27"/>
        </w:rPr>
        <w:br/>
      </w:r>
      <w:r>
        <w:rPr>
          <w:rFonts w:ascii="Times New Roman" w:hAnsi="Times New Roman" w:cs="Times New Roman"/>
          <w:color w:val="000000"/>
          <w:sz w:val="27"/>
          <w:szCs w:val="27"/>
        </w:rPr>
        <w:br/>
        <w:t>9.</w:t>
      </w:r>
      <w:r>
        <w:rPr>
          <w:rFonts w:ascii="Times New Roman" w:hAnsi="Times New Roman" w:cs="Times New Roman"/>
          <w:color w:val="000000"/>
          <w:sz w:val="27"/>
          <w:szCs w:val="27"/>
        </w:rPr>
        <w:t>企业负责人、项目经理未按规定接受企业年度安全生产培训教育和建设行政主管部门继续教育的；安全生产考核合格证书有效期届满时，应（</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予以注销</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重新考核</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接受继续教育</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不得再注册</w:t>
      </w:r>
      <w:r>
        <w:rPr>
          <w:rFonts w:ascii="Times New Roman" w:hAnsi="Times New Roman" w:cs="Times New Roman"/>
          <w:color w:val="000000"/>
          <w:sz w:val="27"/>
          <w:szCs w:val="27"/>
        </w:rPr>
        <w:br/>
      </w:r>
      <w:r>
        <w:rPr>
          <w:rFonts w:ascii="Times New Roman" w:hAnsi="Times New Roman" w:cs="Times New Roman"/>
          <w:color w:val="000000"/>
          <w:sz w:val="27"/>
          <w:szCs w:val="27"/>
        </w:rPr>
        <w:br/>
        <w:t>10.</w:t>
      </w:r>
      <w:r>
        <w:rPr>
          <w:rFonts w:ascii="Times New Roman" w:hAnsi="Times New Roman" w:cs="Times New Roman"/>
          <w:color w:val="000000"/>
          <w:sz w:val="27"/>
          <w:szCs w:val="27"/>
        </w:rPr>
        <w:t>《安全生产法》规定，特种作业人员必须经专门的安全作业培训。取得特种作业（</w:t>
      </w:r>
      <w:r>
        <w:rPr>
          <w:rFonts w:ascii="Times New Roman" w:hAnsi="Times New Roman" w:cs="Times New Roman"/>
          <w:color w:val="000000"/>
          <w:sz w:val="27"/>
          <w:szCs w:val="27"/>
        </w:rPr>
        <w:t xml:space="preserve"> A </w:t>
      </w:r>
      <w:r>
        <w:rPr>
          <w:rFonts w:ascii="Times New Roman" w:hAnsi="Times New Roman" w:cs="Times New Roman"/>
          <w:color w:val="000000"/>
          <w:sz w:val="27"/>
          <w:szCs w:val="27"/>
        </w:rPr>
        <w:t>）证书，方可上岗作业。</w:t>
      </w:r>
      <w:r>
        <w:rPr>
          <w:rFonts w:ascii="Times New Roman" w:hAnsi="Times New Roman" w:cs="Times New Roman"/>
          <w:color w:val="000000"/>
          <w:sz w:val="27"/>
          <w:szCs w:val="27"/>
        </w:rPr>
        <w:br/>
        <w:t>A.</w:t>
      </w:r>
      <w:r>
        <w:rPr>
          <w:rFonts w:ascii="Times New Roman" w:hAnsi="Times New Roman" w:cs="Times New Roman"/>
          <w:color w:val="000000"/>
          <w:sz w:val="27"/>
          <w:szCs w:val="27"/>
        </w:rPr>
        <w:t>操作资格</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许可</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安全</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岗位</w:t>
      </w:r>
      <w:r>
        <w:rPr>
          <w:rFonts w:ascii="Times New Roman" w:hAnsi="Times New Roman" w:cs="Times New Roman"/>
          <w:color w:val="000000"/>
          <w:sz w:val="27"/>
          <w:szCs w:val="27"/>
        </w:rPr>
        <w:br/>
      </w:r>
      <w:r>
        <w:rPr>
          <w:rFonts w:ascii="Times New Roman" w:hAnsi="Times New Roman" w:cs="Times New Roman"/>
          <w:color w:val="000000"/>
          <w:sz w:val="27"/>
          <w:szCs w:val="27"/>
        </w:rPr>
        <w:br/>
        <w:t>11.</w:t>
      </w:r>
      <w:r>
        <w:rPr>
          <w:rFonts w:ascii="Times New Roman" w:hAnsi="Times New Roman" w:cs="Times New Roman"/>
          <w:color w:val="000000"/>
          <w:sz w:val="27"/>
          <w:szCs w:val="27"/>
        </w:rPr>
        <w:t>安装模板前，工程技术人员应以（</w:t>
      </w:r>
      <w:r>
        <w:rPr>
          <w:rFonts w:ascii="Times New Roman" w:hAnsi="Times New Roman" w:cs="Times New Roman"/>
          <w:color w:val="000000"/>
          <w:sz w:val="27"/>
          <w:szCs w:val="27"/>
        </w:rPr>
        <w:t xml:space="preserve">C </w:t>
      </w:r>
      <w:r>
        <w:rPr>
          <w:rFonts w:ascii="Times New Roman" w:hAnsi="Times New Roman" w:cs="Times New Roman"/>
          <w:color w:val="000000"/>
          <w:sz w:val="27"/>
          <w:szCs w:val="27"/>
        </w:rPr>
        <w:t>）形式向作业班组进行施工操作安全技术交底。</w:t>
      </w:r>
      <w:r>
        <w:rPr>
          <w:rFonts w:ascii="Times New Roman" w:hAnsi="Times New Roman" w:cs="Times New Roman"/>
          <w:color w:val="000000"/>
          <w:sz w:val="27"/>
          <w:szCs w:val="27"/>
        </w:rPr>
        <w:br/>
        <w:t>A.</w:t>
      </w:r>
      <w:r>
        <w:rPr>
          <w:rFonts w:ascii="Times New Roman" w:hAnsi="Times New Roman" w:cs="Times New Roman"/>
          <w:color w:val="000000"/>
          <w:sz w:val="27"/>
          <w:szCs w:val="27"/>
        </w:rPr>
        <w:t>口头</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口头或书面</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书面</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电话或短信</w:t>
      </w:r>
      <w:r>
        <w:rPr>
          <w:rFonts w:ascii="Times New Roman" w:hAnsi="Times New Roman" w:cs="Times New Roman"/>
          <w:color w:val="000000"/>
          <w:sz w:val="27"/>
          <w:szCs w:val="27"/>
        </w:rPr>
        <w:br/>
      </w:r>
      <w:r>
        <w:rPr>
          <w:rFonts w:ascii="Times New Roman" w:hAnsi="Times New Roman" w:cs="Times New Roman"/>
          <w:color w:val="000000"/>
          <w:sz w:val="27"/>
          <w:szCs w:val="27"/>
        </w:rPr>
        <w:br/>
        <w:t>12.</w:t>
      </w:r>
      <w:r>
        <w:rPr>
          <w:rFonts w:ascii="Times New Roman" w:hAnsi="Times New Roman" w:cs="Times New Roman"/>
          <w:color w:val="000000"/>
          <w:sz w:val="27"/>
          <w:szCs w:val="27"/>
        </w:rPr>
        <w:t>（</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）应为工程项目安全生产第一责任人，应负责分解落实安全生产责任，实施考核奖惩，实现项目安全管理目标。</w:t>
      </w:r>
      <w:r>
        <w:rPr>
          <w:rFonts w:ascii="Times New Roman" w:hAnsi="Times New Roman" w:cs="Times New Roman"/>
          <w:color w:val="000000"/>
          <w:sz w:val="27"/>
          <w:szCs w:val="27"/>
        </w:rPr>
        <w:br/>
        <w:t>A.</w:t>
      </w:r>
      <w:r>
        <w:rPr>
          <w:rFonts w:ascii="Times New Roman" w:hAnsi="Times New Roman" w:cs="Times New Roman"/>
          <w:color w:val="000000"/>
          <w:sz w:val="27"/>
          <w:szCs w:val="27"/>
        </w:rPr>
        <w:t>安全员</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项目工程师</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总监理工程师</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项目经理</w:t>
      </w:r>
      <w:r>
        <w:rPr>
          <w:rFonts w:ascii="Times New Roman" w:hAnsi="Times New Roman" w:cs="Times New Roman"/>
          <w:color w:val="000000"/>
          <w:sz w:val="27"/>
          <w:szCs w:val="27"/>
        </w:rPr>
        <w:br/>
      </w:r>
      <w:r>
        <w:rPr>
          <w:rFonts w:ascii="Times New Roman" w:hAnsi="Times New Roman" w:cs="Times New Roman"/>
          <w:color w:val="000000"/>
          <w:sz w:val="27"/>
          <w:szCs w:val="27"/>
        </w:rPr>
        <w:br/>
        <w:t>13.</w:t>
      </w:r>
      <w:r>
        <w:rPr>
          <w:rFonts w:ascii="Times New Roman" w:hAnsi="Times New Roman" w:cs="Times New Roman"/>
          <w:color w:val="000000"/>
          <w:sz w:val="27"/>
          <w:szCs w:val="27"/>
        </w:rPr>
        <w:t>《建筑机械使用安全技术规程》（</w:t>
      </w:r>
      <w:r>
        <w:rPr>
          <w:rFonts w:ascii="Times New Roman" w:hAnsi="Times New Roman" w:cs="Times New Roman"/>
          <w:color w:val="000000"/>
          <w:sz w:val="27"/>
          <w:szCs w:val="27"/>
        </w:rPr>
        <w:t>JGJ33-2012</w:t>
      </w:r>
      <w:r>
        <w:rPr>
          <w:rFonts w:ascii="Times New Roman" w:hAnsi="Times New Roman" w:cs="Times New Roman"/>
          <w:color w:val="000000"/>
          <w:sz w:val="27"/>
          <w:szCs w:val="27"/>
        </w:rPr>
        <w:t>）规定，两台推土机在同一地区作业时，前后距离最小应大于（</w:t>
      </w:r>
      <w:r>
        <w:rPr>
          <w:rFonts w:ascii="Times New Roman" w:hAnsi="Times New Roman" w:cs="Times New Roman"/>
          <w:color w:val="000000"/>
          <w:sz w:val="27"/>
          <w:szCs w:val="27"/>
        </w:rPr>
        <w:t xml:space="preserve">C </w:t>
      </w:r>
      <w:r>
        <w:rPr>
          <w:rFonts w:ascii="Times New Roman" w:hAnsi="Times New Roman" w:cs="Times New Roman"/>
          <w:color w:val="000000"/>
          <w:sz w:val="27"/>
          <w:szCs w:val="27"/>
        </w:rPr>
        <w:t>）米。</w:t>
      </w:r>
      <w:r>
        <w:rPr>
          <w:rFonts w:ascii="Times New Roman" w:hAnsi="Times New Roman" w:cs="Times New Roman"/>
          <w:color w:val="000000"/>
          <w:sz w:val="27"/>
          <w:szCs w:val="27"/>
        </w:rPr>
        <w:br/>
        <w:t>A.6 B.7 C.8 D.9</w:t>
      </w:r>
      <w:r>
        <w:rPr>
          <w:rFonts w:ascii="Times New Roman" w:hAnsi="Times New Roman" w:cs="Times New Roman"/>
          <w:color w:val="000000"/>
          <w:sz w:val="27"/>
          <w:szCs w:val="27"/>
        </w:rPr>
        <w:br/>
      </w:r>
      <w:r>
        <w:rPr>
          <w:rFonts w:ascii="宋体" w:hAnsi="宋体" w:cs="宋体"/>
          <w:sz w:val="24"/>
          <w:szCs w:val="24"/>
        </w:rPr>
        <w:br/>
      </w:r>
      <w:r>
        <w:rPr>
          <w:rFonts w:ascii="宋体" w:hAnsi="宋体" w:cs="宋体"/>
          <w:sz w:val="24"/>
          <w:szCs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https://d.book118.com/776140144135010055</w:t>
        </w:r>
      </w:hyperlink>
    </w:p>
    <w:p w:rsidR="005159F1" w:rsidP="005159F1">
      <w:pPr>
        <w:rPr>
          <w:rFonts w:ascii="宋体" w:hAnsi="宋体" w:cs="宋体"/>
          <w:sz w:val="24"/>
          <w:szCs w:val="24"/>
        </w:rPr>
      </w:pPr>
    </w:p>
    <w:sectPr w:rsidSect="00BE351B">
      <w:type w:val="nextPage"/>
      <w:pgSz w:w="11906" w:h="16838"/>
      <w:pgMar w:top="1440" w:right="1800" w:bottom="1440" w:left="1800" w:header="851" w:footer="992" w:gutter="0"/>
      <w:pgNumType w:start="2"/>
      <w:cols w:space="425"/>
      <w:titlePg w:val="0"/>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8248C9"/>
    <w:rsid w:val="005159F1"/>
    <w:rsid w:val="008248C9"/>
    <w:rsid w:val="00BE351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E351B"/>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5159F1"/>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776140144135010055"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5528</Words>
  <Characters>31512</Characters>
  <Application>Microsoft Office Word</Application>
  <DocSecurity>0</DocSecurity>
  <Lines>262</Lines>
  <Paragraphs>73</Paragraphs>
  <ScaleCrop>false</ScaleCrop>
  <Company/>
  <LinksUpToDate>false</LinksUpToDate>
  <CharactersWithSpaces>36967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cp:revision>
  <dcterms:created xsi:type="dcterms:W3CDTF">2024-03-07T16:53:00Z</dcterms:created>
  <dcterms:modified xsi:type="dcterms:W3CDTF">2024-03-07T16:53:00Z</dcterms:modified>
</cp:coreProperties>
</file>