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农用动力机械项目构思建设方案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730" w:history="1">
        <w:r>
          <w:rPr>
            <w:rFonts w:ascii="仿宋" w:eastAsia="仿宋" w:hAnsi="仿宋" w:cs="仿宋" w:hint="eastAsia"/>
            <w:lang w:eastAsia="zh-CN"/>
          </w:rPr>
          <w:t>概论</w:t>
        </w:r>
        <w:r>
          <w:tab/>
        </w:r>
        <w:r>
          <w:fldChar w:fldCharType="begin"/>
        </w:r>
        <w:r>
          <w:instrText xml:space="preserve"> PAGEREF _Toc11730 \h </w:instrText>
        </w:r>
        <w:r>
          <w:fldChar w:fldCharType="separate"/>
        </w:r>
        <w:r>
          <w:t>4</w:t>
        </w:r>
        <w:r>
          <w:fldChar w:fldCharType="end"/>
        </w:r>
      </w:hyperlink>
    </w:p>
    <w:p>
      <w:pPr>
        <w:pStyle w:val="TOC1"/>
        <w:tabs>
          <w:tab w:val="right" w:leader="dot" w:pos="8306"/>
        </w:tabs>
      </w:pPr>
      <w:hyperlink w:anchor="_Toc14912" w:history="1">
        <w:r>
          <w:rPr>
            <w:rFonts w:ascii="仿宋" w:eastAsia="仿宋" w:hAnsi="仿宋" w:cs="仿宋" w:hint="eastAsia"/>
            <w:lang w:eastAsia="zh-CN"/>
          </w:rPr>
          <w:t>一、背景、必要性分析</w:t>
        </w:r>
        <w:r>
          <w:tab/>
        </w:r>
        <w:r>
          <w:fldChar w:fldCharType="begin"/>
        </w:r>
        <w:r>
          <w:instrText xml:space="preserve"> PAGEREF _Toc14912 \h </w:instrText>
        </w:r>
        <w:r>
          <w:fldChar w:fldCharType="separate"/>
        </w:r>
        <w:r>
          <w:t>4</w:t>
        </w:r>
        <w:r>
          <w:fldChar w:fldCharType="end"/>
        </w:r>
      </w:hyperlink>
    </w:p>
    <w:p>
      <w:pPr>
        <w:pStyle w:val="TOC2"/>
        <w:tabs>
          <w:tab w:val="right" w:leader="dot" w:pos="8306"/>
        </w:tabs>
      </w:pPr>
      <w:hyperlink w:anchor="_Toc3873" w:history="1">
        <w:r>
          <w:rPr>
            <w:rFonts w:ascii="仿宋" w:eastAsia="仿宋" w:hAnsi="仿宋" w:cs="仿宋" w:hint="eastAsia"/>
            <w:lang w:eastAsia="zh-CN"/>
          </w:rPr>
          <w:t>(一)、项目建设背景</w:t>
        </w:r>
        <w:r>
          <w:tab/>
        </w:r>
        <w:r>
          <w:fldChar w:fldCharType="begin"/>
        </w:r>
        <w:r>
          <w:instrText xml:space="preserve"> PAGEREF _Toc3873 \h </w:instrText>
        </w:r>
        <w:r>
          <w:fldChar w:fldCharType="separate"/>
        </w:r>
        <w:r>
          <w:t>4</w:t>
        </w:r>
        <w:r>
          <w:fldChar w:fldCharType="end"/>
        </w:r>
      </w:hyperlink>
    </w:p>
    <w:p>
      <w:pPr>
        <w:pStyle w:val="TOC2"/>
        <w:tabs>
          <w:tab w:val="right" w:leader="dot" w:pos="8306"/>
        </w:tabs>
      </w:pPr>
      <w:hyperlink w:anchor="_Toc25647" w:history="1">
        <w:r>
          <w:rPr>
            <w:rFonts w:ascii="仿宋" w:eastAsia="仿宋" w:hAnsi="仿宋" w:cs="仿宋" w:hint="eastAsia"/>
            <w:lang w:eastAsia="zh-CN"/>
          </w:rPr>
          <w:t>(二)、必要性分析</w:t>
        </w:r>
        <w:r>
          <w:tab/>
        </w:r>
        <w:r>
          <w:fldChar w:fldCharType="begin"/>
        </w:r>
        <w:r>
          <w:instrText xml:space="preserve"> PAGEREF _Toc25647 \h </w:instrText>
        </w:r>
        <w:r>
          <w:fldChar w:fldCharType="separate"/>
        </w:r>
        <w:r>
          <w:t>5</w:t>
        </w:r>
        <w:r>
          <w:fldChar w:fldCharType="end"/>
        </w:r>
      </w:hyperlink>
    </w:p>
    <w:p>
      <w:pPr>
        <w:pStyle w:val="TOC2"/>
        <w:tabs>
          <w:tab w:val="right" w:leader="dot" w:pos="8306"/>
        </w:tabs>
      </w:pPr>
      <w:hyperlink w:anchor="_Toc25446" w:history="1">
        <w:r>
          <w:rPr>
            <w:rFonts w:ascii="仿宋" w:eastAsia="仿宋" w:hAnsi="仿宋" w:cs="仿宋" w:hint="eastAsia"/>
            <w:lang w:eastAsia="zh-CN"/>
          </w:rPr>
          <w:t>(三)、项目建设有利条件</w:t>
        </w:r>
        <w:r>
          <w:tab/>
        </w:r>
        <w:r>
          <w:fldChar w:fldCharType="begin"/>
        </w:r>
        <w:r>
          <w:instrText xml:space="preserve"> PAGEREF _Toc25446 \h </w:instrText>
        </w:r>
        <w:r>
          <w:fldChar w:fldCharType="separate"/>
        </w:r>
        <w:r>
          <w:t>6</w:t>
        </w:r>
        <w:r>
          <w:fldChar w:fldCharType="end"/>
        </w:r>
      </w:hyperlink>
    </w:p>
    <w:p>
      <w:pPr>
        <w:pStyle w:val="TOC1"/>
        <w:tabs>
          <w:tab w:val="right" w:leader="dot" w:pos="8306"/>
        </w:tabs>
      </w:pPr>
      <w:hyperlink w:anchor="_Toc15949" w:history="1">
        <w:r>
          <w:rPr>
            <w:rFonts w:ascii="仿宋" w:eastAsia="仿宋" w:hAnsi="仿宋" w:cs="仿宋" w:hint="eastAsia"/>
            <w:lang w:eastAsia="zh-CN"/>
          </w:rPr>
          <w:t>二、建设风险评估分析</w:t>
        </w:r>
        <w:r>
          <w:tab/>
        </w:r>
        <w:r>
          <w:fldChar w:fldCharType="begin"/>
        </w:r>
        <w:r>
          <w:instrText xml:space="preserve"> PAGEREF _Toc15949 \h </w:instrText>
        </w:r>
        <w:r>
          <w:fldChar w:fldCharType="separate"/>
        </w:r>
        <w:r>
          <w:t>8</w:t>
        </w:r>
        <w:r>
          <w:fldChar w:fldCharType="end"/>
        </w:r>
      </w:hyperlink>
    </w:p>
    <w:p>
      <w:pPr>
        <w:pStyle w:val="TOC2"/>
        <w:tabs>
          <w:tab w:val="right" w:leader="dot" w:pos="8306"/>
        </w:tabs>
      </w:pPr>
      <w:hyperlink w:anchor="_Toc26852" w:history="1">
        <w:r>
          <w:rPr>
            <w:rFonts w:ascii="仿宋" w:eastAsia="仿宋" w:hAnsi="仿宋" w:cs="仿宋" w:hint="eastAsia"/>
            <w:lang w:eastAsia="zh-CN"/>
          </w:rPr>
          <w:t>(一)、政策风险分析</w:t>
        </w:r>
        <w:r>
          <w:tab/>
        </w:r>
        <w:r>
          <w:fldChar w:fldCharType="begin"/>
        </w:r>
        <w:r>
          <w:instrText xml:space="preserve"> PAGEREF _Toc26852 \h </w:instrText>
        </w:r>
        <w:r>
          <w:fldChar w:fldCharType="separate"/>
        </w:r>
        <w:r>
          <w:t>8</w:t>
        </w:r>
        <w:r>
          <w:fldChar w:fldCharType="end"/>
        </w:r>
      </w:hyperlink>
    </w:p>
    <w:p>
      <w:pPr>
        <w:pStyle w:val="TOC2"/>
        <w:tabs>
          <w:tab w:val="right" w:leader="dot" w:pos="8306"/>
        </w:tabs>
      </w:pPr>
      <w:hyperlink w:anchor="_Toc10350" w:history="1">
        <w:r>
          <w:rPr>
            <w:rFonts w:ascii="仿宋" w:eastAsia="仿宋" w:hAnsi="仿宋" w:cs="仿宋" w:hint="eastAsia"/>
            <w:lang w:eastAsia="zh-CN"/>
          </w:rPr>
          <w:t>(二)、社会风险分析</w:t>
        </w:r>
        <w:r>
          <w:tab/>
        </w:r>
        <w:r>
          <w:fldChar w:fldCharType="begin"/>
        </w:r>
        <w:r>
          <w:instrText xml:space="preserve"> PAGEREF _Toc10350 \h </w:instrText>
        </w:r>
        <w:r>
          <w:fldChar w:fldCharType="separate"/>
        </w:r>
        <w:r>
          <w:t>9</w:t>
        </w:r>
        <w:r>
          <w:fldChar w:fldCharType="end"/>
        </w:r>
      </w:hyperlink>
    </w:p>
    <w:p>
      <w:pPr>
        <w:pStyle w:val="TOC2"/>
        <w:tabs>
          <w:tab w:val="right" w:leader="dot" w:pos="8306"/>
        </w:tabs>
      </w:pPr>
      <w:hyperlink w:anchor="_Toc6223" w:history="1">
        <w:r>
          <w:rPr>
            <w:rFonts w:ascii="仿宋" w:eastAsia="仿宋" w:hAnsi="仿宋" w:cs="仿宋" w:hint="eastAsia"/>
            <w:lang w:eastAsia="zh-CN"/>
          </w:rPr>
          <w:t>(三)、市场风险分析</w:t>
        </w:r>
        <w:r>
          <w:tab/>
        </w:r>
        <w:r>
          <w:fldChar w:fldCharType="begin"/>
        </w:r>
        <w:r>
          <w:instrText xml:space="preserve"> PAGEREF _Toc6223 \h </w:instrText>
        </w:r>
        <w:r>
          <w:fldChar w:fldCharType="separate"/>
        </w:r>
        <w:r>
          <w:t>11</w:t>
        </w:r>
        <w:r>
          <w:fldChar w:fldCharType="end"/>
        </w:r>
      </w:hyperlink>
    </w:p>
    <w:p>
      <w:pPr>
        <w:pStyle w:val="TOC2"/>
        <w:tabs>
          <w:tab w:val="right" w:leader="dot" w:pos="8306"/>
        </w:tabs>
      </w:pPr>
      <w:hyperlink w:anchor="_Toc14302" w:history="1">
        <w:r>
          <w:rPr>
            <w:rFonts w:ascii="仿宋" w:eastAsia="仿宋" w:hAnsi="仿宋" w:cs="仿宋" w:hint="eastAsia"/>
            <w:lang w:eastAsia="zh-CN"/>
          </w:rPr>
          <w:t>(四)、资金风险分析</w:t>
        </w:r>
        <w:r>
          <w:tab/>
        </w:r>
        <w:r>
          <w:fldChar w:fldCharType="begin"/>
        </w:r>
        <w:r>
          <w:instrText xml:space="preserve"> PAGEREF _Toc14302 \h </w:instrText>
        </w:r>
        <w:r>
          <w:fldChar w:fldCharType="separate"/>
        </w:r>
        <w:r>
          <w:t>11</w:t>
        </w:r>
        <w:r>
          <w:fldChar w:fldCharType="end"/>
        </w:r>
      </w:hyperlink>
    </w:p>
    <w:p>
      <w:pPr>
        <w:pStyle w:val="TOC2"/>
        <w:tabs>
          <w:tab w:val="right" w:leader="dot" w:pos="8306"/>
        </w:tabs>
      </w:pPr>
      <w:hyperlink w:anchor="_Toc23431" w:history="1">
        <w:r>
          <w:rPr>
            <w:rFonts w:ascii="仿宋" w:eastAsia="仿宋" w:hAnsi="仿宋" w:cs="仿宋" w:hint="eastAsia"/>
            <w:lang w:eastAsia="zh-CN"/>
          </w:rPr>
          <w:t>(五)、技术风险分析</w:t>
        </w:r>
        <w:r>
          <w:tab/>
        </w:r>
        <w:r>
          <w:fldChar w:fldCharType="begin"/>
        </w:r>
        <w:r>
          <w:instrText xml:space="preserve"> PAGEREF _Toc23431 \h </w:instrText>
        </w:r>
        <w:r>
          <w:fldChar w:fldCharType="separate"/>
        </w:r>
        <w:r>
          <w:t>13</w:t>
        </w:r>
        <w:r>
          <w:fldChar w:fldCharType="end"/>
        </w:r>
      </w:hyperlink>
    </w:p>
    <w:p>
      <w:pPr>
        <w:pStyle w:val="TOC2"/>
        <w:tabs>
          <w:tab w:val="right" w:leader="dot" w:pos="8306"/>
        </w:tabs>
      </w:pPr>
      <w:hyperlink w:anchor="_Toc14778" w:history="1">
        <w:r>
          <w:rPr>
            <w:rFonts w:ascii="仿宋" w:eastAsia="仿宋" w:hAnsi="仿宋" w:cs="仿宋" w:hint="eastAsia"/>
            <w:lang w:eastAsia="zh-CN"/>
          </w:rPr>
          <w:t>(六)、财务风险分析</w:t>
        </w:r>
        <w:r>
          <w:tab/>
        </w:r>
        <w:r>
          <w:fldChar w:fldCharType="begin"/>
        </w:r>
        <w:r>
          <w:instrText xml:space="preserve"> PAGEREF _Toc14778 \h </w:instrText>
        </w:r>
        <w:r>
          <w:fldChar w:fldCharType="separate"/>
        </w:r>
        <w:r>
          <w:t>14</w:t>
        </w:r>
        <w:r>
          <w:fldChar w:fldCharType="end"/>
        </w:r>
      </w:hyperlink>
    </w:p>
    <w:p>
      <w:pPr>
        <w:pStyle w:val="TOC2"/>
        <w:tabs>
          <w:tab w:val="right" w:leader="dot" w:pos="8306"/>
        </w:tabs>
      </w:pPr>
      <w:hyperlink w:anchor="_Toc4875" w:history="1">
        <w:r>
          <w:rPr>
            <w:rFonts w:ascii="仿宋" w:eastAsia="仿宋" w:hAnsi="仿宋" w:cs="仿宋" w:hint="eastAsia"/>
            <w:lang w:eastAsia="zh-CN"/>
          </w:rPr>
          <w:t>(七)、管理风险分析</w:t>
        </w:r>
        <w:r>
          <w:tab/>
        </w:r>
        <w:r>
          <w:fldChar w:fldCharType="begin"/>
        </w:r>
        <w:r>
          <w:instrText xml:space="preserve"> PAGEREF _Toc4875 \h </w:instrText>
        </w:r>
        <w:r>
          <w:fldChar w:fldCharType="separate"/>
        </w:r>
        <w:r>
          <w:t>16</w:t>
        </w:r>
        <w:r>
          <w:fldChar w:fldCharType="end"/>
        </w:r>
      </w:hyperlink>
    </w:p>
    <w:p>
      <w:pPr>
        <w:pStyle w:val="TOC2"/>
        <w:tabs>
          <w:tab w:val="right" w:leader="dot" w:pos="8306"/>
        </w:tabs>
      </w:pPr>
      <w:hyperlink w:anchor="_Toc32015" w:history="1">
        <w:r>
          <w:rPr>
            <w:rFonts w:ascii="仿宋" w:eastAsia="仿宋" w:hAnsi="仿宋" w:cs="仿宋" w:hint="eastAsia"/>
            <w:lang w:eastAsia="zh-CN"/>
          </w:rPr>
          <w:t>(八)、其它风险分析</w:t>
        </w:r>
        <w:r>
          <w:tab/>
        </w:r>
        <w:r>
          <w:fldChar w:fldCharType="begin"/>
        </w:r>
        <w:r>
          <w:instrText xml:space="preserve"> PAGEREF _Toc32015 \h </w:instrText>
        </w:r>
        <w:r>
          <w:fldChar w:fldCharType="separate"/>
        </w:r>
        <w:r>
          <w:t>17</w:t>
        </w:r>
        <w:r>
          <w:fldChar w:fldCharType="end"/>
        </w:r>
      </w:hyperlink>
    </w:p>
    <w:p>
      <w:pPr>
        <w:pStyle w:val="TOC2"/>
        <w:tabs>
          <w:tab w:val="right" w:leader="dot" w:pos="8306"/>
        </w:tabs>
      </w:pPr>
      <w:hyperlink w:anchor="_Toc10257" w:history="1">
        <w:r>
          <w:rPr>
            <w:rFonts w:ascii="仿宋" w:eastAsia="仿宋" w:hAnsi="仿宋" w:cs="仿宋" w:hint="eastAsia"/>
            <w:lang w:eastAsia="zh-CN"/>
          </w:rPr>
          <w:t>(九)、社会影响评估</w:t>
        </w:r>
        <w:r>
          <w:tab/>
        </w:r>
        <w:r>
          <w:fldChar w:fldCharType="begin"/>
        </w:r>
        <w:r>
          <w:instrText xml:space="preserve"> PAGEREF _Toc10257 \h </w:instrText>
        </w:r>
        <w:r>
          <w:fldChar w:fldCharType="separate"/>
        </w:r>
        <w:r>
          <w:t>18</w:t>
        </w:r>
        <w:r>
          <w:fldChar w:fldCharType="end"/>
        </w:r>
      </w:hyperlink>
    </w:p>
    <w:p>
      <w:pPr>
        <w:pStyle w:val="TOC1"/>
        <w:tabs>
          <w:tab w:val="right" w:leader="dot" w:pos="8306"/>
        </w:tabs>
      </w:pPr>
      <w:hyperlink w:anchor="_Toc19216" w:history="1">
        <w:r>
          <w:rPr>
            <w:rFonts w:ascii="仿宋" w:eastAsia="仿宋" w:hAnsi="仿宋" w:cs="仿宋" w:hint="eastAsia"/>
            <w:lang w:eastAsia="zh-CN"/>
          </w:rPr>
          <w:t>三、项目选址研究</w:t>
        </w:r>
        <w:r>
          <w:tab/>
        </w:r>
        <w:r>
          <w:fldChar w:fldCharType="begin"/>
        </w:r>
        <w:r>
          <w:instrText xml:space="preserve"> PAGEREF _Toc19216 \h </w:instrText>
        </w:r>
        <w:r>
          <w:fldChar w:fldCharType="separate"/>
        </w:r>
        <w:r>
          <w:t>20</w:t>
        </w:r>
        <w:r>
          <w:fldChar w:fldCharType="end"/>
        </w:r>
      </w:hyperlink>
    </w:p>
    <w:p>
      <w:pPr>
        <w:pStyle w:val="TOC2"/>
        <w:tabs>
          <w:tab w:val="right" w:leader="dot" w:pos="8306"/>
        </w:tabs>
      </w:pPr>
      <w:hyperlink w:anchor="_Toc6257" w:history="1">
        <w:r>
          <w:rPr>
            <w:rFonts w:ascii="仿宋" w:eastAsia="仿宋" w:hAnsi="仿宋" w:cs="仿宋" w:hint="eastAsia"/>
            <w:lang w:eastAsia="zh-CN"/>
          </w:rPr>
          <w:t>(一)、项目选址原则</w:t>
        </w:r>
        <w:r>
          <w:tab/>
        </w:r>
        <w:r>
          <w:fldChar w:fldCharType="begin"/>
        </w:r>
        <w:r>
          <w:instrText xml:space="preserve"> PAGEREF _Toc6257 \h </w:instrText>
        </w:r>
        <w:r>
          <w:fldChar w:fldCharType="separate"/>
        </w:r>
        <w:r>
          <w:t>20</w:t>
        </w:r>
        <w:r>
          <w:fldChar w:fldCharType="end"/>
        </w:r>
      </w:hyperlink>
    </w:p>
    <w:p>
      <w:pPr>
        <w:pStyle w:val="TOC2"/>
        <w:tabs>
          <w:tab w:val="right" w:leader="dot" w:pos="8306"/>
        </w:tabs>
      </w:pPr>
      <w:hyperlink w:anchor="_Toc26084" w:history="1">
        <w:r>
          <w:rPr>
            <w:rFonts w:ascii="仿宋" w:eastAsia="仿宋" w:hAnsi="仿宋" w:cs="仿宋" w:hint="eastAsia"/>
            <w:lang w:eastAsia="zh-CN"/>
          </w:rPr>
          <w:t>(二)、项目选址</w:t>
        </w:r>
        <w:r>
          <w:tab/>
        </w:r>
        <w:r>
          <w:fldChar w:fldCharType="begin"/>
        </w:r>
        <w:r>
          <w:instrText xml:space="preserve"> PAGEREF _Toc26084 \h </w:instrText>
        </w:r>
        <w:r>
          <w:fldChar w:fldCharType="separate"/>
        </w:r>
        <w:r>
          <w:t>24</w:t>
        </w:r>
        <w:r>
          <w:fldChar w:fldCharType="end"/>
        </w:r>
      </w:hyperlink>
    </w:p>
    <w:p>
      <w:pPr>
        <w:pStyle w:val="TOC2"/>
        <w:tabs>
          <w:tab w:val="right" w:leader="dot" w:pos="8306"/>
        </w:tabs>
      </w:pPr>
      <w:hyperlink w:anchor="_Toc4796" w:history="1">
        <w:r>
          <w:rPr>
            <w:rFonts w:ascii="仿宋" w:eastAsia="仿宋" w:hAnsi="仿宋" w:cs="仿宋" w:hint="eastAsia"/>
            <w:lang w:eastAsia="zh-CN"/>
          </w:rPr>
          <w:t>(三)、建设条件分析</w:t>
        </w:r>
        <w:r>
          <w:tab/>
        </w:r>
        <w:r>
          <w:fldChar w:fldCharType="begin"/>
        </w:r>
        <w:r>
          <w:instrText xml:space="preserve"> PAGEREF _Toc4796 \h </w:instrText>
        </w:r>
        <w:r>
          <w:fldChar w:fldCharType="separate"/>
        </w:r>
        <w:r>
          <w:t>26</w:t>
        </w:r>
        <w:r>
          <w:fldChar w:fldCharType="end"/>
        </w:r>
      </w:hyperlink>
    </w:p>
    <w:p>
      <w:pPr>
        <w:pStyle w:val="TOC2"/>
        <w:tabs>
          <w:tab w:val="right" w:leader="dot" w:pos="8306"/>
        </w:tabs>
      </w:pPr>
      <w:hyperlink w:anchor="_Toc27342" w:history="1">
        <w:r>
          <w:rPr>
            <w:rFonts w:ascii="仿宋" w:eastAsia="仿宋" w:hAnsi="仿宋" w:cs="仿宋" w:hint="eastAsia"/>
            <w:lang w:eastAsia="zh-CN"/>
          </w:rPr>
          <w:t>(四)、用地控制指标</w:t>
        </w:r>
        <w:r>
          <w:tab/>
        </w:r>
        <w:r>
          <w:fldChar w:fldCharType="begin"/>
        </w:r>
        <w:r>
          <w:instrText xml:space="preserve"> PAGEREF _Toc27342 \h </w:instrText>
        </w:r>
        <w:r>
          <w:fldChar w:fldCharType="separate"/>
        </w:r>
        <w:r>
          <w:t>27</w:t>
        </w:r>
        <w:r>
          <w:fldChar w:fldCharType="end"/>
        </w:r>
      </w:hyperlink>
    </w:p>
    <w:p>
      <w:pPr>
        <w:pStyle w:val="TOC2"/>
        <w:tabs>
          <w:tab w:val="right" w:leader="dot" w:pos="8306"/>
        </w:tabs>
      </w:pPr>
      <w:hyperlink w:anchor="_Toc11321" w:history="1">
        <w:r>
          <w:rPr>
            <w:rFonts w:ascii="仿宋" w:eastAsia="仿宋" w:hAnsi="仿宋" w:cs="仿宋" w:hint="eastAsia"/>
            <w:lang w:eastAsia="zh-CN"/>
          </w:rPr>
          <w:t>(五)、地总体要求</w:t>
        </w:r>
        <w:r>
          <w:tab/>
        </w:r>
        <w:r>
          <w:fldChar w:fldCharType="begin"/>
        </w:r>
        <w:r>
          <w:instrText xml:space="preserve"> PAGEREF _Toc11321 \h </w:instrText>
        </w:r>
        <w:r>
          <w:fldChar w:fldCharType="separate"/>
        </w:r>
        <w:r>
          <w:t>28</w:t>
        </w:r>
        <w:r>
          <w:fldChar w:fldCharType="end"/>
        </w:r>
      </w:hyperlink>
    </w:p>
    <w:p>
      <w:pPr>
        <w:pStyle w:val="TOC2"/>
        <w:tabs>
          <w:tab w:val="right" w:leader="dot" w:pos="8306"/>
        </w:tabs>
      </w:pPr>
      <w:hyperlink w:anchor="_Toc6855" w:history="1">
        <w:r>
          <w:rPr>
            <w:rFonts w:ascii="仿宋" w:eastAsia="仿宋" w:hAnsi="仿宋" w:cs="仿宋" w:hint="eastAsia"/>
            <w:lang w:eastAsia="zh-CN"/>
          </w:rPr>
          <w:t>(六)、节约用地措施</w:t>
        </w:r>
        <w:r>
          <w:tab/>
        </w:r>
        <w:r>
          <w:fldChar w:fldCharType="begin"/>
        </w:r>
        <w:r>
          <w:instrText xml:space="preserve"> PAGEREF _Toc6855 \h </w:instrText>
        </w:r>
        <w:r>
          <w:fldChar w:fldCharType="separate"/>
        </w:r>
        <w:r>
          <w:t>30</w:t>
        </w:r>
        <w:r>
          <w:fldChar w:fldCharType="end"/>
        </w:r>
      </w:hyperlink>
    </w:p>
    <w:p>
      <w:pPr>
        <w:pStyle w:val="TOC2"/>
        <w:tabs>
          <w:tab w:val="right" w:leader="dot" w:pos="8306"/>
        </w:tabs>
      </w:pPr>
      <w:hyperlink w:anchor="_Toc18334" w:history="1">
        <w:r>
          <w:rPr>
            <w:rFonts w:ascii="仿宋" w:eastAsia="仿宋" w:hAnsi="仿宋" w:cs="仿宋" w:hint="eastAsia"/>
            <w:lang w:eastAsia="zh-CN"/>
          </w:rPr>
          <w:t>(七)、选址综合评价</w:t>
        </w:r>
        <w:r>
          <w:tab/>
        </w:r>
        <w:r>
          <w:fldChar w:fldCharType="begin"/>
        </w:r>
        <w:r>
          <w:instrText xml:space="preserve"> PAGEREF _Toc18334 \h </w:instrText>
        </w:r>
        <w:r>
          <w:fldChar w:fldCharType="separate"/>
        </w:r>
        <w:r>
          <w:t>31</w:t>
        </w:r>
        <w:r>
          <w:fldChar w:fldCharType="end"/>
        </w:r>
      </w:hyperlink>
    </w:p>
    <w:p>
      <w:pPr>
        <w:pStyle w:val="TOC1"/>
        <w:tabs>
          <w:tab w:val="right" w:leader="dot" w:pos="8306"/>
        </w:tabs>
      </w:pPr>
      <w:hyperlink w:anchor="_Toc25797" w:history="1">
        <w:r>
          <w:rPr>
            <w:rFonts w:ascii="仿宋" w:eastAsia="仿宋" w:hAnsi="仿宋" w:cs="仿宋" w:hint="eastAsia"/>
            <w:lang w:eastAsia="zh-CN"/>
          </w:rPr>
          <w:t>四、经济影响分析</w:t>
        </w:r>
        <w:r>
          <w:tab/>
        </w:r>
        <w:r>
          <w:fldChar w:fldCharType="begin"/>
        </w:r>
        <w:r>
          <w:instrText xml:space="preserve"> PAGEREF _Toc25797 \h </w:instrText>
        </w:r>
        <w:r>
          <w:fldChar w:fldCharType="separate"/>
        </w:r>
        <w:r>
          <w:t>32</w:t>
        </w:r>
        <w:r>
          <w:fldChar w:fldCharType="end"/>
        </w:r>
      </w:hyperlink>
    </w:p>
    <w:p>
      <w:pPr>
        <w:pStyle w:val="TOC2"/>
        <w:tabs>
          <w:tab w:val="right" w:leader="dot" w:pos="8306"/>
        </w:tabs>
      </w:pPr>
      <w:hyperlink w:anchor="_Toc15038" w:history="1">
        <w:r>
          <w:rPr>
            <w:rFonts w:ascii="仿宋" w:eastAsia="仿宋" w:hAnsi="仿宋" w:cs="仿宋" w:hint="eastAsia"/>
            <w:lang w:eastAsia="zh-CN"/>
          </w:rPr>
          <w:t>(一)、经济费用效益或费用效果分析</w:t>
        </w:r>
        <w:r>
          <w:tab/>
        </w:r>
        <w:r>
          <w:fldChar w:fldCharType="begin"/>
        </w:r>
        <w:r>
          <w:instrText xml:space="preserve"> PAGEREF _Toc15038 \h </w:instrText>
        </w:r>
        <w:r>
          <w:fldChar w:fldCharType="separate"/>
        </w:r>
        <w:r>
          <w:t>32</w:t>
        </w:r>
        <w:r>
          <w:fldChar w:fldCharType="end"/>
        </w:r>
      </w:hyperlink>
    </w:p>
    <w:p>
      <w:pPr>
        <w:pStyle w:val="TOC2"/>
        <w:tabs>
          <w:tab w:val="right" w:leader="dot" w:pos="8306"/>
        </w:tabs>
      </w:pPr>
      <w:hyperlink w:anchor="_Toc10040" w:history="1">
        <w:r>
          <w:rPr>
            <w:rFonts w:ascii="仿宋" w:eastAsia="仿宋" w:hAnsi="仿宋" w:cs="仿宋" w:hint="eastAsia"/>
            <w:lang w:eastAsia="zh-CN"/>
          </w:rPr>
          <w:t>(二)、行业影响分析</w:t>
        </w:r>
        <w:r>
          <w:tab/>
        </w:r>
        <w:r>
          <w:fldChar w:fldCharType="begin"/>
        </w:r>
        <w:r>
          <w:instrText xml:space="preserve"> PAGEREF _Toc10040 \h </w:instrText>
        </w:r>
        <w:r>
          <w:fldChar w:fldCharType="separate"/>
        </w:r>
        <w:r>
          <w:t>34</w:t>
        </w:r>
        <w:r>
          <w:fldChar w:fldCharType="end"/>
        </w:r>
      </w:hyperlink>
    </w:p>
    <w:p>
      <w:pPr>
        <w:pStyle w:val="TOC2"/>
        <w:tabs>
          <w:tab w:val="right" w:leader="dot" w:pos="8306"/>
        </w:tabs>
      </w:pPr>
      <w:hyperlink w:anchor="_Toc29320" w:history="1">
        <w:r>
          <w:rPr>
            <w:rFonts w:ascii="仿宋" w:eastAsia="仿宋" w:hAnsi="仿宋" w:cs="仿宋" w:hint="eastAsia"/>
            <w:lang w:eastAsia="zh-CN"/>
          </w:rPr>
          <w:t>(三)、区域经济影响分析</w:t>
        </w:r>
        <w:r>
          <w:tab/>
        </w:r>
        <w:r>
          <w:fldChar w:fldCharType="begin"/>
        </w:r>
        <w:r>
          <w:instrText xml:space="preserve"> PAGEREF _Toc29320 \h </w:instrText>
        </w:r>
        <w:r>
          <w:fldChar w:fldCharType="separate"/>
        </w:r>
        <w:r>
          <w:t>36</w:t>
        </w:r>
        <w:r>
          <w:fldChar w:fldCharType="end"/>
        </w:r>
      </w:hyperlink>
    </w:p>
    <w:p>
      <w:pPr>
        <w:pStyle w:val="TOC2"/>
        <w:tabs>
          <w:tab w:val="right" w:leader="dot" w:pos="8306"/>
        </w:tabs>
      </w:pPr>
      <w:hyperlink w:anchor="_Toc2703" w:history="1">
        <w:r>
          <w:rPr>
            <w:rFonts w:ascii="仿宋" w:eastAsia="仿宋" w:hAnsi="仿宋" w:cs="仿宋" w:hint="eastAsia"/>
            <w:lang w:eastAsia="zh-CN"/>
          </w:rPr>
          <w:t>(四)、宏观经济影响分析</w:t>
        </w:r>
        <w:r>
          <w:tab/>
        </w:r>
        <w:r>
          <w:fldChar w:fldCharType="begin"/>
        </w:r>
        <w:r>
          <w:instrText xml:space="preserve"> PAGEREF _Toc2703 \h </w:instrText>
        </w:r>
        <w:r>
          <w:fldChar w:fldCharType="separate"/>
        </w:r>
        <w:r>
          <w:t>37</w:t>
        </w:r>
        <w:r>
          <w:fldChar w:fldCharType="end"/>
        </w:r>
      </w:hyperlink>
    </w:p>
    <w:p>
      <w:pPr>
        <w:pStyle w:val="TOC1"/>
        <w:tabs>
          <w:tab w:val="right" w:leader="dot" w:pos="8306"/>
        </w:tabs>
      </w:pPr>
      <w:hyperlink w:anchor="_Toc4099" w:history="1">
        <w:r>
          <w:rPr>
            <w:rFonts w:ascii="仿宋" w:eastAsia="仿宋" w:hAnsi="仿宋" w:cs="仿宋" w:hint="eastAsia"/>
            <w:lang w:eastAsia="zh-CN"/>
          </w:rPr>
          <w:t>五、项目监理与质量保证</w:t>
        </w:r>
        <w:r>
          <w:tab/>
        </w:r>
        <w:r>
          <w:fldChar w:fldCharType="begin"/>
        </w:r>
        <w:r>
          <w:instrText xml:space="preserve"> PAGEREF _Toc4099 \h </w:instrText>
        </w:r>
        <w:r>
          <w:fldChar w:fldCharType="separate"/>
        </w:r>
        <w:r>
          <w:t>39</w:t>
        </w:r>
        <w:r>
          <w:fldChar w:fldCharType="end"/>
        </w:r>
      </w:hyperlink>
    </w:p>
    <w:p>
      <w:pPr>
        <w:pStyle w:val="TOC2"/>
        <w:tabs>
          <w:tab w:val="right" w:leader="dot" w:pos="8306"/>
        </w:tabs>
      </w:pPr>
      <w:hyperlink w:anchor="_Toc9408" w:history="1">
        <w:r>
          <w:rPr>
            <w:rFonts w:ascii="仿宋" w:eastAsia="仿宋" w:hAnsi="仿宋" w:cs="仿宋" w:hint="eastAsia"/>
            <w:lang w:eastAsia="zh-CN"/>
          </w:rPr>
          <w:t>(一)、监理体系构建</w:t>
        </w:r>
        <w:r>
          <w:tab/>
        </w:r>
        <w:r>
          <w:fldChar w:fldCharType="begin"/>
        </w:r>
        <w:r>
          <w:instrText xml:space="preserve"> PAGEREF _Toc9408 \h </w:instrText>
        </w:r>
        <w:r>
          <w:fldChar w:fldCharType="separate"/>
        </w:r>
        <w:r>
          <w:t>39</w:t>
        </w:r>
        <w:r>
          <w:fldChar w:fldCharType="end"/>
        </w:r>
      </w:hyperlink>
    </w:p>
    <w:p>
      <w:pPr>
        <w:pStyle w:val="TOC2"/>
        <w:tabs>
          <w:tab w:val="right" w:leader="dot" w:pos="8306"/>
        </w:tabs>
      </w:pPr>
      <w:hyperlink w:anchor="_Toc3631" w:history="1">
        <w:r>
          <w:rPr>
            <w:rFonts w:ascii="仿宋" w:eastAsia="仿宋" w:hAnsi="仿宋" w:cs="仿宋" w:hint="eastAsia"/>
            <w:lang w:eastAsia="zh-CN"/>
          </w:rPr>
          <w:t>(二)、质量保证体系实施</w:t>
        </w:r>
        <w:r>
          <w:tab/>
        </w:r>
        <w:r>
          <w:fldChar w:fldCharType="begin"/>
        </w:r>
        <w:r>
          <w:instrText xml:space="preserve"> PAGEREF _Toc3631 \h </w:instrText>
        </w:r>
        <w:r>
          <w:fldChar w:fldCharType="separate"/>
        </w:r>
        <w:r>
          <w:t>39</w:t>
        </w:r>
        <w:r>
          <w:fldChar w:fldCharType="end"/>
        </w:r>
      </w:hyperlink>
    </w:p>
    <w:p>
      <w:pPr>
        <w:pStyle w:val="TOC2"/>
        <w:tabs>
          <w:tab w:val="right" w:leader="dot" w:pos="8306"/>
        </w:tabs>
      </w:pPr>
      <w:hyperlink w:anchor="_Toc22050" w:history="1">
        <w:r>
          <w:rPr>
            <w:rFonts w:ascii="仿宋" w:eastAsia="仿宋" w:hAnsi="仿宋" w:cs="仿宋" w:hint="eastAsia"/>
            <w:lang w:eastAsia="zh-CN"/>
          </w:rPr>
          <w:t>(三)、监理与质量控制流程</w:t>
        </w:r>
        <w:r>
          <w:tab/>
        </w:r>
        <w:r>
          <w:fldChar w:fldCharType="begin"/>
        </w:r>
        <w:r>
          <w:instrText xml:space="preserve"> PAGEREF _Toc22050 \h </w:instrText>
        </w:r>
        <w:r>
          <w:fldChar w:fldCharType="separate"/>
        </w:r>
        <w:r>
          <w:t>40</w:t>
        </w:r>
        <w:r>
          <w:fldChar w:fldCharType="end"/>
        </w:r>
      </w:hyperlink>
    </w:p>
    <w:p>
      <w:pPr>
        <w:pStyle w:val="TOC1"/>
        <w:tabs>
          <w:tab w:val="right" w:leader="dot" w:pos="8306"/>
        </w:tabs>
      </w:pPr>
      <w:hyperlink w:anchor="_Toc16372" w:history="1">
        <w:r>
          <w:rPr>
            <w:rFonts w:ascii="仿宋" w:eastAsia="仿宋" w:hAnsi="仿宋" w:cs="仿宋" w:hint="eastAsia"/>
            <w:lang w:eastAsia="zh-CN"/>
          </w:rPr>
          <w:t>六、农用动力机械项目概论</w:t>
        </w:r>
        <w:r>
          <w:tab/>
        </w:r>
        <w:r>
          <w:fldChar w:fldCharType="begin"/>
        </w:r>
        <w:r>
          <w:instrText xml:space="preserve"> PAGEREF _Toc16372 \h </w:instrText>
        </w:r>
        <w:r>
          <w:fldChar w:fldCharType="separate"/>
        </w:r>
        <w:r>
          <w:t>41</w:t>
        </w:r>
        <w:r>
          <w:fldChar w:fldCharType="end"/>
        </w:r>
      </w:hyperlink>
    </w:p>
    <w:p>
      <w:pPr>
        <w:pStyle w:val="TOC2"/>
        <w:tabs>
          <w:tab w:val="right" w:leader="dot" w:pos="8306"/>
        </w:tabs>
      </w:pPr>
      <w:hyperlink w:anchor="_Toc4646" w:history="1">
        <w:r>
          <w:rPr>
            <w:rFonts w:ascii="仿宋" w:eastAsia="仿宋" w:hAnsi="仿宋" w:cs="仿宋" w:hint="eastAsia"/>
            <w:lang w:eastAsia="zh-CN"/>
          </w:rPr>
          <w:t>(一)、项目申报单位概况</w:t>
        </w:r>
        <w:r>
          <w:tab/>
        </w:r>
        <w:r>
          <w:fldChar w:fldCharType="begin"/>
        </w:r>
        <w:r>
          <w:instrText xml:space="preserve"> PAGEREF _Toc4646 \h </w:instrText>
        </w:r>
        <w:r>
          <w:fldChar w:fldCharType="separate"/>
        </w:r>
        <w:r>
          <w:t>41</w:t>
        </w:r>
        <w:r>
          <w:fldChar w:fldCharType="end"/>
        </w:r>
      </w:hyperlink>
    </w:p>
    <w:p>
      <w:pPr>
        <w:pStyle w:val="TOC2"/>
        <w:tabs>
          <w:tab w:val="right" w:leader="dot" w:pos="8306"/>
        </w:tabs>
      </w:pPr>
      <w:hyperlink w:anchor="_Toc11913" w:history="1">
        <w:r>
          <w:rPr>
            <w:rFonts w:ascii="仿宋" w:eastAsia="仿宋" w:hAnsi="仿宋" w:cs="仿宋" w:hint="eastAsia"/>
            <w:lang w:eastAsia="zh-CN"/>
          </w:rPr>
          <w:t>(二)、项目概况</w:t>
        </w:r>
        <w:r>
          <w:tab/>
        </w:r>
        <w:r>
          <w:fldChar w:fldCharType="begin"/>
        </w:r>
        <w:r>
          <w:instrText xml:space="preserve"> PAGEREF _Toc11913 \h </w:instrText>
        </w:r>
        <w:r>
          <w:fldChar w:fldCharType="separate"/>
        </w:r>
        <w:r>
          <w:t>42</w:t>
        </w:r>
        <w:r>
          <w:fldChar w:fldCharType="end"/>
        </w:r>
      </w:hyperlink>
    </w:p>
    <w:p>
      <w:pPr>
        <w:pStyle w:val="TOC1"/>
        <w:tabs>
          <w:tab w:val="right" w:leader="dot" w:pos="8306"/>
        </w:tabs>
      </w:pPr>
      <w:hyperlink w:anchor="_Toc6822" w:history="1">
        <w:r>
          <w:rPr>
            <w:rFonts w:ascii="仿宋" w:eastAsia="仿宋" w:hAnsi="仿宋" w:cs="仿宋" w:hint="eastAsia"/>
            <w:lang w:eastAsia="zh-CN"/>
          </w:rPr>
          <w:t>七、经济效益与社会效益优化</w:t>
        </w:r>
        <w:r>
          <w:tab/>
        </w:r>
        <w:r>
          <w:fldChar w:fldCharType="begin"/>
        </w:r>
        <w:r>
          <w:instrText xml:space="preserve"> PAGEREF _Toc6822 \h </w:instrText>
        </w:r>
        <w:r>
          <w:fldChar w:fldCharType="separate"/>
        </w:r>
        <w:r>
          <w:t>45</w:t>
        </w:r>
        <w:r>
          <w:fldChar w:fldCharType="end"/>
        </w:r>
      </w:hyperlink>
    </w:p>
    <w:p>
      <w:pPr>
        <w:pStyle w:val="TOC2"/>
        <w:tabs>
          <w:tab w:val="right" w:leader="dot" w:pos="8306"/>
        </w:tabs>
      </w:pPr>
      <w:hyperlink w:anchor="_Toc25583" w:history="1">
        <w:r>
          <w:rPr>
            <w:rFonts w:ascii="仿宋" w:eastAsia="仿宋" w:hAnsi="仿宋" w:cs="仿宋" w:hint="eastAsia"/>
            <w:lang w:eastAsia="zh-CN"/>
          </w:rPr>
          <w:t>(一)、经济效益提升策略</w:t>
        </w:r>
        <w:r>
          <w:tab/>
        </w:r>
        <w:r>
          <w:fldChar w:fldCharType="begin"/>
        </w:r>
        <w:r>
          <w:instrText xml:space="preserve"> PAGEREF _Toc25583 \h </w:instrText>
        </w:r>
        <w:r>
          <w:fldChar w:fldCharType="separate"/>
        </w:r>
        <w:r>
          <w:t>45</w:t>
        </w:r>
        <w:r>
          <w:fldChar w:fldCharType="end"/>
        </w:r>
      </w:hyperlink>
    </w:p>
    <w:p>
      <w:pPr>
        <w:pStyle w:val="TOC2"/>
        <w:tabs>
          <w:tab w:val="right" w:leader="dot" w:pos="8306"/>
        </w:tabs>
      </w:pPr>
      <w:hyperlink w:anchor="_Toc10982" w:history="1">
        <w:r>
          <w:rPr>
            <w:rFonts w:ascii="仿宋" w:eastAsia="仿宋" w:hAnsi="仿宋" w:cs="仿宋" w:hint="eastAsia"/>
            <w:lang w:eastAsia="zh-CN"/>
          </w:rPr>
          <w:t>(二)、社会效益增强方案</w:t>
        </w:r>
        <w:r>
          <w:tab/>
        </w:r>
        <w:r>
          <w:fldChar w:fldCharType="begin"/>
        </w:r>
        <w:r>
          <w:instrText xml:space="preserve"> PAGEREF _Toc10982 \h </w:instrText>
        </w:r>
        <w:r>
          <w:fldChar w:fldCharType="separate"/>
        </w:r>
        <w:r>
          <w:t>46</w:t>
        </w:r>
        <w:r>
          <w:fldChar w:fldCharType="end"/>
        </w:r>
      </w:hyperlink>
    </w:p>
    <w:p>
      <w:pPr>
        <w:pStyle w:val="TOC1"/>
        <w:tabs>
          <w:tab w:val="right" w:leader="dot" w:pos="8306"/>
        </w:tabs>
      </w:pPr>
      <w:hyperlink w:anchor="_Toc19066" w:history="1">
        <w:r>
          <w:rPr>
            <w:rFonts w:ascii="仿宋" w:eastAsia="仿宋" w:hAnsi="仿宋" w:cs="仿宋" w:hint="eastAsia"/>
            <w:lang w:eastAsia="zh-CN"/>
          </w:rPr>
          <w:t>八、项目进度计划</w:t>
        </w:r>
        <w:r>
          <w:tab/>
        </w:r>
        <w:r>
          <w:fldChar w:fldCharType="begin"/>
        </w:r>
        <w:r>
          <w:instrText xml:space="preserve"> PAGEREF _Toc19066 \h </w:instrText>
        </w:r>
        <w:r>
          <w:fldChar w:fldCharType="separate"/>
        </w:r>
        <w:r>
          <w:t>47</w:t>
        </w:r>
        <w:r>
          <w:fldChar w:fldCharType="end"/>
        </w:r>
      </w:hyperlink>
    </w:p>
    <w:p>
      <w:pPr>
        <w:pStyle w:val="TOC2"/>
        <w:tabs>
          <w:tab w:val="right" w:leader="dot" w:pos="8306"/>
        </w:tabs>
      </w:pPr>
      <w:hyperlink w:anchor="_Toc14212" w:history="1">
        <w:r>
          <w:rPr>
            <w:rFonts w:ascii="仿宋" w:eastAsia="仿宋" w:hAnsi="仿宋" w:cs="仿宋" w:hint="eastAsia"/>
            <w:lang w:eastAsia="zh-CN"/>
          </w:rPr>
          <w:t>(一)、建设周期</w:t>
        </w:r>
        <w:r>
          <w:tab/>
        </w:r>
        <w:r>
          <w:fldChar w:fldCharType="begin"/>
        </w:r>
        <w:r>
          <w:instrText xml:space="preserve"> PAGEREF _Toc14212 \h </w:instrText>
        </w:r>
        <w:r>
          <w:fldChar w:fldCharType="separate"/>
        </w:r>
        <w:r>
          <w:t>47</w:t>
        </w:r>
        <w:r>
          <w:fldChar w:fldCharType="end"/>
        </w:r>
      </w:hyperlink>
    </w:p>
    <w:p>
      <w:pPr>
        <w:pStyle w:val="TOC2"/>
        <w:tabs>
          <w:tab w:val="right" w:leader="dot" w:pos="8306"/>
        </w:tabs>
      </w:pPr>
      <w:hyperlink w:anchor="_Toc20867" w:history="1">
        <w:r>
          <w:rPr>
            <w:rFonts w:ascii="仿宋" w:eastAsia="仿宋" w:hAnsi="仿宋" w:cs="仿宋" w:hint="eastAsia"/>
            <w:lang w:eastAsia="zh-CN"/>
          </w:rPr>
          <w:t>(二)、建设进度</w:t>
        </w:r>
        <w:r>
          <w:tab/>
        </w:r>
        <w:r>
          <w:fldChar w:fldCharType="begin"/>
        </w:r>
        <w:r>
          <w:instrText xml:space="preserve"> PAGEREF _Toc20867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15" w:history="1">
        <w:r>
          <w:rPr>
            <w:rFonts w:ascii="仿宋" w:eastAsia="仿宋" w:hAnsi="仿宋" w:cs="仿宋" w:hint="eastAsia"/>
            <w:lang w:eastAsia="zh-CN"/>
          </w:rPr>
          <w:t>(三)、进度安排注意事项</w:t>
        </w:r>
        <w:r>
          <w:tab/>
        </w:r>
        <w:r>
          <w:fldChar w:fldCharType="begin"/>
        </w:r>
        <w:r>
          <w:instrText xml:space="preserve"> PAGEREF _Toc21215 \h </w:instrText>
        </w:r>
        <w:r>
          <w:fldChar w:fldCharType="separate"/>
        </w:r>
        <w:r>
          <w:t>48</w:t>
        </w:r>
        <w:r>
          <w:fldChar w:fldCharType="end"/>
        </w:r>
      </w:hyperlink>
    </w:p>
    <w:p>
      <w:pPr>
        <w:pStyle w:val="TOC2"/>
        <w:tabs>
          <w:tab w:val="right" w:leader="dot" w:pos="8306"/>
        </w:tabs>
      </w:pPr>
      <w:hyperlink w:anchor="_Toc18608" w:history="1">
        <w:r>
          <w:rPr>
            <w:rFonts w:ascii="仿宋" w:eastAsia="仿宋" w:hAnsi="仿宋" w:cs="仿宋" w:hint="eastAsia"/>
            <w:lang w:eastAsia="zh-CN"/>
          </w:rPr>
          <w:t>(四)、人力资源配置</w:t>
        </w:r>
        <w:r>
          <w:tab/>
        </w:r>
        <w:r>
          <w:fldChar w:fldCharType="begin"/>
        </w:r>
        <w:r>
          <w:instrText xml:space="preserve"> PAGEREF _Toc18608 \h </w:instrText>
        </w:r>
        <w:r>
          <w:fldChar w:fldCharType="separate"/>
        </w:r>
        <w:r>
          <w:t>49</w:t>
        </w:r>
        <w:r>
          <w:fldChar w:fldCharType="end"/>
        </w:r>
      </w:hyperlink>
    </w:p>
    <w:p>
      <w:pPr>
        <w:pStyle w:val="TOC2"/>
        <w:tabs>
          <w:tab w:val="right" w:leader="dot" w:pos="8306"/>
        </w:tabs>
      </w:pPr>
      <w:hyperlink w:anchor="_Toc448" w:history="1">
        <w:r>
          <w:rPr>
            <w:rFonts w:ascii="仿宋" w:eastAsia="仿宋" w:hAnsi="仿宋" w:cs="仿宋" w:hint="eastAsia"/>
            <w:lang w:eastAsia="zh-CN"/>
          </w:rPr>
          <w:t>(五)、员工培训</w:t>
        </w:r>
        <w:r>
          <w:tab/>
        </w:r>
        <w:r>
          <w:fldChar w:fldCharType="begin"/>
        </w:r>
        <w:r>
          <w:instrText xml:space="preserve"> PAGEREF _Toc448 \h </w:instrText>
        </w:r>
        <w:r>
          <w:fldChar w:fldCharType="separate"/>
        </w:r>
        <w:r>
          <w:t>51</w:t>
        </w:r>
        <w:r>
          <w:fldChar w:fldCharType="end"/>
        </w:r>
      </w:hyperlink>
    </w:p>
    <w:p>
      <w:pPr>
        <w:pStyle w:val="TOC2"/>
        <w:tabs>
          <w:tab w:val="right" w:leader="dot" w:pos="8306"/>
        </w:tabs>
      </w:pPr>
      <w:hyperlink w:anchor="_Toc11896" w:history="1">
        <w:r>
          <w:rPr>
            <w:rFonts w:ascii="仿宋" w:eastAsia="仿宋" w:hAnsi="仿宋" w:cs="仿宋" w:hint="eastAsia"/>
            <w:lang w:eastAsia="zh-CN"/>
          </w:rPr>
          <w:t>(六)、项目实施保障</w:t>
        </w:r>
        <w:r>
          <w:tab/>
        </w:r>
        <w:r>
          <w:fldChar w:fldCharType="begin"/>
        </w:r>
        <w:r>
          <w:instrText xml:space="preserve"> PAGEREF _Toc11896 \h </w:instrText>
        </w:r>
        <w:r>
          <w:fldChar w:fldCharType="separate"/>
        </w:r>
        <w:r>
          <w:t>52</w:t>
        </w:r>
        <w:r>
          <w:fldChar w:fldCharType="end"/>
        </w:r>
      </w:hyperlink>
    </w:p>
    <w:p>
      <w:pPr>
        <w:pStyle w:val="TOC2"/>
        <w:tabs>
          <w:tab w:val="right" w:leader="dot" w:pos="8306"/>
        </w:tabs>
      </w:pPr>
      <w:hyperlink w:anchor="_Toc27212" w:history="1">
        <w:r>
          <w:rPr>
            <w:rFonts w:ascii="仿宋" w:eastAsia="仿宋" w:hAnsi="仿宋" w:cs="仿宋" w:hint="eastAsia"/>
            <w:lang w:eastAsia="zh-CN"/>
          </w:rPr>
          <w:t>(七)、安全规范管理</w:t>
        </w:r>
        <w:r>
          <w:tab/>
        </w:r>
        <w:r>
          <w:fldChar w:fldCharType="begin"/>
        </w:r>
        <w:r>
          <w:instrText xml:space="preserve"> PAGEREF _Toc27212 \h </w:instrText>
        </w:r>
        <w:r>
          <w:fldChar w:fldCharType="separate"/>
        </w:r>
        <w:r>
          <w:t>53</w:t>
        </w:r>
        <w:r>
          <w:fldChar w:fldCharType="end"/>
        </w:r>
      </w:hyperlink>
    </w:p>
    <w:p>
      <w:pPr>
        <w:pStyle w:val="TOC1"/>
        <w:tabs>
          <w:tab w:val="right" w:leader="dot" w:pos="8306"/>
        </w:tabs>
      </w:pPr>
      <w:hyperlink w:anchor="_Toc21452" w:history="1">
        <w:r>
          <w:rPr>
            <w:rFonts w:ascii="仿宋" w:eastAsia="仿宋" w:hAnsi="仿宋" w:cs="仿宋" w:hint="eastAsia"/>
            <w:lang w:eastAsia="zh-CN"/>
          </w:rPr>
          <w:t>九、土地利用与规划方案</w:t>
        </w:r>
        <w:r>
          <w:tab/>
        </w:r>
        <w:r>
          <w:fldChar w:fldCharType="begin"/>
        </w:r>
        <w:r>
          <w:instrText xml:space="preserve"> PAGEREF _Toc21452 \h </w:instrText>
        </w:r>
        <w:r>
          <w:fldChar w:fldCharType="separate"/>
        </w:r>
        <w:r>
          <w:t>54</w:t>
        </w:r>
        <w:r>
          <w:fldChar w:fldCharType="end"/>
        </w:r>
      </w:hyperlink>
    </w:p>
    <w:p>
      <w:pPr>
        <w:pStyle w:val="TOC2"/>
        <w:tabs>
          <w:tab w:val="right" w:leader="dot" w:pos="8306"/>
        </w:tabs>
      </w:pPr>
      <w:hyperlink w:anchor="_Toc22408" w:history="1">
        <w:r>
          <w:rPr>
            <w:rFonts w:ascii="仿宋" w:eastAsia="仿宋" w:hAnsi="仿宋" w:cs="仿宋" w:hint="eastAsia"/>
            <w:lang w:eastAsia="zh-CN"/>
          </w:rPr>
          <w:t>(一)、项目用地情况分析</w:t>
        </w:r>
        <w:r>
          <w:tab/>
        </w:r>
        <w:r>
          <w:fldChar w:fldCharType="begin"/>
        </w:r>
        <w:r>
          <w:instrText xml:space="preserve"> PAGEREF _Toc22408 \h </w:instrText>
        </w:r>
        <w:r>
          <w:fldChar w:fldCharType="separate"/>
        </w:r>
        <w:r>
          <w:t>54</w:t>
        </w:r>
        <w:r>
          <w:fldChar w:fldCharType="end"/>
        </w:r>
      </w:hyperlink>
    </w:p>
    <w:p>
      <w:pPr>
        <w:pStyle w:val="TOC2"/>
        <w:tabs>
          <w:tab w:val="right" w:leader="dot" w:pos="8306"/>
        </w:tabs>
      </w:pPr>
      <w:hyperlink w:anchor="_Toc1551" w:history="1">
        <w:r>
          <w:rPr>
            <w:rFonts w:ascii="仿宋" w:eastAsia="仿宋" w:hAnsi="仿宋" w:cs="仿宋" w:hint="eastAsia"/>
            <w:lang w:eastAsia="zh-CN"/>
          </w:rPr>
          <w:t>(二)、土地利用规划方案</w:t>
        </w:r>
        <w:r>
          <w:tab/>
        </w:r>
        <w:r>
          <w:fldChar w:fldCharType="begin"/>
        </w:r>
        <w:r>
          <w:instrText xml:space="preserve"> PAGEREF _Toc1551 \h </w:instrText>
        </w:r>
        <w:r>
          <w:fldChar w:fldCharType="separate"/>
        </w:r>
        <w:r>
          <w:t>55</w:t>
        </w:r>
        <w:r>
          <w:fldChar w:fldCharType="end"/>
        </w:r>
      </w:hyperlink>
    </w:p>
    <w:p>
      <w:pPr>
        <w:pStyle w:val="TOC1"/>
        <w:tabs>
          <w:tab w:val="right" w:leader="dot" w:pos="8306"/>
        </w:tabs>
      </w:pPr>
      <w:hyperlink w:anchor="_Toc7669" w:history="1">
        <w:r>
          <w:rPr>
            <w:rFonts w:ascii="仿宋" w:eastAsia="仿宋" w:hAnsi="仿宋" w:cs="仿宋" w:hint="eastAsia"/>
            <w:lang w:eastAsia="zh-CN"/>
          </w:rPr>
          <w:t>十、项目变更管理</w:t>
        </w:r>
        <w:r>
          <w:tab/>
        </w:r>
        <w:r>
          <w:fldChar w:fldCharType="begin"/>
        </w:r>
        <w:r>
          <w:instrText xml:space="preserve"> PAGEREF _Toc7669 \h </w:instrText>
        </w:r>
        <w:r>
          <w:fldChar w:fldCharType="separate"/>
        </w:r>
        <w:r>
          <w:t>56</w:t>
        </w:r>
        <w:r>
          <w:fldChar w:fldCharType="end"/>
        </w:r>
      </w:hyperlink>
    </w:p>
    <w:p>
      <w:pPr>
        <w:pStyle w:val="TOC2"/>
        <w:tabs>
          <w:tab w:val="right" w:leader="dot" w:pos="8306"/>
        </w:tabs>
      </w:pPr>
      <w:hyperlink w:anchor="_Toc14786" w:history="1">
        <w:r>
          <w:rPr>
            <w:rFonts w:ascii="仿宋" w:eastAsia="仿宋" w:hAnsi="仿宋" w:cs="仿宋" w:hint="eastAsia"/>
            <w:lang w:eastAsia="zh-CN"/>
          </w:rPr>
          <w:t>(一)、变更控制流程</w:t>
        </w:r>
        <w:r>
          <w:tab/>
        </w:r>
        <w:r>
          <w:fldChar w:fldCharType="begin"/>
        </w:r>
        <w:r>
          <w:instrText xml:space="preserve"> PAGEREF _Toc14786 \h </w:instrText>
        </w:r>
        <w:r>
          <w:fldChar w:fldCharType="separate"/>
        </w:r>
        <w:r>
          <w:t>56</w:t>
        </w:r>
        <w:r>
          <w:fldChar w:fldCharType="end"/>
        </w:r>
      </w:hyperlink>
    </w:p>
    <w:p>
      <w:pPr>
        <w:pStyle w:val="TOC2"/>
        <w:tabs>
          <w:tab w:val="right" w:leader="dot" w:pos="8306"/>
        </w:tabs>
      </w:pPr>
      <w:hyperlink w:anchor="_Toc4621" w:history="1">
        <w:r>
          <w:rPr>
            <w:rFonts w:ascii="仿宋" w:eastAsia="仿宋" w:hAnsi="仿宋" w:cs="仿宋" w:hint="eastAsia"/>
            <w:lang w:eastAsia="zh-CN"/>
          </w:rPr>
          <w:t>(二)、影响评估与处理</w:t>
        </w:r>
        <w:r>
          <w:tab/>
        </w:r>
        <w:r>
          <w:fldChar w:fldCharType="begin"/>
        </w:r>
        <w:r>
          <w:instrText xml:space="preserve"> PAGEREF _Toc4621 \h </w:instrText>
        </w:r>
        <w:r>
          <w:fldChar w:fldCharType="separate"/>
        </w:r>
        <w:r>
          <w:t>57</w:t>
        </w:r>
        <w:r>
          <w:fldChar w:fldCharType="end"/>
        </w:r>
      </w:hyperlink>
    </w:p>
    <w:p>
      <w:pPr>
        <w:pStyle w:val="TOC2"/>
        <w:tabs>
          <w:tab w:val="right" w:leader="dot" w:pos="8306"/>
        </w:tabs>
      </w:pPr>
      <w:hyperlink w:anchor="_Toc17290" w:history="1">
        <w:r>
          <w:rPr>
            <w:rFonts w:ascii="仿宋" w:eastAsia="仿宋" w:hAnsi="仿宋" w:cs="仿宋" w:hint="eastAsia"/>
            <w:lang w:eastAsia="zh-CN"/>
          </w:rPr>
          <w:t>(三)、变更记录与追踪</w:t>
        </w:r>
        <w:r>
          <w:tab/>
        </w:r>
        <w:r>
          <w:fldChar w:fldCharType="begin"/>
        </w:r>
        <w:r>
          <w:instrText xml:space="preserve"> PAGEREF _Toc17290 \h </w:instrText>
        </w:r>
        <w:r>
          <w:fldChar w:fldCharType="separate"/>
        </w:r>
        <w:r>
          <w:t>59</w:t>
        </w:r>
        <w:r>
          <w:fldChar w:fldCharType="end"/>
        </w:r>
      </w:hyperlink>
    </w:p>
    <w:p>
      <w:pPr>
        <w:pStyle w:val="TOC2"/>
        <w:tabs>
          <w:tab w:val="right" w:leader="dot" w:pos="8306"/>
        </w:tabs>
      </w:pPr>
      <w:hyperlink w:anchor="_Toc1959" w:history="1">
        <w:r>
          <w:rPr>
            <w:rFonts w:ascii="仿宋" w:eastAsia="仿宋" w:hAnsi="仿宋" w:cs="仿宋" w:hint="eastAsia"/>
            <w:lang w:eastAsia="zh-CN"/>
          </w:rPr>
          <w:t>(四)、变更管理策略</w:t>
        </w:r>
        <w:r>
          <w:tab/>
        </w:r>
        <w:r>
          <w:fldChar w:fldCharType="begin"/>
        </w:r>
        <w:r>
          <w:instrText xml:space="preserve"> PAGEREF _Toc1959 \h </w:instrText>
        </w:r>
        <w:r>
          <w:fldChar w:fldCharType="separate"/>
        </w:r>
        <w:r>
          <w:t>60</w:t>
        </w:r>
        <w:r>
          <w:fldChar w:fldCharType="end"/>
        </w:r>
      </w:hyperlink>
    </w:p>
    <w:p>
      <w:pPr>
        <w:pStyle w:val="TOC1"/>
        <w:tabs>
          <w:tab w:val="right" w:leader="dot" w:pos="8306"/>
        </w:tabs>
      </w:pPr>
      <w:hyperlink w:anchor="_Toc23170" w:history="1">
        <w:r>
          <w:rPr>
            <w:rFonts w:ascii="仿宋" w:eastAsia="仿宋" w:hAnsi="仿宋" w:cs="仿宋" w:hint="eastAsia"/>
            <w:lang w:eastAsia="zh-CN"/>
          </w:rPr>
          <w:t>十一、安全与应急管理</w:t>
        </w:r>
        <w:r>
          <w:tab/>
        </w:r>
        <w:r>
          <w:fldChar w:fldCharType="begin"/>
        </w:r>
        <w:r>
          <w:instrText xml:space="preserve"> PAGEREF _Toc23170 \h </w:instrText>
        </w:r>
        <w:r>
          <w:fldChar w:fldCharType="separate"/>
        </w:r>
        <w:r>
          <w:t>62</w:t>
        </w:r>
        <w:r>
          <w:fldChar w:fldCharType="end"/>
        </w:r>
      </w:hyperlink>
    </w:p>
    <w:p>
      <w:pPr>
        <w:pStyle w:val="TOC2"/>
        <w:tabs>
          <w:tab w:val="right" w:leader="dot" w:pos="8306"/>
        </w:tabs>
      </w:pPr>
      <w:hyperlink w:anchor="_Toc18833" w:history="1">
        <w:r>
          <w:rPr>
            <w:rFonts w:ascii="仿宋" w:eastAsia="仿宋" w:hAnsi="仿宋" w:cs="仿宋" w:hint="eastAsia"/>
            <w:lang w:eastAsia="zh-CN"/>
          </w:rPr>
          <w:t>(一)、安全生产管理</w:t>
        </w:r>
        <w:r>
          <w:tab/>
        </w:r>
        <w:r>
          <w:fldChar w:fldCharType="begin"/>
        </w:r>
        <w:r>
          <w:instrText xml:space="preserve"> PAGEREF _Toc18833 \h </w:instrText>
        </w:r>
        <w:r>
          <w:fldChar w:fldCharType="separate"/>
        </w:r>
        <w:r>
          <w:t>62</w:t>
        </w:r>
        <w:r>
          <w:fldChar w:fldCharType="end"/>
        </w:r>
      </w:hyperlink>
    </w:p>
    <w:p>
      <w:pPr>
        <w:pStyle w:val="TOC2"/>
        <w:tabs>
          <w:tab w:val="right" w:leader="dot" w:pos="8306"/>
        </w:tabs>
      </w:pPr>
      <w:hyperlink w:anchor="_Toc13807" w:history="1">
        <w:r>
          <w:rPr>
            <w:rFonts w:ascii="仿宋" w:eastAsia="仿宋" w:hAnsi="仿宋" w:cs="仿宋" w:hint="eastAsia"/>
            <w:lang w:eastAsia="zh-CN"/>
          </w:rPr>
          <w:t>(二)、应急预案与响应</w:t>
        </w:r>
        <w:r>
          <w:tab/>
        </w:r>
        <w:r>
          <w:fldChar w:fldCharType="begin"/>
        </w:r>
        <w:r>
          <w:instrText xml:space="preserve"> PAGEREF _Toc13807 \h </w:instrText>
        </w:r>
        <w:r>
          <w:fldChar w:fldCharType="separate"/>
        </w:r>
        <w:r>
          <w:t>64</w:t>
        </w:r>
        <w:r>
          <w:fldChar w:fldCharType="end"/>
        </w:r>
      </w:hyperlink>
    </w:p>
    <w:p>
      <w:pPr>
        <w:pStyle w:val="TOC1"/>
        <w:tabs>
          <w:tab w:val="right" w:leader="dot" w:pos="8306"/>
        </w:tabs>
      </w:pPr>
      <w:hyperlink w:anchor="_Toc13025" w:history="1">
        <w:r>
          <w:rPr>
            <w:rFonts w:ascii="仿宋" w:eastAsia="仿宋" w:hAnsi="仿宋" w:cs="仿宋" w:hint="eastAsia"/>
            <w:lang w:eastAsia="zh-CN"/>
          </w:rPr>
          <w:t>十二、项目质量与标准</w:t>
        </w:r>
        <w:r>
          <w:tab/>
        </w:r>
        <w:r>
          <w:fldChar w:fldCharType="begin"/>
        </w:r>
        <w:r>
          <w:instrText xml:space="preserve"> PAGEREF _Toc13025 \h </w:instrText>
        </w:r>
        <w:r>
          <w:fldChar w:fldCharType="separate"/>
        </w:r>
        <w:r>
          <w:t>65</w:t>
        </w:r>
        <w:r>
          <w:fldChar w:fldCharType="end"/>
        </w:r>
      </w:hyperlink>
    </w:p>
    <w:p>
      <w:pPr>
        <w:pStyle w:val="TOC2"/>
        <w:tabs>
          <w:tab w:val="right" w:leader="dot" w:pos="8306"/>
        </w:tabs>
      </w:pPr>
      <w:hyperlink w:anchor="_Toc27096" w:history="1">
        <w:r>
          <w:rPr>
            <w:rFonts w:ascii="仿宋" w:eastAsia="仿宋" w:hAnsi="仿宋" w:cs="仿宋" w:hint="eastAsia"/>
            <w:lang w:eastAsia="zh-CN"/>
          </w:rPr>
          <w:t>(一)、质量保障体系</w:t>
        </w:r>
        <w:r>
          <w:tab/>
        </w:r>
        <w:r>
          <w:fldChar w:fldCharType="begin"/>
        </w:r>
        <w:r>
          <w:instrText xml:space="preserve"> PAGEREF _Toc27096 \h </w:instrText>
        </w:r>
        <w:r>
          <w:fldChar w:fldCharType="separate"/>
        </w:r>
        <w:r>
          <w:t>65</w:t>
        </w:r>
        <w:r>
          <w:fldChar w:fldCharType="end"/>
        </w:r>
      </w:hyperlink>
    </w:p>
    <w:p>
      <w:pPr>
        <w:pStyle w:val="TOC2"/>
        <w:tabs>
          <w:tab w:val="right" w:leader="dot" w:pos="8306"/>
        </w:tabs>
      </w:pPr>
      <w:hyperlink w:anchor="_Toc8129" w:history="1">
        <w:r>
          <w:rPr>
            <w:rFonts w:ascii="仿宋" w:eastAsia="仿宋" w:hAnsi="仿宋" w:cs="仿宋" w:hint="eastAsia"/>
            <w:lang w:eastAsia="zh-CN"/>
          </w:rPr>
          <w:t>(二)、标准化作业流程</w:t>
        </w:r>
        <w:r>
          <w:tab/>
        </w:r>
        <w:r>
          <w:fldChar w:fldCharType="begin"/>
        </w:r>
        <w:r>
          <w:instrText xml:space="preserve"> PAGEREF _Toc8129 \h </w:instrText>
        </w:r>
        <w:r>
          <w:fldChar w:fldCharType="separate"/>
        </w:r>
        <w:r>
          <w:t>67</w:t>
        </w:r>
        <w:r>
          <w:fldChar w:fldCharType="end"/>
        </w:r>
      </w:hyperlink>
    </w:p>
    <w:p>
      <w:pPr>
        <w:pStyle w:val="TOC2"/>
        <w:tabs>
          <w:tab w:val="right" w:leader="dot" w:pos="8306"/>
        </w:tabs>
      </w:pPr>
      <w:hyperlink w:anchor="_Toc266" w:history="1">
        <w:r>
          <w:rPr>
            <w:rFonts w:ascii="仿宋" w:eastAsia="仿宋" w:hAnsi="仿宋" w:cs="仿宋" w:hint="eastAsia"/>
            <w:lang w:eastAsia="zh-CN"/>
          </w:rPr>
          <w:t>(三)、质量监控与评估</w:t>
        </w:r>
        <w:r>
          <w:tab/>
        </w:r>
        <w:r>
          <w:fldChar w:fldCharType="begin"/>
        </w:r>
        <w:r>
          <w:instrText xml:space="preserve"> PAGEREF _Toc266 \h </w:instrText>
        </w:r>
        <w:r>
          <w:fldChar w:fldCharType="separate"/>
        </w:r>
        <w:r>
          <w:t>68</w:t>
        </w:r>
        <w:r>
          <w:fldChar w:fldCharType="end"/>
        </w:r>
      </w:hyperlink>
    </w:p>
    <w:p>
      <w:pPr>
        <w:pStyle w:val="TOC2"/>
        <w:tabs>
          <w:tab w:val="right" w:leader="dot" w:pos="8306"/>
        </w:tabs>
      </w:pPr>
      <w:hyperlink w:anchor="_Toc22992" w:history="1">
        <w:r>
          <w:rPr>
            <w:rFonts w:ascii="仿宋" w:eastAsia="仿宋" w:hAnsi="仿宋" w:cs="仿宋" w:hint="eastAsia"/>
            <w:lang w:eastAsia="zh-CN"/>
          </w:rPr>
          <w:t>(四)、质量改进计划</w:t>
        </w:r>
        <w:r>
          <w:tab/>
        </w:r>
        <w:r>
          <w:fldChar w:fldCharType="begin"/>
        </w:r>
        <w:r>
          <w:instrText xml:space="preserve"> PAGEREF _Toc22992 \h </w:instrText>
        </w:r>
        <w:r>
          <w:fldChar w:fldCharType="separate"/>
        </w:r>
        <w:r>
          <w:t>69</w:t>
        </w:r>
        <w:r>
          <w:fldChar w:fldCharType="end"/>
        </w:r>
      </w:hyperlink>
    </w:p>
    <w:p>
      <w:pPr>
        <w:pStyle w:val="TOC1"/>
        <w:tabs>
          <w:tab w:val="right" w:leader="dot" w:pos="8306"/>
        </w:tabs>
      </w:pPr>
      <w:hyperlink w:anchor="_Toc2192" w:history="1">
        <w:r>
          <w:rPr>
            <w:rFonts w:ascii="仿宋" w:eastAsia="仿宋" w:hAnsi="仿宋" w:cs="仿宋" w:hint="eastAsia"/>
            <w:lang w:eastAsia="zh-CN"/>
          </w:rPr>
          <w:t>十三、法律法规与政策遵循</w:t>
        </w:r>
        <w:r>
          <w:tab/>
        </w:r>
        <w:r>
          <w:fldChar w:fldCharType="begin"/>
        </w:r>
        <w:r>
          <w:instrText xml:space="preserve"> PAGEREF _Toc2192 \h </w:instrText>
        </w:r>
        <w:r>
          <w:fldChar w:fldCharType="separate"/>
        </w:r>
        <w:r>
          <w:t>71</w:t>
        </w:r>
        <w:r>
          <w:fldChar w:fldCharType="end"/>
        </w:r>
      </w:hyperlink>
    </w:p>
    <w:p>
      <w:pPr>
        <w:pStyle w:val="TOC2"/>
        <w:tabs>
          <w:tab w:val="right" w:leader="dot" w:pos="8306"/>
        </w:tabs>
      </w:pPr>
      <w:hyperlink w:anchor="_Toc1094" w:history="1">
        <w:r>
          <w:rPr>
            <w:rFonts w:ascii="仿宋" w:eastAsia="仿宋" w:hAnsi="仿宋" w:cs="仿宋" w:hint="eastAsia"/>
            <w:lang w:eastAsia="zh-CN"/>
          </w:rPr>
          <w:t>(一)、法律法规遵守</w:t>
        </w:r>
        <w:r>
          <w:tab/>
        </w:r>
        <w:r>
          <w:fldChar w:fldCharType="begin"/>
        </w:r>
        <w:r>
          <w:instrText xml:space="preserve"> PAGEREF _Toc1094 \h </w:instrText>
        </w:r>
        <w:r>
          <w:fldChar w:fldCharType="separate"/>
        </w:r>
        <w:r>
          <w:t>71</w:t>
        </w:r>
        <w:r>
          <w:fldChar w:fldCharType="end"/>
        </w:r>
      </w:hyperlink>
    </w:p>
    <w:p>
      <w:pPr>
        <w:pStyle w:val="TOC2"/>
        <w:tabs>
          <w:tab w:val="right" w:leader="dot" w:pos="8306"/>
        </w:tabs>
      </w:pPr>
      <w:hyperlink w:anchor="_Toc8113" w:history="1">
        <w:r>
          <w:rPr>
            <w:rFonts w:ascii="仿宋" w:eastAsia="仿宋" w:hAnsi="仿宋" w:cs="仿宋" w:hint="eastAsia"/>
            <w:lang w:eastAsia="zh-CN"/>
          </w:rPr>
          <w:t>(二)、政策导向与利用</w:t>
        </w:r>
        <w:r>
          <w:tab/>
        </w:r>
        <w:r>
          <w:fldChar w:fldCharType="begin"/>
        </w:r>
        <w:r>
          <w:instrText xml:space="preserve"> PAGEREF _Toc8113 \h </w:instrText>
        </w:r>
        <w:r>
          <w:fldChar w:fldCharType="separate"/>
        </w:r>
        <w:r>
          <w:t>72</w:t>
        </w:r>
        <w:r>
          <w:fldChar w:fldCharType="end"/>
        </w:r>
      </w:hyperlink>
    </w:p>
    <w:p>
      <w:pPr>
        <w:pStyle w:val="TOC1"/>
        <w:tabs>
          <w:tab w:val="right" w:leader="dot" w:pos="8306"/>
        </w:tabs>
      </w:pPr>
      <w:hyperlink w:anchor="_Toc28285" w:history="1">
        <w:r>
          <w:rPr>
            <w:rFonts w:ascii="仿宋" w:eastAsia="仿宋" w:hAnsi="仿宋" w:cs="仿宋" w:hint="eastAsia"/>
            <w:lang w:eastAsia="zh-CN"/>
          </w:rPr>
          <w:t>十四、产业协同与集群发展</w:t>
        </w:r>
        <w:r>
          <w:tab/>
        </w:r>
        <w:r>
          <w:fldChar w:fldCharType="begin"/>
        </w:r>
        <w:r>
          <w:instrText xml:space="preserve"> PAGEREF _Toc28285 \h </w:instrText>
        </w:r>
        <w:r>
          <w:fldChar w:fldCharType="separate"/>
        </w:r>
        <w:r>
          <w:t>73</w:t>
        </w:r>
        <w:r>
          <w:fldChar w:fldCharType="end"/>
        </w:r>
      </w:hyperlink>
    </w:p>
    <w:p>
      <w:pPr>
        <w:pStyle w:val="TOC2"/>
        <w:tabs>
          <w:tab w:val="right" w:leader="dot" w:pos="8306"/>
        </w:tabs>
      </w:pPr>
      <w:hyperlink w:anchor="_Toc30943" w:history="1">
        <w:r>
          <w:rPr>
            <w:rFonts w:ascii="仿宋" w:eastAsia="仿宋" w:hAnsi="仿宋" w:cs="仿宋" w:hint="eastAsia"/>
            <w:lang w:eastAsia="zh-CN"/>
          </w:rPr>
          <w:t>(一)、产业协同机制建设</w:t>
        </w:r>
        <w:r>
          <w:tab/>
        </w:r>
        <w:r>
          <w:fldChar w:fldCharType="begin"/>
        </w:r>
        <w:r>
          <w:instrText xml:space="preserve"> PAGEREF _Toc30943 \h </w:instrText>
        </w:r>
        <w:r>
          <w:fldChar w:fldCharType="separate"/>
        </w:r>
        <w:r>
          <w:t>73</w:t>
        </w:r>
        <w:r>
          <w:fldChar w:fldCharType="end"/>
        </w:r>
      </w:hyperlink>
    </w:p>
    <w:p>
      <w:pPr>
        <w:pStyle w:val="TOC2"/>
        <w:tabs>
          <w:tab w:val="right" w:leader="dot" w:pos="8306"/>
        </w:tabs>
      </w:pPr>
      <w:hyperlink w:anchor="_Toc10135" w:history="1">
        <w:r>
          <w:rPr>
            <w:rFonts w:ascii="仿宋" w:eastAsia="仿宋" w:hAnsi="仿宋" w:cs="仿宋" w:hint="eastAsia"/>
            <w:lang w:eastAsia="zh-CN"/>
          </w:rPr>
          <w:t>(二)、产业集群培育与发展</w:t>
        </w:r>
        <w:r>
          <w:tab/>
        </w:r>
        <w:r>
          <w:fldChar w:fldCharType="begin"/>
        </w:r>
        <w:r>
          <w:instrText xml:space="preserve"> PAGEREF _Toc10135 \h </w:instrText>
        </w:r>
        <w:r>
          <w:fldChar w:fldCharType="separate"/>
        </w:r>
        <w:r>
          <w:t>74</w:t>
        </w:r>
        <w:r>
          <w:fldChar w:fldCharType="end"/>
        </w:r>
      </w:hyperlink>
    </w:p>
    <w:p>
      <w:pPr>
        <w:pStyle w:val="TOC1"/>
        <w:tabs>
          <w:tab w:val="right" w:leader="dot" w:pos="8306"/>
        </w:tabs>
      </w:pPr>
      <w:hyperlink w:anchor="_Toc23372" w:history="1">
        <w:r>
          <w:rPr>
            <w:rFonts w:ascii="仿宋" w:eastAsia="仿宋" w:hAnsi="仿宋" w:cs="仿宋" w:hint="eastAsia"/>
            <w:lang w:eastAsia="zh-CN"/>
          </w:rPr>
          <w:t>十五、项目施工方案</w:t>
        </w:r>
        <w:r>
          <w:tab/>
        </w:r>
        <w:r>
          <w:fldChar w:fldCharType="begin"/>
        </w:r>
        <w:r>
          <w:instrText xml:space="preserve"> PAGEREF _Toc23372 \h </w:instrText>
        </w:r>
        <w:r>
          <w:fldChar w:fldCharType="separate"/>
        </w:r>
        <w:r>
          <w:t>75</w:t>
        </w:r>
        <w:r>
          <w:fldChar w:fldCharType="end"/>
        </w:r>
      </w:hyperlink>
    </w:p>
    <w:p>
      <w:pPr>
        <w:pStyle w:val="TOC2"/>
        <w:tabs>
          <w:tab w:val="right" w:leader="dot" w:pos="8306"/>
        </w:tabs>
      </w:pPr>
      <w:hyperlink w:anchor="_Toc17478" w:history="1">
        <w:r>
          <w:rPr>
            <w:rFonts w:ascii="仿宋" w:eastAsia="仿宋" w:hAnsi="仿宋" w:cs="仿宋" w:hint="eastAsia"/>
            <w:lang w:eastAsia="zh-CN"/>
          </w:rPr>
          <w:t>(一)、施工组织设计</w:t>
        </w:r>
        <w:r>
          <w:tab/>
        </w:r>
        <w:r>
          <w:fldChar w:fldCharType="begin"/>
        </w:r>
        <w:r>
          <w:instrText xml:space="preserve"> PAGEREF _Toc17478 \h </w:instrText>
        </w:r>
        <w:r>
          <w:fldChar w:fldCharType="separate"/>
        </w:r>
        <w:r>
          <w:t>75</w:t>
        </w:r>
        <w:r>
          <w:fldChar w:fldCharType="end"/>
        </w:r>
      </w:hyperlink>
    </w:p>
    <w:p>
      <w:pPr>
        <w:pStyle w:val="TOC2"/>
        <w:tabs>
          <w:tab w:val="right" w:leader="dot" w:pos="8306"/>
        </w:tabs>
      </w:pPr>
      <w:hyperlink w:anchor="_Toc29182" w:history="1">
        <w:r>
          <w:rPr>
            <w:rFonts w:ascii="仿宋" w:eastAsia="仿宋" w:hAnsi="仿宋" w:cs="仿宋" w:hint="eastAsia"/>
            <w:lang w:eastAsia="zh-CN"/>
          </w:rPr>
          <w:t>(二)、施工工艺与技术路线</w:t>
        </w:r>
        <w:r>
          <w:tab/>
        </w:r>
        <w:r>
          <w:fldChar w:fldCharType="begin"/>
        </w:r>
        <w:r>
          <w:instrText xml:space="preserve"> PAGEREF _Toc29182 \h </w:instrText>
        </w:r>
        <w:r>
          <w:fldChar w:fldCharType="separate"/>
        </w:r>
        <w:r>
          <w:t>76</w:t>
        </w:r>
        <w:r>
          <w:fldChar w:fldCharType="end"/>
        </w:r>
      </w:hyperlink>
    </w:p>
    <w:p>
      <w:pPr>
        <w:pStyle w:val="TOC2"/>
        <w:tabs>
          <w:tab w:val="right" w:leader="dot" w:pos="8306"/>
        </w:tabs>
      </w:pPr>
      <w:hyperlink w:anchor="_Toc4113" w:history="1">
        <w:r>
          <w:rPr>
            <w:rFonts w:ascii="仿宋" w:eastAsia="仿宋" w:hAnsi="仿宋" w:cs="仿宋" w:hint="eastAsia"/>
            <w:lang w:eastAsia="zh-CN"/>
          </w:rPr>
          <w:t>(三)、关键节点施工计划</w:t>
        </w:r>
        <w:r>
          <w:tab/>
        </w:r>
        <w:r>
          <w:fldChar w:fldCharType="begin"/>
        </w:r>
        <w:r>
          <w:instrText xml:space="preserve"> PAGEREF _Toc4113 \h </w:instrText>
        </w:r>
        <w:r>
          <w:fldChar w:fldCharType="separate"/>
        </w:r>
        <w:r>
          <w:t>77</w:t>
        </w:r>
        <w:r>
          <w:fldChar w:fldCharType="end"/>
        </w:r>
      </w:hyperlink>
    </w:p>
    <w:p>
      <w:pPr>
        <w:pStyle w:val="TOC2"/>
        <w:tabs>
          <w:tab w:val="right" w:leader="dot" w:pos="8306"/>
        </w:tabs>
      </w:pPr>
      <w:hyperlink w:anchor="_Toc23700" w:history="1">
        <w:r>
          <w:rPr>
            <w:rFonts w:ascii="仿宋" w:eastAsia="仿宋" w:hAnsi="仿宋" w:cs="仿宋" w:hint="eastAsia"/>
            <w:lang w:eastAsia="zh-CN"/>
          </w:rPr>
          <w:t>(四)、施工现场管理</w:t>
        </w:r>
        <w:r>
          <w:tab/>
        </w:r>
        <w:r>
          <w:fldChar w:fldCharType="begin"/>
        </w:r>
        <w:r>
          <w:instrText xml:space="preserve"> PAGEREF _Toc23700 \h </w:instrText>
        </w:r>
        <w:r>
          <w:fldChar w:fldCharType="separate"/>
        </w:r>
        <w:r>
          <w:t>79</w:t>
        </w:r>
        <w:r>
          <w:fldChar w:fldCharType="end"/>
        </w:r>
      </w:hyperlink>
    </w:p>
    <w:p>
      <w:pPr>
        <w:pStyle w:val="TOC1"/>
        <w:tabs>
          <w:tab w:val="right" w:leader="dot" w:pos="8306"/>
        </w:tabs>
      </w:pPr>
      <w:hyperlink w:anchor="_Toc28043" w:history="1">
        <w:r>
          <w:rPr>
            <w:rFonts w:ascii="仿宋" w:eastAsia="仿宋" w:hAnsi="仿宋" w:cs="仿宋" w:hint="eastAsia"/>
            <w:lang w:eastAsia="zh-CN"/>
          </w:rPr>
          <w:t>十六、企业合规与伦理</w:t>
        </w:r>
        <w:r>
          <w:tab/>
        </w:r>
        <w:r>
          <w:fldChar w:fldCharType="begin"/>
        </w:r>
        <w:r>
          <w:instrText xml:space="preserve"> PAGEREF _Toc28043 \h </w:instrText>
        </w:r>
        <w:r>
          <w:fldChar w:fldCharType="separate"/>
        </w:r>
        <w:r>
          <w:t>81</w:t>
        </w:r>
        <w:r>
          <w:fldChar w:fldCharType="end"/>
        </w:r>
      </w:hyperlink>
    </w:p>
    <w:p>
      <w:pPr>
        <w:pStyle w:val="TOC2"/>
        <w:tabs>
          <w:tab w:val="right" w:leader="dot" w:pos="8306"/>
        </w:tabs>
      </w:pPr>
      <w:hyperlink w:anchor="_Toc22296" w:history="1">
        <w:r>
          <w:rPr>
            <w:rFonts w:ascii="仿宋" w:eastAsia="仿宋" w:hAnsi="仿宋" w:cs="仿宋" w:hint="eastAsia"/>
            <w:lang w:eastAsia="zh-CN"/>
          </w:rPr>
          <w:t>(一)、合规政策与程序</w:t>
        </w:r>
        <w:r>
          <w:tab/>
        </w:r>
        <w:r>
          <w:fldChar w:fldCharType="begin"/>
        </w:r>
        <w:r>
          <w:instrText xml:space="preserve"> PAGEREF _Toc22296 \h </w:instrText>
        </w:r>
        <w:r>
          <w:fldChar w:fldCharType="separate"/>
        </w:r>
        <w:r>
          <w:t>81</w:t>
        </w:r>
        <w:r>
          <w:fldChar w:fldCharType="end"/>
        </w:r>
      </w:hyperlink>
    </w:p>
    <w:p>
      <w:pPr>
        <w:pStyle w:val="TOC2"/>
        <w:tabs>
          <w:tab w:val="right" w:leader="dot" w:pos="8306"/>
        </w:tabs>
      </w:pPr>
      <w:hyperlink w:anchor="_Toc1353" w:history="1">
        <w:r>
          <w:rPr>
            <w:rFonts w:ascii="仿宋" w:eastAsia="仿宋" w:hAnsi="仿宋" w:cs="仿宋" w:hint="eastAsia"/>
            <w:lang w:eastAsia="zh-CN"/>
          </w:rPr>
          <w:t>(二)、伦理规范与培训</w:t>
        </w:r>
        <w:r>
          <w:tab/>
        </w:r>
        <w:r>
          <w:fldChar w:fldCharType="begin"/>
        </w:r>
        <w:r>
          <w:instrText xml:space="preserve"> PAGEREF _Toc1353 \h </w:instrText>
        </w:r>
        <w:r>
          <w:fldChar w:fldCharType="separate"/>
        </w:r>
        <w:r>
          <w:t>82</w:t>
        </w:r>
        <w:r>
          <w:fldChar w:fldCharType="end"/>
        </w:r>
      </w:hyperlink>
    </w:p>
    <w:p>
      <w:pPr>
        <w:pStyle w:val="TOC2"/>
        <w:tabs>
          <w:tab w:val="right" w:leader="dot" w:pos="8306"/>
        </w:tabs>
      </w:pPr>
      <w:hyperlink w:anchor="_Toc14746" w:history="1">
        <w:r>
          <w:rPr>
            <w:rFonts w:ascii="仿宋" w:eastAsia="仿宋" w:hAnsi="仿宋" w:cs="仿宋" w:hint="eastAsia"/>
            <w:lang w:eastAsia="zh-CN"/>
          </w:rPr>
          <w:t>(三)、合规风险评估</w:t>
        </w:r>
        <w:r>
          <w:tab/>
        </w:r>
        <w:r>
          <w:fldChar w:fldCharType="begin"/>
        </w:r>
        <w:r>
          <w:instrText xml:space="preserve"> PAGEREF _Toc14746 \h </w:instrText>
        </w:r>
        <w:r>
          <w:fldChar w:fldCharType="separate"/>
        </w:r>
        <w:r>
          <w:t>83</w:t>
        </w:r>
        <w:r>
          <w:fldChar w:fldCharType="end"/>
        </w:r>
      </w:hyperlink>
    </w:p>
    <w:p>
      <w:pPr>
        <w:pStyle w:val="TOC2"/>
        <w:tabs>
          <w:tab w:val="right" w:leader="dot" w:pos="8306"/>
        </w:tabs>
      </w:pPr>
      <w:hyperlink w:anchor="_Toc8617" w:history="1">
        <w:r>
          <w:rPr>
            <w:rFonts w:ascii="仿宋" w:eastAsia="仿宋" w:hAnsi="仿宋" w:cs="仿宋" w:hint="eastAsia"/>
            <w:lang w:eastAsia="zh-CN"/>
          </w:rPr>
          <w:t>(四)、合规监督与执行</w:t>
        </w:r>
        <w:r>
          <w:tab/>
        </w:r>
        <w:r>
          <w:fldChar w:fldCharType="begin"/>
        </w:r>
        <w:r>
          <w:instrText xml:space="preserve"> PAGEREF _Toc8617 \h </w:instrText>
        </w:r>
        <w:r>
          <w:fldChar w:fldCharType="separate"/>
        </w:r>
        <w:r>
          <w:t>85</w:t>
        </w:r>
        <w:r>
          <w:fldChar w:fldCharType="end"/>
        </w:r>
      </w:hyperlink>
    </w:p>
    <w:p>
      <w:pPr>
        <w:pStyle w:val="TOC1"/>
        <w:tabs>
          <w:tab w:val="right" w:leader="dot" w:pos="8306"/>
        </w:tabs>
      </w:pPr>
      <w:hyperlink w:anchor="_Toc21862" w:history="1">
        <w:r>
          <w:rPr>
            <w:rFonts w:ascii="仿宋" w:eastAsia="仿宋" w:hAnsi="仿宋" w:cs="仿宋" w:hint="eastAsia"/>
            <w:lang w:eastAsia="zh-CN"/>
          </w:rPr>
          <w:t>十七、知识产权管理与保护</w:t>
        </w:r>
        <w:r>
          <w:tab/>
        </w:r>
        <w:r>
          <w:fldChar w:fldCharType="begin"/>
        </w:r>
        <w:r>
          <w:instrText xml:space="preserve"> PAGEREF _Toc21862 \h </w:instrText>
        </w:r>
        <w:r>
          <w:fldChar w:fldCharType="separate"/>
        </w:r>
        <w:r>
          <w:t>85</w:t>
        </w:r>
        <w:r>
          <w:fldChar w:fldCharType="end"/>
        </w:r>
      </w:hyperlink>
    </w:p>
    <w:p>
      <w:pPr>
        <w:pStyle w:val="TOC2"/>
        <w:tabs>
          <w:tab w:val="right" w:leader="dot" w:pos="8306"/>
        </w:tabs>
      </w:pPr>
      <w:hyperlink w:anchor="_Toc17825" w:history="1">
        <w:r>
          <w:rPr>
            <w:rFonts w:ascii="仿宋" w:eastAsia="仿宋" w:hAnsi="仿宋" w:cs="仿宋" w:hint="eastAsia"/>
            <w:lang w:eastAsia="zh-CN"/>
          </w:rPr>
          <w:t>(一)、知识产权管理体系建设</w:t>
        </w:r>
        <w:r>
          <w:tab/>
        </w:r>
        <w:r>
          <w:fldChar w:fldCharType="begin"/>
        </w:r>
        <w:r>
          <w:instrText xml:space="preserve"> PAGEREF _Toc17825 \h </w:instrText>
        </w:r>
        <w:r>
          <w:fldChar w:fldCharType="separate"/>
        </w:r>
        <w:r>
          <w:t>85</w:t>
        </w:r>
        <w:r>
          <w:fldChar w:fldCharType="end"/>
        </w:r>
      </w:hyperlink>
    </w:p>
    <w:p>
      <w:pPr>
        <w:pStyle w:val="TOC2"/>
        <w:tabs>
          <w:tab w:val="right" w:leader="dot" w:pos="8306"/>
        </w:tabs>
      </w:pPr>
      <w:hyperlink w:anchor="_Toc9483" w:history="1">
        <w:r>
          <w:rPr>
            <w:rFonts w:ascii="仿宋" w:eastAsia="仿宋" w:hAnsi="仿宋" w:cs="仿宋" w:hint="eastAsia"/>
            <w:lang w:eastAsia="zh-CN"/>
          </w:rPr>
          <w:t>(二)、知识产权保护措施</w:t>
        </w:r>
        <w:r>
          <w:tab/>
        </w:r>
        <w:r>
          <w:fldChar w:fldCharType="begin"/>
        </w:r>
        <w:r>
          <w:instrText xml:space="preserve"> PAGEREF _Toc9483 \h </w:instrText>
        </w:r>
        <w:r>
          <w:fldChar w:fldCharType="separate"/>
        </w:r>
        <w:r>
          <w:t>86</w:t>
        </w:r>
        <w:r>
          <w:fldChar w:fldCharType="end"/>
        </w:r>
      </w:hyperlink>
    </w:p>
    <w:p>
      <w:pPr>
        <w:pStyle w:val="TOC1"/>
        <w:tabs>
          <w:tab w:val="right" w:leader="dot" w:pos="8306"/>
        </w:tabs>
      </w:pPr>
      <w:hyperlink w:anchor="_Toc16172" w:history="1">
        <w:r>
          <w:rPr>
            <w:rFonts w:ascii="仿宋" w:eastAsia="仿宋" w:hAnsi="仿宋" w:cs="仿宋" w:hint="eastAsia"/>
            <w:lang w:eastAsia="zh-CN"/>
          </w:rPr>
          <w:t>十八、成果转化与推广应用</w:t>
        </w:r>
        <w:r>
          <w:tab/>
        </w:r>
        <w:r>
          <w:fldChar w:fldCharType="begin"/>
        </w:r>
        <w:r>
          <w:instrText xml:space="preserve"> PAGEREF _Toc16172 \h </w:instrText>
        </w:r>
        <w:r>
          <w:fldChar w:fldCharType="separate"/>
        </w:r>
        <w:r>
          <w:t>88</w:t>
        </w:r>
        <w:r>
          <w:fldChar w:fldCharType="end"/>
        </w:r>
      </w:hyperlink>
    </w:p>
    <w:p>
      <w:pPr>
        <w:pStyle w:val="TOC2"/>
        <w:tabs>
          <w:tab w:val="right" w:leader="dot" w:pos="8306"/>
        </w:tabs>
      </w:pPr>
      <w:hyperlink w:anchor="_Toc11673" w:history="1">
        <w:r>
          <w:rPr>
            <w:rFonts w:ascii="仿宋" w:eastAsia="仿宋" w:hAnsi="仿宋" w:cs="仿宋" w:hint="eastAsia"/>
            <w:lang w:eastAsia="zh-CN"/>
          </w:rPr>
          <w:t>(一)、成果转化策略制定</w:t>
        </w:r>
        <w:r>
          <w:tab/>
        </w:r>
        <w:r>
          <w:fldChar w:fldCharType="begin"/>
        </w:r>
        <w:r>
          <w:instrText xml:space="preserve"> PAGEREF _Toc11673 \h </w:instrText>
        </w:r>
        <w:r>
          <w:fldChar w:fldCharType="separate"/>
        </w:r>
        <w:r>
          <w:t>88</w:t>
        </w:r>
        <w:r>
          <w:fldChar w:fldCharType="end"/>
        </w:r>
      </w:hyperlink>
    </w:p>
    <w:p>
      <w:pPr>
        <w:pStyle w:val="TOC2"/>
        <w:tabs>
          <w:tab w:val="right" w:leader="dot" w:pos="8306"/>
        </w:tabs>
      </w:pPr>
      <w:hyperlink w:anchor="_Toc14873" w:history="1">
        <w:r>
          <w:rPr>
            <w:rFonts w:ascii="仿宋" w:eastAsia="仿宋" w:hAnsi="仿宋" w:cs="仿宋" w:hint="eastAsia"/>
            <w:lang w:eastAsia="zh-CN"/>
          </w:rPr>
          <w:t>(二)、成果推广应用方案</w:t>
        </w:r>
        <w:r>
          <w:tab/>
        </w:r>
        <w:r>
          <w:fldChar w:fldCharType="begin"/>
        </w:r>
        <w:r>
          <w:instrText xml:space="preserve"> PAGEREF _Toc14873 \h </w:instrText>
        </w:r>
        <w:r>
          <w:fldChar w:fldCharType="separate"/>
        </w:r>
        <w:r>
          <w:t>89</w:t>
        </w:r>
        <w:r>
          <w:fldChar w:fldCharType="end"/>
        </w:r>
      </w:hyperlink>
    </w:p>
    <w:p>
      <w:pPr>
        <w:pStyle w:val="TOC1"/>
        <w:tabs>
          <w:tab w:val="right" w:leader="dot" w:pos="8306"/>
        </w:tabs>
      </w:pPr>
      <w:hyperlink w:anchor="_Toc8883" w:history="1">
        <w:r>
          <w:rPr>
            <w:rFonts w:ascii="仿宋" w:eastAsia="仿宋" w:hAnsi="仿宋" w:cs="仿宋" w:hint="eastAsia"/>
            <w:lang w:eastAsia="zh-CN"/>
          </w:rPr>
          <w:t>十九、质量管理与控制</w:t>
        </w:r>
        <w:r>
          <w:tab/>
        </w:r>
        <w:r>
          <w:fldChar w:fldCharType="begin"/>
        </w:r>
        <w:r>
          <w:instrText xml:space="preserve"> PAGEREF _Toc8883 \h </w:instrText>
        </w:r>
        <w:r>
          <w:fldChar w:fldCharType="separate"/>
        </w:r>
        <w:r>
          <w:t>91</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5936" w:history="1">
        <w:r>
          <w:rPr>
            <w:rFonts w:ascii="仿宋" w:eastAsia="仿宋" w:hAnsi="仿宋" w:cs="仿宋" w:hint="eastAsia"/>
            <w:lang w:eastAsia="zh-CN"/>
          </w:rPr>
          <w:t>(一)、质量管理体系建设</w:t>
        </w:r>
        <w:r>
          <w:tab/>
        </w:r>
        <w:r>
          <w:fldChar w:fldCharType="begin"/>
        </w:r>
        <w:r>
          <w:instrText xml:space="preserve"> PAGEREF _Toc15936 \h </w:instrText>
        </w:r>
        <w:r>
          <w:fldChar w:fldCharType="separate"/>
        </w:r>
        <w:r>
          <w:t>91</w:t>
        </w:r>
        <w:r>
          <w:fldChar w:fldCharType="end"/>
        </w:r>
      </w:hyperlink>
    </w:p>
    <w:p>
      <w:pPr>
        <w:pStyle w:val="TOC2"/>
        <w:tabs>
          <w:tab w:val="right" w:leader="dot" w:pos="8306"/>
        </w:tabs>
      </w:pPr>
      <w:hyperlink w:anchor="_Toc11384" w:history="1">
        <w:r>
          <w:rPr>
            <w:rFonts w:ascii="仿宋" w:eastAsia="仿宋" w:hAnsi="仿宋" w:cs="仿宋" w:hint="eastAsia"/>
            <w:lang w:eastAsia="zh-CN"/>
          </w:rPr>
          <w:t>(二)、质量控制措施</w:t>
        </w:r>
        <w:r>
          <w:tab/>
        </w:r>
        <w:r>
          <w:fldChar w:fldCharType="begin"/>
        </w:r>
        <w:r>
          <w:instrText xml:space="preserve"> PAGEREF _Toc11384 \h </w:instrText>
        </w:r>
        <w:r>
          <w:fldChar w:fldCharType="separate"/>
        </w:r>
        <w:r>
          <w:t>92</w:t>
        </w:r>
        <w:r>
          <w:fldChar w:fldCharType="end"/>
        </w:r>
      </w:hyperlink>
    </w:p>
    <w:p>
      <w:pPr>
        <w:pStyle w:val="TOC1"/>
        <w:tabs>
          <w:tab w:val="right" w:leader="dot" w:pos="8306"/>
        </w:tabs>
      </w:pPr>
      <w:hyperlink w:anchor="_Toc7272" w:history="1">
        <w:r>
          <w:rPr>
            <w:rFonts w:ascii="仿宋" w:eastAsia="仿宋" w:hAnsi="仿宋" w:cs="仿宋" w:hint="eastAsia"/>
            <w:lang w:eastAsia="zh-CN"/>
          </w:rPr>
          <w:t>二十、合作与交流机制建立</w:t>
        </w:r>
        <w:r>
          <w:tab/>
        </w:r>
        <w:r>
          <w:fldChar w:fldCharType="begin"/>
        </w:r>
        <w:r>
          <w:instrText xml:space="preserve"> PAGEREF _Toc7272 \h </w:instrText>
        </w:r>
        <w:r>
          <w:fldChar w:fldCharType="separate"/>
        </w:r>
        <w:r>
          <w:t>93</w:t>
        </w:r>
        <w:r>
          <w:fldChar w:fldCharType="end"/>
        </w:r>
      </w:hyperlink>
    </w:p>
    <w:p>
      <w:pPr>
        <w:pStyle w:val="TOC2"/>
        <w:tabs>
          <w:tab w:val="right" w:leader="dot" w:pos="8306"/>
        </w:tabs>
      </w:pPr>
      <w:hyperlink w:anchor="_Toc25921" w:history="1">
        <w:r>
          <w:rPr>
            <w:rFonts w:ascii="仿宋" w:eastAsia="仿宋" w:hAnsi="仿宋" w:cs="仿宋" w:hint="eastAsia"/>
            <w:lang w:eastAsia="zh-CN"/>
          </w:rPr>
          <w:t>(一)、合作伙伴选择与合作方式</w:t>
        </w:r>
        <w:r>
          <w:tab/>
        </w:r>
        <w:r>
          <w:fldChar w:fldCharType="begin"/>
        </w:r>
        <w:r>
          <w:instrText xml:space="preserve"> PAGEREF _Toc25921 \h </w:instrText>
        </w:r>
        <w:r>
          <w:fldChar w:fldCharType="separate"/>
        </w:r>
        <w:r>
          <w:t>93</w:t>
        </w:r>
        <w:r>
          <w:fldChar w:fldCharType="end"/>
        </w:r>
      </w:hyperlink>
    </w:p>
    <w:p>
      <w:pPr>
        <w:pStyle w:val="TOC2"/>
        <w:tabs>
          <w:tab w:val="right" w:leader="dot" w:pos="8306"/>
        </w:tabs>
      </w:pPr>
      <w:hyperlink w:anchor="_Toc10089" w:history="1">
        <w:r>
          <w:rPr>
            <w:rFonts w:ascii="仿宋" w:eastAsia="仿宋" w:hAnsi="仿宋" w:cs="仿宋" w:hint="eastAsia"/>
            <w:lang w:eastAsia="zh-CN"/>
          </w:rPr>
          <w:t>(二)、交流与合作平台搭建</w:t>
        </w:r>
        <w:r>
          <w:tab/>
        </w:r>
        <w:r>
          <w:fldChar w:fldCharType="begin"/>
        </w:r>
        <w:r>
          <w:instrText xml:space="preserve"> PAGEREF _Toc10089 \h </w:instrText>
        </w:r>
        <w:r>
          <w:fldChar w:fldCharType="separate"/>
        </w:r>
        <w:r>
          <w:t>95</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73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912"/>
      <w:r>
        <w:rPr>
          <w:rFonts w:ascii="仿宋" w:eastAsia="仿宋" w:hAnsi="仿宋" w:cs="仿宋" w:hint="eastAsia"/>
          <w:sz w:val="28"/>
          <w:lang w:eastAsia="zh-CN"/>
        </w:rPr>
        <w:t>一、背景、必要性分析</w:t>
      </w:r>
      <w:bookmarkEnd w:id="2"/>
    </w:p>
    <w:p>
      <w:pPr>
        <w:pStyle w:val="Heading2"/>
        <w:rPr>
          <w:rFonts w:ascii="仿宋" w:eastAsia="仿宋" w:hAnsi="仿宋" w:cs="仿宋" w:hint="eastAsia"/>
          <w:lang w:eastAsia="zh-CN"/>
        </w:rPr>
      </w:pPr>
      <w:bookmarkStart w:id="3" w:name="_Toc3873"/>
      <w:r>
        <w:rPr>
          <w:rFonts w:ascii="仿宋" w:eastAsia="仿宋" w:hAnsi="仿宋" w:cs="仿宋" w:hint="eastAsia"/>
          <w:lang w:eastAsia="zh-CN"/>
        </w:rPr>
        <w:t>(一)、项目建设背景</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农用动力机械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农用动力机械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4" w:name="_Toc25647"/>
      <w:r>
        <w:rPr>
          <w:rFonts w:ascii="仿宋" w:eastAsia="仿宋" w:hAnsi="仿宋" w:cs="仿宋" w:hint="eastAsia"/>
          <w:sz w:val="28"/>
          <w:lang w:eastAsia="zh-CN"/>
        </w:rPr>
        <w:t>(二)、必要性分析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农用动力机械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农用动力机械项目在其专注的领域内，特别是在人工智能和数据科学方面，有望推动显著的技术革新。项目的研发活动不仅有望孕育出改变行业运作方式的新技术，还可能在长远中影响整个技术生态系统。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农用动力机械项目还致力于提升当地居民的技能和就业能力，通过与当地教育机构合作提供培训和教育机会，从而提高社区整体的生活水平和社会福祉。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农用动力机械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5" w:name="_Toc25446"/>
      <w:r>
        <w:rPr>
          <w:rFonts w:ascii="仿宋" w:eastAsia="仿宋" w:hAnsi="仿宋" w:cs="仿宋" w:hint="eastAsia"/>
          <w:sz w:val="28"/>
          <w:lang w:eastAsia="zh-CN"/>
        </w:rPr>
        <w:t>(三)、项目建设有利条件</w:t>
      </w:r>
      <w:bookmarkEnd w:id="5"/>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农用动力机械项目的建设和发展得益于一系列有利条件，这些条件涵盖了技术优势、市场潜力、政策支持、人力资源、基础设施以及投资和合作伙伴的支持，共同构成了项目成功的坚实基础。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农用动力机械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农用动力机械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p>
    <w:p>
      <w:pPr>
        <w:pStyle w:val="Heading1"/>
        <w:ind w:firstLine="560" w:firstLineChars="200"/>
        <w:rPr>
          <w:rFonts w:ascii="仿宋" w:eastAsia="仿宋" w:hAnsi="仿宋" w:cs="仿宋" w:hint="eastAsia"/>
          <w:sz w:val="28"/>
          <w:lang w:eastAsia="zh-CN"/>
        </w:rPr>
      </w:pPr>
      <w:bookmarkStart w:id="6" w:name="_Toc15949"/>
      <w:r>
        <w:rPr>
          <w:rFonts w:ascii="仿宋" w:eastAsia="仿宋" w:hAnsi="仿宋" w:cs="仿宋" w:hint="eastAsia"/>
          <w:sz w:val="28"/>
          <w:lang w:eastAsia="zh-CN"/>
        </w:rPr>
        <w:t>二、建设风险评估分析</w:t>
      </w:r>
      <w:bookmarkEnd w:id="6"/>
    </w:p>
    <w:p>
      <w:pPr>
        <w:pStyle w:val="Heading2"/>
        <w:rPr>
          <w:rFonts w:ascii="仿宋" w:eastAsia="仿宋" w:hAnsi="仿宋" w:cs="仿宋" w:hint="eastAsia"/>
          <w:lang w:eastAsia="zh-CN"/>
        </w:rPr>
      </w:pPr>
      <w:bookmarkStart w:id="7" w:name="_Toc26852"/>
      <w:r>
        <w:rPr>
          <w:rFonts w:ascii="仿宋" w:eastAsia="仿宋" w:hAnsi="仿宋" w:cs="仿宋" w:hint="eastAsia"/>
          <w:lang w:eastAsia="zh-CN"/>
        </w:rPr>
        <w:t>(一)、政策风险分析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8" w:name="_Toc10350"/>
      <w:r>
        <w:rPr>
          <w:rFonts w:ascii="仿宋" w:eastAsia="仿宋" w:hAnsi="仿宋" w:cs="仿宋" w:hint="eastAsia"/>
          <w:sz w:val="28"/>
          <w:lang w:eastAsia="zh-CN"/>
        </w:rPr>
        <w:t>(二)、社会风险分析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9" w:name="_Toc6223"/>
      <w:r>
        <w:rPr>
          <w:rFonts w:ascii="仿宋" w:eastAsia="仿宋" w:hAnsi="仿宋" w:cs="仿宋" w:hint="eastAsia"/>
          <w:sz w:val="28"/>
          <w:lang w:eastAsia="zh-CN"/>
        </w:rPr>
        <w:t>(三)、市场风险分析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10" w:name="_Toc14302"/>
      <w:r>
        <w:rPr>
          <w:rFonts w:ascii="仿宋" w:eastAsia="仿宋" w:hAnsi="仿宋" w:cs="仿宋" w:hint="eastAsia"/>
          <w:sz w:val="28"/>
          <w:lang w:eastAsia="zh-CN"/>
        </w:rPr>
        <w:t>(四)、资金风险分析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https://d.book118.com/776200004035010032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农用动力机械项目构思建设方案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5762C4"/>
    <w:rsid w:val="515762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620000403501003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2023-12-27T14:32:00Z</dcterms:created>
  <dcterms:modified xsi:type="dcterms:W3CDTF">2023-12-27T14:32:28Z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A5E497B43A36481C86869F304DC312BC_11</vt:lpwstr>
  </property>
  <property fmtid="{D5CDD505-2E9C-101B-9397-08002B2CF9AE}" pid="3" name="KSOProductBuildVer">
    <vt:lpwstr>2052-12.1.0.16120</vt:lpwstr>
  </property>
</Properties>
</file>