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848" w:rsidRPr="00346848" w:rsidP="00346848">
      <w:pPr>
        <w:jc w:val="center"/>
        <w:rPr>
          <w:rFonts w:ascii="宋体" w:hAnsi="宋体"/>
          <w:b/>
        </w:rPr>
      </w:pPr>
      <w:r w:rsidRPr="00346848">
        <w:rPr>
          <w:rFonts w:ascii="微软雅黑" w:eastAsia="微软雅黑" w:hAnsi="微软雅黑"/>
          <w:b/>
          <w:sz w:val="28"/>
        </w:rPr>
        <w:t>《行政职业能力测验》2023年公务员考试陕西省榆林市府谷县统考试题</w:t>
      </w:r>
    </w:p>
    <w:p w:rsidR="00346848" w:rsidRPr="00346848" w:rsidP="00346848">
      <w:pPr>
        <w:jc w:val="left"/>
        <w:rPr>
          <w:rFonts w:ascii="宋体" w:hAnsi="宋体"/>
          <w:b/>
        </w:rPr>
      </w:pPr>
      <w:r w:rsidRPr="00346848">
        <w:rPr>
          <w:rFonts w:ascii="微软雅黑" w:eastAsia="微软雅黑" w:hAnsi="微软雅黑"/>
          <w:b/>
          <w:sz w:val="28"/>
        </w:rPr>
        <w:t>一、数量关系</w:t>
      </w:r>
    </w:p>
    <w:p w:rsidR="00346848" w:rsidRPr="00346848" w:rsidP="003B7DA9">
      <w:pPr>
        <w:jc w:val="left"/>
        <w:rPr>
          <w:rFonts w:ascii="华文中宋" w:eastAsia="华文中宋" w:hAnsi="华文中宋"/>
          <w:b/>
          <w:sz w:val="30"/>
          <w:szCs w:val="30"/>
        </w:rPr>
      </w:pPr>
      <w:r w:rsidRPr="00346848">
        <w:rPr>
          <w:rFonts w:ascii="宋体" w:hAnsi="宋体"/>
          <w:b/>
        </w:rPr>
        <w:t>1．</w:t>
      </w:r>
      <w:r w:rsidRPr="00346848">
        <w:rPr>
          <w:rFonts w:ascii="华文中宋" w:eastAsia="华文中宋" w:hAnsi="华文中宋"/>
          <w:b/>
          <w:sz w:val="30"/>
          <w:szCs w:val="30"/>
        </w:rPr>
        <w:t>在某十字路口处，一辆汽车的行驶方向有3个：直行、左转弯、右转弯，且三种可能性大小相同，则有3辆独立行驶的汽车经过该十字路口全部右转弯的概率是：</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w:t>
      </w:r>
    </w:p>
    <w:p w:rsidR="00346848" w:rsidRPr="00346848" w:rsidP="003B7DA9">
      <w:pPr>
        <w:jc w:val="left"/>
        <w:rPr>
          <w:rFonts w:ascii="华文中宋" w:eastAsia="华文中宋" w:hAnsi="华文中宋"/>
          <w:b/>
          <w:sz w:val="30"/>
          <w:szCs w:val="30"/>
        </w:rPr>
      </w:pPr>
      <w:r w:rsidRPr="00346848">
        <w:rPr>
          <w:rFonts w:ascii="宋体" w:hAnsi="宋体"/>
          <w:b/>
        </w:rPr>
        <w:t>2．</w:t>
      </w:r>
      <w:r w:rsidRPr="00346848">
        <w:rPr>
          <w:rFonts w:ascii="华文中宋" w:eastAsia="华文中宋" w:hAnsi="华文中宋"/>
          <w:b/>
          <w:sz w:val="30"/>
          <w:szCs w:val="30"/>
        </w:rPr>
        <w:t>某收藏家有三个古董钟，时针都掉了，只剩下分针，而且都走的较快，每小时分别快2分钟、6分钟及12分钟。如果在中午将这三个钟的分针都调整指向钟面的12点位置，（ ）小时后这3个钟的分针会指在相同的分钟位置。</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24</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26</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28</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 30</w:t>
      </w:r>
    </w:p>
    <w:p w:rsidR="00346848" w:rsidRPr="00346848" w:rsidP="003B7DA9">
      <w:pPr>
        <w:jc w:val="left"/>
        <w:rPr>
          <w:rFonts w:ascii="华文中宋" w:eastAsia="华文中宋" w:hAnsi="华文中宋"/>
          <w:b/>
          <w:sz w:val="30"/>
          <w:szCs w:val="30"/>
        </w:rPr>
      </w:pPr>
      <w:r w:rsidRPr="00346848">
        <w:rPr>
          <w:rFonts w:ascii="宋体" w:hAnsi="宋体"/>
          <w:b/>
        </w:rPr>
        <w:t>3．</w:t>
      </w:r>
      <w:r w:rsidRPr="00346848">
        <w:rPr>
          <w:rFonts w:ascii="华文中宋" w:eastAsia="华文中宋" w:hAnsi="华文中宋"/>
          <w:b/>
          <w:sz w:val="30"/>
          <w:szCs w:val="30"/>
        </w:rPr>
        <w:t>甲、乙、丙三人的月收入分别是6000元、3000元、1000元。如果保持三人月收入比值不变而使平均月收入达到4000元，则丙的月收入增加了（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400元</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200元</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300元</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 350元</w:t>
      </w:r>
    </w:p>
    <w:p w:rsidR="00346848" w:rsidRPr="00346848" w:rsidP="003B7DA9">
      <w:pPr>
        <w:jc w:val="left"/>
        <w:rPr>
          <w:rFonts w:ascii="华文中宋" w:eastAsia="华文中宋" w:hAnsi="华文中宋"/>
          <w:b/>
          <w:sz w:val="30"/>
          <w:szCs w:val="30"/>
        </w:rPr>
      </w:pPr>
      <w:r w:rsidRPr="00346848">
        <w:rPr>
          <w:rFonts w:ascii="宋体" w:hAnsi="宋体"/>
          <w:b/>
        </w:rPr>
        <w:t>4．</w:t>
      </w:r>
      <w:r w:rsidRPr="00346848">
        <w:rPr>
          <w:rFonts w:ascii="华文中宋" w:eastAsia="华文中宋" w:hAnsi="华文中宋"/>
          <w:b/>
          <w:sz w:val="30"/>
          <w:szCs w:val="30"/>
        </w:rPr>
        <w:t>下列美术作品与创作者对应不正确的一项是（　　）。</w:t>
      </w:r>
    </w:p>
    <w:p w:rsidR="00346848" w:rsidRPr="00346848" w:rsidP="003B7DA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46848">
        <w:rPr>
          <w:rFonts w:ascii="华文中宋" w:eastAsia="华文中宋" w:hAnsi="华文中宋"/>
          <w:b/>
          <w:sz w:val="30"/>
          <w:szCs w:val="30"/>
        </w:rPr>
        <w:t>A、米芾一一《富春山居图》</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B、顾恺之——《洛神赋图》</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C、阎立本一一《步辇图》</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D、赵佶——《荚蓉锦鸡图》</w:t>
      </w:r>
    </w:p>
    <w:p w:rsidR="00346848" w:rsidRPr="00346848" w:rsidP="003B7DA9">
      <w:pPr>
        <w:jc w:val="left"/>
        <w:rPr>
          <w:rFonts w:ascii="华文中宋" w:eastAsia="华文中宋" w:hAnsi="华文中宋"/>
          <w:b/>
          <w:sz w:val="30"/>
          <w:szCs w:val="30"/>
        </w:rPr>
      </w:pPr>
      <w:r w:rsidRPr="00346848">
        <w:rPr>
          <w:rFonts w:ascii="宋体" w:hAnsi="宋体"/>
          <w:b/>
        </w:rPr>
        <w:t>5．</w:t>
      </w:r>
      <w:r w:rsidRPr="00346848">
        <w:rPr>
          <w:rFonts w:ascii="华文中宋" w:eastAsia="华文中宋" w:hAnsi="华文中宋"/>
          <w:b/>
          <w:sz w:val="30"/>
          <w:szCs w:val="30"/>
        </w:rPr>
        <w:t>一个三位数的各位数字之和是16。其中十位数字比个位数字小3。如果把这个三位数的百位数字与个位数字对调，得到一个新的三位数，则新的三位数比原三位数大495，则原来的三位数是多少（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169</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358</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469</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 736</w:t>
      </w:r>
    </w:p>
    <w:p w:rsidR="00346848" w:rsidRPr="00346848" w:rsidP="003B7DA9">
      <w:pPr>
        <w:jc w:val="left"/>
        <w:rPr>
          <w:rFonts w:ascii="华文中宋" w:eastAsia="华文中宋" w:hAnsi="华文中宋"/>
          <w:b/>
          <w:sz w:val="30"/>
          <w:szCs w:val="30"/>
        </w:rPr>
      </w:pPr>
      <w:r w:rsidRPr="00346848">
        <w:rPr>
          <w:rFonts w:ascii="宋体" w:hAnsi="宋体"/>
          <w:b/>
        </w:rPr>
        <w:t>6．</w:t>
      </w:r>
      <w:r w:rsidRPr="00346848">
        <w:rPr>
          <w:rFonts w:ascii="华文中宋" w:eastAsia="华文中宋" w:hAnsi="华文中宋"/>
          <w:b/>
          <w:sz w:val="30"/>
          <w:szCs w:val="30"/>
        </w:rPr>
        <w:t>李教授受某单位邀请作一次学术报告，得劳务费1760元。按规定，一次性劳务费超过800元的部分需扣缴20%的税，则李教授的税前劳务费是（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2200元</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2000元</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1950元</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 1900元</w:t>
      </w:r>
    </w:p>
    <w:p w:rsidR="00346848" w:rsidRPr="00346848" w:rsidP="003B7DA9">
      <w:pPr>
        <w:jc w:val="left"/>
        <w:rPr>
          <w:rFonts w:ascii="华文中宋" w:eastAsia="华文中宋" w:hAnsi="华文中宋"/>
          <w:b/>
          <w:sz w:val="30"/>
          <w:szCs w:val="30"/>
        </w:rPr>
      </w:pPr>
      <w:r w:rsidRPr="00346848">
        <w:rPr>
          <w:rFonts w:ascii="宋体" w:hAnsi="宋体"/>
          <w:b/>
        </w:rPr>
        <w:t>7．</w:t>
      </w:r>
      <w:r w:rsidRPr="00346848">
        <w:rPr>
          <w:rFonts w:ascii="华文中宋" w:eastAsia="华文中宋" w:hAnsi="华文中宋"/>
          <w:b/>
          <w:sz w:val="30"/>
          <w:szCs w:val="30"/>
        </w:rPr>
        <w:t>自我建构指个体通过行为表现表明自己符合在他人心目中的已经建立起来的社会身份或社会形象。根据上述定义，下列属于自我建构的是（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A、16岁的女孩欢欢经常模仿话剧团演员的表演并像他们一样早起练功，她自己希望以后也成为一名话剧演员</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B、某公司创立之初就定下服务社会的企业使命，后来在偏远山区建立多所希望小学，树立了公司热心于社会公益事业的良好形象</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C、一些企业家经常穿着昂贵的西装，坐豪华轿车，有些人认为这是“炫富”，但他们认为如果不是这样，就不会得到同行的认可</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D、不同航空公司要求本公司的空中乘务员穿着不同的制服，他们认为员工形象会影响到公司在旅客心中的形象</w:t>
      </w:r>
    </w:p>
    <w:p w:rsidR="00346848" w:rsidRPr="00346848" w:rsidP="003B7DA9">
      <w:pPr>
        <w:jc w:val="left"/>
        <w:rPr>
          <w:rFonts w:ascii="华文中宋" w:eastAsia="华文中宋" w:hAnsi="华文中宋"/>
          <w:b/>
          <w:sz w:val="30"/>
          <w:szCs w:val="30"/>
        </w:rPr>
      </w:pPr>
      <w:r w:rsidRPr="00346848">
        <w:rPr>
          <w:rFonts w:ascii="宋体" w:hAnsi="宋体"/>
          <w:b/>
        </w:rPr>
        <w:t>8．</w:t>
      </w:r>
      <w:r w:rsidRPr="00346848">
        <w:rPr>
          <w:rFonts w:ascii="华文中宋" w:eastAsia="华文中宋" w:hAnsi="华文中宋"/>
          <w:b/>
          <w:sz w:val="30"/>
          <w:szCs w:val="30"/>
        </w:rPr>
        <w:t>某单位共有职工72人，年底考核平均分数为85分。根据考核分数，90分以上的职工评为优秀职工。已知优秀职工的平均分数为92分，其他职工的平均分数是80分，问优秀职工的人数是多少？（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12</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24</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30</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 42</w:t>
      </w:r>
    </w:p>
    <w:p w:rsidR="00346848" w:rsidRPr="00346848" w:rsidP="003B7DA9">
      <w:pPr>
        <w:jc w:val="left"/>
        <w:rPr>
          <w:rFonts w:ascii="华文中宋" w:eastAsia="华文中宋" w:hAnsi="华文中宋"/>
          <w:b/>
          <w:sz w:val="30"/>
          <w:szCs w:val="30"/>
        </w:rPr>
      </w:pPr>
      <w:r w:rsidRPr="00346848">
        <w:rPr>
          <w:rFonts w:ascii="宋体" w:hAnsi="宋体"/>
          <w:b/>
        </w:rPr>
        <w:t>9．</w:t>
      </w:r>
      <w:r w:rsidRPr="00346848">
        <w:rPr>
          <w:rFonts w:ascii="华文中宋" w:eastAsia="华文中宋" w:hAnsi="华文中宋"/>
          <w:b/>
          <w:sz w:val="30"/>
          <w:szCs w:val="30"/>
        </w:rPr>
        <w:t>某政府机关内甲、乙两部门通过门户网站定期向社会发布消息，甲部门每隔2天、乙部门每隔3天有一个发布日，节假日无休。甲、乙两部门在一个自然月内最多有几天同时为发布日（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5</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2</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6</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 3</w:t>
      </w:r>
    </w:p>
    <w:p w:rsidR="00346848" w:rsidRPr="00346848" w:rsidP="003B7DA9">
      <w:pPr>
        <w:jc w:val="left"/>
        <w:rPr>
          <w:rFonts w:ascii="华文中宋" w:eastAsia="华文中宋" w:hAnsi="华文中宋"/>
          <w:b/>
          <w:sz w:val="30"/>
          <w:szCs w:val="30"/>
        </w:rPr>
      </w:pPr>
      <w:r w:rsidRPr="00346848">
        <w:rPr>
          <w:rFonts w:ascii="宋体" w:hAnsi="宋体"/>
          <w:b/>
        </w:rPr>
        <w:t>10．</w:t>
      </w:r>
      <w:r w:rsidRPr="00346848">
        <w:rPr>
          <w:rFonts w:ascii="华文中宋" w:eastAsia="华文中宋" w:hAnsi="华文中宋"/>
          <w:b/>
          <w:sz w:val="30"/>
          <w:szCs w:val="30"/>
        </w:rPr>
        <w:t>小张每连续工作5天后休息3天，小周每连续工作7天后休息5天。假如3月1日两人都休息，3月2日两人都上班，问三月份有多少天两人都得上班（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12</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14</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16</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46848">
        <w:rPr>
          <w:rFonts w:ascii="华文中宋" w:eastAsia="华文中宋" w:hAnsi="华文中宋"/>
          <w:b/>
          <w:sz w:val="30"/>
          <w:szCs w:val="30"/>
        </w:rPr>
        <w:t>D. 18</w:t>
      </w:r>
    </w:p>
    <w:p w:rsidR="00346848" w:rsidRPr="00346848" w:rsidP="003B7DA9">
      <w:pPr>
        <w:jc w:val="left"/>
        <w:rPr>
          <w:rFonts w:ascii="华文中宋" w:eastAsia="华文中宋" w:hAnsi="华文中宋"/>
          <w:b/>
          <w:sz w:val="30"/>
          <w:szCs w:val="30"/>
        </w:rPr>
      </w:pPr>
      <w:r w:rsidRPr="00346848">
        <w:rPr>
          <w:rFonts w:ascii="宋体" w:hAnsi="宋体"/>
          <w:b/>
        </w:rPr>
        <w:t>11．</w:t>
      </w:r>
      <w:r w:rsidRPr="00346848">
        <w:rPr>
          <w:rFonts w:ascii="华文中宋" w:eastAsia="华文中宋" w:hAnsi="华文中宋"/>
          <w:b/>
          <w:sz w:val="30"/>
          <w:szCs w:val="30"/>
        </w:rPr>
        <w:t>下列有关需求的表述，不正确的是（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A、对消费者需求量影响最大的是消费者的偏好</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B、奢侈品的需求较富有弹性，而低档商品的需求较缺乏弹性</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C、替代商品的价格越高，数量越少，消费者对本商品的需求量就越大</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D、互补商品的价格越高，数量越少，消费者购买本商品的数量就越少</w:t>
      </w:r>
    </w:p>
    <w:p w:rsidR="00346848" w:rsidRPr="00346848" w:rsidP="003B7DA9">
      <w:pPr>
        <w:jc w:val="left"/>
        <w:rPr>
          <w:rFonts w:ascii="华文中宋" w:eastAsia="华文中宋" w:hAnsi="华文中宋"/>
          <w:b/>
          <w:sz w:val="30"/>
          <w:szCs w:val="30"/>
        </w:rPr>
      </w:pPr>
      <w:r w:rsidRPr="00346848">
        <w:rPr>
          <w:rFonts w:ascii="宋体" w:hAnsi="宋体"/>
          <w:b/>
        </w:rPr>
        <w:t>12．</w:t>
      </w:r>
      <w:r w:rsidRPr="00346848">
        <w:rPr>
          <w:rFonts w:ascii="华文中宋" w:eastAsia="华文中宋" w:hAnsi="华文中宋"/>
          <w:b/>
          <w:sz w:val="30"/>
          <w:szCs w:val="30"/>
        </w:rPr>
        <w:t xml:space="preserve">励精图治对于（　　）相当于（　　）对于错失良机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A、治国安民、讨不再来</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B、横征暴敛、千钧一发</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C、国富民强、瞻前顾后</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D、兢兢业业、争分夺秒</w:t>
      </w:r>
    </w:p>
    <w:p w:rsidR="00346848" w:rsidRPr="00346848" w:rsidP="003B7DA9">
      <w:pPr>
        <w:jc w:val="left"/>
        <w:rPr>
          <w:rFonts w:ascii="华文中宋" w:eastAsia="华文中宋" w:hAnsi="华文中宋"/>
          <w:b/>
          <w:sz w:val="30"/>
          <w:szCs w:val="30"/>
        </w:rPr>
      </w:pPr>
      <w:r w:rsidRPr="00346848">
        <w:rPr>
          <w:rFonts w:ascii="宋体" w:hAnsi="宋体"/>
          <w:b/>
        </w:rPr>
        <w:t>13．</w:t>
      </w:r>
      <w:r w:rsidRPr="00346848">
        <w:rPr>
          <w:rFonts w:ascii="华文中宋" w:eastAsia="华文中宋" w:hAnsi="华文中宋"/>
          <w:b/>
          <w:sz w:val="30"/>
          <w:szCs w:val="30"/>
        </w:rPr>
        <w:t>0.25，0.5，2，（  ），2，0.5</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1</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4</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0.25</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 0.125</w:t>
      </w:r>
    </w:p>
    <w:p w:rsidR="00346848" w:rsidRPr="00346848" w:rsidP="003B7DA9">
      <w:pPr>
        <w:jc w:val="left"/>
        <w:rPr>
          <w:rFonts w:ascii="华文中宋" w:eastAsia="华文中宋" w:hAnsi="华文中宋"/>
          <w:b/>
          <w:sz w:val="30"/>
          <w:szCs w:val="30"/>
        </w:rPr>
      </w:pPr>
      <w:r w:rsidRPr="00346848">
        <w:rPr>
          <w:rFonts w:ascii="宋体" w:hAnsi="宋体"/>
          <w:b/>
        </w:rPr>
        <w:t>14．</w:t>
      </w:r>
      <w:r w:rsidRPr="00346848">
        <w:rPr>
          <w:rFonts w:ascii="华文中宋" w:eastAsia="华文中宋" w:hAnsi="华文中宋"/>
          <w:b/>
          <w:sz w:val="30"/>
          <w:szCs w:val="30"/>
        </w:rPr>
        <w:t>夏天从冰箱里取出一瓶啤酒，发现啤酒外面“出汗”，对这种现象正确的解释是（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A、酒从瓶中渗出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B、空气中水蒸气汽化</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C、啤酒瓶上的水汽化</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D、空气中水蒸气遇冷液化</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46848">
        <w:rPr>
          <w:rFonts w:ascii="宋体" w:hAnsi="宋体"/>
          <w:b/>
        </w:rPr>
        <w:t>15．</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一门课程的满分为100分，由个人报告成绩与小组报告成绩组成，其中个人报告成绩占70%，小组报告成绩占30%。已知小明的个人报告成绩与同一小组的小欣的个人报告成绩之比为7：6，小明该门课程的成绩为91分，则小欣的成绩最低为多少分（</w:t>
      </w:r>
      <w:r w:rsidRPr="00346848">
        <w:rPr>
          <w:rFonts w:ascii="华文中宋" w:eastAsia="华文中宋" w:hAnsi="华文中宋"/>
          <w:b/>
          <w:sz w:val="30"/>
          <w:szCs w:val="30"/>
        </w:rPr>
        <w:t xml:space="preserve"> </w:t>
      </w:r>
      <w:r w:rsidRPr="00346848">
        <w:rPr>
          <w:rFonts w:ascii="华文中宋" w:eastAsia="华文中宋" w:hAnsi="华文中宋"/>
          <w:b/>
          <w:sz w:val="30"/>
          <w:szCs w:val="30"/>
        </w:rPr>
        <w:t xml:space="preserve">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78分</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79分</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81分</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 82分</w:t>
      </w:r>
    </w:p>
    <w:p w:rsidR="00346848" w:rsidRPr="00346848" w:rsidP="00346848">
      <w:pPr>
        <w:jc w:val="left"/>
        <w:rPr>
          <w:rFonts w:ascii="宋体" w:hAnsi="宋体"/>
          <w:b/>
        </w:rPr>
      </w:pPr>
      <w:r w:rsidRPr="00346848">
        <w:rPr>
          <w:rFonts w:ascii="微软雅黑" w:eastAsia="微软雅黑" w:hAnsi="微软雅黑"/>
          <w:b/>
          <w:sz w:val="28"/>
        </w:rPr>
        <w:t>二、判断推理</w:t>
      </w:r>
    </w:p>
    <w:p w:rsidR="00346848" w:rsidRPr="00346848" w:rsidP="003B7DA9">
      <w:pPr>
        <w:jc w:val="left"/>
        <w:rPr>
          <w:rFonts w:ascii="华文中宋" w:eastAsia="华文中宋" w:hAnsi="华文中宋"/>
          <w:b/>
          <w:sz w:val="30"/>
          <w:szCs w:val="30"/>
        </w:rPr>
      </w:pPr>
      <w:r w:rsidRPr="00346848">
        <w:rPr>
          <w:rFonts w:ascii="宋体" w:hAnsi="宋体"/>
          <w:b/>
        </w:rPr>
        <w:t>16．</w:t>
      </w:r>
      <w:r w:rsidRPr="00346848">
        <w:rPr>
          <w:rFonts w:ascii="华文中宋" w:eastAsia="华文中宋" w:hAnsi="华文中宋"/>
          <w:b/>
          <w:sz w:val="30"/>
          <w:szCs w:val="30"/>
        </w:rPr>
        <w:t xml:space="preserve">关于我国的政治制度，下列说法正确的是（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A、中华人民共和国主席独立行使国家元首的职权，并对全国人民代表大会负责</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B、全国人民代表大会常务委员会是行使最高国家权力的机关</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C、人民政协半个多世纪不平凡的发展历程，可以归结为两大主题：团结和民主</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D、根据宪法和法律，规定行政措施，制定行政法规，发布决定和命令，这是人民法院的职权</w:t>
      </w:r>
    </w:p>
    <w:p w:rsidR="00346848" w:rsidRPr="00346848" w:rsidP="003B7DA9">
      <w:pPr>
        <w:jc w:val="left"/>
        <w:rPr>
          <w:rFonts w:ascii="华文中宋" w:eastAsia="华文中宋" w:hAnsi="华文中宋"/>
          <w:b/>
          <w:sz w:val="30"/>
          <w:szCs w:val="30"/>
        </w:rPr>
      </w:pPr>
      <w:r w:rsidRPr="00346848">
        <w:rPr>
          <w:rFonts w:ascii="宋体" w:hAnsi="宋体"/>
          <w:b/>
        </w:rPr>
        <w:t>17．</w:t>
      </w:r>
      <w:r w:rsidRPr="00346848">
        <w:rPr>
          <w:rFonts w:ascii="华文中宋" w:eastAsia="华文中宋" w:hAnsi="华文中宋"/>
          <w:b/>
          <w:sz w:val="30"/>
          <w:szCs w:val="30"/>
        </w:rPr>
        <w:t>社会工作是以利他主义价值观为指导，以科学的知识为基础，运用科学方法助人的服务活动。根据上述定义，下列属于社会工作的一项是（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A、广州亚运会组委会在学校、街道招募了很多志愿者，为亚运会的圆满举办提供了人力保障</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B、自然之友等民间组织多年来开展了各种形式的宣传活动，提高了人们的环保意识</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C、日前众多明星应邀参加了一次慈善拍卖会，募得的善款资助失学儿童</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D、小张是一名专业的心理咨询师，他每学期都会为附近的中小学生义务开课，讲解如何预防青少年犯罪等知识</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46848">
        <w:rPr>
          <w:rFonts w:ascii="宋体" w:hAnsi="宋体"/>
          <w:b/>
        </w:rPr>
        <w:t>18．</w:t>
      </w:r>
      <w:r w:rsidRPr="00346848">
        <w:rPr>
          <w:rFonts w:ascii="华文中宋" w:eastAsia="华文中宋" w:hAnsi="华文中宋"/>
          <w:b/>
          <w:sz w:val="30"/>
          <w:szCs w:val="30"/>
        </w:rPr>
        <w:t>眼镜：眼睛</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A、拐杖：腿脚</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B、口罩：口鼻</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C、帽子：脑袋</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D、手表：手腕</w:t>
      </w:r>
    </w:p>
    <w:p w:rsidR="00346848" w:rsidRPr="00346848" w:rsidP="003B7DA9">
      <w:pPr>
        <w:jc w:val="left"/>
        <w:rPr>
          <w:rFonts w:ascii="华文中宋" w:eastAsia="华文中宋" w:hAnsi="华文中宋"/>
          <w:b/>
          <w:sz w:val="30"/>
          <w:szCs w:val="30"/>
        </w:rPr>
      </w:pPr>
      <w:r w:rsidRPr="00346848">
        <w:rPr>
          <w:rFonts w:ascii="宋体" w:hAnsi="宋体"/>
          <w:b/>
        </w:rPr>
        <w:t>19．</w:t>
      </w:r>
      <w:r w:rsidRPr="00346848">
        <w:rPr>
          <w:rFonts w:ascii="华文中宋" w:eastAsia="华文中宋" w:hAnsi="华文中宋"/>
          <w:b/>
          <w:sz w:val="30"/>
          <w:szCs w:val="30"/>
        </w:rPr>
        <w:t xml:space="preserve">把下面的六个图形分为两类，使每一类图形都有各自的共同特征或规律．分类正确的一项是：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A、①③⑤，②④⑥</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B、①②④，③⑤⑥</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C、①②⑥，③④⑤</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D、①④⑥，②③⑤</w:t>
      </w:r>
    </w:p>
    <w:p w:rsidR="00346848" w:rsidRPr="00346848" w:rsidP="003B7DA9">
      <w:pPr>
        <w:jc w:val="left"/>
        <w:rPr>
          <w:rFonts w:ascii="华文中宋" w:eastAsia="华文中宋" w:hAnsi="华文中宋"/>
          <w:b/>
          <w:sz w:val="30"/>
          <w:szCs w:val="30"/>
        </w:rPr>
      </w:pPr>
      <w:r w:rsidRPr="00346848">
        <w:rPr>
          <w:rFonts w:ascii="宋体" w:hAnsi="宋体"/>
          <w:b/>
        </w:rPr>
        <w:t>20．</w:t>
      </w:r>
      <w:r w:rsidRPr="00346848">
        <w:rPr>
          <w:rFonts w:ascii="华文中宋" w:eastAsia="华文中宋" w:hAnsi="华文中宋"/>
          <w:b/>
          <w:sz w:val="30"/>
          <w:szCs w:val="30"/>
        </w:rPr>
        <w:t xml:space="preserve">现在一提到“经”，就给人以庄重严肃的感觉，实际上“经”字的本义只是指纺织上的一条条竖线，而横线则叫“纬”。没有“经”，“纬”就无所依托，因此在汉代被命名为“经”的应该是朝廷最重视的文献。不过，清代今文经学派认为只有孔子亲手所定之书才能称作“经”，而古文经学派则认为《诗》、《书》、《礼》、《乐》等都是周代官书，“官书用二尺四寸之筒书之”，所以称作“经”。 根据这段文字，下列说法或推论不正确的是（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A、在汉代，命名为“经”的都是朝廷最重视的文献，但是并非所有最受重视的文献都叫“经”</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B、清代今文经学派认为古代经典被命名为“经”跟孔子亲定有关，而跟“经纬”之“经\</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46848">
        <w:rPr>
          <w:rFonts w:ascii="宋体" w:hAnsi="宋体"/>
          <w:b/>
        </w:rPr>
        <w:t>21．</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蟋蟀是一种非常有趣的小动物，宁静的夏夜，草丛中传来阵阵清脆悦耳的呜叫声，那是蟋蟀在唱歌。蟋蟀优美动听的歌声并不是出自它的好嗓子，而是来自它的翅膀。左右两翅一张一合，相互摩擦，就已发出悦耳的响声了。蟋蟀还是建筑专家，与它那柔软的挖掘工具相比，蟋蟀的住宅真可以算得上是伟大的工程了。在其住宅门V1，有一个收拾得非常舒适的平台。夏夜，除非下雨或者刮风，否则蟋蟀肯定会在这个平台上歌唱。</w:t>
      </w:r>
      <w:r w:rsidRPr="00346848">
        <w:rPr>
          <w:rFonts w:ascii="华文中宋" w:eastAsia="华文中宋" w:hAnsi="华文中宋"/>
          <w:b/>
          <w:sz w:val="30"/>
          <w:szCs w:val="30"/>
        </w:rPr>
        <w:t xml:space="preserve"> 根据以上陈述，以下哪项是蟋蟀在无雨的夏夜所做的?（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A、收拾平台</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B、在平台上歌唱</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C、如果没有刮风，它就在平台上唱歌</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D、如果没有刮风，它就在修建住宅</w:t>
      </w:r>
    </w:p>
    <w:p w:rsidR="00346848" w:rsidRPr="00346848" w:rsidP="003B7DA9">
      <w:pPr>
        <w:jc w:val="left"/>
        <w:rPr>
          <w:rFonts w:ascii="华文中宋" w:eastAsia="华文中宋" w:hAnsi="华文中宋"/>
          <w:b/>
          <w:sz w:val="30"/>
          <w:szCs w:val="30"/>
        </w:rPr>
      </w:pPr>
      <w:r w:rsidRPr="00346848">
        <w:rPr>
          <w:rFonts w:ascii="宋体" w:hAnsi="宋体"/>
          <w:b/>
        </w:rPr>
        <w:t>22．</w:t>
      </w:r>
      <w:r w:rsidRPr="00346848">
        <w:rPr>
          <w:rFonts w:ascii="华文中宋" w:eastAsia="华文中宋" w:hAnsi="华文中宋"/>
          <w:b/>
          <w:sz w:val="30"/>
          <w:szCs w:val="30"/>
        </w:rPr>
        <w:t>大漠孤烟直，长河落日圆：王维</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A、独在异乡为异客，每逢佳节倍思亲：杜甫</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B、无为在歧路，儿女共沾巾：王安石</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C、烈士暮年。壮心不已：李白</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D、亦余心之所善兮，虽九死其犹未悔：屈原</w:t>
      </w:r>
    </w:p>
    <w:p w:rsidR="00346848" w:rsidRPr="00346848" w:rsidP="003B7DA9">
      <w:pPr>
        <w:jc w:val="left"/>
        <w:rPr>
          <w:rFonts w:ascii="华文中宋" w:eastAsia="华文中宋" w:hAnsi="华文中宋"/>
          <w:b/>
          <w:sz w:val="30"/>
          <w:szCs w:val="30"/>
        </w:rPr>
      </w:pPr>
      <w:r w:rsidRPr="00346848">
        <w:rPr>
          <w:rFonts w:ascii="宋体" w:hAnsi="宋体"/>
          <w:b/>
        </w:rPr>
        <w:t>23．</w:t>
      </w:r>
      <w:r w:rsidRPr="00346848">
        <w:rPr>
          <w:rFonts w:ascii="华文中宋" w:eastAsia="华文中宋" w:hAnsi="华文中宋"/>
          <w:b/>
          <w:sz w:val="30"/>
          <w:szCs w:val="30"/>
        </w:rPr>
        <w:t>网络暴力是行为主体的网络行为对当事人造成实质性伤害的网络失范现象。根据上述定义，下列选项属于网络暴力的是：</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A、某非法传销团伙借助网络发展下线</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B、某足球俱乐部球迷建立网站，要求主教练下课</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C、某艺人喜欢在微博上爆料，提高自己微博的访问量</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D、某选秀选手隐私在网上被曝光后，宣布放弃晋级机会</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46848">
        <w:rPr>
          <w:rFonts w:ascii="宋体" w:hAnsi="宋体"/>
          <w:b/>
        </w:rPr>
        <w:t>24．</w:t>
      </w:r>
      <w:r w:rsidRPr="00346848">
        <w:rPr>
          <w:rFonts w:ascii="华文中宋" w:eastAsia="华文中宋" w:hAnsi="华文中宋"/>
          <w:b/>
          <w:sz w:val="30"/>
          <w:szCs w:val="30"/>
        </w:rPr>
        <w:t xml:space="preserve">“让人人都过上好日子”这种说法是没错的。但是是否因此就可以认为“提倡艰苦朴素”这一口号已经过时了呢?我们今天还要不要发扬艰苦奋斗的光荣传统了呢?__________。  填入划横线部分最恰当的一句是（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A、十分明显，我们的回答是肯定的</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B、如果我们缺乏清醒的头脑，就可能作出错误的回答</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C、从全面的观点看，当然不能这样认为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D、只要想想我们的发展远景，我们就应该承认这个问题必须考虑</w:t>
      </w:r>
    </w:p>
    <w:p w:rsidR="00346848" w:rsidRPr="00346848" w:rsidP="003B7DA9">
      <w:pPr>
        <w:jc w:val="left"/>
        <w:rPr>
          <w:rFonts w:ascii="华文中宋" w:eastAsia="华文中宋" w:hAnsi="华文中宋"/>
          <w:b/>
          <w:sz w:val="30"/>
          <w:szCs w:val="30"/>
        </w:rPr>
      </w:pPr>
      <w:r w:rsidRPr="00346848">
        <w:rPr>
          <w:rFonts w:ascii="宋体" w:hAnsi="宋体"/>
          <w:b/>
        </w:rPr>
        <w:t>25．</w:t>
      </w:r>
      <w:r w:rsidRPr="00346848">
        <w:rPr>
          <w:rFonts w:ascii="华文中宋" w:eastAsia="华文中宋" w:hAnsi="华文中宋"/>
          <w:b/>
          <w:sz w:val="30"/>
          <w:szCs w:val="30"/>
        </w:rPr>
        <w:t xml:space="preserve">暗示：用含蓄的、间接的方式，对别人的心理和行为产生影响。其作用往往会使别人不自觉地按照一定的方式行动，或者不加批判地接受某种意见或信念。  根据以上定义，下列属于暗示的是（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A、在评选先进工作者之前，领导多次提到小王最近取得的成绩</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B、他告诉小张，希望他不要参加篮球赛</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C、小李让人带信给小赵，请小赵在厂长选举时投自己一票</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D、在无记名投票时他投了小王一票</w:t>
      </w:r>
    </w:p>
    <w:p w:rsidR="00346848" w:rsidRPr="00346848" w:rsidP="003B7DA9">
      <w:pPr>
        <w:jc w:val="left"/>
        <w:rPr>
          <w:rFonts w:ascii="华文中宋" w:eastAsia="华文中宋" w:hAnsi="华文中宋"/>
          <w:b/>
          <w:sz w:val="30"/>
          <w:szCs w:val="30"/>
        </w:rPr>
      </w:pPr>
      <w:r w:rsidRPr="00346848">
        <w:rPr>
          <w:rFonts w:ascii="宋体" w:hAnsi="宋体"/>
          <w:b/>
        </w:rPr>
        <w:t>26．</w:t>
      </w:r>
      <w:r w:rsidRPr="00346848">
        <w:rPr>
          <w:rFonts w:ascii="华文中宋" w:eastAsia="华文中宋" w:hAnsi="华文中宋"/>
          <w:b/>
          <w:sz w:val="30"/>
          <w:szCs w:val="30"/>
        </w:rPr>
        <w:t xml:space="preserve">便利贴族，指的是那些工作上配合度极高，对他人的要求永远无法拒绝，经常帮助同事 解决各种琐事的员工，是他人眼中好用的便利贴。但是，由于忙于处理例行性事务，工作效果时 常被老板忽略，因此很容易成为升官加薪都无望的小人物。  根据上述定义，下列选项属于便利贴族的是(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A、老王与老张合伙做生意，事先说好获利五五分成，但在生意发展起来后，老王撕毁合同， 将老张直接开除出公司</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B、小王在单位是个公认的好人，很多同事遇到麻烦事都会找他帮忙，小王即使没时间完成 自己的工作也从来没有拒绝过</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C、班长小李刚刚获评为市级优秀班干部，上学期他每周都会利用周末帮助几名聋哑儿童 学习．即使自己的成绩有所下滑也没有中止</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46848">
        <w:rPr>
          <w:rFonts w:ascii="华文中宋" w:eastAsia="华文中宋" w:hAnsi="华文中宋"/>
          <w:b/>
          <w:sz w:val="30"/>
          <w:szCs w:val="30"/>
        </w:rPr>
        <w:t>D、刘局长平时十分关心下属，经常为下属排忧解难，深得人心，许多下属在工作上十分支 持他所做的决定</w:t>
      </w:r>
    </w:p>
    <w:p w:rsidR="00346848" w:rsidRPr="00346848" w:rsidP="003B7DA9">
      <w:pPr>
        <w:jc w:val="left"/>
        <w:rPr>
          <w:rFonts w:ascii="华文中宋" w:eastAsia="华文中宋" w:hAnsi="华文中宋"/>
          <w:b/>
          <w:sz w:val="30"/>
          <w:szCs w:val="30"/>
        </w:rPr>
      </w:pPr>
      <w:r w:rsidRPr="00346848">
        <w:rPr>
          <w:rFonts w:ascii="宋体" w:hAnsi="宋体"/>
          <w:b/>
        </w:rPr>
        <w:t>27．</w:t>
      </w:r>
      <w:r w:rsidRPr="00346848">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实验一：或者是X粒子，或者是Y粒子：实验二：或者不是Y粒子，或者不是Z粒子：实验三：如果不是2粒子，就不是Y粒子。根据上述三个实验。以下哪项一定为真?</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A、这种粒子是X粒子</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B、这种粒子是Y粒子</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C、这种粒子是2粒子</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D、这种粒子不是X粒子</w:t>
      </w:r>
    </w:p>
    <w:p w:rsidR="00346848" w:rsidRPr="00346848" w:rsidP="003B7DA9">
      <w:pPr>
        <w:jc w:val="left"/>
        <w:rPr>
          <w:rFonts w:ascii="华文中宋" w:eastAsia="华文中宋" w:hAnsi="华文中宋"/>
          <w:b/>
          <w:sz w:val="30"/>
          <w:szCs w:val="30"/>
        </w:rPr>
      </w:pPr>
      <w:r w:rsidRPr="00346848">
        <w:rPr>
          <w:rFonts w:ascii="宋体" w:hAnsi="宋体"/>
          <w:b/>
        </w:rPr>
        <w:t>28．</w:t>
      </w:r>
      <w:r w:rsidRPr="00346848">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A、妈妈给小莉买了一架钢琴，可小莉对音乐没有什么兴趣，后来，小莉的表妹开始学钢琴，妈妈就把钢琴送给了她</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D、李某花了不少钱买了股票，最近由于金融危机，股市大跌，李某却坚信这只是短期现象，因此并未将股票卖出</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46848">
        <w:rPr>
          <w:rFonts w:ascii="宋体" w:hAnsi="宋体"/>
          <w:b/>
        </w:rPr>
        <w:t>29．</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在我国初次分配领域，劳动者工资增长赶不上企业利润增长已是一个普遍现象，并且这种差距有逐渐拉大之势。不改变这种利润侵蚀工资的现象，就会扩大收入差距，影响社会和谐稳定，更不利于扩大消费、拉动内需。要改变这种利润侵蚀工资的现象，就必须提高劳动</w:t>
      </w:r>
      <w:r w:rsidRPr="00346848">
        <w:rPr>
          <w:rFonts w:ascii="华文中宋" w:eastAsia="华文中宋" w:hAnsi="华文中宋"/>
          <w:b/>
          <w:sz w:val="30"/>
          <w:szCs w:val="30"/>
        </w:rPr>
        <w:t xml:space="preserve"> 所得。</w:t>
      </w:r>
      <w:r w:rsidRPr="00346848">
        <w:rPr>
          <w:rFonts w:ascii="华文中宋" w:eastAsia="华文中宋" w:hAnsi="华文中宋"/>
          <w:b/>
          <w:sz w:val="30"/>
          <w:szCs w:val="30"/>
        </w:rPr>
        <w:t xml:space="preserve"> 据此，可以推出（　　）。</w:t>
      </w:r>
      <w:r w:rsidRPr="00346848">
        <w:rPr>
          <w:rFonts w:ascii="华文中宋" w:eastAsia="华文中宋" w:hAnsi="华文中宋"/>
          <w:b/>
          <w:sz w:val="30"/>
          <w:szCs w:val="30"/>
        </w:rPr>
        <w:t xml:space="preserve">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A、要想不影响社会和谐稳定，就必须提高劳动所得</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B、只有改变这种利润侵蚀工资的现象，才必须提高劳动所得</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C、如果改变这种利润侵蚀工资的现象，就会缩小收入差距，增进社会和谐稳定</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D、如果扩大收入差距，影响社会和谐稳定，就不会改变这种利润侵蚀工资的现象</w:t>
      </w:r>
    </w:p>
    <w:p w:rsidR="00346848" w:rsidRPr="00346848" w:rsidP="003B7DA9">
      <w:pPr>
        <w:jc w:val="left"/>
        <w:rPr>
          <w:rFonts w:ascii="华文中宋" w:eastAsia="华文中宋" w:hAnsi="华文中宋"/>
          <w:b/>
          <w:sz w:val="30"/>
          <w:szCs w:val="30"/>
        </w:rPr>
      </w:pPr>
      <w:r w:rsidRPr="00346848">
        <w:rPr>
          <w:rFonts w:ascii="宋体" w:hAnsi="宋体"/>
          <w:b/>
        </w:rPr>
        <w:t>30．</w:t>
      </w:r>
      <w:r w:rsidRPr="00346848">
        <w:rPr>
          <w:rFonts w:ascii="华文中宋" w:eastAsia="华文中宋" w:hAnsi="华文中宋"/>
          <w:b/>
          <w:sz w:val="30"/>
          <w:szCs w:val="30"/>
        </w:rPr>
        <w:t>赵先生有一位夫人和一个女儿；女儿有一位丈夫和一个儿子。这些人有如下的情况：(1)五人中有一人是医生，而在其余四人中有一人是这位医生的病人。 (2)医生的孩子和病人父母亲中年龄较大的那一位性别相同。 (3)医生的孩子不是病人。 请问谁是医生?（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A、赵先生</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B、赵先生的夫人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C、赵先生的女儿</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D、赵先生的女婿</w:t>
      </w:r>
    </w:p>
    <w:p w:rsidR="00346848" w:rsidRPr="00346848" w:rsidP="003B7DA9">
      <w:pPr>
        <w:jc w:val="left"/>
        <w:rPr>
          <w:rFonts w:ascii="华文中宋" w:eastAsia="华文中宋" w:hAnsi="华文中宋"/>
          <w:b/>
          <w:sz w:val="30"/>
          <w:szCs w:val="30"/>
        </w:rPr>
      </w:pPr>
      <w:r w:rsidRPr="00346848">
        <w:rPr>
          <w:rFonts w:ascii="宋体" w:hAnsi="宋体"/>
          <w:b/>
        </w:rPr>
        <w:t>31．</w:t>
      </w:r>
      <w:r w:rsidRPr="00346848">
        <w:rPr>
          <w:rFonts w:ascii="华文中宋" w:eastAsia="华文中宋" w:hAnsi="华文中宋"/>
          <w:b/>
          <w:sz w:val="30"/>
          <w:szCs w:val="30"/>
        </w:rPr>
        <w:t xml:space="preserve">所谓强行搭售是指经营者出售商品或者提供服务时，违背对方的意愿，强行搭售其他商品的行为。  根据上述定义，下列不属于强行搭售的是（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A、在韶关上班的吴先生和刘小姐一同来广州购置iPad2，却发现买一台iPad2必须同时购买299元或600元的配件，否则不予销售</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B、情人节这天，部分电影院不单独卖电影票，消费者必须买套票，这里面含有各种零食费用</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C、某品牌饮料，消费者购买该品牌甲产品时，可以用比市场上优惠的价格购买到该品牌乙产品；如果不购买甲产品，则不能享受这一优惠</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D、刘先生的妻子在某医院分娩时．院方告诉刘先生。家长准备的婴儿用品都不能带人手术室内．需要使用医院专门为产妇和婴儿准备的统一用品</w:t>
      </w:r>
    </w:p>
    <w:p w:rsidR="00346848" w:rsidRPr="00346848" w:rsidP="003B7DA9">
      <w:pPr>
        <w:jc w:val="left"/>
        <w:rPr>
          <w:rFonts w:ascii="华文中宋" w:eastAsia="华文中宋" w:hAnsi="华文中宋"/>
          <w:b/>
          <w:sz w:val="30"/>
          <w:szCs w:val="30"/>
        </w:rPr>
      </w:pPr>
      <w:r w:rsidRPr="00346848">
        <w:rPr>
          <w:rFonts w:ascii="宋体" w:hAnsi="宋体"/>
          <w:b/>
        </w:rPr>
        <w:t>32．</w:t>
      </w:r>
      <w:r w:rsidRPr="00346848">
        <w:rPr>
          <w:rFonts w:ascii="华文中宋" w:eastAsia="华文中宋" w:hAnsi="华文中宋"/>
          <w:b/>
          <w:sz w:val="30"/>
          <w:szCs w:val="30"/>
        </w:rPr>
        <w:t>网络成瘾是指个体反复过度使用网络导致的一种精神行为障碍，表现为对使用网络产生强烈欲望，突然停止或减少使用时出现烦躁、注意力不集中、睡眠障碍等。 以下属于网络成瘾的行为症候的是（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A、李小兵高考之后，父母对其上网不再过问，他一不上网就感到精神恍惚</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B、学生张某勤工俭学，为某网吧做管理员，全部业余时间都在网吧，经常睡眠不足</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C、某公司销售部经理整天泡在网上，联络客户、处理订单、工作压力大，使他有些烦躁</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D、某职业技术学院电子商务专业的几位学生合伙开了电子购物网站，生意火爆，几乎没时间下线，老师说他们上课都有点心不在焉</w:t>
      </w:r>
    </w:p>
    <w:p w:rsidR="00346848" w:rsidRPr="00346848" w:rsidP="003B7DA9">
      <w:pPr>
        <w:jc w:val="left"/>
        <w:rPr>
          <w:rFonts w:ascii="华文中宋" w:eastAsia="华文中宋" w:hAnsi="华文中宋"/>
          <w:b/>
          <w:sz w:val="30"/>
          <w:szCs w:val="30"/>
        </w:rPr>
      </w:pPr>
      <w:r w:rsidRPr="00346848">
        <w:rPr>
          <w:rFonts w:ascii="宋体" w:hAnsi="宋体"/>
          <w:b/>
        </w:rPr>
        <w:t>33．</w:t>
      </w:r>
      <w:r w:rsidRPr="00346848">
        <w:rPr>
          <w:rFonts w:ascii="华文中宋" w:eastAsia="华文中宋" w:hAnsi="华文中宋"/>
          <w:b/>
          <w:sz w:val="30"/>
          <w:szCs w:val="30"/>
        </w:rPr>
        <w:t xml:space="preserve">（　　）对于貂蝉相当于沉鱼对于（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A、羞花—昭君</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B、落雁—杨贵妃</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C、闭月—西施</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D、浣纱—赵飞燕</w:t>
      </w:r>
    </w:p>
    <w:p w:rsidR="00346848" w:rsidRPr="00346848" w:rsidP="003B7DA9">
      <w:pPr>
        <w:jc w:val="left"/>
        <w:rPr>
          <w:rFonts w:ascii="华文中宋" w:eastAsia="华文中宋" w:hAnsi="华文中宋"/>
          <w:b/>
          <w:sz w:val="30"/>
          <w:szCs w:val="30"/>
        </w:rPr>
      </w:pPr>
      <w:r w:rsidRPr="00346848">
        <w:rPr>
          <w:rFonts w:ascii="宋体" w:hAnsi="宋体"/>
          <w:b/>
        </w:rPr>
        <w:t>34．</w:t>
      </w:r>
      <w:r w:rsidRPr="00346848">
        <w:rPr>
          <w:rFonts w:ascii="华文中宋" w:eastAsia="华文中宋" w:hAnsi="华文中宋"/>
          <w:b/>
          <w:sz w:val="30"/>
          <w:szCs w:val="30"/>
        </w:rPr>
        <w:t>可口可乐公司，依靠可乐配料中1%的神秘秘方。称霸世界饮料业百年时间。印度最高法院判决可口可乐农药含量超标24倍．饮用后可能会致癌，下令要求它们公布秘方。对于可口可乐来说，如果公布配方，则这座饮料业巨无霸将很有可能瞬间崩塌；而如果不公布配方，它们将失去印度市场。而且还有可能失去效仿印度最高法院的其他国家的市场，这显然也是公司所不能容忍的事情。 根据上述判断。下列说法正确的是：</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46848">
        <w:rPr>
          <w:rFonts w:ascii="华文中宋" w:eastAsia="华文中宋" w:hAnsi="华文中宋"/>
          <w:b/>
          <w:sz w:val="30"/>
          <w:szCs w:val="30"/>
        </w:rPr>
        <w:t>A、可口可乐公司将会失去世界市场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B、可口可乐公司肯定不会公布神秘配方</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C、可口可乐公司或者面临企业崩溃。或者失去印度市场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D、印度最高法院将会取消要求可口可乐公司公布配方的决定</w:t>
      </w:r>
    </w:p>
    <w:p w:rsidR="00346848" w:rsidRPr="00346848" w:rsidP="003B7DA9">
      <w:pPr>
        <w:jc w:val="left"/>
        <w:rPr>
          <w:rFonts w:ascii="华文中宋" w:eastAsia="华文中宋" w:hAnsi="华文中宋"/>
          <w:b/>
          <w:sz w:val="30"/>
          <w:szCs w:val="30"/>
        </w:rPr>
      </w:pPr>
      <w:r w:rsidRPr="00346848">
        <w:rPr>
          <w:rFonts w:ascii="宋体" w:hAnsi="宋体"/>
          <w:b/>
        </w:rPr>
        <w:t>35．</w:t>
      </w:r>
      <w:r w:rsidRPr="00346848">
        <w:rPr>
          <w:rFonts w:ascii="华文中宋" w:eastAsia="华文中宋" w:hAnsi="华文中宋"/>
          <w:b/>
          <w:sz w:val="30"/>
          <w:szCs w:val="30"/>
        </w:rPr>
        <w:t>甘蓝比菠菜更有营养。但是，因为绿芥蓝比莴苣更有营养。所以甘蓝比莴苣更有营养。以下除了哪项外，都可以作为题干成立的一个必要前提?</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A、甘蓝与绿芥蓝同样有营养</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B、菠菜比莴苣更有营养</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C、菠菜比绿芥蓝更有营养</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D、绿芥蓝比甘蓝更有营养</w:t>
      </w:r>
    </w:p>
    <w:p w:rsidR="00346848" w:rsidRPr="00346848" w:rsidP="003B7DA9">
      <w:pPr>
        <w:jc w:val="left"/>
        <w:rPr>
          <w:rFonts w:ascii="华文中宋" w:eastAsia="华文中宋" w:hAnsi="华文中宋"/>
          <w:b/>
          <w:sz w:val="30"/>
          <w:szCs w:val="30"/>
        </w:rPr>
      </w:pPr>
      <w:r w:rsidRPr="00346848">
        <w:rPr>
          <w:rFonts w:ascii="宋体" w:hAnsi="宋体"/>
          <w:b/>
        </w:rPr>
        <w:t>36．</w:t>
      </w:r>
      <w:r w:rsidRPr="00346848">
        <w:rPr>
          <w:rFonts w:ascii="华文中宋" w:eastAsia="华文中宋" w:hAnsi="华文中宋"/>
          <w:b/>
          <w:sz w:val="30"/>
          <w:szCs w:val="30"/>
        </w:rPr>
        <w:t xml:space="preserve">2008年，福建宁德金涵乡上金贝村发现了一座形式奇特的古墓，引发了近一年的纷争。2009年9月，墓主人的身份得到了确认，因为福建省文物局对外发布消息称，经福建省文物考古研究所发掘确认，宁德上金贝古墓建造年代为元末明初，墓主人并非建文帝。  下列最有可能作为上述论证前提的假设是（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A、从宁德上金贝古墓中发掘出的很多文物，上面有铭文表明墓主人并非建文帝</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B、福建省文物考古研究所做出的考古发现具有极高的可信度并得到公认</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C、参与发掘工作的所有人员均证明，墓中发掘出来的文物全是真的</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D、福建省文物考古研究所曾多次成功地发掘古代坟墓，经验很丰富</w:t>
      </w:r>
    </w:p>
    <w:p w:rsidR="00346848" w:rsidRPr="00346848" w:rsidP="003B7DA9">
      <w:pPr>
        <w:jc w:val="left"/>
        <w:rPr>
          <w:rFonts w:ascii="华文中宋" w:eastAsia="华文中宋" w:hAnsi="华文中宋"/>
          <w:b/>
          <w:sz w:val="30"/>
          <w:szCs w:val="30"/>
        </w:rPr>
      </w:pPr>
      <w:r w:rsidRPr="00346848">
        <w:rPr>
          <w:rFonts w:ascii="宋体" w:hAnsi="宋体"/>
          <w:b/>
        </w:rPr>
        <w:t>37．</w:t>
      </w:r>
      <w:r w:rsidRPr="00346848">
        <w:rPr>
          <w:rFonts w:ascii="华文中宋" w:eastAsia="华文中宋" w:hAnsi="华文中宋"/>
          <w:b/>
          <w:sz w:val="30"/>
          <w:szCs w:val="30"/>
        </w:rPr>
        <w:t>电子政务是政府机构应用现代信息和通信技术，将管理和服务通过网络技术进行集成， 在互联网上实现政府组织结构与工作流程的优化重组，超越时间和空间及部门之间的分隔限制，向社会提供优质和全方位的、规范而透明的、符合国际水准的管理和服务。 根据上述定义，下列情况不属于电子政务内容的是（　　）。</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46848">
        <w:rPr>
          <w:rFonts w:ascii="华文中宋" w:eastAsia="华文中宋" w:hAnsi="华文中宋"/>
          <w:b/>
          <w:sz w:val="30"/>
          <w:szCs w:val="30"/>
        </w:rPr>
        <w:t>A、企业通过税务网络系统，在办公室就能完成税务登记、税务申报、税款划拨、查询等业务，该系统既方便了企业，也减少了开支</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B、政府通过网站提供医疗保险信息，供居民查询自己的医疗保险个人账户余额和当地公共医疗账户的情况</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C、人事部门开设网上人才市场或劳动市场，提供与就业有关的工作职位缺口数据库和求职数据库信息</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D、某城市所有高校图书馆通过网络形成互联平台，学生可跨校借阅图书，不仅共享了图书资源，还减少了相关建设成本</w:t>
      </w:r>
    </w:p>
    <w:p w:rsidR="00346848" w:rsidRPr="00346848" w:rsidP="003B7DA9">
      <w:pPr>
        <w:jc w:val="left"/>
        <w:rPr>
          <w:rFonts w:ascii="华文中宋" w:eastAsia="华文中宋" w:hAnsi="华文中宋"/>
          <w:b/>
          <w:sz w:val="30"/>
          <w:szCs w:val="30"/>
        </w:rPr>
      </w:pPr>
      <w:r w:rsidRPr="00346848">
        <w:rPr>
          <w:rFonts w:ascii="宋体" w:hAnsi="宋体"/>
          <w:b/>
        </w:rPr>
        <w:t>38．</w:t>
      </w:r>
      <w:r w:rsidRPr="00346848">
        <w:rPr>
          <w:rFonts w:ascii="华文中宋" w:eastAsia="华文中宋" w:hAnsi="华文中宋"/>
          <w:b/>
          <w:sz w:val="30"/>
          <w:szCs w:val="30"/>
        </w:rPr>
        <w:t>我国生产婴幼儿配方奶粉的企业有130多家，而美国只有4家企业，相比之下美国吃配方奶粉的婴幼儿数量则远高于我国。“设想一下，如果只有4家企业生产配方奶粉，企业会倍加珍惜自己的品牌价值，不断加强食品安全意识，任何可能的食品安全风险都是企业自身无法容忍的，发生三聚氰胺这样的问题是不可想象的。”  以下哪项如果为真，最能削弱上述观点？（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A、我国生产婴幼儿配方奶粉的企业太多，品牌价值对于企业并不重要，所以这些企业敢在奶粉中添加三聚氰胺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B、某国的婴幼儿配方奶粉生产商有90多家，它们之中大多数企业生产出的奶粉均未查出过三聚氰胺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C、某公司是我国生产奶制品的著名企业，其品牌价值很高，但是在其生产的奶制品中查出了三聚氰胺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D、某企业是美国婴幼儿配方奶粉的著名生产商，在他们生产的某品牌配方奶粉中查出了三聚氰胺</w:t>
      </w:r>
    </w:p>
    <w:p w:rsidR="00346848" w:rsidRPr="00346848" w:rsidP="003B7DA9">
      <w:pPr>
        <w:jc w:val="left"/>
        <w:rPr>
          <w:rFonts w:ascii="华文中宋" w:eastAsia="华文中宋" w:hAnsi="华文中宋"/>
          <w:b/>
          <w:sz w:val="30"/>
          <w:szCs w:val="30"/>
        </w:rPr>
      </w:pPr>
      <w:r w:rsidRPr="00346848">
        <w:rPr>
          <w:rFonts w:ascii="宋体" w:hAnsi="宋体"/>
          <w:b/>
        </w:rPr>
        <w:t>39．</w:t>
      </w:r>
      <w:r w:rsidRPr="00346848">
        <w:rPr>
          <w:rFonts w:ascii="华文中宋" w:eastAsia="华文中宋" w:hAnsi="华文中宋"/>
          <w:b/>
          <w:sz w:val="30"/>
          <w:szCs w:val="30"/>
        </w:rPr>
        <w:t>电脑：病毒：死机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A、农村：失业：低保</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B、汽车：故障：抛锚</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46848">
        <w:rPr>
          <w:rFonts w:ascii="华文中宋" w:eastAsia="华文中宋" w:hAnsi="华文中宋"/>
          <w:b/>
          <w:sz w:val="30"/>
          <w:szCs w:val="30"/>
        </w:rPr>
        <w:t>C、感冒：发炎：咳嗽</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D、飞机：晕机：呕吐</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46848">
        <w:rPr>
          <w:rFonts w:ascii="宋体" w:hAnsi="宋体"/>
          <w:b/>
        </w:rPr>
        <w:t>40．</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阅读以下文字。完成问题。　　生物能源在我国农村被广泛使用。直接燃烧秸秆做饭烧水是最【①】的使用方式，但这种方式，资源利用率低，污染严重。随着生物能源技术的发展，利用农村丰富的秸秆资源，为农户乃至城镇居民生活提供清洁、高效的生物能源已成为可能。　　在A市J庄我们参观了户用秸秆气化炉的使用。这种气化炉比家用的液化气罐大不了多少，它通过燃气管和焦油滤清器接到灶台上。滤清器由两个串联的圆柱体小罐(直径约10厘米、高约30厘米)组成，能解决气化过程中因焦油含量高而导致管道堵塞和二次污染的问题。这种气化炉适用燃料广泛，秸秆、树枝、杂草都可粉碎适用。这类燃料的热值比原煤低一些，但一般原煤燃烧有20%～30%的灰分，而这种炉子的灰分只有2%～3%，一个四口之家，只需一吨秸秆(干物质)就能满足一年烧水做饭的能源需求。　　生物质发电，也是开发利用生物能源的重要【②】。生物质直接燃烧发电和生物质气化发电的技术，目前都比较成熟。国外重点发展的是比较大规模的直燃发电系统。在S县我们参观了国家发改委核准的一个直燃发电示范项目，该项目去年并网发电，已稳定运行9个多月，累计发电量达1．5亿千瓦时，实现了我国生物质发电规模化发展过程中零的突破。　　利用生物能源还可直接制取液态燃料。在D县我们参观了一个通过秸秆酶解来生产燃料乙醇的示范项目。秸秆本身包含纤维素、半纤维素和木质素，如不将他们分离开是没办法酶解的。以前用酸解法分离，产生大量废水，环保问题很难解决，现在用汽爆工艺代替了酸解工艺。汽爆之后，就可利用其中的纤维素进行酶解(酶解所用的纤维素酶是自行研制的)，酶解后纤维素就变成了葡萄糖，同时加入酵母，就将葡萄糖变成工业乙醇，然后提纯、脱水，就生产出燃料乙醇。汽爆所用燃料，可全部使用秸秆废渣，两吨渣子可顶一吨原煤，基本不含硫，很清洁，这个示范项目的几个关键技术已通过中国科学院技术鉴定。　　农村生物能源供给使用体系的构建，需要综合考虑的问题还很多，但无疑具有广阔前景。下列说法符合文意的一项是（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A、焦油滤清器的研制。使柴草直接燃烧所产生的灰分远远少于原煤</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B、我国生物质直燃发电和气化发电在规模发展方面都取得了重要突破</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C、利用秸秆酶酵解生产燃料乙醇的示范项目所采用的生产工艺利于环保</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D、我国农户，村镇，县市能源供给使用体系的构建已取得了重要成果</w:t>
      </w:r>
    </w:p>
    <w:p w:rsidR="00346848" w:rsidRPr="00346848" w:rsidP="003B7DA9">
      <w:pPr>
        <w:jc w:val="left"/>
        <w:rPr>
          <w:rFonts w:ascii="华文中宋" w:eastAsia="华文中宋" w:hAnsi="华文中宋"/>
          <w:b/>
          <w:sz w:val="30"/>
          <w:szCs w:val="30"/>
        </w:rPr>
      </w:pPr>
      <w:r w:rsidRPr="00346848">
        <w:rPr>
          <w:rFonts w:ascii="宋体" w:hAnsi="宋体"/>
          <w:b/>
        </w:rPr>
        <w:t>41．</w:t>
      </w:r>
      <w:r w:rsidRPr="00346848">
        <w:rPr>
          <w:rFonts w:ascii="华文中宋" w:eastAsia="华文中宋" w:hAnsi="华文中宋"/>
          <w:b/>
          <w:sz w:val="30"/>
          <w:szCs w:val="30"/>
        </w:rPr>
        <w:t>每个人的大脑中都有晴空万里的乐观主义的一面，也有阴雨连绵的悲观主义的一面。追求愉悦和期待奖励是人类__________的天性，但为了在嘈杂危险的地球上存活下来，人类的大脑也需要保持必要的__________。 依次填入划横线部分最恰当的一项是（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A、趋利避害理性</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B、与生俱来警醒</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C、好逸恶劳冷静</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D、无可厚非克制</w:t>
      </w:r>
    </w:p>
    <w:p w:rsidR="00346848" w:rsidRPr="00346848" w:rsidP="003B7DA9">
      <w:pPr>
        <w:jc w:val="left"/>
        <w:rPr>
          <w:rFonts w:ascii="华文中宋" w:eastAsia="华文中宋" w:hAnsi="华文中宋"/>
          <w:b/>
          <w:sz w:val="30"/>
          <w:szCs w:val="30"/>
        </w:rPr>
      </w:pPr>
      <w:r w:rsidRPr="00346848">
        <w:rPr>
          <w:rFonts w:ascii="宋体" w:hAnsi="宋体"/>
          <w:b/>
        </w:rPr>
        <w:t>42．</w:t>
      </w:r>
      <w:r w:rsidRPr="00346848">
        <w:rPr>
          <w:rFonts w:ascii="华文中宋" w:eastAsia="华文中宋" w:hAnsi="华文中宋"/>
          <w:b/>
          <w:sz w:val="30"/>
          <w:szCs w:val="30"/>
        </w:rPr>
        <w:t>动物消化食物的方式有两种，细胞内消化和细胞外消化，细胞内消化是单细胞的原生动物等将食物颗粒吞人细胞内进行消化。 以下属于细胞内消化的是（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A、鸟类的胃对食物进行的消化</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B、人生病时不能进食便从静脉注射葡萄糖溶液</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C、牛休息时将吃过的食物进行反刍</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D、生活在淡水中的草履虫吞噬枯草杆菌</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46848">
        <w:rPr>
          <w:rFonts w:ascii="宋体" w:hAnsi="宋体"/>
          <w:b/>
        </w:rPr>
        <w:t>43．</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城市是人类文明精华的汇聚之地，数千年来，政治、经济、文化和科技的光芒在此交相辉映，然而演进至今，城市却遭遇各种挑战，诸如人口膨胀、饮水卫生、安全隐患、环境污染和交通拥挤等问题日益凸显。如果不加以有效解决，这些问题终将严重制约城市发展。</w:t>
      </w:r>
      <w:r w:rsidRPr="00346848">
        <w:rPr>
          <w:rFonts w:ascii="华文中宋" w:eastAsia="华文中宋" w:hAnsi="华文中宋"/>
          <w:b/>
          <w:sz w:val="30"/>
          <w:szCs w:val="30"/>
        </w:rPr>
        <w:t xml:space="preserve"> 这段文字的主旨是（　　）。</w:t>
      </w:r>
      <w:r w:rsidRPr="00346848">
        <w:rPr>
          <w:rFonts w:ascii="华文中宋" w:eastAsia="华文中宋" w:hAnsi="华文中宋"/>
          <w:b/>
          <w:sz w:val="30"/>
          <w:szCs w:val="30"/>
        </w:rPr>
        <w:t xml:space="preserve">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A、城市发展面临危机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B、城市是人类文明的中心所在</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C、城市的演进伴随着各种问题</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D、城市要健康发展必须积极有效地应对各种挑战</w:t>
      </w:r>
    </w:p>
    <w:p w:rsidR="00346848" w:rsidRPr="00346848" w:rsidP="003B7DA9">
      <w:pPr>
        <w:jc w:val="left"/>
        <w:rPr>
          <w:rFonts w:ascii="华文中宋" w:eastAsia="华文中宋" w:hAnsi="华文中宋"/>
          <w:b/>
          <w:sz w:val="30"/>
          <w:szCs w:val="30"/>
        </w:rPr>
      </w:pPr>
      <w:r w:rsidRPr="00346848">
        <w:rPr>
          <w:rFonts w:ascii="宋体" w:hAnsi="宋体"/>
          <w:b/>
        </w:rPr>
        <w:t>44．</w:t>
      </w:r>
      <w:r w:rsidRPr="00346848">
        <w:rPr>
          <w:rFonts w:ascii="华文中宋" w:eastAsia="华文中宋" w:hAnsi="华文中宋"/>
          <w:b/>
          <w:sz w:val="30"/>
          <w:szCs w:val="30"/>
        </w:rPr>
        <w:t xml:space="preserve">集体记忆是指一个具有自己特定文化内聚性和同一性的群体对自己过去的记忆。这种群体可以是一个宗教集团、一个地域文化共同体，也可以是一个民族或是一个国家。这种记忆可是分散的、零碎的、口头的，也可以是集中的、官方的、文字的，可以是对最近一个事件的回忆，也可以是对远古祖先事迹的追溯。  根据上述定义，下列选项不属于集体记忆的是（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A、李雷和韩梅梅最早是人民教育出版社1991年（试用版）的初中英语教科书里的人物。 一提起他们很多“80后”都倍感亲切</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B、神话中的女娲是一位善良的神，她为人类做过许多好事。比如说她曾教给人们婚姻，还给人类造了一种叫笙簧的乐器，而使人们最为感动的，是女娲补天的故事</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C、小李今天过生日，他所在的公司气氛非常的融洽，大家都记得小李的生日，所以纷纷给他送上祝福</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D、小明组织小学同学聚会，席间他与同学们聊起了当时的班主任王老师,决定过阵子组织大家一起去看望他</w:t>
      </w:r>
    </w:p>
    <w:p w:rsidR="00346848" w:rsidRPr="00346848" w:rsidP="003B7DA9">
      <w:pPr>
        <w:jc w:val="left"/>
        <w:rPr>
          <w:rFonts w:ascii="华文中宋" w:eastAsia="华文中宋" w:hAnsi="华文中宋"/>
          <w:b/>
          <w:sz w:val="30"/>
          <w:szCs w:val="30"/>
        </w:rPr>
      </w:pPr>
      <w:r w:rsidRPr="00346848">
        <w:rPr>
          <w:rFonts w:ascii="宋体" w:hAnsi="宋体"/>
          <w:b/>
        </w:rPr>
        <w:t>45．</w:t>
      </w:r>
      <w:r w:rsidRPr="00346848">
        <w:rPr>
          <w:rFonts w:ascii="华文中宋" w:eastAsia="华文中宋" w:hAnsi="华文中宋"/>
          <w:b/>
          <w:sz w:val="30"/>
          <w:szCs w:val="30"/>
        </w:rPr>
        <w:t>狂妄自大对于（　　）相当于行云流水对于（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A、刚愎自用　阳春白雪</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B、得意忘形　挥洒自如</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C、矫揉造作　无拘无束</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46848">
        <w:rPr>
          <w:rFonts w:ascii="华文中宋" w:eastAsia="华文中宋" w:hAnsi="华文中宋"/>
          <w:b/>
          <w:sz w:val="30"/>
          <w:szCs w:val="30"/>
        </w:rPr>
        <w:t>D、虚怀若谷　高山流水</w:t>
      </w:r>
    </w:p>
    <w:p w:rsidR="00346848" w:rsidRPr="00346848" w:rsidP="003B7DA9">
      <w:pPr>
        <w:jc w:val="left"/>
        <w:rPr>
          <w:rFonts w:ascii="华文中宋" w:eastAsia="华文中宋" w:hAnsi="华文中宋"/>
          <w:b/>
          <w:sz w:val="30"/>
          <w:szCs w:val="30"/>
        </w:rPr>
      </w:pPr>
      <w:r w:rsidRPr="00346848">
        <w:rPr>
          <w:rFonts w:ascii="宋体" w:hAnsi="宋体"/>
          <w:b/>
        </w:rPr>
        <w:t>46．</w:t>
      </w:r>
      <w:r w:rsidRPr="00346848">
        <w:rPr>
          <w:rFonts w:ascii="华文中宋" w:eastAsia="华文中宋" w:hAnsi="华文中宋"/>
          <w:b/>
          <w:sz w:val="30"/>
          <w:szCs w:val="30"/>
        </w:rPr>
        <w:t>在反映战国到秦朝这一时期的电影《英雄》和《刺秦‘》中，许多骑马打仗的镜头不符合历史的真实情况。今天看到的秦兵马俑，绝大多数战马是没有马鞍的，有马鞍的战马一律没有马镫。没有马镫，士兵在马背上就待不住，也使不上劲，所以当时的骑兵没法在马上打仗。 以下哪一个选项是上述论证所依赖的假设?（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A、秦时的陪葬品能够反映当时社会的真实情况</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B、秦时的骑兵骑着马冲到敌人跟前，然后翻身下马与敌人打仗</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C、在唐代雕刻的昭陵六骏浮雕上，每匹骏马的身上都有马鞍和马镫</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D、在历史上，马镫是一件可以彻底释放士兵战斗力的重要军事装备</w:t>
      </w:r>
    </w:p>
    <w:p w:rsidR="00346848" w:rsidRPr="00346848" w:rsidP="003B7DA9">
      <w:pPr>
        <w:jc w:val="left"/>
        <w:rPr>
          <w:rFonts w:ascii="华文中宋" w:eastAsia="华文中宋" w:hAnsi="华文中宋"/>
          <w:b/>
          <w:sz w:val="30"/>
          <w:szCs w:val="30"/>
        </w:rPr>
      </w:pPr>
      <w:r w:rsidRPr="00346848">
        <w:rPr>
          <w:rFonts w:ascii="宋体" w:hAnsi="宋体"/>
          <w:b/>
        </w:rPr>
        <w:t>47．</w:t>
      </w:r>
      <w:r w:rsidRPr="00346848">
        <w:rPr>
          <w:rFonts w:ascii="华文中宋" w:eastAsia="华文中宋" w:hAnsi="华文中宋"/>
          <w:b/>
          <w:sz w:val="30"/>
          <w:szCs w:val="30"/>
        </w:rPr>
        <w:t xml:space="preserve">在我国东北，夏天到晚上9点仍可看到太阳余晕，而冬天到下午5点天就完全黑了下来，其主要原因是（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A、太阳直射点夏天在北半球，冬天在南半球，因此纬度高地区的白天冬短夏长</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B、太阳直射点夏天在南半球，冬天在北半球，因此纬度高地区的白天冬短夏长</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C、东北地区夏天云层薄，冬天云层厚</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D、纬度高地区的冬季比夏季时间长 　　—考试大+在线考试中心—</w:t>
      </w:r>
    </w:p>
    <w:p w:rsidR="00346848" w:rsidRPr="00346848" w:rsidP="003B7DA9">
      <w:pPr>
        <w:jc w:val="left"/>
        <w:rPr>
          <w:rFonts w:ascii="华文中宋" w:eastAsia="华文中宋" w:hAnsi="华文中宋"/>
          <w:b/>
          <w:sz w:val="30"/>
          <w:szCs w:val="30"/>
        </w:rPr>
      </w:pPr>
      <w:r w:rsidRPr="00346848">
        <w:rPr>
          <w:rFonts w:ascii="宋体" w:hAnsi="宋体"/>
          <w:b/>
        </w:rPr>
        <w:t>48．</w:t>
      </w:r>
      <w:r w:rsidRPr="00346848">
        <w:rPr>
          <w:rFonts w:ascii="华文中宋" w:eastAsia="华文中宋" w:hAnsi="华文中宋"/>
          <w:b/>
          <w:sz w:val="30"/>
          <w:szCs w:val="30"/>
        </w:rPr>
        <w:t xml:space="preserve">差异性市场策略是指企业在对整体市场细分的基础上，针对每个细分市场的需求特点，设计和生产不同的产品，制定并实施不同的市场营销组合策略(各种营销手段的综合运用)，试图以差异性的产品满足差异性的市场需求。 根据上述定义，下列属于差异性市场策略的是（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A、某汽车生产企业面向工薪阶层，主要生产经济型轿车，这种轿车售价低，耗油少，深受工薪阶层欢迎</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B、某超市推行会员制，根据会员积分的多少，赠予不同档次的礼品</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C、某企业生产的电脑在市场上销路很好，为拓宽市场，又开始研发手机</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46848">
        <w:rPr>
          <w:rFonts w:ascii="华文中宋" w:eastAsia="华文中宋" w:hAnsi="华文中宋"/>
          <w:b/>
          <w:sz w:val="30"/>
          <w:szCs w:val="30"/>
        </w:rPr>
        <w:t>D、某化妆品生产企业针对不同年龄阶段的消费者生产、销售不同种类的润肤露</w:t>
      </w:r>
    </w:p>
    <w:p w:rsidR="00346848" w:rsidRPr="00346848" w:rsidP="003B7DA9">
      <w:pPr>
        <w:jc w:val="left"/>
        <w:rPr>
          <w:rFonts w:ascii="华文中宋" w:eastAsia="华文中宋" w:hAnsi="华文中宋"/>
          <w:b/>
          <w:sz w:val="30"/>
          <w:szCs w:val="30"/>
        </w:rPr>
      </w:pPr>
      <w:r w:rsidRPr="00346848">
        <w:rPr>
          <w:rFonts w:ascii="宋体" w:hAnsi="宋体"/>
          <w:b/>
        </w:rPr>
        <w:t>49．</w:t>
      </w:r>
      <w:r w:rsidRPr="00346848">
        <w:rPr>
          <w:rFonts w:ascii="华文中宋" w:eastAsia="华文中宋" w:hAnsi="华文中宋"/>
          <w:b/>
          <w:sz w:val="30"/>
          <w:szCs w:val="30"/>
        </w:rPr>
        <w:t>待命假日：一些公司要求员工在假日期间保持通讯畅通(比如手机开机、掌上电脑或手提电脑随时联网等)，以保证有紧急事务时能够随时找到人，马上投入工作。根据上述定义，以下属于待命假日的是（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A、小谢所在的外资公司有不菲的加班费，她便常常主动在节假日加班，以获得更多的劳动报酬</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B、小青周日接到同事的电话，希望小青能去顶一下班，小青不好意思推脱，便急忙赶到公司加班</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C、小萱自己开了个网店，节假日的订单尤其多，整天在电脑前工作，常常忙得透不过气</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D、经理对司机老黄说周末可能有批领导来这里视察，要老黄做好接送领导的准备，但那天领导并没有来抽查</w:t>
      </w:r>
    </w:p>
    <w:p w:rsidR="00346848" w:rsidRPr="00346848" w:rsidP="003B7DA9">
      <w:pPr>
        <w:jc w:val="left"/>
        <w:rPr>
          <w:rFonts w:ascii="华文中宋" w:eastAsia="华文中宋" w:hAnsi="华文中宋"/>
          <w:b/>
          <w:sz w:val="30"/>
          <w:szCs w:val="30"/>
        </w:rPr>
      </w:pPr>
      <w:r w:rsidRPr="00346848">
        <w:rPr>
          <w:rFonts w:ascii="宋体" w:hAnsi="宋体"/>
          <w:b/>
        </w:rPr>
        <w:t>50．</w:t>
      </w:r>
      <w:r w:rsidRPr="00346848">
        <w:rPr>
          <w:rFonts w:ascii="华文中宋" w:eastAsia="华文中宋" w:hAnsi="华文中宋"/>
          <w:b/>
          <w:sz w:val="30"/>
          <w:szCs w:val="30"/>
        </w:rPr>
        <w:t>诉讼时效中止，指在诉讼时效期间最后6个月内，因不可抗力或者其他障碍，权利人不能行使请求权，而使诉讼时效停止计算。根据以上定义，下面哪种情形将导致诉讼时效中止?</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A、甲向法院起诉，要求乙偿还欠款，法院受理了此案。在审理过程中，甲突然死亡</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B、甲借给乙人民币若干，约定一年后归还。到期后，乙未归还。经甲催讨。乙同意归还</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甲于前年2月15日被乙自行车撞伤，造成很大损失。经协商，由乙赔偿给甲2500元。直到今年2月10日，乙仍未支付赔款。甲准备起诉，但由于山洪暴发，道路不通，持续了十几天，因此直到2月底，甲才向法院提起诉讼</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46848">
        <w:rPr>
          <w:rFonts w:ascii="华文中宋" w:eastAsia="华文中宋" w:hAnsi="华文中宋"/>
          <w:b/>
          <w:sz w:val="30"/>
          <w:szCs w:val="30"/>
        </w:rPr>
        <w:t>D、小张与小黄系夫妻，两人感情一直不和。小张向法院起诉，要求与小黄离婚。法院受理了此案。在审理终结前，小张在出差中因车祸死亡</w:t>
      </w:r>
    </w:p>
    <w:p w:rsidR="00346848" w:rsidRPr="00346848" w:rsidP="00346848">
      <w:pPr>
        <w:jc w:val="left"/>
        <w:rPr>
          <w:rFonts w:ascii="宋体" w:hAnsi="宋体"/>
          <w:b/>
        </w:rPr>
      </w:pPr>
      <w:r w:rsidRPr="00346848">
        <w:rPr>
          <w:rFonts w:ascii="微软雅黑" w:eastAsia="微软雅黑" w:hAnsi="微软雅黑"/>
          <w:b/>
          <w:sz w:val="28"/>
        </w:rPr>
        <w:t>三、常识判断</w:t>
      </w:r>
    </w:p>
    <w:p w:rsidR="00346848" w:rsidRPr="00346848" w:rsidP="003B7DA9">
      <w:pPr>
        <w:jc w:val="left"/>
        <w:rPr>
          <w:rFonts w:ascii="华文中宋" w:eastAsia="华文中宋" w:hAnsi="华文中宋"/>
          <w:b/>
          <w:sz w:val="30"/>
          <w:szCs w:val="30"/>
        </w:rPr>
      </w:pPr>
      <w:r w:rsidRPr="00346848">
        <w:rPr>
          <w:rFonts w:ascii="宋体" w:hAnsi="宋体"/>
          <w:b/>
        </w:rPr>
        <w:t>51．</w:t>
      </w:r>
      <w:r w:rsidRPr="00346848">
        <w:rPr>
          <w:rFonts w:ascii="华文中宋" w:eastAsia="华文中宋" w:hAnsi="华文中宋"/>
          <w:b/>
          <w:sz w:val="30"/>
          <w:szCs w:val="30"/>
        </w:rPr>
        <w:t>奥组委总部设在（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A、瑞士洛桑</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B、美国华盛顿</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C、法国巴黎</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D、德国海德堡</w:t>
      </w:r>
    </w:p>
    <w:p w:rsidR="00346848" w:rsidRPr="00346848" w:rsidP="003B7DA9">
      <w:pPr>
        <w:jc w:val="left"/>
        <w:rPr>
          <w:rFonts w:ascii="华文中宋" w:eastAsia="华文中宋" w:hAnsi="华文中宋"/>
          <w:b/>
          <w:sz w:val="30"/>
          <w:szCs w:val="30"/>
        </w:rPr>
      </w:pPr>
      <w:r w:rsidRPr="00346848">
        <w:rPr>
          <w:rFonts w:ascii="宋体" w:hAnsi="宋体"/>
          <w:b/>
        </w:rPr>
        <w:t>52．</w:t>
      </w:r>
      <w:r w:rsidRPr="00346848">
        <w:rPr>
          <w:rFonts w:ascii="华文中宋" w:eastAsia="华文中宋" w:hAnsi="华文中宋"/>
          <w:b/>
          <w:sz w:val="30"/>
          <w:szCs w:val="30"/>
        </w:rPr>
        <w:t xml:space="preserve">人可以坐着飞机上升并在空间飞翔，也可以撑开降落伞向下降落。由此而论（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多项选择题</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A、人可以按照自身的意愿创造规律或消灭规律</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B、规律是不能创造或消灭的，人在这里只能利用规律 　　—考试大+在线考试中心—</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C、人既可以这样做，也可以那样做，但主观意愿并不是第一性的</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D、宇宙中的最普遍最一般的规律是不能创造或消灭的，具体的特殊规律是可以创造或消灭的</w:t>
      </w:r>
    </w:p>
    <w:p w:rsidR="00346848" w:rsidRPr="00346848" w:rsidP="003B7DA9">
      <w:pPr>
        <w:jc w:val="left"/>
        <w:rPr>
          <w:rFonts w:ascii="华文中宋" w:eastAsia="华文中宋" w:hAnsi="华文中宋"/>
          <w:b/>
          <w:sz w:val="30"/>
          <w:szCs w:val="30"/>
        </w:rPr>
      </w:pPr>
      <w:r w:rsidRPr="00346848">
        <w:rPr>
          <w:rFonts w:ascii="宋体" w:hAnsi="宋体"/>
          <w:b/>
        </w:rPr>
        <w:t>53．</w:t>
      </w:r>
      <w:r w:rsidRPr="00346848">
        <w:rPr>
          <w:rFonts w:ascii="华文中宋" w:eastAsia="华文中宋" w:hAnsi="华文中宋"/>
          <w:b/>
          <w:sz w:val="30"/>
          <w:szCs w:val="30"/>
        </w:rPr>
        <w:t>关于人类探月，下列说法不正确的是（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A、“嫦娥一号”是我国的登月工程</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B、阿姆斯特朗是登陆月球第一人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C、“阿波罗计划”是美国的登月工程</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D、美国发射的“月球陨坑观测与遥感卫星”在月球上发现了水</w:t>
      </w:r>
    </w:p>
    <w:p w:rsidR="00346848" w:rsidRPr="00346848" w:rsidP="003B7DA9">
      <w:pPr>
        <w:jc w:val="left"/>
        <w:rPr>
          <w:rFonts w:ascii="华文中宋" w:eastAsia="华文中宋" w:hAnsi="华文中宋"/>
          <w:b/>
          <w:sz w:val="30"/>
          <w:szCs w:val="30"/>
        </w:rPr>
      </w:pPr>
      <w:r w:rsidRPr="00346848">
        <w:rPr>
          <w:rFonts w:ascii="宋体" w:hAnsi="宋体"/>
          <w:b/>
        </w:rPr>
        <w:t>54．</w:t>
      </w:r>
      <w:r w:rsidRPr="00346848">
        <w:rPr>
          <w:rFonts w:ascii="华文中宋" w:eastAsia="华文中宋" w:hAnsi="华文中宋"/>
          <w:b/>
          <w:sz w:val="30"/>
          <w:szCs w:val="30"/>
        </w:rPr>
        <w:t>下列关于我国古代科学成就的表述，正确的是（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A、华佗是世界上最早采用全身麻醉方法的医生</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46848">
        <w:rPr>
          <w:rFonts w:ascii="华文中宋" w:eastAsia="华文中宋" w:hAnsi="华文中宋"/>
          <w:b/>
          <w:sz w:val="30"/>
          <w:szCs w:val="30"/>
        </w:rPr>
        <w:t>B、隋朝时期的僧一行测算出子午线的长度</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C、祖冲之首先将圆周率计算到小数点后7位数字</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D、我国宋代发明的罗盘针为欧洲航海家发现美洲大陆和进行环球航行提供了重要条件</w:t>
      </w:r>
    </w:p>
    <w:p w:rsidR="00346848" w:rsidRPr="00346848" w:rsidP="003B7DA9">
      <w:pPr>
        <w:jc w:val="left"/>
        <w:rPr>
          <w:rFonts w:ascii="华文中宋" w:eastAsia="华文中宋" w:hAnsi="华文中宋"/>
          <w:b/>
          <w:sz w:val="30"/>
          <w:szCs w:val="30"/>
        </w:rPr>
      </w:pPr>
      <w:r w:rsidRPr="00346848">
        <w:rPr>
          <w:rFonts w:ascii="宋体" w:hAnsi="宋体"/>
          <w:b/>
        </w:rPr>
        <w:t>55．</w:t>
      </w:r>
      <w:r w:rsidRPr="00346848">
        <w:rPr>
          <w:rFonts w:ascii="华文中宋" w:eastAsia="华文中宋" w:hAnsi="华文中宋"/>
          <w:b/>
          <w:sz w:val="30"/>
          <w:szCs w:val="30"/>
        </w:rPr>
        <w:t>某环保局对超标排放污染物质的某化工厂做出了罚款的处罚决定，在化工厂履行了该处罚决定3个月后，环保局又以同一事实对该厂做出吊销排污许可证的处罚决定，此行为违反了（　　）原理。</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A、确定力</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B、拘束力</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C、公定力</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D、执行力</w:t>
      </w:r>
    </w:p>
    <w:p w:rsidR="00346848" w:rsidRPr="00346848" w:rsidP="003B7DA9">
      <w:pPr>
        <w:jc w:val="left"/>
        <w:rPr>
          <w:rFonts w:ascii="华文中宋" w:eastAsia="华文中宋" w:hAnsi="华文中宋"/>
          <w:b/>
          <w:sz w:val="30"/>
          <w:szCs w:val="30"/>
        </w:rPr>
      </w:pPr>
      <w:r w:rsidRPr="00346848">
        <w:rPr>
          <w:rFonts w:ascii="宋体" w:hAnsi="宋体"/>
          <w:b/>
        </w:rPr>
        <w:t>56．</w:t>
      </w:r>
      <w:r w:rsidRPr="00346848">
        <w:rPr>
          <w:rFonts w:ascii="华文中宋" w:eastAsia="华文中宋" w:hAnsi="华文中宋"/>
          <w:b/>
          <w:sz w:val="30"/>
          <w:szCs w:val="30"/>
        </w:rPr>
        <w:t>国民生产总值(GNP)是非常重要的宏观经济指标，反映了一个国家的经济水平。以下可以计人当年GNP的有（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A、某人花3万元买了一辆旧轿车</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B、家务劳动</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C、政府转移支付</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D、政府购买办公用桌具</w:t>
      </w:r>
    </w:p>
    <w:p w:rsidR="00346848" w:rsidRPr="00346848" w:rsidP="003B7DA9">
      <w:pPr>
        <w:jc w:val="left"/>
        <w:rPr>
          <w:rFonts w:ascii="华文中宋" w:eastAsia="华文中宋" w:hAnsi="华文中宋"/>
          <w:b/>
          <w:sz w:val="30"/>
          <w:szCs w:val="30"/>
        </w:rPr>
      </w:pPr>
      <w:r w:rsidRPr="00346848">
        <w:rPr>
          <w:rFonts w:ascii="宋体" w:hAnsi="宋体"/>
          <w:b/>
        </w:rPr>
        <w:t>57．</w:t>
      </w:r>
      <w:r w:rsidRPr="00346848">
        <w:rPr>
          <w:rFonts w:ascii="华文中宋" w:eastAsia="华文中宋" w:hAnsi="华文中宋"/>
          <w:b/>
          <w:sz w:val="30"/>
          <w:szCs w:val="30"/>
        </w:rPr>
        <w:t>2010年1月1日，中国一东盟自由贸易区正式全面启动，下列关于中国一东盟自由贸易区说法正确的是（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多项选择题</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A、中国一东盟贸易区由中国和东盟十国组成</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B、中国一东盟贸易区是目前世界人口最多的贸易区，也是发展中国家间最大的自贸区</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C、东盟十国包括印尼、马来西亚、菲律宾、新加坡、泰国、文莱、越南、老挝、缅甸、柬埔寨</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D、中国一东盟自由贸易区缩写为CFATA</w:t>
      </w:r>
    </w:p>
    <w:p w:rsidR="00346848" w:rsidRPr="00346848" w:rsidP="003B7DA9">
      <w:pPr>
        <w:jc w:val="left"/>
        <w:rPr>
          <w:rFonts w:ascii="华文中宋" w:eastAsia="华文中宋" w:hAnsi="华文中宋"/>
          <w:b/>
          <w:sz w:val="30"/>
          <w:szCs w:val="30"/>
        </w:rPr>
      </w:pPr>
      <w:r w:rsidRPr="00346848">
        <w:rPr>
          <w:rFonts w:ascii="宋体" w:hAnsi="宋体"/>
          <w:b/>
        </w:rPr>
        <w:t>58．</w:t>
      </w:r>
      <w:r w:rsidRPr="00346848">
        <w:rPr>
          <w:rFonts w:ascii="华文中宋" w:eastAsia="华文中宋" w:hAnsi="华文中宋"/>
          <w:b/>
          <w:sz w:val="30"/>
          <w:szCs w:val="30"/>
        </w:rPr>
        <w:t xml:space="preserve">国务院某部委出台一部行政规章，规定对某种行政违法行为不仅要处罚该单位，还要给予直接责任人罚款的处罚。但有关规定这一违法行为处罚的行政法规并没有规定对直接责任人给予行政处罚。以下表述错误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多项选择题</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A、该部门规章合法，因为依据《行政处罚法》的规定，行政规章有权设定一定数额的罚款</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B、该部门规章违法，因为超过了上位阶的行政法规所规定的行政处罚范围</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C、该部门规章违法，因为行政规章不能规定既处罚单位又处罚个人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D、该部门规章可以根据实际需要作出处罚直接责任人的规定</w:t>
      </w:r>
    </w:p>
    <w:p w:rsidR="00346848" w:rsidRPr="00346848" w:rsidP="003B7DA9">
      <w:pPr>
        <w:jc w:val="left"/>
        <w:rPr>
          <w:rFonts w:ascii="华文中宋" w:eastAsia="华文中宋" w:hAnsi="华文中宋"/>
          <w:b/>
          <w:sz w:val="30"/>
          <w:szCs w:val="30"/>
        </w:rPr>
      </w:pPr>
      <w:r w:rsidRPr="00346848">
        <w:rPr>
          <w:rFonts w:ascii="宋体" w:hAnsi="宋体"/>
          <w:b/>
        </w:rPr>
        <w:t>59．</w:t>
      </w:r>
      <w:r w:rsidRPr="00346848">
        <w:rPr>
          <w:rFonts w:ascii="华文中宋" w:eastAsia="华文中宋" w:hAnsi="华文中宋"/>
          <w:b/>
          <w:sz w:val="30"/>
          <w:szCs w:val="30"/>
        </w:rPr>
        <w:t>2011年7月27日5时44分，中国在西昌卫星发射中心用（　　）运载火箭，将第九颗北斗导航卫星成功送入太空预定转移轨道。</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A、长征二号乙</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B、长征二号丙</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C、长征三号甲</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D、长征四号乙</w:t>
      </w:r>
    </w:p>
    <w:p w:rsidR="00346848" w:rsidRPr="00346848" w:rsidP="003B7DA9">
      <w:pPr>
        <w:jc w:val="left"/>
        <w:rPr>
          <w:rFonts w:ascii="华文中宋" w:eastAsia="华文中宋" w:hAnsi="华文中宋"/>
          <w:b/>
          <w:sz w:val="30"/>
          <w:szCs w:val="30"/>
        </w:rPr>
      </w:pPr>
      <w:r w:rsidRPr="00346848">
        <w:rPr>
          <w:rFonts w:ascii="宋体" w:hAnsi="宋体"/>
          <w:b/>
        </w:rPr>
        <w:t>60．</w:t>
      </w:r>
      <w:r w:rsidRPr="00346848">
        <w:rPr>
          <w:rFonts w:ascii="华文中宋" w:eastAsia="华文中宋" w:hAnsi="华文中宋"/>
          <w:b/>
          <w:sz w:val="30"/>
          <w:szCs w:val="30"/>
        </w:rPr>
        <w:t xml:space="preserve">根据我国宪法和法律，下列选项哪一个是正确的?（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A、县级以上各级人大选举本级人民法院院长，须报上级人民法院院长提请该级人大常委会批准</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B、县级以上各级人大罢免本级人民检察院检察长，须报上级人民检察院检察长提请该级人大常委会批准</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C、县级以上各级人大罢免本级人民政府行政首长，须报上级人民政府行政首长提请该级人大常委会批准</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D、县级以上各级人大选举本级人民政府行政首长，须报上级党委批准</w:t>
      </w:r>
    </w:p>
    <w:p w:rsidR="00346848" w:rsidRPr="00346848" w:rsidP="003B7DA9">
      <w:pPr>
        <w:jc w:val="left"/>
        <w:rPr>
          <w:rFonts w:ascii="华文中宋" w:eastAsia="华文中宋" w:hAnsi="华文中宋"/>
          <w:b/>
          <w:sz w:val="30"/>
          <w:szCs w:val="30"/>
        </w:rPr>
      </w:pPr>
      <w:r w:rsidRPr="00346848">
        <w:rPr>
          <w:rFonts w:ascii="宋体" w:hAnsi="宋体"/>
          <w:b/>
        </w:rPr>
        <w:t>61．</w:t>
      </w:r>
      <w:r w:rsidRPr="00346848">
        <w:rPr>
          <w:rFonts w:ascii="华文中宋" w:eastAsia="华文中宋" w:hAnsi="华文中宋"/>
          <w:b/>
          <w:sz w:val="30"/>
          <w:szCs w:val="30"/>
        </w:rPr>
        <w:t>以下有关中国近代历史事件的说法不正确的是（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A、中国近代最早的资产阶级思想启蒙运动是戊戌变法，京师大学堂就是在这次变法中设立的</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B、护法运动是一场以孙中山为首的资产阶级革命党人，为打倒北洋军阀专政的虚假共和而重新建立新生共和的民主法统运动</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C、五四运动中无产阶级成为运动的主力，标志着中国工人阶级登上了政治舞台</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D、陈独秀、李大钊、鲁迅等民主主义者高举“平等”和“求实”两面大旗，掀起了新支化运动</w:t>
      </w:r>
    </w:p>
    <w:p w:rsidR="00346848" w:rsidRPr="00346848" w:rsidP="003B7DA9">
      <w:pPr>
        <w:jc w:val="left"/>
        <w:rPr>
          <w:rFonts w:ascii="华文中宋" w:eastAsia="华文中宋" w:hAnsi="华文中宋"/>
          <w:b/>
          <w:sz w:val="30"/>
          <w:szCs w:val="30"/>
        </w:rPr>
      </w:pPr>
      <w:r w:rsidRPr="00346848">
        <w:rPr>
          <w:rFonts w:ascii="宋体" w:hAnsi="宋体"/>
          <w:b/>
        </w:rPr>
        <w:t>62．</w:t>
      </w:r>
      <w:r w:rsidRPr="00346848">
        <w:rPr>
          <w:rFonts w:ascii="华文中宋" w:eastAsia="华文中宋" w:hAnsi="华文中宋"/>
          <w:b/>
          <w:sz w:val="30"/>
          <w:szCs w:val="30"/>
        </w:rPr>
        <w:t>一般来说。以下犯罪行为不属于腐败犯罪表现的是（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A、遗弃罪</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B、权钱交易犯罪</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C、滥用职权罪</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D、以权谋私犯罪</w:t>
      </w:r>
    </w:p>
    <w:p w:rsidR="00346848" w:rsidRPr="00346848" w:rsidP="003B7DA9">
      <w:pPr>
        <w:jc w:val="left"/>
        <w:rPr>
          <w:rFonts w:ascii="华文中宋" w:eastAsia="华文中宋" w:hAnsi="华文中宋"/>
          <w:b/>
          <w:sz w:val="30"/>
          <w:szCs w:val="30"/>
        </w:rPr>
      </w:pPr>
      <w:r w:rsidRPr="00346848">
        <w:rPr>
          <w:rFonts w:ascii="宋体" w:hAnsi="宋体"/>
          <w:b/>
        </w:rPr>
        <w:t>63．</w:t>
      </w:r>
      <w:r w:rsidRPr="00346848">
        <w:rPr>
          <w:rFonts w:ascii="华文中宋" w:eastAsia="华文中宋" w:hAnsi="华文中宋"/>
          <w:b/>
          <w:sz w:val="30"/>
          <w:szCs w:val="30"/>
        </w:rPr>
        <w:t>当代资本主义地区集团化和国际垄断联合组织形式中，比较完备和高级的组织是（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A、亚太经合组织</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B、北美自曲贸易区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C、欧洲联盟</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D、东南亚国家联盟</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46848">
        <w:rPr>
          <w:rFonts w:ascii="宋体" w:hAnsi="宋体"/>
          <w:b/>
        </w:rPr>
        <w:t>64．</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徐某整日游手好闲，为了达到骗取财富的目的，便假装为一公司业务员，以采购为名，骗取红旗服装厂厂长的信任，签订了一份虚假经济合同。徐某将骗取的服装转卖，所得被其全部挥霍，据查该批服装价值7万多元。徐某的行为构成何罪?（　　）</w:t>
      </w:r>
      <w:r w:rsidRPr="00346848">
        <w:rPr>
          <w:rFonts w:ascii="华文中宋" w:eastAsia="华文中宋" w:hAnsi="华文中宋"/>
          <w:b/>
          <w:sz w:val="30"/>
          <w:szCs w:val="30"/>
        </w:rPr>
        <w:t xml:space="preserve">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A、投机倒把罪</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B、诈骗罪</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C、合同诈骗罪</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D、妨害社会管理秩序罪</w:t>
      </w:r>
    </w:p>
    <w:p w:rsidR="00346848" w:rsidRPr="00346848" w:rsidP="003B7DA9">
      <w:pPr>
        <w:jc w:val="left"/>
        <w:rPr>
          <w:rFonts w:ascii="华文中宋" w:eastAsia="华文中宋" w:hAnsi="华文中宋"/>
          <w:b/>
          <w:sz w:val="30"/>
          <w:szCs w:val="30"/>
        </w:rPr>
      </w:pPr>
      <w:r w:rsidRPr="00346848">
        <w:rPr>
          <w:rFonts w:ascii="宋体" w:hAnsi="宋体"/>
          <w:b/>
        </w:rPr>
        <w:t>65．</w:t>
      </w:r>
      <w:r w:rsidRPr="00346848">
        <w:rPr>
          <w:rFonts w:ascii="华文中宋" w:eastAsia="华文中宋" w:hAnsi="华文中宋"/>
          <w:b/>
          <w:sz w:val="30"/>
          <w:szCs w:val="30"/>
        </w:rPr>
        <w:t>下列不属于中国共产党处理党际关系原则的是（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A、相互尊重</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B、完全平等</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C、互不干涉内部事务</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D、独立自主</w:t>
      </w:r>
    </w:p>
    <w:p w:rsidR="00346848" w:rsidRPr="00346848" w:rsidP="003B7DA9">
      <w:pPr>
        <w:jc w:val="left"/>
        <w:rPr>
          <w:rFonts w:ascii="华文中宋" w:eastAsia="华文中宋" w:hAnsi="华文中宋"/>
          <w:b/>
          <w:sz w:val="30"/>
          <w:szCs w:val="30"/>
        </w:rPr>
      </w:pPr>
      <w:r w:rsidRPr="00346848">
        <w:rPr>
          <w:rFonts w:ascii="宋体" w:hAnsi="宋体"/>
          <w:b/>
        </w:rPr>
        <w:t>66．</w:t>
      </w:r>
      <w:r w:rsidRPr="00346848">
        <w:rPr>
          <w:rFonts w:ascii="华文中宋" w:eastAsia="华文中宋" w:hAnsi="华文中宋"/>
          <w:b/>
          <w:sz w:val="30"/>
          <w:szCs w:val="30"/>
        </w:rPr>
        <w:t xml:space="preserve">中国古代文化灿烂辉煌，有着五千多年的历史，石窟艺术是古代文化中的一朵奇葩。占有很重要的地位。我国石窟分布广泛，反映了我国魏晋南北朝及隋唐时期的佛教艺术。下列石窟中按开凿的时间先后顺序排列正确的是（　　）。 ①莫高窟②龙门石窟③麦积山石窟④云冈石窟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A、①②③④</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B、①③④②</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C、②①③④</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D、④①③②</w:t>
      </w:r>
    </w:p>
    <w:p w:rsidR="00346848" w:rsidRPr="00346848" w:rsidP="003B7DA9">
      <w:pPr>
        <w:jc w:val="left"/>
        <w:rPr>
          <w:rFonts w:ascii="华文中宋" w:eastAsia="华文中宋" w:hAnsi="华文中宋"/>
          <w:b/>
          <w:sz w:val="30"/>
          <w:szCs w:val="30"/>
        </w:rPr>
      </w:pPr>
      <w:r w:rsidRPr="00346848">
        <w:rPr>
          <w:rFonts w:ascii="宋体" w:hAnsi="宋体"/>
          <w:b/>
        </w:rPr>
        <w:t>67．</w:t>
      </w:r>
      <w:r w:rsidRPr="00346848">
        <w:rPr>
          <w:rFonts w:ascii="华文中宋" w:eastAsia="华文中宋" w:hAnsi="华文中宋"/>
          <w:b/>
          <w:sz w:val="30"/>
          <w:szCs w:val="30"/>
        </w:rPr>
        <w:t>《中共中央关于制定国民经济和社会发展第十二个五年规划的建议》要求，“十二五”期间，我国将全面提高信息化水平，实现“三网融合”。这里的“三网”是指（　　）。</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46848">
        <w:rPr>
          <w:rFonts w:ascii="华文中宋" w:eastAsia="华文中宋" w:hAnsi="华文中宋"/>
          <w:b/>
          <w:sz w:val="30"/>
          <w:szCs w:val="30"/>
        </w:rPr>
        <w:t>A、有线网、无线网、物联网</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B、电信网、广播电视网、互联网</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C、互联网、局域网、通信网</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D、数字信号网、光纤信号网、模拟信号网</w:t>
      </w:r>
    </w:p>
    <w:p w:rsidR="00346848" w:rsidRPr="00346848" w:rsidP="003B7DA9">
      <w:pPr>
        <w:jc w:val="left"/>
        <w:rPr>
          <w:rFonts w:ascii="华文中宋" w:eastAsia="华文中宋" w:hAnsi="华文中宋"/>
          <w:b/>
          <w:sz w:val="30"/>
          <w:szCs w:val="30"/>
        </w:rPr>
      </w:pPr>
      <w:r w:rsidRPr="00346848">
        <w:rPr>
          <w:rFonts w:ascii="宋体" w:hAnsi="宋体"/>
          <w:b/>
        </w:rPr>
        <w:t>68．</w:t>
      </w:r>
      <w:r w:rsidRPr="00346848">
        <w:rPr>
          <w:rFonts w:ascii="华文中宋" w:eastAsia="华文中宋" w:hAnsi="华文中宋"/>
          <w:b/>
          <w:sz w:val="30"/>
          <w:szCs w:val="30"/>
        </w:rPr>
        <w:t>宪政也称民主宪政、立宪政体，是重要的现代民主制度。下列有关宪政的论述不正确的是?（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A、宪政就是民主政治</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B、宪政的基本精神在于限制国家权力</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C、一个存在宪法的国家必然存在宪政</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D、宪政的集中表现是树立宪法的最高权威</w:t>
      </w:r>
    </w:p>
    <w:p w:rsidR="00346848" w:rsidRPr="00346848" w:rsidP="003B7DA9">
      <w:pPr>
        <w:jc w:val="left"/>
        <w:rPr>
          <w:rFonts w:ascii="华文中宋" w:eastAsia="华文中宋" w:hAnsi="华文中宋"/>
          <w:b/>
          <w:sz w:val="30"/>
          <w:szCs w:val="30"/>
        </w:rPr>
      </w:pPr>
      <w:r w:rsidRPr="00346848">
        <w:rPr>
          <w:rFonts w:ascii="宋体" w:hAnsi="宋体"/>
          <w:b/>
        </w:rPr>
        <w:t>69．</w:t>
      </w:r>
      <w:r w:rsidRPr="00346848">
        <w:rPr>
          <w:rFonts w:ascii="华文中宋" w:eastAsia="华文中宋" w:hAnsi="华文中宋"/>
          <w:b/>
          <w:sz w:val="30"/>
          <w:szCs w:val="30"/>
        </w:rPr>
        <w:t>射箭运动员进行训练，10支箭共打了93环，且每支箭的环数都不低8环。问命中10环的箭数最多能比命中9环的多几支？（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2</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3</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4</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 5</w:t>
      </w:r>
    </w:p>
    <w:p w:rsidR="00346848" w:rsidRPr="00346848" w:rsidP="003B7DA9">
      <w:pPr>
        <w:jc w:val="left"/>
        <w:rPr>
          <w:rFonts w:ascii="华文中宋" w:eastAsia="华文中宋" w:hAnsi="华文中宋"/>
          <w:b/>
          <w:sz w:val="30"/>
          <w:szCs w:val="30"/>
        </w:rPr>
      </w:pPr>
      <w:r w:rsidRPr="00346848">
        <w:rPr>
          <w:rFonts w:ascii="宋体" w:hAnsi="宋体"/>
          <w:b/>
        </w:rPr>
        <w:t>70．</w:t>
      </w:r>
      <w:r w:rsidRPr="00346848">
        <w:rPr>
          <w:rFonts w:ascii="华文中宋" w:eastAsia="华文中宋" w:hAnsi="华文中宋"/>
          <w:b/>
          <w:sz w:val="30"/>
          <w:szCs w:val="30"/>
        </w:rPr>
        <w:t>高山上煮饭很难把饭煮熟，这是因为（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A、高山上气压低，水的沸点低</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B、高山上气压低，热量散失多</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C、高山上气温低，热量散失多</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D、高山上空气稀薄，水不能沸腾</w:t>
      </w:r>
    </w:p>
    <w:p w:rsidR="00346848" w:rsidRPr="00346848" w:rsidP="003B7DA9">
      <w:pPr>
        <w:jc w:val="left"/>
        <w:rPr>
          <w:rFonts w:ascii="华文中宋" w:eastAsia="华文中宋" w:hAnsi="华文中宋"/>
          <w:b/>
          <w:sz w:val="30"/>
          <w:szCs w:val="30"/>
        </w:rPr>
      </w:pPr>
      <w:r w:rsidRPr="00346848">
        <w:rPr>
          <w:rFonts w:ascii="宋体" w:hAnsi="宋体"/>
          <w:b/>
        </w:rPr>
        <w:t>71．</w:t>
      </w:r>
      <w:r w:rsidRPr="00346848">
        <w:rPr>
          <w:rFonts w:ascii="华文中宋" w:eastAsia="华文中宋" w:hAnsi="华文中宋"/>
          <w:b/>
          <w:sz w:val="30"/>
          <w:szCs w:val="30"/>
        </w:rPr>
        <w:t>按照“十二五”规划，以下不属于完善资源性产品价格形成机制的是（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A、完善污水处理收费制度</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46848">
        <w:rPr>
          <w:rFonts w:ascii="华文中宋" w:eastAsia="华文中宋" w:hAnsi="华文中宋"/>
          <w:b/>
          <w:sz w:val="30"/>
          <w:szCs w:val="30"/>
        </w:rPr>
        <w:t>B、推进成品油价格市场化改革</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C、推行居民用水、用电阶梯价格制度</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D、将资源税由从量定额征收改为从价定率征收</w:t>
      </w:r>
    </w:p>
    <w:p w:rsidR="00346848" w:rsidRPr="00346848" w:rsidP="003B7DA9">
      <w:pPr>
        <w:jc w:val="left"/>
        <w:rPr>
          <w:rFonts w:ascii="华文中宋" w:eastAsia="华文中宋" w:hAnsi="华文中宋"/>
          <w:b/>
          <w:sz w:val="30"/>
          <w:szCs w:val="30"/>
        </w:rPr>
      </w:pPr>
      <w:r w:rsidRPr="00346848">
        <w:rPr>
          <w:rFonts w:ascii="宋体" w:hAnsi="宋体"/>
          <w:b/>
        </w:rPr>
        <w:t>72．</w:t>
      </w:r>
      <w:r w:rsidRPr="00346848">
        <w:rPr>
          <w:rFonts w:ascii="华文中宋" w:eastAsia="华文中宋" w:hAnsi="华文中宋"/>
          <w:b/>
          <w:sz w:val="30"/>
          <w:szCs w:val="30"/>
        </w:rPr>
        <w:t xml:space="preserve">迄今为止未列入《人类非物质文化遗产代表作名录》的是（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A、粤剧</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B、中国剪纸</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C、苗族古歌</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D、中医针灸</w:t>
      </w:r>
    </w:p>
    <w:p w:rsidR="00346848" w:rsidRPr="00346848" w:rsidP="003B7DA9">
      <w:pPr>
        <w:jc w:val="left"/>
        <w:rPr>
          <w:rFonts w:ascii="华文中宋" w:eastAsia="华文中宋" w:hAnsi="华文中宋"/>
          <w:b/>
          <w:sz w:val="30"/>
          <w:szCs w:val="30"/>
        </w:rPr>
      </w:pPr>
      <w:r w:rsidRPr="00346848">
        <w:rPr>
          <w:rFonts w:ascii="宋体" w:hAnsi="宋体"/>
          <w:b/>
        </w:rPr>
        <w:t>73．</w:t>
      </w:r>
      <w:r w:rsidRPr="00346848">
        <w:rPr>
          <w:rFonts w:ascii="华文中宋" w:eastAsia="华文中宋" w:hAnsi="华文中宋"/>
          <w:b/>
          <w:sz w:val="30"/>
          <w:szCs w:val="30"/>
        </w:rPr>
        <w:t>北京甲公司与上海乙公司签订了一份书面合同，甲公司签字、盖章后邮寄给乙公司签字、盖章。则该合同成立的时间应为（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A、甲、乙公司达成合意时</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B、甲公司签字盖章时</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C、乙公司收到甲公司签字盖章的合同时</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D、乙公司签字盖章时</w:t>
      </w:r>
    </w:p>
    <w:p w:rsidR="00346848" w:rsidRPr="00346848" w:rsidP="003B7DA9">
      <w:pPr>
        <w:jc w:val="left"/>
        <w:rPr>
          <w:rFonts w:ascii="华文中宋" w:eastAsia="华文中宋" w:hAnsi="华文中宋"/>
          <w:b/>
          <w:sz w:val="30"/>
          <w:szCs w:val="30"/>
        </w:rPr>
      </w:pPr>
      <w:r w:rsidRPr="00346848">
        <w:rPr>
          <w:rFonts w:ascii="宋体" w:hAnsi="宋体"/>
          <w:b/>
        </w:rPr>
        <w:t>74．</w:t>
      </w:r>
      <w:r w:rsidRPr="00346848">
        <w:rPr>
          <w:rFonts w:ascii="华文中宋" w:eastAsia="华文中宋" w:hAnsi="华文中宋"/>
          <w:b/>
          <w:sz w:val="30"/>
          <w:szCs w:val="30"/>
        </w:rPr>
        <w:t xml:space="preserve">国家调整汽车消费税政策，旨在抑制大排量汽车的生产和消费，促进国家节能减排工作目标的实现。这体现的哲理有（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多项选择题</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A、事物的联系是普遍的</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B、事物的联系是主观的</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C、人具有主观能动性，能够认识和利用客观规律</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D、正确把握因果联系，提高实践活动的自觉性和预见性</w:t>
      </w:r>
    </w:p>
    <w:p w:rsidR="00346848" w:rsidRPr="00346848" w:rsidP="003B7DA9">
      <w:pPr>
        <w:jc w:val="left"/>
        <w:rPr>
          <w:rFonts w:ascii="华文中宋" w:eastAsia="华文中宋" w:hAnsi="华文中宋"/>
          <w:b/>
          <w:sz w:val="30"/>
          <w:szCs w:val="30"/>
        </w:rPr>
      </w:pPr>
      <w:r w:rsidRPr="00346848">
        <w:rPr>
          <w:rFonts w:ascii="宋体" w:hAnsi="宋体"/>
          <w:b/>
        </w:rPr>
        <w:t>75．</w:t>
      </w:r>
      <w:r w:rsidRPr="00346848">
        <w:rPr>
          <w:rFonts w:ascii="华文中宋" w:eastAsia="华文中宋" w:hAnsi="华文中宋"/>
          <w:b/>
          <w:sz w:val="30"/>
          <w:szCs w:val="30"/>
        </w:rPr>
        <w:t xml:space="preserve">构建社会主义和谐社会，必须处理好效率与公平的关系。这里所说的公平，包括（　　）。 </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46848">
        <w:rPr>
          <w:rFonts w:ascii="华文中宋" w:eastAsia="华文中宋" w:hAnsi="华文中宋"/>
          <w:b/>
          <w:sz w:val="30"/>
          <w:szCs w:val="30"/>
        </w:rPr>
        <w:t>多项选择题</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A、消除分配的差距，防止两极分化</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B、体现在机会的均等上，即每个社会成员都有平等的机会参与竞争</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C、表现在规则的平等上，即每个社会成员在社会活动中遵循同样的标准和规则</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D、是建立在效率基础上的公平 　　—考试大+在线考试中心—</w:t>
      </w:r>
    </w:p>
    <w:p w:rsidR="00346848" w:rsidRPr="00346848" w:rsidP="003B7DA9">
      <w:pPr>
        <w:jc w:val="left"/>
        <w:rPr>
          <w:rFonts w:ascii="华文中宋" w:eastAsia="华文中宋" w:hAnsi="华文中宋"/>
          <w:b/>
          <w:sz w:val="30"/>
          <w:szCs w:val="30"/>
        </w:rPr>
      </w:pPr>
      <w:r w:rsidRPr="00346848">
        <w:rPr>
          <w:rFonts w:ascii="宋体" w:hAnsi="宋体"/>
          <w:b/>
        </w:rPr>
        <w:t>76．</w:t>
      </w:r>
      <w:r w:rsidRPr="00346848">
        <w:rPr>
          <w:rFonts w:ascii="华文中宋" w:eastAsia="华文中宋" w:hAnsi="华文中宋"/>
          <w:b/>
          <w:sz w:val="30"/>
          <w:szCs w:val="30"/>
        </w:rPr>
        <w:t>微博在汇聚民众智慧的同时，也可能成为谣言散布的途径。从传播学的角度看，事件越重要、事实越不清楚，传播的就越快越广，谣言的危害也就越大，“谣言=(事件的)重要性×(事件的)模糊性×公众的判断能力。”因此，当有重要事件发生时（　　）。 ①大众应避免盲从，要有理性判断 ②传媒应承担社会责任，防止消息扩散 ③个人应尽快传播，自由行使权利 ④政府应及时发布信息，谣言止于公开</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A、①②</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B、①④</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C、②③</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D、③④</w:t>
      </w:r>
    </w:p>
    <w:p w:rsidR="00346848" w:rsidRPr="00346848" w:rsidP="003B7DA9">
      <w:pPr>
        <w:jc w:val="left"/>
        <w:rPr>
          <w:rFonts w:ascii="华文中宋" w:eastAsia="华文中宋" w:hAnsi="华文中宋"/>
          <w:b/>
          <w:sz w:val="30"/>
          <w:szCs w:val="30"/>
        </w:rPr>
      </w:pPr>
      <w:r w:rsidRPr="00346848">
        <w:rPr>
          <w:rFonts w:ascii="宋体" w:hAnsi="宋体"/>
          <w:b/>
        </w:rPr>
        <w:t>77．</w:t>
      </w:r>
      <w:r w:rsidRPr="00346848">
        <w:rPr>
          <w:rFonts w:ascii="华文中宋" w:eastAsia="华文中宋" w:hAnsi="华文中宋"/>
          <w:b/>
          <w:sz w:val="30"/>
          <w:szCs w:val="30"/>
        </w:rPr>
        <w:t xml:space="preserve">把下面的六个小图形分为两类，使每一类图形都有各自的共同特征或规律，分类正确的一项是：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A、①②③，④⑤⑥</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B、①③⑤，②④⑥</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C、①④⑤，②③⑥</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D、①④⑥，②③⑤</w:t>
      </w:r>
    </w:p>
    <w:p w:rsidR="00346848" w:rsidRPr="00346848" w:rsidP="003B7DA9">
      <w:pPr>
        <w:jc w:val="left"/>
        <w:rPr>
          <w:rFonts w:ascii="华文中宋" w:eastAsia="华文中宋" w:hAnsi="华文中宋"/>
          <w:b/>
          <w:sz w:val="30"/>
          <w:szCs w:val="30"/>
        </w:rPr>
      </w:pPr>
      <w:r w:rsidRPr="00346848">
        <w:rPr>
          <w:rFonts w:ascii="宋体" w:hAnsi="宋体"/>
          <w:b/>
        </w:rPr>
        <w:t>78．</w:t>
      </w:r>
      <w:r w:rsidRPr="00346848">
        <w:rPr>
          <w:rFonts w:ascii="华文中宋" w:eastAsia="华文中宋" w:hAnsi="华文中宋"/>
          <w:b/>
          <w:sz w:val="30"/>
          <w:szCs w:val="30"/>
        </w:rPr>
        <w:t>下列关于党的代表大会的表述，错误的是（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A、党的一大。提出党的最低纲领和最高纲领</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B、1923年党的三大,决定采取共产党以个人身份加入国民党的形式实现国共合作</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46848">
        <w:rPr>
          <w:rFonts w:ascii="华文中宋" w:eastAsia="华文中宋" w:hAnsi="华文中宋"/>
          <w:b/>
          <w:sz w:val="30"/>
          <w:szCs w:val="30"/>
        </w:rPr>
        <w:t>C、1925年党的四大,明确提出无产阶级在民主革命中的领导权问题</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D、1921年7月23日,党的一大在上海开幕，最后一天的会议转移到浙江嘉兴南湖举行</w:t>
      </w:r>
    </w:p>
    <w:p w:rsidR="00346848" w:rsidRPr="00346848" w:rsidP="003B7DA9">
      <w:pPr>
        <w:jc w:val="left"/>
        <w:rPr>
          <w:rFonts w:ascii="华文中宋" w:eastAsia="华文中宋" w:hAnsi="华文中宋"/>
          <w:b/>
          <w:sz w:val="30"/>
          <w:szCs w:val="30"/>
        </w:rPr>
      </w:pPr>
      <w:r w:rsidRPr="00346848">
        <w:rPr>
          <w:rFonts w:ascii="宋体" w:hAnsi="宋体"/>
          <w:b/>
        </w:rPr>
        <w:t>79．</w:t>
      </w:r>
      <w:r w:rsidRPr="00346848">
        <w:rPr>
          <w:rFonts w:ascii="华文中宋" w:eastAsia="华文中宋" w:hAnsi="华文中宋"/>
          <w:b/>
          <w:sz w:val="30"/>
          <w:szCs w:val="30"/>
        </w:rPr>
        <w:t>下列不属于全国人民代表大会常务委员会组成人员的是（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A、委员长</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B、副委员长</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C、秘书长</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D、审计长</w:t>
      </w:r>
    </w:p>
    <w:p w:rsidR="00346848" w:rsidRPr="00346848" w:rsidP="003B7DA9">
      <w:pPr>
        <w:jc w:val="left"/>
        <w:rPr>
          <w:rFonts w:ascii="华文中宋" w:eastAsia="华文中宋" w:hAnsi="华文中宋"/>
          <w:b/>
          <w:sz w:val="30"/>
          <w:szCs w:val="30"/>
        </w:rPr>
      </w:pPr>
      <w:r w:rsidRPr="00346848">
        <w:rPr>
          <w:rFonts w:ascii="宋体" w:hAnsi="宋体"/>
          <w:b/>
        </w:rPr>
        <w:t>80．</w:t>
      </w:r>
      <w:r w:rsidRPr="00346848">
        <w:rPr>
          <w:rFonts w:ascii="华文中宋" w:eastAsia="华文中宋" w:hAnsi="华文中宋"/>
          <w:b/>
          <w:sz w:val="30"/>
          <w:szCs w:val="30"/>
        </w:rPr>
        <w:t xml:space="preserve">下列关于力学知识的表述中，不正确的一项是（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A、牛顿第一定律是不能通过实验直接得出的</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B、力是产生并维持物体运动的原因</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C、惯性与物体是否受力，是否运动，运动如何改变都无关</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D、相互作用力与平衡力是两个不同的概念</w:t>
      </w:r>
    </w:p>
    <w:p w:rsidR="00346848" w:rsidRPr="00346848" w:rsidP="003B7DA9">
      <w:pPr>
        <w:jc w:val="left"/>
        <w:rPr>
          <w:rFonts w:ascii="华文中宋" w:eastAsia="华文中宋" w:hAnsi="华文中宋"/>
          <w:b/>
          <w:sz w:val="30"/>
          <w:szCs w:val="30"/>
        </w:rPr>
      </w:pPr>
      <w:r w:rsidRPr="00346848">
        <w:rPr>
          <w:rFonts w:ascii="宋体" w:hAnsi="宋体"/>
          <w:b/>
        </w:rPr>
        <w:t>81．</w:t>
      </w:r>
      <w:r w:rsidRPr="00346848">
        <w:rPr>
          <w:rFonts w:ascii="华文中宋" w:eastAsia="华文中宋" w:hAnsi="华文中宋"/>
          <w:b/>
          <w:sz w:val="30"/>
          <w:szCs w:val="30"/>
        </w:rPr>
        <w:t>以下关于农民工工伤保险的处理，正确的是（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A、农民工所在单位未参加工伤保险，可以不承担工伤保险责任</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B、工程承包人没有用工主体资格，雇佣农民工发生工伤事故，由发包企业赔偿</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C、农民工工作中被第三者伤害，用人单位不承担工伤保险责任</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D、用人单位与农民工约定，因本人违章作业造成工伤，不承担工伤保险责任</w:t>
      </w:r>
    </w:p>
    <w:p w:rsidR="00346848" w:rsidRPr="00346848" w:rsidP="003B7DA9">
      <w:pPr>
        <w:jc w:val="left"/>
        <w:rPr>
          <w:rFonts w:ascii="华文中宋" w:eastAsia="华文中宋" w:hAnsi="华文中宋"/>
          <w:b/>
          <w:sz w:val="30"/>
          <w:szCs w:val="30"/>
        </w:rPr>
      </w:pPr>
      <w:r w:rsidRPr="00346848">
        <w:rPr>
          <w:rFonts w:ascii="宋体" w:hAnsi="宋体"/>
          <w:b/>
        </w:rPr>
        <w:t>82．</w:t>
      </w:r>
      <w:r w:rsidRPr="00346848">
        <w:rPr>
          <w:rFonts w:ascii="华文中宋" w:eastAsia="华文中宋" w:hAnsi="华文中宋"/>
          <w:b/>
          <w:sz w:val="30"/>
          <w:szCs w:val="30"/>
        </w:rPr>
        <w:t>消费水平是指一定时期人均消费的生活资料和劳务的数量，我国人均消费水平的高度取决于</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A、国民收入总额及其增长速度</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B、国民收入中累积和消费的比例</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C、外贸状况特别是进口商品总量</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46848">
        <w:rPr>
          <w:rFonts w:ascii="华文中宋" w:eastAsia="华文中宋" w:hAnsi="华文中宋"/>
          <w:b/>
          <w:sz w:val="30"/>
          <w:szCs w:val="30"/>
        </w:rPr>
        <w:t>D、人口总量</w:t>
      </w:r>
    </w:p>
    <w:p w:rsidR="00346848" w:rsidRPr="00346848" w:rsidP="003B7DA9">
      <w:pPr>
        <w:jc w:val="left"/>
        <w:rPr>
          <w:rFonts w:ascii="华文中宋" w:eastAsia="华文中宋" w:hAnsi="华文中宋"/>
          <w:b/>
          <w:sz w:val="30"/>
          <w:szCs w:val="30"/>
        </w:rPr>
      </w:pPr>
      <w:r w:rsidRPr="00346848">
        <w:rPr>
          <w:rFonts w:ascii="宋体" w:hAnsi="宋体"/>
          <w:b/>
        </w:rPr>
        <w:t>83．</w:t>
      </w:r>
      <w:r w:rsidRPr="00346848">
        <w:rPr>
          <w:rFonts w:ascii="华文中宋" w:eastAsia="华文中宋" w:hAnsi="华文中宋"/>
          <w:b/>
          <w:sz w:val="30"/>
          <w:szCs w:val="30"/>
        </w:rPr>
        <w:t>价格变动会引起需求量变动。在日常生活中，价格变动对需求量影响较小的一组商品是（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A、电视机、食用油、禽蛋</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B、蔬菜、米面、日用调味品</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C、金银首饰、液化气、家用摄像机</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D、海鲜产品、电脑、轿车</w:t>
      </w:r>
    </w:p>
    <w:p w:rsidR="00346848" w:rsidRPr="00346848" w:rsidP="003B7DA9">
      <w:pPr>
        <w:jc w:val="left"/>
        <w:rPr>
          <w:rFonts w:ascii="华文中宋" w:eastAsia="华文中宋" w:hAnsi="华文中宋"/>
          <w:b/>
          <w:sz w:val="30"/>
          <w:szCs w:val="30"/>
        </w:rPr>
      </w:pPr>
      <w:r w:rsidRPr="00346848">
        <w:rPr>
          <w:rFonts w:ascii="宋体" w:hAnsi="宋体"/>
          <w:b/>
        </w:rPr>
        <w:t>84．</w:t>
      </w:r>
      <w:r w:rsidRPr="00346848">
        <w:rPr>
          <w:rFonts w:ascii="华文中宋" w:eastAsia="华文中宋" w:hAnsi="华文中宋"/>
          <w:b/>
          <w:sz w:val="30"/>
          <w:szCs w:val="30"/>
        </w:rPr>
        <w:t>下列有关文学常识的表述错误的一项是：</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A、记录孟子言行的儒家著作《孟子》，常于从容谈论之间引喻取比，意思精到，“揠苗助长”的故事尤为生动．广为后人传诵</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B、《韩非子》为先秦法家的代表著作，书中保存了不少寓言故事作为论证材料。形象生动。趣味浓厚．如“守株待兔”“滥竽充数”“刻舟求剑”等都有深刻的教育意义</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C、我国地理学名著《山海经》，因其保存了大量远古神话传说，被誉为中国古代神话的渊源。这些神话又可以看作古代小说的萌芽，故又被称为“古今志怪之祖”和“小说之祖”</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D、《淮南子》为杂家著作。其中保存的上古神话传说，一定程度反映了古代社会的面貌和人民群众的愿望，如《女娲补天》显示了古代劳动人民改造自然的斗争和理想</w:t>
      </w:r>
    </w:p>
    <w:p w:rsidR="00346848" w:rsidRPr="00346848" w:rsidP="003B7DA9">
      <w:pPr>
        <w:jc w:val="left"/>
        <w:rPr>
          <w:rFonts w:ascii="华文中宋" w:eastAsia="华文中宋" w:hAnsi="华文中宋"/>
          <w:b/>
          <w:sz w:val="30"/>
          <w:szCs w:val="30"/>
        </w:rPr>
      </w:pPr>
      <w:r w:rsidRPr="00346848">
        <w:rPr>
          <w:rFonts w:ascii="宋体" w:hAnsi="宋体"/>
          <w:b/>
        </w:rPr>
        <w:t>85．</w:t>
      </w:r>
      <w:r w:rsidRPr="00346848">
        <w:rPr>
          <w:rFonts w:ascii="华文中宋" w:eastAsia="华文中宋" w:hAnsi="华文中宋"/>
          <w:b/>
          <w:sz w:val="30"/>
          <w:szCs w:val="30"/>
        </w:rPr>
        <w:t>许多家庭的门上都装有防盗门镜(俗称“猫眼”)。从室内透过防盗门镜向外看，可以看到来客的正立、缩小的像。由此可以断定，此时防盗门镜的作用相当于一个（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A、凸透镜</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46848">
        <w:rPr>
          <w:rFonts w:ascii="华文中宋" w:eastAsia="华文中宋" w:hAnsi="华文中宋"/>
          <w:b/>
          <w:sz w:val="30"/>
          <w:szCs w:val="30"/>
        </w:rPr>
        <w:t>B、凹透镜</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C、三棱镜</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D、玻璃砖&lt;</w:t>
      </w:r>
    </w:p>
    <w:p w:rsidR="00346848" w:rsidRPr="00346848" w:rsidP="003B7DA9">
      <w:pPr>
        <w:jc w:val="left"/>
        <w:rPr>
          <w:rFonts w:ascii="华文中宋" w:eastAsia="华文中宋" w:hAnsi="华文中宋"/>
          <w:b/>
          <w:sz w:val="30"/>
          <w:szCs w:val="30"/>
        </w:rPr>
      </w:pPr>
      <w:r w:rsidRPr="00346848">
        <w:rPr>
          <w:rFonts w:ascii="宋体" w:hAnsi="宋体"/>
          <w:b/>
        </w:rPr>
        <w:t>86．</w:t>
      </w:r>
      <w:r w:rsidRPr="00346848">
        <w:rPr>
          <w:rFonts w:ascii="华文中宋" w:eastAsia="华文中宋" w:hAnsi="华文中宋"/>
          <w:b/>
          <w:sz w:val="30"/>
          <w:szCs w:val="30"/>
        </w:rPr>
        <w:t>人成年以后身体不再长高，原因是（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A、软骨层骨化成骨</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B、红骨髓变成黄骨髓</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C、成骨细胞不再分裂</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D、生长激素不再分泌</w:t>
      </w:r>
    </w:p>
    <w:p w:rsidR="00346848" w:rsidRPr="00346848" w:rsidP="003B7DA9">
      <w:pPr>
        <w:jc w:val="left"/>
        <w:rPr>
          <w:rFonts w:ascii="华文中宋" w:eastAsia="华文中宋" w:hAnsi="华文中宋"/>
          <w:b/>
          <w:sz w:val="30"/>
          <w:szCs w:val="30"/>
        </w:rPr>
      </w:pPr>
      <w:r w:rsidRPr="00346848">
        <w:rPr>
          <w:rFonts w:ascii="宋体" w:hAnsi="宋体"/>
          <w:b/>
        </w:rPr>
        <w:t>87．</w:t>
      </w:r>
      <w:r w:rsidRPr="00346848">
        <w:rPr>
          <w:rFonts w:ascii="华文中宋" w:eastAsia="华文中宋" w:hAnsi="华文中宋"/>
          <w:b/>
          <w:sz w:val="30"/>
          <w:szCs w:val="30"/>
        </w:rPr>
        <w:t>下列对唐朝两税法的表述不正确的是（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A、在均田制遭到破坏的情况下实行</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B、以征收土地税为主</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C、改变了以人丁为主的收税标准</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D、取消了汉唐以来的人头税</w:t>
      </w:r>
    </w:p>
    <w:p w:rsidR="00346848" w:rsidRPr="00346848" w:rsidP="003B7DA9">
      <w:pPr>
        <w:jc w:val="left"/>
        <w:rPr>
          <w:rFonts w:ascii="华文中宋" w:eastAsia="华文中宋" w:hAnsi="华文中宋"/>
          <w:b/>
          <w:sz w:val="30"/>
          <w:szCs w:val="30"/>
        </w:rPr>
      </w:pPr>
      <w:r w:rsidRPr="00346848">
        <w:rPr>
          <w:rFonts w:ascii="宋体" w:hAnsi="宋体"/>
          <w:b/>
        </w:rPr>
        <w:t>88．</w:t>
      </w:r>
      <w:r w:rsidRPr="00346848">
        <w:rPr>
          <w:rFonts w:ascii="华文中宋" w:eastAsia="华文中宋" w:hAnsi="华文中宋"/>
          <w:b/>
          <w:sz w:val="30"/>
          <w:szCs w:val="30"/>
        </w:rPr>
        <w:t xml:space="preserve">低球技术是一种推销术，具体做法是，先提出一个小的要求，别人接受这个小的要求后马上提出一个别人要付出更大代价的要求，这要比直接提出较大要求更易于为人们所接受。  根据上述定义，下列属于低球技术的是（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A、小冯是一名成功的推销员，他从来都不会向顾客直接推销自己的商品。而是先提出一些通常人们乐意接受的小小要求，在建立了好感后再慢慢一步步地最终达成自己推销的目的</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B、小张的学习有困难，班主任没有一下子对其提出过高的要求，而是先提出一个只要比过去有进步的小要求，当学生达到这个要求后再通过鼓励逐步向其提出更高的要求</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46848">
        <w:rPr>
          <w:rFonts w:ascii="华文中宋" w:eastAsia="华文中宋" w:hAnsi="华文中宋"/>
          <w:b/>
          <w:sz w:val="30"/>
          <w:szCs w:val="30"/>
        </w:rPr>
        <w:t>C、某品牌化妆品的推销员总是先向顾客展示较低价位的产品，在赢得顾客的认可后，立即推销高价位的产品</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D、小明想跟小吴借100元钱。他先向对方借1000元，小吴没有答应，然后再提出借100块钱的要求，小吴很爽快的答应了</w:t>
      </w:r>
    </w:p>
    <w:p w:rsidR="00346848" w:rsidRPr="00346848" w:rsidP="003B7DA9">
      <w:pPr>
        <w:jc w:val="left"/>
        <w:rPr>
          <w:rFonts w:ascii="华文中宋" w:eastAsia="华文中宋" w:hAnsi="华文中宋"/>
          <w:b/>
          <w:sz w:val="30"/>
          <w:szCs w:val="30"/>
        </w:rPr>
      </w:pPr>
      <w:r w:rsidRPr="00346848">
        <w:rPr>
          <w:rFonts w:ascii="宋体" w:hAnsi="宋体"/>
          <w:b/>
        </w:rPr>
        <w:t>89．</w:t>
      </w:r>
      <w:r w:rsidRPr="00346848">
        <w:rPr>
          <w:rFonts w:ascii="华文中宋" w:eastAsia="华文中宋" w:hAnsi="华文中宋"/>
          <w:b/>
          <w:sz w:val="30"/>
          <w:szCs w:val="30"/>
        </w:rPr>
        <w:t>"美国经济打‘喷嚏‘，别国经济也‘感冒"‘，这种现象能说明哪种概念?</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A、贸易利益</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B、分工的不经济</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C、溢出效应</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D、国际收支失衡</w:t>
      </w:r>
    </w:p>
    <w:p w:rsidR="00346848" w:rsidRPr="00346848" w:rsidP="003B7DA9">
      <w:pPr>
        <w:jc w:val="left"/>
        <w:rPr>
          <w:rFonts w:ascii="华文中宋" w:eastAsia="华文中宋" w:hAnsi="华文中宋"/>
          <w:b/>
          <w:sz w:val="30"/>
          <w:szCs w:val="30"/>
        </w:rPr>
      </w:pPr>
      <w:r w:rsidRPr="00346848">
        <w:rPr>
          <w:rFonts w:ascii="宋体" w:hAnsi="宋体"/>
          <w:b/>
        </w:rPr>
        <w:t>90．</w:t>
      </w:r>
      <w:r w:rsidRPr="00346848">
        <w:rPr>
          <w:rFonts w:ascii="华文中宋" w:eastAsia="华文中宋" w:hAnsi="华文中宋"/>
          <w:b/>
          <w:sz w:val="30"/>
          <w:szCs w:val="30"/>
        </w:rPr>
        <w:t>国际贸易融资按融资期限可分为短期融资、中期融资和长期融资。其中，长期融资一般指资金融通期限在5年以上，最长可达（　　）年。</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A、20</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B、30</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C、40</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D、50</w:t>
      </w:r>
    </w:p>
    <w:p w:rsidR="00346848" w:rsidRPr="00346848" w:rsidP="00346848">
      <w:pPr>
        <w:jc w:val="left"/>
        <w:rPr>
          <w:rFonts w:ascii="宋体" w:hAnsi="宋体"/>
          <w:b/>
        </w:rPr>
      </w:pPr>
      <w:r w:rsidRPr="00346848">
        <w:rPr>
          <w:rFonts w:ascii="微软雅黑" w:eastAsia="微软雅黑" w:hAnsi="微软雅黑"/>
          <w:b/>
          <w:sz w:val="28"/>
        </w:rPr>
        <w:t>四、言语理解与表达</w:t>
      </w:r>
    </w:p>
    <w:p w:rsidR="00346848" w:rsidRPr="00346848" w:rsidP="003B7DA9">
      <w:pPr>
        <w:jc w:val="left"/>
        <w:rPr>
          <w:rFonts w:ascii="华文中宋" w:eastAsia="华文中宋" w:hAnsi="华文中宋"/>
          <w:b/>
          <w:sz w:val="30"/>
          <w:szCs w:val="30"/>
        </w:rPr>
      </w:pPr>
      <w:r w:rsidRPr="00346848">
        <w:rPr>
          <w:rFonts w:ascii="宋体" w:hAnsi="宋体"/>
          <w:b/>
        </w:rPr>
        <w:t>91．</w:t>
      </w:r>
      <w:r w:rsidRPr="00346848">
        <w:rPr>
          <w:rFonts w:ascii="华文中宋" w:eastAsia="华文中宋" w:hAnsi="华文中宋"/>
          <w:b/>
          <w:sz w:val="30"/>
          <w:szCs w:val="30"/>
        </w:rPr>
        <w:t xml:space="preserve"> “泡沫论”的支持者并非杞人忧天。如果从2008年10月28日的最低点1664点算起，截至2009年8月6日的收盘价3365点，A股涨幅已经超过了100%。而从市盈率和市净率来分析，似乎也很容易得出A股泡沫严重的结论。根据8月3日汤森路透全球主要股市估值和表现对比表，上证综指的静态市盈率和市净率已经分别达到28.03和3.77，在全球股市中名列前茅。根据这段文字，作者要表明的观点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A、A股没有泡沫</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B、A股的泡沫达到历史最高点</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46848">
        <w:rPr>
          <w:rFonts w:ascii="华文中宋" w:eastAsia="华文中宋" w:hAnsi="华文中宋"/>
          <w:b/>
          <w:sz w:val="30"/>
          <w:szCs w:val="30"/>
        </w:rPr>
        <w:t>C、A股可能存在泡沫</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D、A股绝对存在泡沫</w:t>
      </w:r>
    </w:p>
    <w:p w:rsidR="00346848" w:rsidRPr="00346848" w:rsidP="003B7DA9">
      <w:pPr>
        <w:jc w:val="left"/>
        <w:rPr>
          <w:rFonts w:ascii="华文中宋" w:eastAsia="华文中宋" w:hAnsi="华文中宋"/>
          <w:b/>
          <w:sz w:val="30"/>
          <w:szCs w:val="30"/>
        </w:rPr>
      </w:pPr>
      <w:r w:rsidRPr="00346848">
        <w:rPr>
          <w:rFonts w:ascii="宋体" w:hAnsi="宋体"/>
          <w:b/>
        </w:rPr>
        <w:t>92．</w:t>
      </w:r>
      <w:r w:rsidRPr="00346848">
        <w:rPr>
          <w:rFonts w:ascii="华文中宋" w:eastAsia="华文中宋" w:hAnsi="华文中宋"/>
          <w:b/>
          <w:sz w:val="30"/>
          <w:szCs w:val="30"/>
        </w:rPr>
        <w:t>孙某共用24000元买进甲、乙股票若干，在甲股票升值15％、乙股票下跌10％时全部抛出，共赚到1350元，则孙某最初购买甲、乙两支股票的投资比例是（）</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 5∶3</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 8∶5</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 8∶3</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 3∶5</w:t>
      </w:r>
    </w:p>
    <w:p w:rsidR="00346848" w:rsidRPr="00346848" w:rsidP="003B7DA9">
      <w:pPr>
        <w:jc w:val="left"/>
        <w:rPr>
          <w:rFonts w:ascii="华文中宋" w:eastAsia="华文中宋" w:hAnsi="华文中宋"/>
          <w:b/>
          <w:sz w:val="30"/>
          <w:szCs w:val="30"/>
        </w:rPr>
      </w:pPr>
      <w:r w:rsidRPr="00346848">
        <w:rPr>
          <w:rFonts w:ascii="宋体" w:hAnsi="宋体"/>
          <w:b/>
        </w:rPr>
        <w:t>93．</w:t>
      </w:r>
      <w:r w:rsidRPr="00346848">
        <w:rPr>
          <w:rFonts w:ascii="华文中宋" w:eastAsia="华文中宋" w:hAnsi="华文中宋"/>
          <w:b/>
          <w:sz w:val="30"/>
          <w:szCs w:val="30"/>
        </w:rPr>
        <w:t>尽管网络给人们带来了种种问题，但它并不可怕，网络不会制止人类的进步，它开辟的是一条挑战与机遇、艰辛与希望、发展与理想并存的道路。网络归根到底还是人的创造，不能单单从技术的角度来理解网络，网络给人类带来的究竟是幸福还是灾难，最终取决于人类自己，而不是网络技术本身，网络是一种非常有用并见实效的工具，人人都可以利用，就看怎样去利用它，“希望人人都能够上网，但不要落网”。 这段话重在说明（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A、互联网的发展是人类进步的必然结果</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B、网络伦理问题的出现具有深刻的现实根源</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C、网络问题的解决须从人类自身找原因</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D、网络给人类带来的究竟是幸福还是灾难尚无定论</w:t>
      </w:r>
    </w:p>
    <w:p w:rsidR="00346848" w:rsidRPr="00346848" w:rsidP="003B7DA9">
      <w:pPr>
        <w:jc w:val="left"/>
        <w:rPr>
          <w:rFonts w:ascii="华文中宋" w:eastAsia="华文中宋" w:hAnsi="华文中宋"/>
          <w:b/>
          <w:sz w:val="30"/>
          <w:szCs w:val="30"/>
        </w:rPr>
      </w:pPr>
      <w:r w:rsidRPr="00346848">
        <w:rPr>
          <w:rFonts w:ascii="宋体" w:hAnsi="宋体"/>
          <w:b/>
        </w:rPr>
        <w:t>94．</w:t>
      </w:r>
      <w:r w:rsidRPr="00346848">
        <w:rPr>
          <w:rFonts w:ascii="华文中宋" w:eastAsia="华文中宋" w:hAnsi="华文中宋"/>
          <w:b/>
          <w:sz w:val="30"/>
          <w:szCs w:val="30"/>
        </w:rPr>
        <w:t xml:space="preserve">秦淮河的水是碧阴阴的；看起来厚而不腻，或者是六朝金粉所凝么？我们初上船的时候，天色还未断黑，________ ，使我们一面有水阔天空之想，一面又憧憬着纸醉金迷之境了。等到灯火明时，阴阴的变为沉沉了：黯淡的水光，像梦一般；那偶然闪烁着的光芒，就是梦的眼睛了。 填入横线处最恰当的是（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A、那漾漾的柔波是这样的恬静，委婉</w:t>
      </w:r>
    </w:p>
    <w:p w:rsidR="00346848" w:rsidRPr="00346848" w:rsidP="003B7D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46848">
        <w:rPr>
          <w:rFonts w:ascii="华文中宋" w:eastAsia="华文中宋" w:hAnsi="华文中宋"/>
          <w:b/>
          <w:sz w:val="30"/>
          <w:szCs w:val="30"/>
        </w:rPr>
        <w:t>B、那静静的柔波是这样的空荡，柔情</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C、那粼粼的水光是这样的迷茫，深沉</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D、那弯弯的涟漪是这样的袅娜，迷离</w:t>
      </w:r>
    </w:p>
    <w:p w:rsidR="00346848" w:rsidRPr="00346848" w:rsidP="003B7DA9">
      <w:pPr>
        <w:jc w:val="left"/>
        <w:rPr>
          <w:rFonts w:ascii="华文中宋" w:eastAsia="华文中宋" w:hAnsi="华文中宋"/>
          <w:b/>
          <w:sz w:val="30"/>
          <w:szCs w:val="30"/>
        </w:rPr>
      </w:pPr>
      <w:r w:rsidRPr="00346848">
        <w:rPr>
          <w:rFonts w:ascii="宋体" w:hAnsi="宋体"/>
          <w:b/>
        </w:rPr>
        <w:t>95．</w:t>
      </w:r>
      <w:r w:rsidRPr="00346848">
        <w:rPr>
          <w:rFonts w:ascii="华文中宋" w:eastAsia="华文中宋" w:hAnsi="华文中宋"/>
          <w:b/>
          <w:sz w:val="30"/>
          <w:szCs w:val="30"/>
        </w:rPr>
        <w:t xml:space="preserve">许多好书的价值仅限于某一特定历史时期，他们没有展示出那种__________的吸引力．这种吸引力来源于用各个时代、各个地区的人都能理解的方式来讨论各时代、各地区的人都要__________的问题。填入划横线部分最恰当的一项是（　　）。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A、一如既往、解决</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B、历久弥新、考察</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C、一唱百和、思考</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D、经久不衰、面对</w:t>
      </w:r>
    </w:p>
    <w:p w:rsidR="00346848" w:rsidRPr="00346848" w:rsidP="003B7DA9">
      <w:pPr>
        <w:jc w:val="left"/>
        <w:rPr>
          <w:rFonts w:ascii="华文中宋" w:eastAsia="华文中宋" w:hAnsi="华文中宋"/>
          <w:b/>
          <w:sz w:val="30"/>
          <w:szCs w:val="30"/>
        </w:rPr>
      </w:pPr>
      <w:r w:rsidRPr="00346848">
        <w:rPr>
          <w:rFonts w:ascii="宋体" w:hAnsi="宋体"/>
          <w:b/>
        </w:rPr>
        <w:t>96．</w:t>
      </w:r>
      <w:r w:rsidRPr="00346848">
        <w:rPr>
          <w:rFonts w:ascii="华文中宋" w:eastAsia="华文中宋" w:hAnsi="华文中宋"/>
          <w:b/>
          <w:sz w:val="30"/>
          <w:szCs w:val="30"/>
        </w:rPr>
        <w:t>在知识大爆炸的今天，不少人已习惯于浅阅读，这虽在所难免，其_______也是明显的。浅阅读虽能够收获一些印象式的谈资，但_______之中透露出的是浮躁心气，很难_______为提升阅读者主体素质的扎实“文化准备”。依次填入划横线部分最恰当的一项是（　　）。</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A、代价走马观花转换</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B、影响浅尝辄止汲取</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C、弊端浮光掠影沉淀</w:t>
      </w:r>
    </w:p>
    <w:p w:rsidR="00346848" w:rsidRPr="00346848" w:rsidP="003B7DA9">
      <w:pPr>
        <w:jc w:val="left"/>
        <w:rPr>
          <w:rFonts w:ascii="华文中宋" w:eastAsia="华文中宋" w:hAnsi="华文中宋"/>
          <w:b/>
          <w:sz w:val="30"/>
          <w:szCs w:val="30"/>
        </w:rPr>
      </w:pPr>
      <w:r w:rsidRPr="00346848">
        <w:rPr>
          <w:rFonts w:ascii="华文中宋" w:eastAsia="华文中宋" w:hAnsi="华文中宋"/>
          <w:b/>
          <w:sz w:val="30"/>
          <w:szCs w:val="30"/>
        </w:rPr>
        <w:t>D、局限言谈举止锤炼</w:t>
      </w:r>
    </w:p>
    <w:p w:rsidR="00346848" w:rsidRPr="00346848" w:rsidP="003B7DA9">
      <w:pPr>
        <w:jc w:val="left"/>
        <w:rPr>
          <w:rFonts w:ascii="华文中宋" w:eastAsia="华文中宋" w:hAnsi="华文中宋"/>
          <w:b/>
          <w:sz w:val="30"/>
          <w:szCs w:val="30"/>
        </w:rPr>
      </w:pPr>
      <w:r w:rsidRPr="00346848">
        <w:rPr>
          <w:rFonts w:ascii="宋体" w:hAnsi="宋体"/>
          <w:b/>
        </w:rPr>
        <w:t>97．</w:t>
      </w:r>
      <w:r w:rsidRPr="00346848">
        <w:rPr>
          <w:rFonts w:ascii="华文中宋" w:eastAsia="华文中宋" w:hAnsi="华文中宋"/>
          <w:b/>
          <w:sz w:val="30"/>
          <w:szCs w:val="30"/>
        </w:rPr>
        <w:t>据有关统计，国有部门对经济增长的贡献率约为40%，贷款占金融机构贷款总量的80%；非国有部门贡献率约为60%．贷款却只占不到20%。这意味着大多数中小企业根本无法从银行得到贷款。当金融机构存在政策性歧视，民营企业要发展起来，自然非常困难。现代市场经济，金融应当是实体产业的重要支撑，理当血肉相连，荣辱与共。但现实是，国内金融机构往往充当国有企业输血者的角色，根本没有对所有企业一视同仁．难以起到现代市场经济中金融支持者应当具有的角色。</w:t>
      </w:r>
      <w:r w:rsidRPr="00346848">
        <w:rPr>
          <w:rFonts w:ascii="华文中宋" w:eastAsia="华文中宋" w:hAnsi="华文中宋"/>
          <w:b/>
          <w:sz w:val="30"/>
          <w:szCs w:val="30"/>
        </w:rPr>
        <w:br/>
      </w:r>
      <w:r w:rsidRPr="0034684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https://d.book118.com/776212045000010033</w:t>
        </w:r>
      </w:hyperlink>
    </w:p>
    <w:p w:rsidR="00346848" w:rsidRPr="00346848" w:rsidP="003B7DA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46848"/>
    <w:rsid w:val="003B7DA9"/>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76212045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5993</Words>
  <Characters>34161</Characters>
  <Application>Microsoft Office Word</Application>
  <DocSecurity>0</DocSecurity>
  <Lines>284</Lines>
  <Paragraphs>80</Paragraphs>
  <ScaleCrop>false</ScaleCrop>
  <Company>微软中国</Company>
  <LinksUpToDate>false</LinksUpToDate>
  <CharactersWithSpaces>40074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2023-06-03T17:28:00Z</dcterms:created>
  <dcterms:modified xsi:type="dcterms:W3CDTF">2023-06-03T17:28:00Z</dcterms:modified>
</cp:coreProperties>
</file>