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PPO再生料项目构思建设方案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5" w:history="1">
        <w:r>
          <w:rPr>
            <w:rFonts w:ascii="仿宋" w:eastAsia="仿宋" w:hAnsi="仿宋" w:cs="仿宋" w:hint="eastAsia"/>
            <w:lang w:eastAsia="zh-CN"/>
          </w:rPr>
          <w:t>前言</w:t>
        </w:r>
        <w:r>
          <w:tab/>
        </w:r>
        <w:r>
          <w:fldChar w:fldCharType="begin"/>
        </w:r>
        <w:r>
          <w:instrText xml:space="preserve"> PAGEREF _Toc30125 \h </w:instrText>
        </w:r>
        <w:r>
          <w:fldChar w:fldCharType="separate"/>
        </w:r>
        <w:r>
          <w:t>3</w:t>
        </w:r>
        <w:r>
          <w:fldChar w:fldCharType="end"/>
        </w:r>
      </w:hyperlink>
    </w:p>
    <w:p>
      <w:pPr>
        <w:pStyle w:val="TOC1"/>
        <w:tabs>
          <w:tab w:val="right" w:leader="dot" w:pos="8306"/>
        </w:tabs>
      </w:pPr>
      <w:hyperlink w:anchor="_Toc25293" w:history="1">
        <w:r>
          <w:rPr>
            <w:rFonts w:ascii="仿宋" w:eastAsia="仿宋" w:hAnsi="仿宋" w:cs="仿宋" w:hint="eastAsia"/>
            <w:lang w:eastAsia="zh-CN"/>
          </w:rPr>
          <w:t>一、建设风险评估分析</w:t>
        </w:r>
        <w:r>
          <w:tab/>
        </w:r>
        <w:r>
          <w:fldChar w:fldCharType="begin"/>
        </w:r>
        <w:r>
          <w:instrText xml:space="preserve"> PAGEREF _Toc25293 \h </w:instrText>
        </w:r>
        <w:r>
          <w:fldChar w:fldCharType="separate"/>
        </w:r>
        <w:r>
          <w:t>3</w:t>
        </w:r>
        <w:r>
          <w:fldChar w:fldCharType="end"/>
        </w:r>
      </w:hyperlink>
    </w:p>
    <w:p>
      <w:pPr>
        <w:pStyle w:val="TOC2"/>
        <w:tabs>
          <w:tab w:val="right" w:leader="dot" w:pos="8306"/>
        </w:tabs>
      </w:pPr>
      <w:hyperlink w:anchor="_Toc1348" w:history="1">
        <w:r>
          <w:rPr>
            <w:rFonts w:ascii="仿宋" w:eastAsia="仿宋" w:hAnsi="仿宋" w:cs="仿宋" w:hint="eastAsia"/>
            <w:lang w:eastAsia="zh-CN"/>
          </w:rPr>
          <w:t>(一)、政策风险分析</w:t>
        </w:r>
        <w:r>
          <w:tab/>
        </w:r>
        <w:r>
          <w:fldChar w:fldCharType="begin"/>
        </w:r>
        <w:r>
          <w:instrText xml:space="preserve"> PAGEREF _Toc1348 \h </w:instrText>
        </w:r>
        <w:r>
          <w:fldChar w:fldCharType="separate"/>
        </w:r>
        <w:r>
          <w:t>3</w:t>
        </w:r>
        <w:r>
          <w:fldChar w:fldCharType="end"/>
        </w:r>
      </w:hyperlink>
    </w:p>
    <w:p>
      <w:pPr>
        <w:pStyle w:val="TOC2"/>
        <w:tabs>
          <w:tab w:val="right" w:leader="dot" w:pos="8306"/>
        </w:tabs>
      </w:pPr>
      <w:hyperlink w:anchor="_Toc25104" w:history="1">
        <w:r>
          <w:rPr>
            <w:rFonts w:ascii="仿宋" w:eastAsia="仿宋" w:hAnsi="仿宋" w:cs="仿宋" w:hint="eastAsia"/>
            <w:lang w:eastAsia="zh-CN"/>
          </w:rPr>
          <w:t>(二)、社会风险分析</w:t>
        </w:r>
        <w:r>
          <w:tab/>
        </w:r>
        <w:r>
          <w:fldChar w:fldCharType="begin"/>
        </w:r>
        <w:r>
          <w:instrText xml:space="preserve"> PAGEREF _Toc25104 \h </w:instrText>
        </w:r>
        <w:r>
          <w:fldChar w:fldCharType="separate"/>
        </w:r>
        <w:r>
          <w:t>4</w:t>
        </w:r>
        <w:r>
          <w:fldChar w:fldCharType="end"/>
        </w:r>
      </w:hyperlink>
    </w:p>
    <w:p>
      <w:pPr>
        <w:pStyle w:val="TOC2"/>
        <w:tabs>
          <w:tab w:val="right" w:leader="dot" w:pos="8306"/>
        </w:tabs>
      </w:pPr>
      <w:hyperlink w:anchor="_Toc14852" w:history="1">
        <w:r>
          <w:rPr>
            <w:rFonts w:ascii="仿宋" w:eastAsia="仿宋" w:hAnsi="仿宋" w:cs="仿宋" w:hint="eastAsia"/>
            <w:lang w:eastAsia="zh-CN"/>
          </w:rPr>
          <w:t>(三)、市场风险分析</w:t>
        </w:r>
        <w:r>
          <w:tab/>
        </w:r>
        <w:r>
          <w:fldChar w:fldCharType="begin"/>
        </w:r>
        <w:r>
          <w:instrText xml:space="preserve"> PAGEREF _Toc14852 \h </w:instrText>
        </w:r>
        <w:r>
          <w:fldChar w:fldCharType="separate"/>
        </w:r>
        <w:r>
          <w:t>6</w:t>
        </w:r>
        <w:r>
          <w:fldChar w:fldCharType="end"/>
        </w:r>
      </w:hyperlink>
    </w:p>
    <w:p>
      <w:pPr>
        <w:pStyle w:val="TOC2"/>
        <w:tabs>
          <w:tab w:val="right" w:leader="dot" w:pos="8306"/>
        </w:tabs>
      </w:pPr>
      <w:hyperlink w:anchor="_Toc30283" w:history="1">
        <w:r>
          <w:rPr>
            <w:rFonts w:ascii="仿宋" w:eastAsia="仿宋" w:hAnsi="仿宋" w:cs="仿宋" w:hint="eastAsia"/>
            <w:lang w:eastAsia="zh-CN"/>
          </w:rPr>
          <w:t>(四)、资金风险分析</w:t>
        </w:r>
        <w:r>
          <w:tab/>
        </w:r>
        <w:r>
          <w:fldChar w:fldCharType="begin"/>
        </w:r>
        <w:r>
          <w:instrText xml:space="preserve"> PAGEREF _Toc30283 \h </w:instrText>
        </w:r>
        <w:r>
          <w:fldChar w:fldCharType="separate"/>
        </w:r>
        <w:r>
          <w:t>6</w:t>
        </w:r>
        <w:r>
          <w:fldChar w:fldCharType="end"/>
        </w:r>
      </w:hyperlink>
    </w:p>
    <w:p>
      <w:pPr>
        <w:pStyle w:val="TOC2"/>
        <w:tabs>
          <w:tab w:val="right" w:leader="dot" w:pos="8306"/>
        </w:tabs>
      </w:pPr>
      <w:hyperlink w:anchor="_Toc1920" w:history="1">
        <w:r>
          <w:rPr>
            <w:rFonts w:ascii="仿宋" w:eastAsia="仿宋" w:hAnsi="仿宋" w:cs="仿宋" w:hint="eastAsia"/>
            <w:lang w:eastAsia="zh-CN"/>
          </w:rPr>
          <w:t>(五)、技术风险分析</w:t>
        </w:r>
        <w:r>
          <w:tab/>
        </w:r>
        <w:r>
          <w:fldChar w:fldCharType="begin"/>
        </w:r>
        <w:r>
          <w:instrText xml:space="preserve"> PAGEREF _Toc1920 \h </w:instrText>
        </w:r>
        <w:r>
          <w:fldChar w:fldCharType="separate"/>
        </w:r>
        <w:r>
          <w:t>8</w:t>
        </w:r>
        <w:r>
          <w:fldChar w:fldCharType="end"/>
        </w:r>
      </w:hyperlink>
    </w:p>
    <w:p>
      <w:pPr>
        <w:pStyle w:val="TOC2"/>
        <w:tabs>
          <w:tab w:val="right" w:leader="dot" w:pos="8306"/>
        </w:tabs>
      </w:pPr>
      <w:hyperlink w:anchor="_Toc2675" w:history="1">
        <w:r>
          <w:rPr>
            <w:rFonts w:ascii="仿宋" w:eastAsia="仿宋" w:hAnsi="仿宋" w:cs="仿宋" w:hint="eastAsia"/>
            <w:lang w:eastAsia="zh-CN"/>
          </w:rPr>
          <w:t>(六)、财务风险分析</w:t>
        </w:r>
        <w:r>
          <w:tab/>
        </w:r>
        <w:r>
          <w:fldChar w:fldCharType="begin"/>
        </w:r>
        <w:r>
          <w:instrText xml:space="preserve"> PAGEREF _Toc2675 \h </w:instrText>
        </w:r>
        <w:r>
          <w:fldChar w:fldCharType="separate"/>
        </w:r>
        <w:r>
          <w:t>9</w:t>
        </w:r>
        <w:r>
          <w:fldChar w:fldCharType="end"/>
        </w:r>
      </w:hyperlink>
    </w:p>
    <w:p>
      <w:pPr>
        <w:pStyle w:val="TOC2"/>
        <w:tabs>
          <w:tab w:val="right" w:leader="dot" w:pos="8306"/>
        </w:tabs>
      </w:pPr>
      <w:hyperlink w:anchor="_Toc984" w:history="1">
        <w:r>
          <w:rPr>
            <w:rFonts w:ascii="仿宋" w:eastAsia="仿宋" w:hAnsi="仿宋" w:cs="仿宋" w:hint="eastAsia"/>
            <w:lang w:eastAsia="zh-CN"/>
          </w:rPr>
          <w:t>(七)、管理风险分析</w:t>
        </w:r>
        <w:r>
          <w:tab/>
        </w:r>
        <w:r>
          <w:fldChar w:fldCharType="begin"/>
        </w:r>
        <w:r>
          <w:instrText xml:space="preserve"> PAGEREF _Toc984 \h </w:instrText>
        </w:r>
        <w:r>
          <w:fldChar w:fldCharType="separate"/>
        </w:r>
        <w:r>
          <w:t>11</w:t>
        </w:r>
        <w:r>
          <w:fldChar w:fldCharType="end"/>
        </w:r>
      </w:hyperlink>
    </w:p>
    <w:p>
      <w:pPr>
        <w:pStyle w:val="TOC2"/>
        <w:tabs>
          <w:tab w:val="right" w:leader="dot" w:pos="8306"/>
        </w:tabs>
      </w:pPr>
      <w:hyperlink w:anchor="_Toc24352" w:history="1">
        <w:r>
          <w:rPr>
            <w:rFonts w:ascii="仿宋" w:eastAsia="仿宋" w:hAnsi="仿宋" w:cs="仿宋" w:hint="eastAsia"/>
            <w:lang w:eastAsia="zh-CN"/>
          </w:rPr>
          <w:t>(八)、其它风险分析</w:t>
        </w:r>
        <w:r>
          <w:tab/>
        </w:r>
        <w:r>
          <w:fldChar w:fldCharType="begin"/>
        </w:r>
        <w:r>
          <w:instrText xml:space="preserve"> PAGEREF _Toc24352 \h </w:instrText>
        </w:r>
        <w:r>
          <w:fldChar w:fldCharType="separate"/>
        </w:r>
        <w:r>
          <w:t>12</w:t>
        </w:r>
        <w:r>
          <w:fldChar w:fldCharType="end"/>
        </w:r>
      </w:hyperlink>
    </w:p>
    <w:p>
      <w:pPr>
        <w:pStyle w:val="TOC2"/>
        <w:tabs>
          <w:tab w:val="right" w:leader="dot" w:pos="8306"/>
        </w:tabs>
      </w:pPr>
      <w:hyperlink w:anchor="_Toc19540" w:history="1">
        <w:r>
          <w:rPr>
            <w:rFonts w:ascii="仿宋" w:eastAsia="仿宋" w:hAnsi="仿宋" w:cs="仿宋" w:hint="eastAsia"/>
            <w:lang w:eastAsia="zh-CN"/>
          </w:rPr>
          <w:t>(九)、社会影响评估</w:t>
        </w:r>
        <w:r>
          <w:tab/>
        </w:r>
        <w:r>
          <w:fldChar w:fldCharType="begin"/>
        </w:r>
        <w:r>
          <w:instrText xml:space="preserve"> PAGEREF _Toc19540 \h </w:instrText>
        </w:r>
        <w:r>
          <w:fldChar w:fldCharType="separate"/>
        </w:r>
        <w:r>
          <w:t>13</w:t>
        </w:r>
        <w:r>
          <w:fldChar w:fldCharType="end"/>
        </w:r>
      </w:hyperlink>
    </w:p>
    <w:p>
      <w:pPr>
        <w:pStyle w:val="TOC1"/>
        <w:tabs>
          <w:tab w:val="right" w:leader="dot" w:pos="8306"/>
        </w:tabs>
      </w:pPr>
      <w:hyperlink w:anchor="_Toc18244" w:history="1">
        <w:r>
          <w:rPr>
            <w:rFonts w:ascii="仿宋" w:eastAsia="仿宋" w:hAnsi="仿宋" w:cs="仿宋" w:hint="eastAsia"/>
            <w:lang w:eastAsia="zh-CN"/>
          </w:rPr>
          <w:t>二、项目选址研究</w:t>
        </w:r>
        <w:r>
          <w:tab/>
        </w:r>
        <w:r>
          <w:fldChar w:fldCharType="begin"/>
        </w:r>
        <w:r>
          <w:instrText xml:space="preserve"> PAGEREF _Toc18244 \h </w:instrText>
        </w:r>
        <w:r>
          <w:fldChar w:fldCharType="separate"/>
        </w:r>
        <w:r>
          <w:t>15</w:t>
        </w:r>
        <w:r>
          <w:fldChar w:fldCharType="end"/>
        </w:r>
      </w:hyperlink>
    </w:p>
    <w:p>
      <w:pPr>
        <w:pStyle w:val="TOC2"/>
        <w:tabs>
          <w:tab w:val="right" w:leader="dot" w:pos="8306"/>
        </w:tabs>
      </w:pPr>
      <w:hyperlink w:anchor="_Toc4033" w:history="1">
        <w:r>
          <w:rPr>
            <w:rFonts w:ascii="仿宋" w:eastAsia="仿宋" w:hAnsi="仿宋" w:cs="仿宋" w:hint="eastAsia"/>
            <w:lang w:eastAsia="zh-CN"/>
          </w:rPr>
          <w:t>(一)、项目选址原则</w:t>
        </w:r>
        <w:r>
          <w:tab/>
        </w:r>
        <w:r>
          <w:fldChar w:fldCharType="begin"/>
        </w:r>
        <w:r>
          <w:instrText xml:space="preserve"> PAGEREF _Toc4033 \h </w:instrText>
        </w:r>
        <w:r>
          <w:fldChar w:fldCharType="separate"/>
        </w:r>
        <w:r>
          <w:t>15</w:t>
        </w:r>
        <w:r>
          <w:fldChar w:fldCharType="end"/>
        </w:r>
      </w:hyperlink>
    </w:p>
    <w:p>
      <w:pPr>
        <w:pStyle w:val="TOC2"/>
        <w:tabs>
          <w:tab w:val="right" w:leader="dot" w:pos="8306"/>
        </w:tabs>
      </w:pPr>
      <w:hyperlink w:anchor="_Toc18320" w:history="1">
        <w:r>
          <w:rPr>
            <w:rFonts w:ascii="仿宋" w:eastAsia="仿宋" w:hAnsi="仿宋" w:cs="仿宋" w:hint="eastAsia"/>
            <w:lang w:eastAsia="zh-CN"/>
          </w:rPr>
          <w:t>(二)、项目选址</w:t>
        </w:r>
        <w:r>
          <w:tab/>
        </w:r>
        <w:r>
          <w:fldChar w:fldCharType="begin"/>
        </w:r>
        <w:r>
          <w:instrText xml:space="preserve"> PAGEREF _Toc18320 \h </w:instrText>
        </w:r>
        <w:r>
          <w:fldChar w:fldCharType="separate"/>
        </w:r>
        <w:r>
          <w:t>19</w:t>
        </w:r>
        <w:r>
          <w:fldChar w:fldCharType="end"/>
        </w:r>
      </w:hyperlink>
    </w:p>
    <w:p>
      <w:pPr>
        <w:pStyle w:val="TOC2"/>
        <w:tabs>
          <w:tab w:val="right" w:leader="dot" w:pos="8306"/>
        </w:tabs>
      </w:pPr>
      <w:hyperlink w:anchor="_Toc29886" w:history="1">
        <w:r>
          <w:rPr>
            <w:rFonts w:ascii="仿宋" w:eastAsia="仿宋" w:hAnsi="仿宋" w:cs="仿宋" w:hint="eastAsia"/>
            <w:lang w:eastAsia="zh-CN"/>
          </w:rPr>
          <w:t>(三)、建设条件分析</w:t>
        </w:r>
        <w:r>
          <w:tab/>
        </w:r>
        <w:r>
          <w:fldChar w:fldCharType="begin"/>
        </w:r>
        <w:r>
          <w:instrText xml:space="preserve"> PAGEREF _Toc29886 \h </w:instrText>
        </w:r>
        <w:r>
          <w:fldChar w:fldCharType="separate"/>
        </w:r>
        <w:r>
          <w:t>21</w:t>
        </w:r>
        <w:r>
          <w:fldChar w:fldCharType="end"/>
        </w:r>
      </w:hyperlink>
    </w:p>
    <w:p>
      <w:pPr>
        <w:pStyle w:val="TOC2"/>
        <w:tabs>
          <w:tab w:val="right" w:leader="dot" w:pos="8306"/>
        </w:tabs>
      </w:pPr>
      <w:hyperlink w:anchor="_Toc5654" w:history="1">
        <w:r>
          <w:rPr>
            <w:rFonts w:ascii="仿宋" w:eastAsia="仿宋" w:hAnsi="仿宋" w:cs="仿宋" w:hint="eastAsia"/>
            <w:lang w:eastAsia="zh-CN"/>
          </w:rPr>
          <w:t>(四)、用地控制指标</w:t>
        </w:r>
        <w:r>
          <w:tab/>
        </w:r>
        <w:r>
          <w:fldChar w:fldCharType="begin"/>
        </w:r>
        <w:r>
          <w:instrText xml:space="preserve"> PAGEREF _Toc5654 \h </w:instrText>
        </w:r>
        <w:r>
          <w:fldChar w:fldCharType="separate"/>
        </w:r>
        <w:r>
          <w:t>22</w:t>
        </w:r>
        <w:r>
          <w:fldChar w:fldCharType="end"/>
        </w:r>
      </w:hyperlink>
    </w:p>
    <w:p>
      <w:pPr>
        <w:pStyle w:val="TOC2"/>
        <w:tabs>
          <w:tab w:val="right" w:leader="dot" w:pos="8306"/>
        </w:tabs>
      </w:pPr>
      <w:hyperlink w:anchor="_Toc855" w:history="1">
        <w:r>
          <w:rPr>
            <w:rFonts w:ascii="仿宋" w:eastAsia="仿宋" w:hAnsi="仿宋" w:cs="仿宋" w:hint="eastAsia"/>
            <w:lang w:eastAsia="zh-CN"/>
          </w:rPr>
          <w:t>(五)、地总体要求</w:t>
        </w:r>
        <w:r>
          <w:tab/>
        </w:r>
        <w:r>
          <w:fldChar w:fldCharType="begin"/>
        </w:r>
        <w:r>
          <w:instrText xml:space="preserve"> PAGEREF _Toc855 \h </w:instrText>
        </w:r>
        <w:r>
          <w:fldChar w:fldCharType="separate"/>
        </w:r>
        <w:r>
          <w:t>23</w:t>
        </w:r>
        <w:r>
          <w:fldChar w:fldCharType="end"/>
        </w:r>
      </w:hyperlink>
    </w:p>
    <w:p>
      <w:pPr>
        <w:pStyle w:val="TOC2"/>
        <w:tabs>
          <w:tab w:val="right" w:leader="dot" w:pos="8306"/>
        </w:tabs>
      </w:pPr>
      <w:hyperlink w:anchor="_Toc9193" w:history="1">
        <w:r>
          <w:rPr>
            <w:rFonts w:ascii="仿宋" w:eastAsia="仿宋" w:hAnsi="仿宋" w:cs="仿宋" w:hint="eastAsia"/>
            <w:lang w:eastAsia="zh-CN"/>
          </w:rPr>
          <w:t>(六)、节约用地措施</w:t>
        </w:r>
        <w:r>
          <w:tab/>
        </w:r>
        <w:r>
          <w:fldChar w:fldCharType="begin"/>
        </w:r>
        <w:r>
          <w:instrText xml:space="preserve"> PAGEREF _Toc9193 \h </w:instrText>
        </w:r>
        <w:r>
          <w:fldChar w:fldCharType="separate"/>
        </w:r>
        <w:r>
          <w:t>25</w:t>
        </w:r>
        <w:r>
          <w:fldChar w:fldCharType="end"/>
        </w:r>
      </w:hyperlink>
    </w:p>
    <w:p>
      <w:pPr>
        <w:pStyle w:val="TOC2"/>
        <w:tabs>
          <w:tab w:val="right" w:leader="dot" w:pos="8306"/>
        </w:tabs>
      </w:pPr>
      <w:hyperlink w:anchor="_Toc13477" w:history="1">
        <w:r>
          <w:rPr>
            <w:rFonts w:ascii="仿宋" w:eastAsia="仿宋" w:hAnsi="仿宋" w:cs="仿宋" w:hint="eastAsia"/>
            <w:lang w:eastAsia="zh-CN"/>
          </w:rPr>
          <w:t>(七)、选址综合评价</w:t>
        </w:r>
        <w:r>
          <w:tab/>
        </w:r>
        <w:r>
          <w:fldChar w:fldCharType="begin"/>
        </w:r>
        <w:r>
          <w:instrText xml:space="preserve"> PAGEREF _Toc13477 \h </w:instrText>
        </w:r>
        <w:r>
          <w:fldChar w:fldCharType="separate"/>
        </w:r>
        <w:r>
          <w:t>26</w:t>
        </w:r>
        <w:r>
          <w:fldChar w:fldCharType="end"/>
        </w:r>
      </w:hyperlink>
    </w:p>
    <w:p>
      <w:pPr>
        <w:pStyle w:val="TOC1"/>
        <w:tabs>
          <w:tab w:val="right" w:leader="dot" w:pos="8306"/>
        </w:tabs>
      </w:pPr>
      <w:hyperlink w:anchor="_Toc26824" w:history="1">
        <w:r>
          <w:rPr>
            <w:rFonts w:ascii="仿宋" w:eastAsia="仿宋" w:hAnsi="仿宋" w:cs="仿宋" w:hint="eastAsia"/>
            <w:lang w:eastAsia="zh-CN"/>
          </w:rPr>
          <w:t>三、经济影响分析</w:t>
        </w:r>
        <w:r>
          <w:tab/>
        </w:r>
        <w:r>
          <w:fldChar w:fldCharType="begin"/>
        </w:r>
        <w:r>
          <w:instrText xml:space="preserve"> PAGEREF _Toc26824 \h </w:instrText>
        </w:r>
        <w:r>
          <w:fldChar w:fldCharType="separate"/>
        </w:r>
        <w:r>
          <w:t>27</w:t>
        </w:r>
        <w:r>
          <w:fldChar w:fldCharType="end"/>
        </w:r>
      </w:hyperlink>
    </w:p>
    <w:p>
      <w:pPr>
        <w:pStyle w:val="TOC2"/>
        <w:tabs>
          <w:tab w:val="right" w:leader="dot" w:pos="8306"/>
        </w:tabs>
      </w:pPr>
      <w:hyperlink w:anchor="_Toc8271" w:history="1">
        <w:r>
          <w:rPr>
            <w:rFonts w:ascii="仿宋" w:eastAsia="仿宋" w:hAnsi="仿宋" w:cs="仿宋" w:hint="eastAsia"/>
            <w:lang w:eastAsia="zh-CN"/>
          </w:rPr>
          <w:t>(一)、经济费用效益或费用效果分析</w:t>
        </w:r>
        <w:r>
          <w:tab/>
        </w:r>
        <w:r>
          <w:fldChar w:fldCharType="begin"/>
        </w:r>
        <w:r>
          <w:instrText xml:space="preserve"> PAGEREF _Toc8271 \h </w:instrText>
        </w:r>
        <w:r>
          <w:fldChar w:fldCharType="separate"/>
        </w:r>
        <w:r>
          <w:t>27</w:t>
        </w:r>
        <w:r>
          <w:fldChar w:fldCharType="end"/>
        </w:r>
      </w:hyperlink>
    </w:p>
    <w:p>
      <w:pPr>
        <w:pStyle w:val="TOC2"/>
        <w:tabs>
          <w:tab w:val="right" w:leader="dot" w:pos="8306"/>
        </w:tabs>
      </w:pPr>
      <w:hyperlink w:anchor="_Toc10519" w:history="1">
        <w:r>
          <w:rPr>
            <w:rFonts w:ascii="仿宋" w:eastAsia="仿宋" w:hAnsi="仿宋" w:cs="仿宋" w:hint="eastAsia"/>
            <w:lang w:eastAsia="zh-CN"/>
          </w:rPr>
          <w:t>(二)、行业影响分析</w:t>
        </w:r>
        <w:r>
          <w:tab/>
        </w:r>
        <w:r>
          <w:fldChar w:fldCharType="begin"/>
        </w:r>
        <w:r>
          <w:instrText xml:space="preserve"> PAGEREF _Toc10519 \h </w:instrText>
        </w:r>
        <w:r>
          <w:fldChar w:fldCharType="separate"/>
        </w:r>
        <w:r>
          <w:t>29</w:t>
        </w:r>
        <w:r>
          <w:fldChar w:fldCharType="end"/>
        </w:r>
      </w:hyperlink>
    </w:p>
    <w:p>
      <w:pPr>
        <w:pStyle w:val="TOC2"/>
        <w:tabs>
          <w:tab w:val="right" w:leader="dot" w:pos="8306"/>
        </w:tabs>
      </w:pPr>
      <w:hyperlink w:anchor="_Toc16153" w:history="1">
        <w:r>
          <w:rPr>
            <w:rFonts w:ascii="仿宋" w:eastAsia="仿宋" w:hAnsi="仿宋" w:cs="仿宋" w:hint="eastAsia"/>
            <w:lang w:eastAsia="zh-CN"/>
          </w:rPr>
          <w:t>(三)、区域经济影响分析</w:t>
        </w:r>
        <w:r>
          <w:tab/>
        </w:r>
        <w:r>
          <w:fldChar w:fldCharType="begin"/>
        </w:r>
        <w:r>
          <w:instrText xml:space="preserve"> PAGEREF _Toc16153 \h </w:instrText>
        </w:r>
        <w:r>
          <w:fldChar w:fldCharType="separate"/>
        </w:r>
        <w:r>
          <w:t>31</w:t>
        </w:r>
        <w:r>
          <w:fldChar w:fldCharType="end"/>
        </w:r>
      </w:hyperlink>
    </w:p>
    <w:p>
      <w:pPr>
        <w:pStyle w:val="TOC2"/>
        <w:tabs>
          <w:tab w:val="right" w:leader="dot" w:pos="8306"/>
        </w:tabs>
      </w:pPr>
      <w:hyperlink w:anchor="_Toc28853" w:history="1">
        <w:r>
          <w:rPr>
            <w:rFonts w:ascii="仿宋" w:eastAsia="仿宋" w:hAnsi="仿宋" w:cs="仿宋" w:hint="eastAsia"/>
            <w:lang w:eastAsia="zh-CN"/>
          </w:rPr>
          <w:t>(四)、宏观经济影响分析</w:t>
        </w:r>
        <w:r>
          <w:tab/>
        </w:r>
        <w:r>
          <w:fldChar w:fldCharType="begin"/>
        </w:r>
        <w:r>
          <w:instrText xml:space="preserve"> PAGEREF _Toc28853 \h </w:instrText>
        </w:r>
        <w:r>
          <w:fldChar w:fldCharType="separate"/>
        </w:r>
        <w:r>
          <w:t>32</w:t>
        </w:r>
        <w:r>
          <w:fldChar w:fldCharType="end"/>
        </w:r>
      </w:hyperlink>
    </w:p>
    <w:p>
      <w:pPr>
        <w:pStyle w:val="TOC1"/>
        <w:tabs>
          <w:tab w:val="right" w:leader="dot" w:pos="8306"/>
        </w:tabs>
      </w:pPr>
      <w:hyperlink w:anchor="_Toc13031" w:history="1">
        <w:r>
          <w:rPr>
            <w:rFonts w:ascii="仿宋" w:eastAsia="仿宋" w:hAnsi="仿宋" w:cs="仿宋" w:hint="eastAsia"/>
            <w:lang w:eastAsia="zh-CN"/>
          </w:rPr>
          <w:t>四、环境和生态影响分析</w:t>
        </w:r>
        <w:r>
          <w:tab/>
        </w:r>
        <w:r>
          <w:fldChar w:fldCharType="begin"/>
        </w:r>
        <w:r>
          <w:instrText xml:space="preserve"> PAGEREF _Toc13031 \h </w:instrText>
        </w:r>
        <w:r>
          <w:fldChar w:fldCharType="separate"/>
        </w:r>
        <w:r>
          <w:t>34</w:t>
        </w:r>
        <w:r>
          <w:fldChar w:fldCharType="end"/>
        </w:r>
      </w:hyperlink>
    </w:p>
    <w:p>
      <w:pPr>
        <w:pStyle w:val="TOC2"/>
        <w:tabs>
          <w:tab w:val="right" w:leader="dot" w:pos="8306"/>
        </w:tabs>
      </w:pPr>
      <w:hyperlink w:anchor="_Toc4466" w:history="1">
        <w:r>
          <w:rPr>
            <w:rFonts w:ascii="仿宋" w:eastAsia="仿宋" w:hAnsi="仿宋" w:cs="仿宋" w:hint="eastAsia"/>
            <w:lang w:eastAsia="zh-CN"/>
          </w:rPr>
          <w:t>(一)、环境和生态现状</w:t>
        </w:r>
        <w:r>
          <w:tab/>
        </w:r>
        <w:r>
          <w:fldChar w:fldCharType="begin"/>
        </w:r>
        <w:r>
          <w:instrText xml:space="preserve"> PAGEREF _Toc4466 \h </w:instrText>
        </w:r>
        <w:r>
          <w:fldChar w:fldCharType="separate"/>
        </w:r>
        <w:r>
          <w:t>34</w:t>
        </w:r>
        <w:r>
          <w:fldChar w:fldCharType="end"/>
        </w:r>
      </w:hyperlink>
    </w:p>
    <w:p>
      <w:pPr>
        <w:pStyle w:val="TOC2"/>
        <w:tabs>
          <w:tab w:val="right" w:leader="dot" w:pos="8306"/>
        </w:tabs>
      </w:pPr>
      <w:hyperlink w:anchor="_Toc18397" w:history="1">
        <w:r>
          <w:rPr>
            <w:rFonts w:ascii="仿宋" w:eastAsia="仿宋" w:hAnsi="仿宋" w:cs="仿宋" w:hint="eastAsia"/>
            <w:lang w:eastAsia="zh-CN"/>
          </w:rPr>
          <w:t>(二)、生态环境影响分析</w:t>
        </w:r>
        <w:r>
          <w:tab/>
        </w:r>
        <w:r>
          <w:fldChar w:fldCharType="begin"/>
        </w:r>
        <w:r>
          <w:instrText xml:space="preserve"> PAGEREF _Toc18397 \h </w:instrText>
        </w:r>
        <w:r>
          <w:fldChar w:fldCharType="separate"/>
        </w:r>
        <w:r>
          <w:t>35</w:t>
        </w:r>
        <w:r>
          <w:fldChar w:fldCharType="end"/>
        </w:r>
      </w:hyperlink>
    </w:p>
    <w:p>
      <w:pPr>
        <w:pStyle w:val="TOC2"/>
        <w:tabs>
          <w:tab w:val="right" w:leader="dot" w:pos="8306"/>
        </w:tabs>
      </w:pPr>
      <w:hyperlink w:anchor="_Toc10795" w:history="1">
        <w:r>
          <w:rPr>
            <w:rFonts w:ascii="仿宋" w:eastAsia="仿宋" w:hAnsi="仿宋" w:cs="仿宋" w:hint="eastAsia"/>
            <w:lang w:eastAsia="zh-CN"/>
          </w:rPr>
          <w:t>(三)、生态环境保护措施</w:t>
        </w:r>
        <w:r>
          <w:tab/>
        </w:r>
        <w:r>
          <w:fldChar w:fldCharType="begin"/>
        </w:r>
        <w:r>
          <w:instrText xml:space="preserve"> PAGEREF _Toc10795 \h </w:instrText>
        </w:r>
        <w:r>
          <w:fldChar w:fldCharType="separate"/>
        </w:r>
        <w:r>
          <w:t>36</w:t>
        </w:r>
        <w:r>
          <w:fldChar w:fldCharType="end"/>
        </w:r>
      </w:hyperlink>
    </w:p>
    <w:p>
      <w:pPr>
        <w:pStyle w:val="TOC2"/>
        <w:tabs>
          <w:tab w:val="right" w:leader="dot" w:pos="8306"/>
        </w:tabs>
      </w:pPr>
      <w:hyperlink w:anchor="_Toc16261" w:history="1">
        <w:r>
          <w:rPr>
            <w:rFonts w:ascii="仿宋" w:eastAsia="仿宋" w:hAnsi="仿宋" w:cs="仿宋" w:hint="eastAsia"/>
            <w:lang w:eastAsia="zh-CN"/>
          </w:rPr>
          <w:t>(四)、地质灾害影响分析</w:t>
        </w:r>
        <w:r>
          <w:tab/>
        </w:r>
        <w:r>
          <w:fldChar w:fldCharType="begin"/>
        </w:r>
        <w:r>
          <w:instrText xml:space="preserve"> PAGEREF _Toc16261 \h </w:instrText>
        </w:r>
        <w:r>
          <w:fldChar w:fldCharType="separate"/>
        </w:r>
        <w:r>
          <w:t>38</w:t>
        </w:r>
        <w:r>
          <w:fldChar w:fldCharType="end"/>
        </w:r>
      </w:hyperlink>
    </w:p>
    <w:p>
      <w:pPr>
        <w:pStyle w:val="TOC2"/>
        <w:tabs>
          <w:tab w:val="right" w:leader="dot" w:pos="8306"/>
        </w:tabs>
      </w:pPr>
      <w:hyperlink w:anchor="_Toc9178" w:history="1">
        <w:r>
          <w:rPr>
            <w:rFonts w:ascii="仿宋" w:eastAsia="仿宋" w:hAnsi="仿宋" w:cs="仿宋" w:hint="eastAsia"/>
            <w:lang w:eastAsia="zh-CN"/>
          </w:rPr>
          <w:t>(五)、特殊环境影响</w:t>
        </w:r>
        <w:r>
          <w:tab/>
        </w:r>
        <w:r>
          <w:fldChar w:fldCharType="begin"/>
        </w:r>
        <w:r>
          <w:instrText xml:space="preserve"> PAGEREF _Toc9178 \h </w:instrText>
        </w:r>
        <w:r>
          <w:fldChar w:fldCharType="separate"/>
        </w:r>
        <w:r>
          <w:t>40</w:t>
        </w:r>
        <w:r>
          <w:fldChar w:fldCharType="end"/>
        </w:r>
      </w:hyperlink>
    </w:p>
    <w:p>
      <w:pPr>
        <w:pStyle w:val="TOC1"/>
        <w:tabs>
          <w:tab w:val="right" w:leader="dot" w:pos="8306"/>
        </w:tabs>
      </w:pPr>
      <w:hyperlink w:anchor="_Toc15906" w:history="1">
        <w:r>
          <w:rPr>
            <w:rFonts w:ascii="仿宋" w:eastAsia="仿宋" w:hAnsi="仿宋" w:cs="仿宋" w:hint="eastAsia"/>
            <w:lang w:eastAsia="zh-CN"/>
          </w:rPr>
          <w:t>五、社会影响分析</w:t>
        </w:r>
        <w:r>
          <w:tab/>
        </w:r>
        <w:r>
          <w:fldChar w:fldCharType="begin"/>
        </w:r>
        <w:r>
          <w:instrText xml:space="preserve"> PAGEREF _Toc15906 \h </w:instrText>
        </w:r>
        <w:r>
          <w:fldChar w:fldCharType="separate"/>
        </w:r>
        <w:r>
          <w:t>41</w:t>
        </w:r>
        <w:r>
          <w:fldChar w:fldCharType="end"/>
        </w:r>
      </w:hyperlink>
    </w:p>
    <w:p>
      <w:pPr>
        <w:pStyle w:val="TOC2"/>
        <w:tabs>
          <w:tab w:val="right" w:leader="dot" w:pos="8306"/>
        </w:tabs>
      </w:pPr>
      <w:hyperlink w:anchor="_Toc15391" w:history="1">
        <w:r>
          <w:rPr>
            <w:rFonts w:ascii="仿宋" w:eastAsia="仿宋" w:hAnsi="仿宋" w:cs="仿宋" w:hint="eastAsia"/>
            <w:lang w:eastAsia="zh-CN"/>
          </w:rPr>
          <w:t>(一)、社会影响效果分析</w:t>
        </w:r>
        <w:r>
          <w:tab/>
        </w:r>
        <w:r>
          <w:fldChar w:fldCharType="begin"/>
        </w:r>
        <w:r>
          <w:instrText xml:space="preserve"> PAGEREF _Toc15391 \h </w:instrText>
        </w:r>
        <w:r>
          <w:fldChar w:fldCharType="separate"/>
        </w:r>
        <w:r>
          <w:t>41</w:t>
        </w:r>
        <w:r>
          <w:fldChar w:fldCharType="end"/>
        </w:r>
      </w:hyperlink>
    </w:p>
    <w:p>
      <w:pPr>
        <w:pStyle w:val="TOC2"/>
        <w:tabs>
          <w:tab w:val="right" w:leader="dot" w:pos="8306"/>
        </w:tabs>
      </w:pPr>
      <w:hyperlink w:anchor="_Toc13210" w:history="1">
        <w:r>
          <w:rPr>
            <w:rFonts w:ascii="仿宋" w:eastAsia="仿宋" w:hAnsi="仿宋" w:cs="仿宋" w:hint="eastAsia"/>
            <w:lang w:eastAsia="zh-CN"/>
          </w:rPr>
          <w:t>(二)、社会适应性分析</w:t>
        </w:r>
        <w:r>
          <w:tab/>
        </w:r>
        <w:r>
          <w:fldChar w:fldCharType="begin"/>
        </w:r>
        <w:r>
          <w:instrText xml:space="preserve"> PAGEREF _Toc13210 \h </w:instrText>
        </w:r>
        <w:r>
          <w:fldChar w:fldCharType="separate"/>
        </w:r>
        <w:r>
          <w:t>43</w:t>
        </w:r>
        <w:r>
          <w:fldChar w:fldCharType="end"/>
        </w:r>
      </w:hyperlink>
    </w:p>
    <w:p>
      <w:pPr>
        <w:pStyle w:val="TOC2"/>
        <w:tabs>
          <w:tab w:val="right" w:leader="dot" w:pos="8306"/>
        </w:tabs>
      </w:pPr>
      <w:hyperlink w:anchor="_Toc12550" w:history="1">
        <w:r>
          <w:rPr>
            <w:rFonts w:ascii="仿宋" w:eastAsia="仿宋" w:hAnsi="仿宋" w:cs="仿宋" w:hint="eastAsia"/>
            <w:lang w:eastAsia="zh-CN"/>
          </w:rPr>
          <w:t>(三)、社会风险及对策分析</w:t>
        </w:r>
        <w:r>
          <w:tab/>
        </w:r>
        <w:r>
          <w:fldChar w:fldCharType="begin"/>
        </w:r>
        <w:r>
          <w:instrText xml:space="preserve"> PAGEREF _Toc12550 \h </w:instrText>
        </w:r>
        <w:r>
          <w:fldChar w:fldCharType="separate"/>
        </w:r>
        <w:r>
          <w:t>45</w:t>
        </w:r>
        <w:r>
          <w:fldChar w:fldCharType="end"/>
        </w:r>
      </w:hyperlink>
    </w:p>
    <w:p>
      <w:pPr>
        <w:pStyle w:val="TOC1"/>
        <w:tabs>
          <w:tab w:val="right" w:leader="dot" w:pos="8306"/>
        </w:tabs>
      </w:pPr>
      <w:hyperlink w:anchor="_Toc9366" w:history="1">
        <w:r>
          <w:rPr>
            <w:rFonts w:ascii="仿宋" w:eastAsia="仿宋" w:hAnsi="仿宋" w:cs="仿宋" w:hint="eastAsia"/>
            <w:lang w:eastAsia="zh-CN"/>
          </w:rPr>
          <w:t>六、财务管理与成本控制</w:t>
        </w:r>
        <w:r>
          <w:tab/>
        </w:r>
        <w:r>
          <w:fldChar w:fldCharType="begin"/>
        </w:r>
        <w:r>
          <w:instrText xml:space="preserve"> PAGEREF _Toc9366 \h </w:instrText>
        </w:r>
        <w:r>
          <w:fldChar w:fldCharType="separate"/>
        </w:r>
        <w:r>
          <w:t>48</w:t>
        </w:r>
        <w:r>
          <w:fldChar w:fldCharType="end"/>
        </w:r>
      </w:hyperlink>
    </w:p>
    <w:p>
      <w:pPr>
        <w:pStyle w:val="TOC2"/>
        <w:tabs>
          <w:tab w:val="right" w:leader="dot" w:pos="8306"/>
        </w:tabs>
      </w:pPr>
      <w:hyperlink w:anchor="_Toc30" w:history="1">
        <w:r>
          <w:rPr>
            <w:rFonts w:ascii="仿宋" w:eastAsia="仿宋" w:hAnsi="仿宋" w:cs="仿宋" w:hint="eastAsia"/>
            <w:lang w:eastAsia="zh-CN"/>
          </w:rPr>
          <w:t>(一)、财务管理体系建设</w:t>
        </w:r>
        <w:r>
          <w:tab/>
        </w:r>
        <w:r>
          <w:fldChar w:fldCharType="begin"/>
        </w:r>
        <w:r>
          <w:instrText xml:space="preserve"> PAGEREF _Toc30 \h </w:instrText>
        </w:r>
        <w:r>
          <w:fldChar w:fldCharType="separate"/>
        </w:r>
        <w:r>
          <w:t>48</w:t>
        </w:r>
        <w:r>
          <w:fldChar w:fldCharType="end"/>
        </w:r>
      </w:hyperlink>
    </w:p>
    <w:p>
      <w:pPr>
        <w:pStyle w:val="TOC2"/>
        <w:tabs>
          <w:tab w:val="right" w:leader="dot" w:pos="8306"/>
        </w:tabs>
      </w:pPr>
      <w:hyperlink w:anchor="_Toc7629" w:history="1">
        <w:r>
          <w:rPr>
            <w:rFonts w:ascii="仿宋" w:eastAsia="仿宋" w:hAnsi="仿宋" w:cs="仿宋" w:hint="eastAsia"/>
            <w:lang w:eastAsia="zh-CN"/>
          </w:rPr>
          <w:t>(二)、成本控制措施</w:t>
        </w:r>
        <w:r>
          <w:tab/>
        </w:r>
        <w:r>
          <w:fldChar w:fldCharType="begin"/>
        </w:r>
        <w:r>
          <w:instrText xml:space="preserve"> PAGEREF _Toc7629 \h </w:instrText>
        </w:r>
        <w:r>
          <w:fldChar w:fldCharType="separate"/>
        </w:r>
        <w:r>
          <w:t>49</w:t>
        </w:r>
        <w:r>
          <w:fldChar w:fldCharType="end"/>
        </w:r>
      </w:hyperlink>
    </w:p>
    <w:p>
      <w:pPr>
        <w:pStyle w:val="TOC1"/>
        <w:tabs>
          <w:tab w:val="right" w:leader="dot" w:pos="8306"/>
        </w:tabs>
      </w:pPr>
      <w:hyperlink w:anchor="_Toc31513" w:history="1">
        <w:r>
          <w:rPr>
            <w:rFonts w:ascii="仿宋" w:eastAsia="仿宋" w:hAnsi="仿宋" w:cs="仿宋" w:hint="eastAsia"/>
            <w:lang w:eastAsia="zh-CN"/>
          </w:rPr>
          <w:t>七、项目实施与管理方案</w:t>
        </w:r>
        <w:r>
          <w:tab/>
        </w:r>
        <w:r>
          <w:fldChar w:fldCharType="begin"/>
        </w:r>
        <w:r>
          <w:instrText xml:space="preserve"> PAGEREF _Toc31513 \h </w:instrText>
        </w:r>
        <w:r>
          <w:fldChar w:fldCharType="separate"/>
        </w:r>
        <w:r>
          <w:t>51</w:t>
        </w:r>
        <w:r>
          <w:fldChar w:fldCharType="end"/>
        </w:r>
      </w:hyperlink>
    </w:p>
    <w:p>
      <w:pPr>
        <w:pStyle w:val="TOC2"/>
        <w:tabs>
          <w:tab w:val="right" w:leader="dot" w:pos="8306"/>
        </w:tabs>
      </w:pPr>
      <w:hyperlink w:anchor="_Toc10909" w:history="1">
        <w:r>
          <w:rPr>
            <w:rFonts w:ascii="仿宋" w:eastAsia="仿宋" w:hAnsi="仿宋" w:cs="仿宋" w:hint="eastAsia"/>
            <w:lang w:eastAsia="zh-CN"/>
          </w:rPr>
          <w:t>(一)、项目实施计划</w:t>
        </w:r>
        <w:r>
          <w:tab/>
        </w:r>
        <w:r>
          <w:fldChar w:fldCharType="begin"/>
        </w:r>
        <w:r>
          <w:instrText xml:space="preserve"> PAGEREF _Toc10909 \h </w:instrText>
        </w:r>
        <w:r>
          <w:fldChar w:fldCharType="separate"/>
        </w:r>
        <w:r>
          <w:t>51</w:t>
        </w:r>
        <w:r>
          <w:fldChar w:fldCharType="end"/>
        </w:r>
      </w:hyperlink>
    </w:p>
    <w:p>
      <w:pPr>
        <w:pStyle w:val="TOC2"/>
        <w:tabs>
          <w:tab w:val="right" w:leader="dot" w:pos="8306"/>
        </w:tabs>
      </w:pPr>
      <w:hyperlink w:anchor="_Toc18055" w:history="1">
        <w:r>
          <w:rPr>
            <w:rFonts w:ascii="仿宋" w:eastAsia="仿宋" w:hAnsi="仿宋" w:cs="仿宋" w:hint="eastAsia"/>
            <w:lang w:eastAsia="zh-CN"/>
          </w:rPr>
          <w:t>(二)、项目组织机构与职责</w:t>
        </w:r>
        <w:r>
          <w:tab/>
        </w:r>
        <w:r>
          <w:fldChar w:fldCharType="begin"/>
        </w:r>
        <w:r>
          <w:instrText xml:space="preserve"> PAGEREF _Toc18055 \h </w:instrText>
        </w:r>
        <w:r>
          <w:fldChar w:fldCharType="separate"/>
        </w:r>
        <w:r>
          <w:t>52</w:t>
        </w:r>
        <w:r>
          <w:fldChar w:fldCharType="end"/>
        </w:r>
      </w:hyperlink>
    </w:p>
    <w:p>
      <w:pPr>
        <w:pStyle w:val="TOC2"/>
        <w:tabs>
          <w:tab w:val="right" w:leader="dot" w:pos="8306"/>
        </w:tabs>
      </w:pPr>
      <w:hyperlink w:anchor="_Toc12630" w:history="1">
        <w:r>
          <w:rPr>
            <w:rFonts w:ascii="仿宋" w:eastAsia="仿宋" w:hAnsi="仿宋" w:cs="仿宋" w:hint="eastAsia"/>
            <w:lang w:eastAsia="zh-CN"/>
          </w:rPr>
          <w:t>(三)、项目管理与监控体系</w:t>
        </w:r>
        <w:r>
          <w:tab/>
        </w:r>
        <w:r>
          <w:fldChar w:fldCharType="begin"/>
        </w:r>
        <w:r>
          <w:instrText xml:space="preserve"> PAGEREF _Toc12630 \h </w:instrText>
        </w:r>
        <w:r>
          <w:fldChar w:fldCharType="separate"/>
        </w:r>
        <w:r>
          <w:t>55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2" w:history="1">
        <w:r>
          <w:rPr>
            <w:rFonts w:ascii="仿宋" w:eastAsia="仿宋" w:hAnsi="仿宋" w:cs="仿宋" w:hint="eastAsia"/>
            <w:lang w:eastAsia="zh-CN"/>
          </w:rPr>
          <w:t>八、环境保护与绿色发展</w:t>
        </w:r>
        <w:r>
          <w:tab/>
        </w:r>
        <w:r>
          <w:fldChar w:fldCharType="begin"/>
        </w:r>
        <w:r>
          <w:instrText xml:space="preserve"> PAGEREF _Toc15222 \h </w:instrText>
        </w:r>
        <w:r>
          <w:fldChar w:fldCharType="separate"/>
        </w:r>
        <w:r>
          <w:t>56</w:t>
        </w:r>
        <w:r>
          <w:fldChar w:fldCharType="end"/>
        </w:r>
      </w:hyperlink>
    </w:p>
    <w:p>
      <w:pPr>
        <w:pStyle w:val="TOC2"/>
        <w:tabs>
          <w:tab w:val="right" w:leader="dot" w:pos="8306"/>
        </w:tabs>
      </w:pPr>
      <w:hyperlink w:anchor="_Toc27358" w:history="1">
        <w:r>
          <w:rPr>
            <w:rFonts w:ascii="仿宋" w:eastAsia="仿宋" w:hAnsi="仿宋" w:cs="仿宋" w:hint="eastAsia"/>
            <w:lang w:eastAsia="zh-CN"/>
          </w:rPr>
          <w:t>(一)、环境保护措施</w:t>
        </w:r>
        <w:r>
          <w:tab/>
        </w:r>
        <w:r>
          <w:fldChar w:fldCharType="begin"/>
        </w:r>
        <w:r>
          <w:instrText xml:space="preserve"> PAGEREF _Toc27358 \h </w:instrText>
        </w:r>
        <w:r>
          <w:fldChar w:fldCharType="separate"/>
        </w:r>
        <w:r>
          <w:t>56</w:t>
        </w:r>
        <w:r>
          <w:fldChar w:fldCharType="end"/>
        </w:r>
      </w:hyperlink>
    </w:p>
    <w:p>
      <w:pPr>
        <w:pStyle w:val="TOC2"/>
        <w:tabs>
          <w:tab w:val="right" w:leader="dot" w:pos="8306"/>
        </w:tabs>
      </w:pPr>
      <w:hyperlink w:anchor="_Toc11000" w:history="1">
        <w:r>
          <w:rPr>
            <w:rFonts w:ascii="仿宋" w:eastAsia="仿宋" w:hAnsi="仿宋" w:cs="仿宋" w:hint="eastAsia"/>
            <w:lang w:eastAsia="zh-CN"/>
          </w:rPr>
          <w:t>(二)、绿色发展与可持续发展策略</w:t>
        </w:r>
        <w:r>
          <w:tab/>
        </w:r>
        <w:r>
          <w:fldChar w:fldCharType="begin"/>
        </w:r>
        <w:r>
          <w:instrText xml:space="preserve"> PAGEREF _Toc11000 \h </w:instrText>
        </w:r>
        <w:r>
          <w:fldChar w:fldCharType="separate"/>
        </w:r>
        <w:r>
          <w:t>58</w:t>
        </w:r>
        <w:r>
          <w:fldChar w:fldCharType="end"/>
        </w:r>
      </w:hyperlink>
    </w:p>
    <w:p>
      <w:pPr>
        <w:pStyle w:val="TOC1"/>
        <w:tabs>
          <w:tab w:val="right" w:leader="dot" w:pos="8306"/>
        </w:tabs>
      </w:pPr>
      <w:hyperlink w:anchor="_Toc6311" w:history="1">
        <w:r>
          <w:rPr>
            <w:rFonts w:ascii="仿宋" w:eastAsia="仿宋" w:hAnsi="仿宋" w:cs="仿宋" w:hint="eastAsia"/>
            <w:lang w:eastAsia="zh-CN"/>
          </w:rPr>
          <w:t>九、客户关系管理与市场拓展</w:t>
        </w:r>
        <w:r>
          <w:tab/>
        </w:r>
        <w:r>
          <w:fldChar w:fldCharType="begin"/>
        </w:r>
        <w:r>
          <w:instrText xml:space="preserve"> PAGEREF _Toc6311 \h </w:instrText>
        </w:r>
        <w:r>
          <w:fldChar w:fldCharType="separate"/>
        </w:r>
        <w:r>
          <w:t>59</w:t>
        </w:r>
        <w:r>
          <w:fldChar w:fldCharType="end"/>
        </w:r>
      </w:hyperlink>
    </w:p>
    <w:p>
      <w:pPr>
        <w:pStyle w:val="TOC2"/>
        <w:tabs>
          <w:tab w:val="right" w:leader="dot" w:pos="8306"/>
        </w:tabs>
      </w:pPr>
      <w:hyperlink w:anchor="_Toc15062" w:history="1">
        <w:r>
          <w:rPr>
            <w:rFonts w:ascii="仿宋" w:eastAsia="仿宋" w:hAnsi="仿宋" w:cs="仿宋" w:hint="eastAsia"/>
            <w:lang w:eastAsia="zh-CN"/>
          </w:rPr>
          <w:t>(一)、客户关系管理策略</w:t>
        </w:r>
        <w:r>
          <w:tab/>
        </w:r>
        <w:r>
          <w:fldChar w:fldCharType="begin"/>
        </w:r>
        <w:r>
          <w:instrText xml:space="preserve"> PAGEREF _Toc15062 \h </w:instrText>
        </w:r>
        <w:r>
          <w:fldChar w:fldCharType="separate"/>
        </w:r>
        <w:r>
          <w:t>59</w:t>
        </w:r>
        <w:r>
          <w:fldChar w:fldCharType="end"/>
        </w:r>
      </w:hyperlink>
    </w:p>
    <w:p>
      <w:pPr>
        <w:pStyle w:val="TOC2"/>
        <w:tabs>
          <w:tab w:val="right" w:leader="dot" w:pos="8306"/>
        </w:tabs>
      </w:pPr>
      <w:hyperlink w:anchor="_Toc29442" w:history="1">
        <w:r>
          <w:rPr>
            <w:rFonts w:ascii="仿宋" w:eastAsia="仿宋" w:hAnsi="仿宋" w:cs="仿宋" w:hint="eastAsia"/>
            <w:lang w:eastAsia="zh-CN"/>
          </w:rPr>
          <w:t>(二)、市场拓展方案</w:t>
        </w:r>
        <w:r>
          <w:tab/>
        </w:r>
        <w:r>
          <w:fldChar w:fldCharType="begin"/>
        </w:r>
        <w:r>
          <w:instrText xml:space="preserve"> PAGEREF _Toc29442 \h </w:instrText>
        </w:r>
        <w:r>
          <w:fldChar w:fldCharType="separate"/>
        </w:r>
        <w:r>
          <w:t>61</w:t>
        </w:r>
        <w:r>
          <w:fldChar w:fldCharType="end"/>
        </w:r>
      </w:hyperlink>
    </w:p>
    <w:p>
      <w:pPr>
        <w:pStyle w:val="TOC1"/>
        <w:tabs>
          <w:tab w:val="right" w:leader="dot" w:pos="8306"/>
        </w:tabs>
      </w:pPr>
      <w:hyperlink w:anchor="_Toc3334" w:history="1">
        <w:r>
          <w:rPr>
            <w:rFonts w:ascii="仿宋" w:eastAsia="仿宋" w:hAnsi="仿宋" w:cs="仿宋" w:hint="eastAsia"/>
            <w:lang w:eastAsia="zh-CN"/>
          </w:rPr>
          <w:t>十、环境保护与治理方案</w:t>
        </w:r>
        <w:r>
          <w:tab/>
        </w:r>
        <w:r>
          <w:fldChar w:fldCharType="begin"/>
        </w:r>
        <w:r>
          <w:instrText xml:space="preserve"> PAGEREF _Toc3334 \h </w:instrText>
        </w:r>
        <w:r>
          <w:fldChar w:fldCharType="separate"/>
        </w:r>
        <w:r>
          <w:t>62</w:t>
        </w:r>
        <w:r>
          <w:fldChar w:fldCharType="end"/>
        </w:r>
      </w:hyperlink>
    </w:p>
    <w:p>
      <w:pPr>
        <w:pStyle w:val="TOC2"/>
        <w:tabs>
          <w:tab w:val="right" w:leader="dot" w:pos="8306"/>
        </w:tabs>
      </w:pPr>
      <w:hyperlink w:anchor="_Toc23378" w:history="1">
        <w:r>
          <w:rPr>
            <w:rFonts w:ascii="仿宋" w:eastAsia="仿宋" w:hAnsi="仿宋" w:cs="仿宋" w:hint="eastAsia"/>
            <w:lang w:eastAsia="zh-CN"/>
          </w:rPr>
          <w:t>(一)、项目环境影响评估</w:t>
        </w:r>
        <w:r>
          <w:tab/>
        </w:r>
        <w:r>
          <w:fldChar w:fldCharType="begin"/>
        </w:r>
        <w:r>
          <w:instrText xml:space="preserve"> PAGEREF _Toc23378 \h </w:instrText>
        </w:r>
        <w:r>
          <w:fldChar w:fldCharType="separate"/>
        </w:r>
        <w:r>
          <w:t>62</w:t>
        </w:r>
        <w:r>
          <w:fldChar w:fldCharType="end"/>
        </w:r>
      </w:hyperlink>
    </w:p>
    <w:p>
      <w:pPr>
        <w:pStyle w:val="TOC2"/>
        <w:tabs>
          <w:tab w:val="right" w:leader="dot" w:pos="8306"/>
        </w:tabs>
      </w:pPr>
      <w:hyperlink w:anchor="_Toc12184" w:history="1">
        <w:r>
          <w:rPr>
            <w:rFonts w:ascii="仿宋" w:eastAsia="仿宋" w:hAnsi="仿宋" w:cs="仿宋" w:hint="eastAsia"/>
            <w:lang w:eastAsia="zh-CN"/>
          </w:rPr>
          <w:t>(二)、环境保护措施与治理方案</w:t>
        </w:r>
        <w:r>
          <w:tab/>
        </w:r>
        <w:r>
          <w:fldChar w:fldCharType="begin"/>
        </w:r>
        <w:r>
          <w:instrText xml:space="preserve"> PAGEREF _Toc12184 \h </w:instrText>
        </w:r>
        <w:r>
          <w:fldChar w:fldCharType="separate"/>
        </w:r>
        <w:r>
          <w:t>62</w:t>
        </w:r>
        <w:r>
          <w:fldChar w:fldCharType="end"/>
        </w:r>
      </w:hyperlink>
    </w:p>
    <w:p>
      <w:pPr>
        <w:pStyle w:val="TOC1"/>
        <w:tabs>
          <w:tab w:val="right" w:leader="dot" w:pos="8306"/>
        </w:tabs>
      </w:pPr>
      <w:hyperlink w:anchor="_Toc30904" w:history="1">
        <w:r>
          <w:rPr>
            <w:rFonts w:ascii="仿宋" w:eastAsia="仿宋" w:hAnsi="仿宋" w:cs="仿宋" w:hint="eastAsia"/>
            <w:lang w:eastAsia="zh-CN"/>
          </w:rPr>
          <w:t>十一、技术创新与产业升级</w:t>
        </w:r>
        <w:r>
          <w:tab/>
        </w:r>
        <w:r>
          <w:fldChar w:fldCharType="begin"/>
        </w:r>
        <w:r>
          <w:instrText xml:space="preserve"> PAGEREF _Toc30904 \h </w:instrText>
        </w:r>
        <w:r>
          <w:fldChar w:fldCharType="separate"/>
        </w:r>
        <w:r>
          <w:t>63</w:t>
        </w:r>
        <w:r>
          <w:fldChar w:fldCharType="end"/>
        </w:r>
      </w:hyperlink>
    </w:p>
    <w:p>
      <w:pPr>
        <w:pStyle w:val="TOC2"/>
        <w:tabs>
          <w:tab w:val="right" w:leader="dot" w:pos="8306"/>
        </w:tabs>
      </w:pPr>
      <w:hyperlink w:anchor="_Toc305" w:history="1">
        <w:r>
          <w:rPr>
            <w:rFonts w:ascii="仿宋" w:eastAsia="仿宋" w:hAnsi="仿宋" w:cs="仿宋" w:hint="eastAsia"/>
            <w:lang w:eastAsia="zh-CN"/>
          </w:rPr>
          <w:t>(一)、技术创新方向与目标</w:t>
        </w:r>
        <w:r>
          <w:tab/>
        </w:r>
        <w:r>
          <w:fldChar w:fldCharType="begin"/>
        </w:r>
        <w:r>
          <w:instrText xml:space="preserve"> PAGEREF _Toc305 \h </w:instrText>
        </w:r>
        <w:r>
          <w:fldChar w:fldCharType="separate"/>
        </w:r>
        <w:r>
          <w:t>63</w:t>
        </w:r>
        <w:r>
          <w:fldChar w:fldCharType="end"/>
        </w:r>
      </w:hyperlink>
    </w:p>
    <w:p>
      <w:pPr>
        <w:pStyle w:val="TOC2"/>
        <w:tabs>
          <w:tab w:val="right" w:leader="dot" w:pos="8306"/>
        </w:tabs>
      </w:pPr>
      <w:hyperlink w:anchor="_Toc23335" w:history="1">
        <w:r>
          <w:rPr>
            <w:rFonts w:ascii="仿宋" w:eastAsia="仿宋" w:hAnsi="仿宋" w:cs="仿宋" w:hint="eastAsia"/>
            <w:lang w:eastAsia="zh-CN"/>
          </w:rPr>
          <w:t>(二)、产业升级路径与措施</w:t>
        </w:r>
        <w:r>
          <w:tab/>
        </w:r>
        <w:r>
          <w:fldChar w:fldCharType="begin"/>
        </w:r>
        <w:r>
          <w:instrText xml:space="preserve"> PAGEREF _Toc23335 \h </w:instrText>
        </w:r>
        <w:r>
          <w:fldChar w:fldCharType="separate"/>
        </w:r>
        <w:r>
          <w:t>64</w:t>
        </w:r>
        <w:r>
          <w:fldChar w:fldCharType="end"/>
        </w:r>
      </w:hyperlink>
    </w:p>
    <w:p>
      <w:pPr>
        <w:pStyle w:val="TOC1"/>
        <w:tabs>
          <w:tab w:val="right" w:leader="dot" w:pos="8306"/>
        </w:tabs>
      </w:pPr>
      <w:hyperlink w:anchor="_Toc22104" w:history="1">
        <w:r>
          <w:rPr>
            <w:rFonts w:ascii="仿宋" w:eastAsia="仿宋" w:hAnsi="仿宋" w:cs="仿宋" w:hint="eastAsia"/>
            <w:lang w:eastAsia="zh-CN"/>
          </w:rPr>
          <w:t>十二、安全与应急管理</w:t>
        </w:r>
        <w:r>
          <w:tab/>
        </w:r>
        <w:r>
          <w:fldChar w:fldCharType="begin"/>
        </w:r>
        <w:r>
          <w:instrText xml:space="preserve"> PAGEREF _Toc22104 \h </w:instrText>
        </w:r>
        <w:r>
          <w:fldChar w:fldCharType="separate"/>
        </w:r>
        <w:r>
          <w:t>65</w:t>
        </w:r>
        <w:r>
          <w:fldChar w:fldCharType="end"/>
        </w:r>
      </w:hyperlink>
    </w:p>
    <w:p>
      <w:pPr>
        <w:pStyle w:val="TOC2"/>
        <w:tabs>
          <w:tab w:val="right" w:leader="dot" w:pos="8306"/>
        </w:tabs>
      </w:pPr>
      <w:hyperlink w:anchor="_Toc24573" w:history="1">
        <w:r>
          <w:rPr>
            <w:rFonts w:ascii="仿宋" w:eastAsia="仿宋" w:hAnsi="仿宋" w:cs="仿宋" w:hint="eastAsia"/>
            <w:lang w:eastAsia="zh-CN"/>
          </w:rPr>
          <w:t>(一)、安全生产管理</w:t>
        </w:r>
        <w:r>
          <w:tab/>
        </w:r>
        <w:r>
          <w:fldChar w:fldCharType="begin"/>
        </w:r>
        <w:r>
          <w:instrText xml:space="preserve"> PAGEREF _Toc24573 \h </w:instrText>
        </w:r>
        <w:r>
          <w:fldChar w:fldCharType="separate"/>
        </w:r>
        <w:r>
          <w:t>65</w:t>
        </w:r>
        <w:r>
          <w:fldChar w:fldCharType="end"/>
        </w:r>
      </w:hyperlink>
    </w:p>
    <w:p>
      <w:pPr>
        <w:pStyle w:val="TOC2"/>
        <w:tabs>
          <w:tab w:val="right" w:leader="dot" w:pos="8306"/>
        </w:tabs>
      </w:pPr>
      <w:hyperlink w:anchor="_Toc19990" w:history="1">
        <w:r>
          <w:rPr>
            <w:rFonts w:ascii="仿宋" w:eastAsia="仿宋" w:hAnsi="仿宋" w:cs="仿宋" w:hint="eastAsia"/>
            <w:lang w:eastAsia="zh-CN"/>
          </w:rPr>
          <w:t>(二)、应急预案与响应</w:t>
        </w:r>
        <w:r>
          <w:tab/>
        </w:r>
        <w:r>
          <w:fldChar w:fldCharType="begin"/>
        </w:r>
        <w:r>
          <w:instrText xml:space="preserve"> PAGEREF _Toc19990 \h </w:instrText>
        </w:r>
        <w:r>
          <w:fldChar w:fldCharType="separate"/>
        </w:r>
        <w:r>
          <w:t>67</w:t>
        </w:r>
        <w:r>
          <w:fldChar w:fldCharType="end"/>
        </w:r>
      </w:hyperlink>
    </w:p>
    <w:p>
      <w:pPr>
        <w:pStyle w:val="TOC1"/>
        <w:tabs>
          <w:tab w:val="right" w:leader="dot" w:pos="8306"/>
        </w:tabs>
      </w:pPr>
      <w:hyperlink w:anchor="_Toc11420" w:history="1">
        <w:r>
          <w:rPr>
            <w:rFonts w:ascii="仿宋" w:eastAsia="仿宋" w:hAnsi="仿宋" w:cs="仿宋" w:hint="eastAsia"/>
            <w:lang w:eastAsia="zh-CN"/>
          </w:rPr>
          <w:t>十三、创新驱动与持续发展</w:t>
        </w:r>
        <w:r>
          <w:tab/>
        </w:r>
        <w:r>
          <w:fldChar w:fldCharType="begin"/>
        </w:r>
        <w:r>
          <w:instrText xml:space="preserve"> PAGEREF _Toc11420 \h </w:instrText>
        </w:r>
        <w:r>
          <w:fldChar w:fldCharType="separate"/>
        </w:r>
        <w:r>
          <w:t>69</w:t>
        </w:r>
        <w:r>
          <w:fldChar w:fldCharType="end"/>
        </w:r>
      </w:hyperlink>
    </w:p>
    <w:p>
      <w:pPr>
        <w:pStyle w:val="TOC2"/>
        <w:tabs>
          <w:tab w:val="right" w:leader="dot" w:pos="8306"/>
        </w:tabs>
      </w:pPr>
      <w:hyperlink w:anchor="_Toc30914" w:history="1">
        <w:r>
          <w:rPr>
            <w:rFonts w:ascii="仿宋" w:eastAsia="仿宋" w:hAnsi="仿宋" w:cs="仿宋" w:hint="eastAsia"/>
            <w:lang w:eastAsia="zh-CN"/>
          </w:rPr>
          <w:t>(一)、创新驱动战略实施</w:t>
        </w:r>
        <w:r>
          <w:tab/>
        </w:r>
        <w:r>
          <w:fldChar w:fldCharType="begin"/>
        </w:r>
        <w:r>
          <w:instrText xml:space="preserve"> PAGEREF _Toc30914 \h </w:instrText>
        </w:r>
        <w:r>
          <w:fldChar w:fldCharType="separate"/>
        </w:r>
        <w:r>
          <w:t>69</w:t>
        </w:r>
        <w:r>
          <w:fldChar w:fldCharType="end"/>
        </w:r>
      </w:hyperlink>
    </w:p>
    <w:p>
      <w:pPr>
        <w:pStyle w:val="TOC2"/>
        <w:tabs>
          <w:tab w:val="right" w:leader="dot" w:pos="8306"/>
        </w:tabs>
      </w:pPr>
      <w:hyperlink w:anchor="_Toc30362" w:history="1">
        <w:r>
          <w:rPr>
            <w:rFonts w:ascii="仿宋" w:eastAsia="仿宋" w:hAnsi="仿宋" w:cs="仿宋" w:hint="eastAsia"/>
            <w:lang w:eastAsia="zh-CN"/>
          </w:rPr>
          <w:t>(二)、持续发展路径探索</w:t>
        </w:r>
        <w:r>
          <w:tab/>
        </w:r>
        <w:r>
          <w:fldChar w:fldCharType="begin"/>
        </w:r>
        <w:r>
          <w:instrText xml:space="preserve"> PAGEREF _Toc30362 \h </w:instrText>
        </w:r>
        <w:r>
          <w:fldChar w:fldCharType="separate"/>
        </w:r>
        <w:r>
          <w:t>70</w:t>
        </w:r>
        <w:r>
          <w:fldChar w:fldCharType="end"/>
        </w:r>
      </w:hyperlink>
    </w:p>
    <w:p>
      <w:pPr>
        <w:pStyle w:val="TOC1"/>
        <w:tabs>
          <w:tab w:val="right" w:leader="dot" w:pos="8306"/>
        </w:tabs>
      </w:pPr>
      <w:hyperlink w:anchor="_Toc18919" w:history="1">
        <w:r>
          <w:rPr>
            <w:rFonts w:ascii="仿宋" w:eastAsia="仿宋" w:hAnsi="仿宋" w:cs="仿宋" w:hint="eastAsia"/>
            <w:lang w:eastAsia="zh-CN"/>
          </w:rPr>
          <w:t>十四、企业合规与伦理</w:t>
        </w:r>
        <w:r>
          <w:tab/>
        </w:r>
        <w:r>
          <w:fldChar w:fldCharType="begin"/>
        </w:r>
        <w:r>
          <w:instrText xml:space="preserve"> PAGEREF _Toc18919 \h </w:instrText>
        </w:r>
        <w:r>
          <w:fldChar w:fldCharType="separate"/>
        </w:r>
        <w:r>
          <w:t>74</w:t>
        </w:r>
        <w:r>
          <w:fldChar w:fldCharType="end"/>
        </w:r>
      </w:hyperlink>
    </w:p>
    <w:p>
      <w:pPr>
        <w:pStyle w:val="TOC2"/>
        <w:tabs>
          <w:tab w:val="right" w:leader="dot" w:pos="8306"/>
        </w:tabs>
      </w:pPr>
      <w:hyperlink w:anchor="_Toc20083" w:history="1">
        <w:r>
          <w:rPr>
            <w:rFonts w:ascii="仿宋" w:eastAsia="仿宋" w:hAnsi="仿宋" w:cs="仿宋" w:hint="eastAsia"/>
            <w:lang w:eastAsia="zh-CN"/>
          </w:rPr>
          <w:t>(一)、合规政策与程序</w:t>
        </w:r>
        <w:r>
          <w:tab/>
        </w:r>
        <w:r>
          <w:fldChar w:fldCharType="begin"/>
        </w:r>
        <w:r>
          <w:instrText xml:space="preserve"> PAGEREF _Toc20083 \h </w:instrText>
        </w:r>
        <w:r>
          <w:fldChar w:fldCharType="separate"/>
        </w:r>
        <w:r>
          <w:t>74</w:t>
        </w:r>
        <w:r>
          <w:fldChar w:fldCharType="end"/>
        </w:r>
      </w:hyperlink>
    </w:p>
    <w:p>
      <w:pPr>
        <w:pStyle w:val="TOC2"/>
        <w:tabs>
          <w:tab w:val="right" w:leader="dot" w:pos="8306"/>
        </w:tabs>
      </w:pPr>
      <w:hyperlink w:anchor="_Toc22184" w:history="1">
        <w:r>
          <w:rPr>
            <w:rFonts w:ascii="仿宋" w:eastAsia="仿宋" w:hAnsi="仿宋" w:cs="仿宋" w:hint="eastAsia"/>
            <w:lang w:eastAsia="zh-CN"/>
          </w:rPr>
          <w:t>(二)、伦理规范与培训</w:t>
        </w:r>
        <w:r>
          <w:tab/>
        </w:r>
        <w:r>
          <w:fldChar w:fldCharType="begin"/>
        </w:r>
        <w:r>
          <w:instrText xml:space="preserve"> PAGEREF _Toc22184 \h </w:instrText>
        </w:r>
        <w:r>
          <w:fldChar w:fldCharType="separate"/>
        </w:r>
        <w:r>
          <w:t>76</w:t>
        </w:r>
        <w:r>
          <w:fldChar w:fldCharType="end"/>
        </w:r>
      </w:hyperlink>
    </w:p>
    <w:p>
      <w:pPr>
        <w:pStyle w:val="TOC2"/>
        <w:tabs>
          <w:tab w:val="right" w:leader="dot" w:pos="8306"/>
        </w:tabs>
      </w:pPr>
      <w:hyperlink w:anchor="_Toc2286" w:history="1">
        <w:r>
          <w:rPr>
            <w:rFonts w:ascii="仿宋" w:eastAsia="仿宋" w:hAnsi="仿宋" w:cs="仿宋" w:hint="eastAsia"/>
            <w:lang w:eastAsia="zh-CN"/>
          </w:rPr>
          <w:t>(三)、合规风险评估</w:t>
        </w:r>
        <w:r>
          <w:tab/>
        </w:r>
        <w:r>
          <w:fldChar w:fldCharType="begin"/>
        </w:r>
        <w:r>
          <w:instrText xml:space="preserve"> PAGEREF _Toc2286 \h </w:instrText>
        </w:r>
        <w:r>
          <w:fldChar w:fldCharType="separate"/>
        </w:r>
        <w:r>
          <w:t>76</w:t>
        </w:r>
        <w:r>
          <w:fldChar w:fldCharType="end"/>
        </w:r>
      </w:hyperlink>
    </w:p>
    <w:p>
      <w:pPr>
        <w:pStyle w:val="TOC2"/>
        <w:tabs>
          <w:tab w:val="right" w:leader="dot" w:pos="8306"/>
        </w:tabs>
      </w:pPr>
      <w:hyperlink w:anchor="_Toc11289" w:history="1">
        <w:r>
          <w:rPr>
            <w:rFonts w:ascii="仿宋" w:eastAsia="仿宋" w:hAnsi="仿宋" w:cs="仿宋" w:hint="eastAsia"/>
            <w:lang w:eastAsia="zh-CN"/>
          </w:rPr>
          <w:t>(四)、合规监督与执行</w:t>
        </w:r>
        <w:r>
          <w:tab/>
        </w:r>
        <w:r>
          <w:fldChar w:fldCharType="begin"/>
        </w:r>
        <w:r>
          <w:instrText xml:space="preserve"> PAGEREF _Toc11289 \h </w:instrText>
        </w:r>
        <w:r>
          <w:fldChar w:fldCharType="separate"/>
        </w:r>
        <w:r>
          <w:t>78</w:t>
        </w:r>
        <w:r>
          <w:fldChar w:fldCharType="end"/>
        </w:r>
      </w:hyperlink>
    </w:p>
    <w:p>
      <w:pPr>
        <w:pStyle w:val="TOC1"/>
        <w:tabs>
          <w:tab w:val="right" w:leader="dot" w:pos="8306"/>
        </w:tabs>
      </w:pPr>
      <w:hyperlink w:anchor="_Toc1174" w:history="1">
        <w:r>
          <w:rPr>
            <w:rFonts w:ascii="仿宋" w:eastAsia="仿宋" w:hAnsi="仿宋" w:cs="仿宋" w:hint="eastAsia"/>
            <w:lang w:eastAsia="zh-CN"/>
          </w:rPr>
          <w:t>十五、项目施工方案</w:t>
        </w:r>
        <w:r>
          <w:tab/>
        </w:r>
        <w:r>
          <w:fldChar w:fldCharType="begin"/>
        </w:r>
        <w:r>
          <w:instrText xml:space="preserve"> PAGEREF _Toc1174 \h </w:instrText>
        </w:r>
        <w:r>
          <w:fldChar w:fldCharType="separate"/>
        </w:r>
        <w:r>
          <w:t>78</w:t>
        </w:r>
        <w:r>
          <w:fldChar w:fldCharType="end"/>
        </w:r>
      </w:hyperlink>
    </w:p>
    <w:p>
      <w:pPr>
        <w:pStyle w:val="TOC2"/>
        <w:tabs>
          <w:tab w:val="right" w:leader="dot" w:pos="8306"/>
        </w:tabs>
      </w:pPr>
      <w:hyperlink w:anchor="_Toc9555" w:history="1">
        <w:r>
          <w:rPr>
            <w:rFonts w:ascii="仿宋" w:eastAsia="仿宋" w:hAnsi="仿宋" w:cs="仿宋" w:hint="eastAsia"/>
            <w:lang w:eastAsia="zh-CN"/>
          </w:rPr>
          <w:t>(一)、施工组织设计</w:t>
        </w:r>
        <w:r>
          <w:tab/>
        </w:r>
        <w:r>
          <w:fldChar w:fldCharType="begin"/>
        </w:r>
        <w:r>
          <w:instrText xml:space="preserve"> PAGEREF _Toc9555 \h </w:instrText>
        </w:r>
        <w:r>
          <w:fldChar w:fldCharType="separate"/>
        </w:r>
        <w:r>
          <w:t>78</w:t>
        </w:r>
        <w:r>
          <w:fldChar w:fldCharType="end"/>
        </w:r>
      </w:hyperlink>
    </w:p>
    <w:p>
      <w:pPr>
        <w:pStyle w:val="TOC2"/>
        <w:tabs>
          <w:tab w:val="right" w:leader="dot" w:pos="8306"/>
        </w:tabs>
      </w:pPr>
      <w:hyperlink w:anchor="_Toc13293" w:history="1">
        <w:r>
          <w:rPr>
            <w:rFonts w:ascii="仿宋" w:eastAsia="仿宋" w:hAnsi="仿宋" w:cs="仿宋" w:hint="eastAsia"/>
            <w:lang w:eastAsia="zh-CN"/>
          </w:rPr>
          <w:t>(二)、施工工艺与技术路线</w:t>
        </w:r>
        <w:r>
          <w:tab/>
        </w:r>
        <w:r>
          <w:fldChar w:fldCharType="begin"/>
        </w:r>
        <w:r>
          <w:instrText xml:space="preserve"> PAGEREF _Toc13293 \h </w:instrText>
        </w:r>
        <w:r>
          <w:fldChar w:fldCharType="separate"/>
        </w:r>
        <w:r>
          <w:t>80</w:t>
        </w:r>
        <w:r>
          <w:fldChar w:fldCharType="end"/>
        </w:r>
      </w:hyperlink>
    </w:p>
    <w:p>
      <w:pPr>
        <w:pStyle w:val="TOC2"/>
        <w:tabs>
          <w:tab w:val="right" w:leader="dot" w:pos="8306"/>
        </w:tabs>
      </w:pPr>
      <w:hyperlink w:anchor="_Toc10076" w:history="1">
        <w:r>
          <w:rPr>
            <w:rFonts w:ascii="仿宋" w:eastAsia="仿宋" w:hAnsi="仿宋" w:cs="仿宋" w:hint="eastAsia"/>
            <w:lang w:eastAsia="zh-CN"/>
          </w:rPr>
          <w:t>(三)、关键节点施工计划</w:t>
        </w:r>
        <w:r>
          <w:tab/>
        </w:r>
        <w:r>
          <w:fldChar w:fldCharType="begin"/>
        </w:r>
        <w:r>
          <w:instrText xml:space="preserve"> PAGEREF _Toc10076 \h </w:instrText>
        </w:r>
        <w:r>
          <w:fldChar w:fldCharType="separate"/>
        </w:r>
        <w:r>
          <w:t>81</w:t>
        </w:r>
        <w:r>
          <w:fldChar w:fldCharType="end"/>
        </w:r>
      </w:hyperlink>
    </w:p>
    <w:p>
      <w:pPr>
        <w:pStyle w:val="TOC2"/>
        <w:tabs>
          <w:tab w:val="right" w:leader="dot" w:pos="8306"/>
        </w:tabs>
      </w:pPr>
      <w:hyperlink w:anchor="_Toc23110" w:history="1">
        <w:r>
          <w:rPr>
            <w:rFonts w:ascii="仿宋" w:eastAsia="仿宋" w:hAnsi="仿宋" w:cs="仿宋" w:hint="eastAsia"/>
            <w:lang w:eastAsia="zh-CN"/>
          </w:rPr>
          <w:t>(四)、施工现场管理</w:t>
        </w:r>
        <w:r>
          <w:tab/>
        </w:r>
        <w:r>
          <w:fldChar w:fldCharType="begin"/>
        </w:r>
        <w:r>
          <w:instrText xml:space="preserve"> PAGEREF _Toc23110 \h </w:instrText>
        </w:r>
        <w:r>
          <w:fldChar w:fldCharType="separate"/>
        </w:r>
        <w:r>
          <w:t>83</w:t>
        </w:r>
        <w:r>
          <w:fldChar w:fldCharType="end"/>
        </w:r>
      </w:hyperlink>
    </w:p>
    <w:p>
      <w:pPr>
        <w:pStyle w:val="TOC1"/>
        <w:tabs>
          <w:tab w:val="right" w:leader="dot" w:pos="8306"/>
        </w:tabs>
      </w:pPr>
      <w:hyperlink w:anchor="_Toc6423" w:history="1">
        <w:r>
          <w:rPr>
            <w:rFonts w:ascii="仿宋" w:eastAsia="仿宋" w:hAnsi="仿宋" w:cs="仿宋" w:hint="eastAsia"/>
            <w:lang w:eastAsia="zh-CN"/>
          </w:rPr>
          <w:t>十六、知识产权管理与保护</w:t>
        </w:r>
        <w:r>
          <w:tab/>
        </w:r>
        <w:r>
          <w:fldChar w:fldCharType="begin"/>
        </w:r>
        <w:r>
          <w:instrText xml:space="preserve"> PAGEREF _Toc6423 \h </w:instrText>
        </w:r>
        <w:r>
          <w:fldChar w:fldCharType="separate"/>
        </w:r>
        <w:r>
          <w:t>85</w:t>
        </w:r>
        <w:r>
          <w:fldChar w:fldCharType="end"/>
        </w:r>
      </w:hyperlink>
    </w:p>
    <w:p>
      <w:pPr>
        <w:pStyle w:val="TOC2"/>
        <w:tabs>
          <w:tab w:val="right" w:leader="dot" w:pos="8306"/>
        </w:tabs>
      </w:pPr>
      <w:hyperlink w:anchor="_Toc6249" w:history="1">
        <w:r>
          <w:rPr>
            <w:rFonts w:ascii="仿宋" w:eastAsia="仿宋" w:hAnsi="仿宋" w:cs="仿宋" w:hint="eastAsia"/>
            <w:lang w:eastAsia="zh-CN"/>
          </w:rPr>
          <w:t>(一)、知识产权管理体系建设</w:t>
        </w:r>
        <w:r>
          <w:tab/>
        </w:r>
        <w:r>
          <w:fldChar w:fldCharType="begin"/>
        </w:r>
        <w:r>
          <w:instrText xml:space="preserve"> PAGEREF _Toc6249 \h </w:instrText>
        </w:r>
        <w:r>
          <w:fldChar w:fldCharType="separate"/>
        </w:r>
        <w:r>
          <w:t>85</w:t>
        </w:r>
        <w:r>
          <w:fldChar w:fldCharType="end"/>
        </w:r>
      </w:hyperlink>
    </w:p>
    <w:p>
      <w:pPr>
        <w:pStyle w:val="TOC2"/>
        <w:tabs>
          <w:tab w:val="right" w:leader="dot" w:pos="8306"/>
        </w:tabs>
      </w:pPr>
      <w:hyperlink w:anchor="_Toc24528" w:history="1">
        <w:r>
          <w:rPr>
            <w:rFonts w:ascii="仿宋" w:eastAsia="仿宋" w:hAnsi="仿宋" w:cs="仿宋" w:hint="eastAsia"/>
            <w:lang w:eastAsia="zh-CN"/>
          </w:rPr>
          <w:t>(二)、知识产权保护措施</w:t>
        </w:r>
        <w:r>
          <w:tab/>
        </w:r>
        <w:r>
          <w:fldChar w:fldCharType="begin"/>
        </w:r>
        <w:r>
          <w:instrText xml:space="preserve"> PAGEREF _Toc24528 \h </w:instrText>
        </w:r>
        <w:r>
          <w:fldChar w:fldCharType="separate"/>
        </w:r>
        <w:r>
          <w:t>86</w:t>
        </w:r>
        <w:r>
          <w:fldChar w:fldCharType="end"/>
        </w:r>
      </w:hyperlink>
    </w:p>
    <w:p>
      <w:pPr>
        <w:pStyle w:val="TOC1"/>
        <w:tabs>
          <w:tab w:val="right" w:leader="dot" w:pos="8306"/>
        </w:tabs>
      </w:pPr>
      <w:hyperlink w:anchor="_Toc3956" w:history="1">
        <w:r>
          <w:rPr>
            <w:rFonts w:ascii="仿宋" w:eastAsia="仿宋" w:hAnsi="仿宋" w:cs="仿宋" w:hint="eastAsia"/>
            <w:lang w:eastAsia="zh-CN"/>
          </w:rPr>
          <w:t>十七、产业协同与集群发展</w:t>
        </w:r>
        <w:r>
          <w:tab/>
        </w:r>
        <w:r>
          <w:fldChar w:fldCharType="begin"/>
        </w:r>
        <w:r>
          <w:instrText xml:space="preserve"> PAGEREF _Toc3956 \h </w:instrText>
        </w:r>
        <w:r>
          <w:fldChar w:fldCharType="separate"/>
        </w:r>
        <w:r>
          <w:t>87</w:t>
        </w:r>
        <w:r>
          <w:fldChar w:fldCharType="end"/>
        </w:r>
      </w:hyperlink>
    </w:p>
    <w:p>
      <w:pPr>
        <w:pStyle w:val="TOC2"/>
        <w:tabs>
          <w:tab w:val="right" w:leader="dot" w:pos="8306"/>
        </w:tabs>
      </w:pPr>
      <w:hyperlink w:anchor="_Toc11562" w:history="1">
        <w:r>
          <w:rPr>
            <w:rFonts w:ascii="仿宋" w:eastAsia="仿宋" w:hAnsi="仿宋" w:cs="仿宋" w:hint="eastAsia"/>
            <w:lang w:eastAsia="zh-CN"/>
          </w:rPr>
          <w:t>(一)、产业协同机制建设</w:t>
        </w:r>
        <w:r>
          <w:tab/>
        </w:r>
        <w:r>
          <w:fldChar w:fldCharType="begin"/>
        </w:r>
        <w:r>
          <w:instrText xml:space="preserve"> PAGEREF _Toc11562 \h </w:instrText>
        </w:r>
        <w:r>
          <w:fldChar w:fldCharType="separate"/>
        </w:r>
        <w:r>
          <w:t>87</w:t>
        </w:r>
        <w:r>
          <w:fldChar w:fldCharType="end"/>
        </w:r>
      </w:hyperlink>
    </w:p>
    <w:p>
      <w:pPr>
        <w:pStyle w:val="TOC2"/>
        <w:tabs>
          <w:tab w:val="right" w:leader="dot" w:pos="8306"/>
        </w:tabs>
      </w:pPr>
      <w:hyperlink w:anchor="_Toc21393" w:history="1">
        <w:r>
          <w:rPr>
            <w:rFonts w:ascii="仿宋" w:eastAsia="仿宋" w:hAnsi="仿宋" w:cs="仿宋" w:hint="eastAsia"/>
            <w:lang w:eastAsia="zh-CN"/>
          </w:rPr>
          <w:t>(二)、产业集群培育与发展</w:t>
        </w:r>
        <w:r>
          <w:tab/>
        </w:r>
        <w:r>
          <w:fldChar w:fldCharType="begin"/>
        </w:r>
        <w:r>
          <w:instrText xml:space="preserve"> PAGEREF _Toc21393 \h </w:instrText>
        </w:r>
        <w:r>
          <w:fldChar w:fldCharType="separate"/>
        </w:r>
        <w:r>
          <w:t>88</w:t>
        </w:r>
        <w:r>
          <w:fldChar w:fldCharType="end"/>
        </w:r>
      </w:hyperlink>
    </w:p>
    <w:p>
      <w:pPr>
        <w:pStyle w:val="TOC1"/>
        <w:tabs>
          <w:tab w:val="right" w:leader="dot" w:pos="8306"/>
        </w:tabs>
      </w:pPr>
      <w:hyperlink w:anchor="_Toc4470" w:history="1">
        <w:r>
          <w:rPr>
            <w:rFonts w:ascii="仿宋" w:eastAsia="仿宋" w:hAnsi="仿宋" w:cs="仿宋" w:hint="eastAsia"/>
            <w:lang w:eastAsia="zh-CN"/>
          </w:rPr>
          <w:t>十八、法律法规与政策遵循</w:t>
        </w:r>
        <w:r>
          <w:tab/>
        </w:r>
        <w:r>
          <w:fldChar w:fldCharType="begin"/>
        </w:r>
        <w:r>
          <w:instrText xml:space="preserve"> PAGEREF _Toc4470 \h </w:instrText>
        </w:r>
        <w:r>
          <w:fldChar w:fldCharType="separate"/>
        </w:r>
        <w:r>
          <w:t>89</w:t>
        </w:r>
        <w:r>
          <w:fldChar w:fldCharType="end"/>
        </w:r>
      </w:hyperlink>
    </w:p>
    <w:p>
      <w:pPr>
        <w:pStyle w:val="TOC2"/>
        <w:tabs>
          <w:tab w:val="right" w:leader="dot" w:pos="8306"/>
        </w:tabs>
      </w:pPr>
      <w:hyperlink w:anchor="_Toc30063" w:history="1">
        <w:r>
          <w:rPr>
            <w:rFonts w:ascii="仿宋" w:eastAsia="仿宋" w:hAnsi="仿宋" w:cs="仿宋" w:hint="eastAsia"/>
            <w:lang w:eastAsia="zh-CN"/>
          </w:rPr>
          <w:t>(一)、法律法规遵守</w:t>
        </w:r>
        <w:r>
          <w:tab/>
        </w:r>
        <w:r>
          <w:fldChar w:fldCharType="begin"/>
        </w:r>
        <w:r>
          <w:instrText xml:space="preserve"> PAGEREF _Toc30063 \h </w:instrText>
        </w:r>
        <w:r>
          <w:fldChar w:fldCharType="separate"/>
        </w:r>
        <w:r>
          <w:t>89</w:t>
        </w:r>
        <w:r>
          <w:fldChar w:fldCharType="end"/>
        </w:r>
      </w:hyperlink>
    </w:p>
    <w:p>
      <w:pPr>
        <w:pStyle w:val="TOC2"/>
        <w:tabs>
          <w:tab w:val="right" w:leader="dot" w:pos="8306"/>
        </w:tabs>
      </w:pPr>
      <w:hyperlink w:anchor="_Toc7607" w:history="1">
        <w:r>
          <w:rPr>
            <w:rFonts w:ascii="仿宋" w:eastAsia="仿宋" w:hAnsi="仿宋" w:cs="仿宋" w:hint="eastAsia"/>
            <w:lang w:eastAsia="zh-CN"/>
          </w:rPr>
          <w:t>(二)、政策导向与利用</w:t>
        </w:r>
        <w:r>
          <w:tab/>
        </w:r>
        <w:r>
          <w:fldChar w:fldCharType="begin"/>
        </w:r>
        <w:r>
          <w:instrText xml:space="preserve"> PAGEREF _Toc7607 \h </w:instrText>
        </w:r>
        <w:r>
          <w:fldChar w:fldCharType="separate"/>
        </w:r>
        <w:r>
          <w:t>90</w:t>
        </w:r>
        <w:r>
          <w:fldChar w:fldCharType="end"/>
        </w:r>
      </w:hyperlink>
    </w:p>
    <w:p>
      <w:pPr>
        <w:pStyle w:val="TOC1"/>
        <w:tabs>
          <w:tab w:val="right" w:leader="dot" w:pos="8306"/>
        </w:tabs>
      </w:pPr>
      <w:hyperlink w:anchor="_Toc24759" w:history="1">
        <w:r>
          <w:rPr>
            <w:rFonts w:ascii="仿宋" w:eastAsia="仿宋" w:hAnsi="仿宋" w:cs="仿宋" w:hint="eastAsia"/>
            <w:lang w:eastAsia="zh-CN"/>
          </w:rPr>
          <w:t>十九、设施与设备管理</w:t>
        </w:r>
        <w:r>
          <w:tab/>
        </w:r>
        <w:r>
          <w:fldChar w:fldCharType="begin"/>
        </w:r>
        <w:r>
          <w:instrText xml:space="preserve"> PAGEREF _Toc24759 \h </w:instrText>
        </w:r>
        <w:r>
          <w:fldChar w:fldCharType="separate"/>
        </w:r>
        <w:r>
          <w:t>91</w:t>
        </w:r>
        <w:r>
          <w:fldChar w:fldCharType="end"/>
        </w:r>
      </w:hyperlink>
    </w:p>
    <w:p>
      <w:pPr>
        <w:pStyle w:val="TOC2"/>
        <w:tabs>
          <w:tab w:val="right" w:leader="dot" w:pos="8306"/>
        </w:tabs>
      </w:pPr>
      <w:hyperlink w:anchor="_Toc31461" w:history="1">
        <w:r>
          <w:rPr>
            <w:rFonts w:ascii="仿宋" w:eastAsia="仿宋" w:hAnsi="仿宋" w:cs="仿宋" w:hint="eastAsia"/>
            <w:lang w:eastAsia="zh-CN"/>
          </w:rPr>
          <w:t>(一)、设施规划与配置</w:t>
        </w:r>
        <w:r>
          <w:tab/>
        </w:r>
        <w:r>
          <w:fldChar w:fldCharType="begin"/>
        </w:r>
        <w:r>
          <w:instrText xml:space="preserve"> PAGEREF _Toc31461 \h </w:instrText>
        </w:r>
        <w:r>
          <w:fldChar w:fldCharType="separate"/>
        </w:r>
        <w:r>
          <w:t>91</w:t>
        </w:r>
        <w:r>
          <w:fldChar w:fldCharType="end"/>
        </w:r>
      </w:hyperlink>
    </w:p>
    <w:p>
      <w:pPr>
        <w:pStyle w:val="TOC2"/>
        <w:tabs>
          <w:tab w:val="right" w:leader="dot" w:pos="8306"/>
        </w:tabs>
      </w:pPr>
      <w:hyperlink w:anchor="_Toc32448" w:history="1">
        <w:r>
          <w:rPr>
            <w:rFonts w:ascii="仿宋" w:eastAsia="仿宋" w:hAnsi="仿宋" w:cs="仿宋" w:hint="eastAsia"/>
            <w:lang w:eastAsia="zh-CN"/>
          </w:rPr>
          <w:t>(二)、设备采购与维护管理</w:t>
        </w:r>
        <w:r>
          <w:tab/>
        </w:r>
        <w:r>
          <w:fldChar w:fldCharType="begin"/>
        </w:r>
        <w:r>
          <w:instrText xml:space="preserve"> PAGEREF _Toc32448 \h </w:instrText>
        </w:r>
        <w:r>
          <w:fldChar w:fldCharType="separate"/>
        </w:r>
        <w:r>
          <w:t>92</w:t>
        </w:r>
        <w:r>
          <w:fldChar w:fldCharType="end"/>
        </w:r>
      </w:hyperlink>
    </w:p>
    <w:p>
      <w:pPr>
        <w:pStyle w:val="TOC2"/>
        <w:tabs>
          <w:tab w:val="right" w:leader="dot" w:pos="8306"/>
        </w:tabs>
      </w:pPr>
      <w:hyperlink w:anchor="_Toc18477" w:history="1">
        <w:r>
          <w:rPr>
            <w:rFonts w:ascii="仿宋" w:eastAsia="仿宋" w:hAnsi="仿宋" w:cs="仿宋" w:hint="eastAsia"/>
            <w:lang w:eastAsia="zh-CN"/>
          </w:rPr>
          <w:t>(三)、设施设备升级策略</w:t>
        </w:r>
        <w:r>
          <w:tab/>
        </w:r>
        <w:r>
          <w:fldChar w:fldCharType="begin"/>
        </w:r>
        <w:r>
          <w:instrText xml:space="preserve"> PAGEREF _Toc18477 \h </w:instrText>
        </w:r>
        <w:r>
          <w:fldChar w:fldCharType="separate"/>
        </w:r>
        <w:r>
          <w:t>92</w:t>
        </w:r>
        <w:r>
          <w:fldChar w:fldCharType="end"/>
        </w:r>
      </w:hyperlink>
    </w:p>
    <w:p>
      <w:pPr>
        <w:pStyle w:val="TOC1"/>
        <w:tabs>
          <w:tab w:val="right" w:leader="dot" w:pos="8306"/>
        </w:tabs>
      </w:pPr>
      <w:hyperlink w:anchor="_Toc18518" w:history="1">
        <w:r>
          <w:rPr>
            <w:rFonts w:ascii="仿宋" w:eastAsia="仿宋" w:hAnsi="仿宋" w:cs="仿宋" w:hint="eastAsia"/>
            <w:lang w:eastAsia="zh-CN"/>
          </w:rPr>
          <w:t>二十、成果转化与推广应用</w:t>
        </w:r>
        <w:r>
          <w:tab/>
        </w:r>
        <w:r>
          <w:fldChar w:fldCharType="begin"/>
        </w:r>
        <w:r>
          <w:instrText xml:space="preserve"> PAGEREF _Toc18518 \h </w:instrText>
        </w:r>
        <w:r>
          <w:fldChar w:fldCharType="separate"/>
        </w:r>
        <w:r>
          <w:t>93</w:t>
        </w:r>
        <w:r>
          <w:fldChar w:fldCharType="end"/>
        </w:r>
      </w:hyperlink>
    </w:p>
    <w:p>
      <w:pPr>
        <w:pStyle w:val="TOC2"/>
        <w:tabs>
          <w:tab w:val="right" w:leader="dot" w:pos="8306"/>
        </w:tabs>
      </w:pPr>
      <w:hyperlink w:anchor="_Toc24638" w:history="1">
        <w:r>
          <w:rPr>
            <w:rFonts w:ascii="仿宋" w:eastAsia="仿宋" w:hAnsi="仿宋" w:cs="仿宋" w:hint="eastAsia"/>
            <w:lang w:eastAsia="zh-CN"/>
          </w:rPr>
          <w:t>(一)、成果转化策略制定</w:t>
        </w:r>
        <w:r>
          <w:tab/>
        </w:r>
        <w:r>
          <w:fldChar w:fldCharType="begin"/>
        </w:r>
        <w:r>
          <w:instrText xml:space="preserve"> PAGEREF _Toc24638 \h </w:instrText>
        </w:r>
        <w:r>
          <w:fldChar w:fldCharType="separate"/>
        </w:r>
        <w:r>
          <w:t>93</w:t>
        </w:r>
        <w:r>
          <w:fldChar w:fldCharType="end"/>
        </w:r>
      </w:hyperlink>
    </w:p>
    <w:p>
      <w:pPr>
        <w:pStyle w:val="TOC2"/>
        <w:tabs>
          <w:tab w:val="right" w:leader="dot" w:pos="8306"/>
        </w:tabs>
      </w:pPr>
      <w:hyperlink w:anchor="_Toc1618" w:history="1">
        <w:r>
          <w:rPr>
            <w:rFonts w:ascii="仿宋" w:eastAsia="仿宋" w:hAnsi="仿宋" w:cs="仿宋" w:hint="eastAsia"/>
            <w:lang w:eastAsia="zh-CN"/>
          </w:rPr>
          <w:t>(二)、成果推广应用方案</w:t>
        </w:r>
        <w:r>
          <w:tab/>
        </w:r>
        <w:r>
          <w:fldChar w:fldCharType="begin"/>
        </w:r>
        <w:r>
          <w:instrText xml:space="preserve"> PAGEREF _Toc1618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01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29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4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10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485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028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2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7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https://d.book118.com/776224235053010102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A4480"/>
    <w:rsid w:val="337A44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224235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2024-02-29T01:58:00Z</dcterms:created>
  <dcterms:modified xsi:type="dcterms:W3CDTF">2024-02-29T01:59:23Z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395CA57CCDEE4E68A8EC34ED7FBE3F11_11</vt:lpwstr>
  </property>
  <property fmtid="{D5CDD505-2E9C-101B-9397-08002B2CF9AE}" pid="3" name="KSOProductBuildVer">
    <vt:lpwstr>2052-12.1.0.16250</vt:lpwstr>
  </property>
</Properties>
</file>