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VSAT网络管理系统项目构思建设方案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8" w:history="1">
        <w:r>
          <w:rPr>
            <w:rFonts w:ascii="仿宋" w:eastAsia="仿宋" w:hAnsi="仿宋" w:cs="仿宋" w:hint="eastAsia"/>
            <w:lang w:eastAsia="zh-CN"/>
          </w:rPr>
          <w:t>前言</w:t>
        </w:r>
        <w:r>
          <w:tab/>
        </w:r>
        <w:r>
          <w:fldChar w:fldCharType="begin"/>
        </w:r>
        <w:r>
          <w:instrText xml:space="preserve"> PAGEREF _Toc15298 \h </w:instrText>
        </w:r>
        <w:r>
          <w:fldChar w:fldCharType="separate"/>
        </w:r>
        <w:r>
          <w:t>3</w:t>
        </w:r>
        <w:r>
          <w:fldChar w:fldCharType="end"/>
        </w:r>
      </w:hyperlink>
    </w:p>
    <w:p>
      <w:pPr>
        <w:pStyle w:val="TOC1"/>
        <w:tabs>
          <w:tab w:val="right" w:leader="dot" w:pos="8306"/>
        </w:tabs>
      </w:pPr>
      <w:hyperlink w:anchor="_Toc20470" w:history="1">
        <w:r>
          <w:rPr>
            <w:rFonts w:ascii="仿宋" w:eastAsia="仿宋" w:hAnsi="仿宋" w:cs="仿宋" w:hint="eastAsia"/>
            <w:lang w:eastAsia="zh-CN"/>
          </w:rPr>
          <w:t>一、项目监理与质量保证</w:t>
        </w:r>
        <w:r>
          <w:tab/>
        </w:r>
        <w:r>
          <w:fldChar w:fldCharType="begin"/>
        </w:r>
        <w:r>
          <w:instrText xml:space="preserve"> PAGEREF _Toc20470 \h </w:instrText>
        </w:r>
        <w:r>
          <w:fldChar w:fldCharType="separate"/>
        </w:r>
        <w:r>
          <w:t>3</w:t>
        </w:r>
        <w:r>
          <w:fldChar w:fldCharType="end"/>
        </w:r>
      </w:hyperlink>
    </w:p>
    <w:p>
      <w:pPr>
        <w:pStyle w:val="TOC2"/>
        <w:tabs>
          <w:tab w:val="right" w:leader="dot" w:pos="8306"/>
        </w:tabs>
      </w:pPr>
      <w:hyperlink w:anchor="_Toc2694" w:history="1">
        <w:r>
          <w:rPr>
            <w:rFonts w:ascii="仿宋" w:eastAsia="仿宋" w:hAnsi="仿宋" w:cs="仿宋" w:hint="eastAsia"/>
            <w:lang w:eastAsia="zh-CN"/>
          </w:rPr>
          <w:t>(一)、监理体系构建</w:t>
        </w:r>
        <w:r>
          <w:tab/>
        </w:r>
        <w:r>
          <w:fldChar w:fldCharType="begin"/>
        </w:r>
        <w:r>
          <w:instrText xml:space="preserve"> PAGEREF _Toc2694 \h </w:instrText>
        </w:r>
        <w:r>
          <w:fldChar w:fldCharType="separate"/>
        </w:r>
        <w:r>
          <w:t>3</w:t>
        </w:r>
        <w:r>
          <w:fldChar w:fldCharType="end"/>
        </w:r>
      </w:hyperlink>
    </w:p>
    <w:p>
      <w:pPr>
        <w:pStyle w:val="TOC2"/>
        <w:tabs>
          <w:tab w:val="right" w:leader="dot" w:pos="8306"/>
        </w:tabs>
      </w:pPr>
      <w:hyperlink w:anchor="_Toc2878" w:history="1">
        <w:r>
          <w:rPr>
            <w:rFonts w:ascii="仿宋" w:eastAsia="仿宋" w:hAnsi="仿宋" w:cs="仿宋" w:hint="eastAsia"/>
            <w:lang w:eastAsia="zh-CN"/>
          </w:rPr>
          <w:t>(二)、质量保证体系实施</w:t>
        </w:r>
        <w:r>
          <w:tab/>
        </w:r>
        <w:r>
          <w:fldChar w:fldCharType="begin"/>
        </w:r>
        <w:r>
          <w:instrText xml:space="preserve"> PAGEREF _Toc2878 \h </w:instrText>
        </w:r>
        <w:r>
          <w:fldChar w:fldCharType="separate"/>
        </w:r>
        <w:r>
          <w:t>4</w:t>
        </w:r>
        <w:r>
          <w:fldChar w:fldCharType="end"/>
        </w:r>
      </w:hyperlink>
    </w:p>
    <w:p>
      <w:pPr>
        <w:pStyle w:val="TOC2"/>
        <w:tabs>
          <w:tab w:val="right" w:leader="dot" w:pos="8306"/>
        </w:tabs>
      </w:pPr>
      <w:hyperlink w:anchor="_Toc30217" w:history="1">
        <w:r>
          <w:rPr>
            <w:rFonts w:ascii="仿宋" w:eastAsia="仿宋" w:hAnsi="仿宋" w:cs="仿宋" w:hint="eastAsia"/>
            <w:lang w:eastAsia="zh-CN"/>
          </w:rPr>
          <w:t>(三)、监理与质量控制流程</w:t>
        </w:r>
        <w:r>
          <w:tab/>
        </w:r>
        <w:r>
          <w:fldChar w:fldCharType="begin"/>
        </w:r>
        <w:r>
          <w:instrText xml:space="preserve"> PAGEREF _Toc30217 \h </w:instrText>
        </w:r>
        <w:r>
          <w:fldChar w:fldCharType="separate"/>
        </w:r>
        <w:r>
          <w:t>4</w:t>
        </w:r>
        <w:r>
          <w:fldChar w:fldCharType="end"/>
        </w:r>
      </w:hyperlink>
    </w:p>
    <w:p>
      <w:pPr>
        <w:pStyle w:val="TOC1"/>
        <w:tabs>
          <w:tab w:val="right" w:leader="dot" w:pos="8306"/>
        </w:tabs>
      </w:pPr>
      <w:hyperlink w:anchor="_Toc13377" w:history="1">
        <w:r>
          <w:rPr>
            <w:rFonts w:ascii="仿宋" w:eastAsia="仿宋" w:hAnsi="仿宋" w:cs="仿宋" w:hint="eastAsia"/>
            <w:lang w:eastAsia="zh-CN"/>
          </w:rPr>
          <w:t>二、VSAT网络管理系统项目概论</w:t>
        </w:r>
        <w:r>
          <w:tab/>
        </w:r>
        <w:r>
          <w:fldChar w:fldCharType="begin"/>
        </w:r>
        <w:r>
          <w:instrText xml:space="preserve"> PAGEREF _Toc13377 \h </w:instrText>
        </w:r>
        <w:r>
          <w:fldChar w:fldCharType="separate"/>
        </w:r>
        <w:r>
          <w:t>5</w:t>
        </w:r>
        <w:r>
          <w:fldChar w:fldCharType="end"/>
        </w:r>
      </w:hyperlink>
    </w:p>
    <w:p>
      <w:pPr>
        <w:pStyle w:val="TOC2"/>
        <w:tabs>
          <w:tab w:val="right" w:leader="dot" w:pos="8306"/>
        </w:tabs>
      </w:pPr>
      <w:hyperlink w:anchor="_Toc28031" w:history="1">
        <w:r>
          <w:rPr>
            <w:rFonts w:ascii="仿宋" w:eastAsia="仿宋" w:hAnsi="仿宋" w:cs="仿宋" w:hint="eastAsia"/>
            <w:lang w:eastAsia="zh-CN"/>
          </w:rPr>
          <w:t>(一)、项目申报单位概况</w:t>
        </w:r>
        <w:r>
          <w:tab/>
        </w:r>
        <w:r>
          <w:fldChar w:fldCharType="begin"/>
        </w:r>
        <w:r>
          <w:instrText xml:space="preserve"> PAGEREF _Toc28031 \h </w:instrText>
        </w:r>
        <w:r>
          <w:fldChar w:fldCharType="separate"/>
        </w:r>
        <w:r>
          <w:t>5</w:t>
        </w:r>
        <w:r>
          <w:fldChar w:fldCharType="end"/>
        </w:r>
      </w:hyperlink>
    </w:p>
    <w:p>
      <w:pPr>
        <w:pStyle w:val="TOC2"/>
        <w:tabs>
          <w:tab w:val="right" w:leader="dot" w:pos="8306"/>
        </w:tabs>
      </w:pPr>
      <w:hyperlink w:anchor="_Toc22271" w:history="1">
        <w:r>
          <w:rPr>
            <w:rFonts w:ascii="仿宋" w:eastAsia="仿宋" w:hAnsi="仿宋" w:cs="仿宋" w:hint="eastAsia"/>
            <w:lang w:eastAsia="zh-CN"/>
          </w:rPr>
          <w:t>(二)、项目概况</w:t>
        </w:r>
        <w:r>
          <w:tab/>
        </w:r>
        <w:r>
          <w:fldChar w:fldCharType="begin"/>
        </w:r>
        <w:r>
          <w:instrText xml:space="preserve"> PAGEREF _Toc22271 \h </w:instrText>
        </w:r>
        <w:r>
          <w:fldChar w:fldCharType="separate"/>
        </w:r>
        <w:r>
          <w:t>6</w:t>
        </w:r>
        <w:r>
          <w:fldChar w:fldCharType="end"/>
        </w:r>
      </w:hyperlink>
    </w:p>
    <w:p>
      <w:pPr>
        <w:pStyle w:val="TOC1"/>
        <w:tabs>
          <w:tab w:val="right" w:leader="dot" w:pos="8306"/>
        </w:tabs>
      </w:pPr>
      <w:hyperlink w:anchor="_Toc18436" w:history="1">
        <w:r>
          <w:rPr>
            <w:rFonts w:ascii="仿宋" w:eastAsia="仿宋" w:hAnsi="仿宋" w:cs="仿宋" w:hint="eastAsia"/>
            <w:lang w:eastAsia="zh-CN"/>
          </w:rPr>
          <w:t>三、资源开发及综合利用分析</w:t>
        </w:r>
        <w:r>
          <w:tab/>
        </w:r>
        <w:r>
          <w:fldChar w:fldCharType="begin"/>
        </w:r>
        <w:r>
          <w:instrText xml:space="preserve"> PAGEREF _Toc18436 \h </w:instrText>
        </w:r>
        <w:r>
          <w:fldChar w:fldCharType="separate"/>
        </w:r>
        <w:r>
          <w:t>9</w:t>
        </w:r>
        <w:r>
          <w:fldChar w:fldCharType="end"/>
        </w:r>
      </w:hyperlink>
    </w:p>
    <w:p>
      <w:pPr>
        <w:pStyle w:val="TOC2"/>
        <w:tabs>
          <w:tab w:val="right" w:leader="dot" w:pos="8306"/>
        </w:tabs>
      </w:pPr>
      <w:hyperlink w:anchor="_Toc25819" w:history="1">
        <w:r>
          <w:rPr>
            <w:rFonts w:ascii="仿宋" w:eastAsia="仿宋" w:hAnsi="仿宋" w:cs="仿宋" w:hint="eastAsia"/>
            <w:lang w:eastAsia="zh-CN"/>
          </w:rPr>
          <w:t>(一)、资源开发方案</w:t>
        </w:r>
        <w:r>
          <w:tab/>
        </w:r>
        <w:r>
          <w:fldChar w:fldCharType="begin"/>
        </w:r>
        <w:r>
          <w:instrText xml:space="preserve"> PAGEREF _Toc25819 \h </w:instrText>
        </w:r>
        <w:r>
          <w:fldChar w:fldCharType="separate"/>
        </w:r>
        <w:r>
          <w:t>9</w:t>
        </w:r>
        <w:r>
          <w:fldChar w:fldCharType="end"/>
        </w:r>
      </w:hyperlink>
    </w:p>
    <w:p>
      <w:pPr>
        <w:pStyle w:val="TOC2"/>
        <w:tabs>
          <w:tab w:val="right" w:leader="dot" w:pos="8306"/>
        </w:tabs>
      </w:pPr>
      <w:hyperlink w:anchor="_Toc5460" w:history="1">
        <w:r>
          <w:rPr>
            <w:rFonts w:ascii="仿宋" w:eastAsia="仿宋" w:hAnsi="仿宋" w:cs="仿宋" w:hint="eastAsia"/>
            <w:lang w:eastAsia="zh-CN"/>
          </w:rPr>
          <w:t>(二)、资源利用方案</w:t>
        </w:r>
        <w:r>
          <w:tab/>
        </w:r>
        <w:r>
          <w:fldChar w:fldCharType="begin"/>
        </w:r>
        <w:r>
          <w:instrText xml:space="preserve"> PAGEREF _Toc5460 \h </w:instrText>
        </w:r>
        <w:r>
          <w:fldChar w:fldCharType="separate"/>
        </w:r>
        <w:r>
          <w:t>10</w:t>
        </w:r>
        <w:r>
          <w:fldChar w:fldCharType="end"/>
        </w:r>
      </w:hyperlink>
    </w:p>
    <w:p>
      <w:pPr>
        <w:pStyle w:val="TOC2"/>
        <w:tabs>
          <w:tab w:val="right" w:leader="dot" w:pos="8306"/>
        </w:tabs>
      </w:pPr>
      <w:hyperlink w:anchor="_Toc10972" w:history="1">
        <w:r>
          <w:rPr>
            <w:rFonts w:ascii="仿宋" w:eastAsia="仿宋" w:hAnsi="仿宋" w:cs="仿宋" w:hint="eastAsia"/>
            <w:lang w:eastAsia="zh-CN"/>
          </w:rPr>
          <w:t>(三)、资源节约措施</w:t>
        </w:r>
        <w:r>
          <w:tab/>
        </w:r>
        <w:r>
          <w:fldChar w:fldCharType="begin"/>
        </w:r>
        <w:r>
          <w:instrText xml:space="preserve"> PAGEREF _Toc10972 \h </w:instrText>
        </w:r>
        <w:r>
          <w:fldChar w:fldCharType="separate"/>
        </w:r>
        <w:r>
          <w:t>11</w:t>
        </w:r>
        <w:r>
          <w:fldChar w:fldCharType="end"/>
        </w:r>
      </w:hyperlink>
    </w:p>
    <w:p>
      <w:pPr>
        <w:pStyle w:val="TOC1"/>
        <w:tabs>
          <w:tab w:val="right" w:leader="dot" w:pos="8306"/>
        </w:tabs>
      </w:pPr>
      <w:hyperlink w:anchor="_Toc405" w:history="1">
        <w:r>
          <w:rPr>
            <w:rFonts w:ascii="仿宋" w:eastAsia="仿宋" w:hAnsi="仿宋" w:cs="仿宋" w:hint="eastAsia"/>
            <w:lang w:eastAsia="zh-CN"/>
          </w:rPr>
          <w:t>四、财务管理与成本控制</w:t>
        </w:r>
        <w:r>
          <w:tab/>
        </w:r>
        <w:r>
          <w:fldChar w:fldCharType="begin"/>
        </w:r>
        <w:r>
          <w:instrText xml:space="preserve"> PAGEREF _Toc405 \h </w:instrText>
        </w:r>
        <w:r>
          <w:fldChar w:fldCharType="separate"/>
        </w:r>
        <w:r>
          <w:t>12</w:t>
        </w:r>
        <w:r>
          <w:fldChar w:fldCharType="end"/>
        </w:r>
      </w:hyperlink>
    </w:p>
    <w:p>
      <w:pPr>
        <w:pStyle w:val="TOC2"/>
        <w:tabs>
          <w:tab w:val="right" w:leader="dot" w:pos="8306"/>
        </w:tabs>
      </w:pPr>
      <w:hyperlink w:anchor="_Toc21228" w:history="1">
        <w:r>
          <w:rPr>
            <w:rFonts w:ascii="仿宋" w:eastAsia="仿宋" w:hAnsi="仿宋" w:cs="仿宋" w:hint="eastAsia"/>
            <w:lang w:eastAsia="zh-CN"/>
          </w:rPr>
          <w:t>(一)、财务管理体系建设</w:t>
        </w:r>
        <w:r>
          <w:tab/>
        </w:r>
        <w:r>
          <w:fldChar w:fldCharType="begin"/>
        </w:r>
        <w:r>
          <w:instrText xml:space="preserve"> PAGEREF _Toc21228 \h </w:instrText>
        </w:r>
        <w:r>
          <w:fldChar w:fldCharType="separate"/>
        </w:r>
        <w:r>
          <w:t>12</w:t>
        </w:r>
        <w:r>
          <w:fldChar w:fldCharType="end"/>
        </w:r>
      </w:hyperlink>
    </w:p>
    <w:p>
      <w:pPr>
        <w:pStyle w:val="TOC2"/>
        <w:tabs>
          <w:tab w:val="right" w:leader="dot" w:pos="8306"/>
        </w:tabs>
      </w:pPr>
      <w:hyperlink w:anchor="_Toc19479" w:history="1">
        <w:r>
          <w:rPr>
            <w:rFonts w:ascii="仿宋" w:eastAsia="仿宋" w:hAnsi="仿宋" w:cs="仿宋" w:hint="eastAsia"/>
            <w:lang w:eastAsia="zh-CN"/>
          </w:rPr>
          <w:t>(二)、成本控制措施</w:t>
        </w:r>
        <w:r>
          <w:tab/>
        </w:r>
        <w:r>
          <w:fldChar w:fldCharType="begin"/>
        </w:r>
        <w:r>
          <w:instrText xml:space="preserve"> PAGEREF _Toc19479 \h </w:instrText>
        </w:r>
        <w:r>
          <w:fldChar w:fldCharType="separate"/>
        </w:r>
        <w:r>
          <w:t>14</w:t>
        </w:r>
        <w:r>
          <w:fldChar w:fldCharType="end"/>
        </w:r>
      </w:hyperlink>
    </w:p>
    <w:p>
      <w:pPr>
        <w:pStyle w:val="TOC1"/>
        <w:tabs>
          <w:tab w:val="right" w:leader="dot" w:pos="8306"/>
        </w:tabs>
      </w:pPr>
      <w:hyperlink w:anchor="_Toc4082" w:history="1">
        <w:r>
          <w:rPr>
            <w:rFonts w:ascii="仿宋" w:eastAsia="仿宋" w:hAnsi="仿宋" w:cs="仿宋" w:hint="eastAsia"/>
            <w:lang w:eastAsia="zh-CN"/>
          </w:rPr>
          <w:t>五、社会影响分析</w:t>
        </w:r>
        <w:r>
          <w:tab/>
        </w:r>
        <w:r>
          <w:fldChar w:fldCharType="begin"/>
        </w:r>
        <w:r>
          <w:instrText xml:space="preserve"> PAGEREF _Toc4082 \h </w:instrText>
        </w:r>
        <w:r>
          <w:fldChar w:fldCharType="separate"/>
        </w:r>
        <w:r>
          <w:t>15</w:t>
        </w:r>
        <w:r>
          <w:fldChar w:fldCharType="end"/>
        </w:r>
      </w:hyperlink>
    </w:p>
    <w:p>
      <w:pPr>
        <w:pStyle w:val="TOC2"/>
        <w:tabs>
          <w:tab w:val="right" w:leader="dot" w:pos="8306"/>
        </w:tabs>
      </w:pPr>
      <w:hyperlink w:anchor="_Toc4473" w:history="1">
        <w:r>
          <w:rPr>
            <w:rFonts w:ascii="仿宋" w:eastAsia="仿宋" w:hAnsi="仿宋" w:cs="仿宋" w:hint="eastAsia"/>
            <w:lang w:eastAsia="zh-CN"/>
          </w:rPr>
          <w:t>(一)、社会影响效果分析</w:t>
        </w:r>
        <w:r>
          <w:tab/>
        </w:r>
        <w:r>
          <w:fldChar w:fldCharType="begin"/>
        </w:r>
        <w:r>
          <w:instrText xml:space="preserve"> PAGEREF _Toc4473 \h </w:instrText>
        </w:r>
        <w:r>
          <w:fldChar w:fldCharType="separate"/>
        </w:r>
        <w:r>
          <w:t>15</w:t>
        </w:r>
        <w:r>
          <w:fldChar w:fldCharType="end"/>
        </w:r>
      </w:hyperlink>
    </w:p>
    <w:p>
      <w:pPr>
        <w:pStyle w:val="TOC2"/>
        <w:tabs>
          <w:tab w:val="right" w:leader="dot" w:pos="8306"/>
        </w:tabs>
      </w:pPr>
      <w:hyperlink w:anchor="_Toc21514" w:history="1">
        <w:r>
          <w:rPr>
            <w:rFonts w:ascii="仿宋" w:eastAsia="仿宋" w:hAnsi="仿宋" w:cs="仿宋" w:hint="eastAsia"/>
            <w:lang w:eastAsia="zh-CN"/>
          </w:rPr>
          <w:t>(二)、社会适应性分析</w:t>
        </w:r>
        <w:r>
          <w:tab/>
        </w:r>
        <w:r>
          <w:fldChar w:fldCharType="begin"/>
        </w:r>
        <w:r>
          <w:instrText xml:space="preserve"> PAGEREF _Toc21514 \h </w:instrText>
        </w:r>
        <w:r>
          <w:fldChar w:fldCharType="separate"/>
        </w:r>
        <w:r>
          <w:t>17</w:t>
        </w:r>
        <w:r>
          <w:fldChar w:fldCharType="end"/>
        </w:r>
      </w:hyperlink>
    </w:p>
    <w:p>
      <w:pPr>
        <w:pStyle w:val="TOC2"/>
        <w:tabs>
          <w:tab w:val="right" w:leader="dot" w:pos="8306"/>
        </w:tabs>
      </w:pPr>
      <w:hyperlink w:anchor="_Toc27543" w:history="1">
        <w:r>
          <w:rPr>
            <w:rFonts w:ascii="仿宋" w:eastAsia="仿宋" w:hAnsi="仿宋" w:cs="仿宋" w:hint="eastAsia"/>
            <w:lang w:eastAsia="zh-CN"/>
          </w:rPr>
          <w:t>(三)、社会风险及对策分析</w:t>
        </w:r>
        <w:r>
          <w:tab/>
        </w:r>
        <w:r>
          <w:fldChar w:fldCharType="begin"/>
        </w:r>
        <w:r>
          <w:instrText xml:space="preserve"> PAGEREF _Toc27543 \h </w:instrText>
        </w:r>
        <w:r>
          <w:fldChar w:fldCharType="separate"/>
        </w:r>
        <w:r>
          <w:t>19</w:t>
        </w:r>
        <w:r>
          <w:fldChar w:fldCharType="end"/>
        </w:r>
      </w:hyperlink>
    </w:p>
    <w:p>
      <w:pPr>
        <w:pStyle w:val="TOC1"/>
        <w:tabs>
          <w:tab w:val="right" w:leader="dot" w:pos="8306"/>
        </w:tabs>
      </w:pPr>
      <w:hyperlink w:anchor="_Toc10529" w:history="1">
        <w:r>
          <w:rPr>
            <w:rFonts w:ascii="仿宋" w:eastAsia="仿宋" w:hAnsi="仿宋" w:cs="仿宋" w:hint="eastAsia"/>
            <w:lang w:eastAsia="zh-CN"/>
          </w:rPr>
          <w:t>六、建设风险评估分析</w:t>
        </w:r>
        <w:r>
          <w:tab/>
        </w:r>
        <w:r>
          <w:fldChar w:fldCharType="begin"/>
        </w:r>
        <w:r>
          <w:instrText xml:space="preserve"> PAGEREF _Toc10529 \h </w:instrText>
        </w:r>
        <w:r>
          <w:fldChar w:fldCharType="separate"/>
        </w:r>
        <w:r>
          <w:t>22</w:t>
        </w:r>
        <w:r>
          <w:fldChar w:fldCharType="end"/>
        </w:r>
      </w:hyperlink>
    </w:p>
    <w:p>
      <w:pPr>
        <w:pStyle w:val="TOC2"/>
        <w:tabs>
          <w:tab w:val="right" w:leader="dot" w:pos="8306"/>
        </w:tabs>
      </w:pPr>
      <w:hyperlink w:anchor="_Toc15904" w:history="1">
        <w:r>
          <w:rPr>
            <w:rFonts w:ascii="仿宋" w:eastAsia="仿宋" w:hAnsi="仿宋" w:cs="仿宋" w:hint="eastAsia"/>
            <w:lang w:eastAsia="zh-CN"/>
          </w:rPr>
          <w:t>(一)、政策风险分析</w:t>
        </w:r>
        <w:r>
          <w:tab/>
        </w:r>
        <w:r>
          <w:fldChar w:fldCharType="begin"/>
        </w:r>
        <w:r>
          <w:instrText xml:space="preserve"> PAGEREF _Toc15904 \h </w:instrText>
        </w:r>
        <w:r>
          <w:fldChar w:fldCharType="separate"/>
        </w:r>
        <w:r>
          <w:t>22</w:t>
        </w:r>
        <w:r>
          <w:fldChar w:fldCharType="end"/>
        </w:r>
      </w:hyperlink>
    </w:p>
    <w:p>
      <w:pPr>
        <w:pStyle w:val="TOC2"/>
        <w:tabs>
          <w:tab w:val="right" w:leader="dot" w:pos="8306"/>
        </w:tabs>
      </w:pPr>
      <w:hyperlink w:anchor="_Toc18362" w:history="1">
        <w:r>
          <w:rPr>
            <w:rFonts w:ascii="仿宋" w:eastAsia="仿宋" w:hAnsi="仿宋" w:cs="仿宋" w:hint="eastAsia"/>
            <w:lang w:eastAsia="zh-CN"/>
          </w:rPr>
          <w:t>(二)、社会风险分析</w:t>
        </w:r>
        <w:r>
          <w:tab/>
        </w:r>
        <w:r>
          <w:fldChar w:fldCharType="begin"/>
        </w:r>
        <w:r>
          <w:instrText xml:space="preserve"> PAGEREF _Toc18362 \h </w:instrText>
        </w:r>
        <w:r>
          <w:fldChar w:fldCharType="separate"/>
        </w:r>
        <w:r>
          <w:t>23</w:t>
        </w:r>
        <w:r>
          <w:fldChar w:fldCharType="end"/>
        </w:r>
      </w:hyperlink>
    </w:p>
    <w:p>
      <w:pPr>
        <w:pStyle w:val="TOC2"/>
        <w:tabs>
          <w:tab w:val="right" w:leader="dot" w:pos="8306"/>
        </w:tabs>
      </w:pPr>
      <w:hyperlink w:anchor="_Toc31958" w:history="1">
        <w:r>
          <w:rPr>
            <w:rFonts w:ascii="仿宋" w:eastAsia="仿宋" w:hAnsi="仿宋" w:cs="仿宋" w:hint="eastAsia"/>
            <w:lang w:eastAsia="zh-CN"/>
          </w:rPr>
          <w:t>(三)、市场风险分析</w:t>
        </w:r>
        <w:r>
          <w:tab/>
        </w:r>
        <w:r>
          <w:fldChar w:fldCharType="begin"/>
        </w:r>
        <w:r>
          <w:instrText xml:space="preserve"> PAGEREF _Toc31958 \h </w:instrText>
        </w:r>
        <w:r>
          <w:fldChar w:fldCharType="separate"/>
        </w:r>
        <w:r>
          <w:t>25</w:t>
        </w:r>
        <w:r>
          <w:fldChar w:fldCharType="end"/>
        </w:r>
      </w:hyperlink>
    </w:p>
    <w:p>
      <w:pPr>
        <w:pStyle w:val="TOC2"/>
        <w:tabs>
          <w:tab w:val="right" w:leader="dot" w:pos="8306"/>
        </w:tabs>
      </w:pPr>
      <w:hyperlink w:anchor="_Toc9395" w:history="1">
        <w:r>
          <w:rPr>
            <w:rFonts w:ascii="仿宋" w:eastAsia="仿宋" w:hAnsi="仿宋" w:cs="仿宋" w:hint="eastAsia"/>
            <w:lang w:eastAsia="zh-CN"/>
          </w:rPr>
          <w:t>(四)、资金风险分析</w:t>
        </w:r>
        <w:r>
          <w:tab/>
        </w:r>
        <w:r>
          <w:fldChar w:fldCharType="begin"/>
        </w:r>
        <w:r>
          <w:instrText xml:space="preserve"> PAGEREF _Toc9395 \h </w:instrText>
        </w:r>
        <w:r>
          <w:fldChar w:fldCharType="separate"/>
        </w:r>
        <w:r>
          <w:t>26</w:t>
        </w:r>
        <w:r>
          <w:fldChar w:fldCharType="end"/>
        </w:r>
      </w:hyperlink>
    </w:p>
    <w:p>
      <w:pPr>
        <w:pStyle w:val="TOC2"/>
        <w:tabs>
          <w:tab w:val="right" w:leader="dot" w:pos="8306"/>
        </w:tabs>
      </w:pPr>
      <w:hyperlink w:anchor="_Toc24764" w:history="1">
        <w:r>
          <w:rPr>
            <w:rFonts w:ascii="仿宋" w:eastAsia="仿宋" w:hAnsi="仿宋" w:cs="仿宋" w:hint="eastAsia"/>
            <w:lang w:eastAsia="zh-CN"/>
          </w:rPr>
          <w:t>(五)、技术风险分析</w:t>
        </w:r>
        <w:r>
          <w:tab/>
        </w:r>
        <w:r>
          <w:fldChar w:fldCharType="begin"/>
        </w:r>
        <w:r>
          <w:instrText xml:space="preserve"> PAGEREF _Toc24764 \h </w:instrText>
        </w:r>
        <w:r>
          <w:fldChar w:fldCharType="separate"/>
        </w:r>
        <w:r>
          <w:t>27</w:t>
        </w:r>
        <w:r>
          <w:fldChar w:fldCharType="end"/>
        </w:r>
      </w:hyperlink>
    </w:p>
    <w:p>
      <w:pPr>
        <w:pStyle w:val="TOC2"/>
        <w:tabs>
          <w:tab w:val="right" w:leader="dot" w:pos="8306"/>
        </w:tabs>
      </w:pPr>
      <w:hyperlink w:anchor="_Toc13876" w:history="1">
        <w:r>
          <w:rPr>
            <w:rFonts w:ascii="仿宋" w:eastAsia="仿宋" w:hAnsi="仿宋" w:cs="仿宋" w:hint="eastAsia"/>
            <w:lang w:eastAsia="zh-CN"/>
          </w:rPr>
          <w:t>(六)、财务风险分析</w:t>
        </w:r>
        <w:r>
          <w:tab/>
        </w:r>
        <w:r>
          <w:fldChar w:fldCharType="begin"/>
        </w:r>
        <w:r>
          <w:instrText xml:space="preserve"> PAGEREF _Toc13876 \h </w:instrText>
        </w:r>
        <w:r>
          <w:fldChar w:fldCharType="separate"/>
        </w:r>
        <w:r>
          <w:t>28</w:t>
        </w:r>
        <w:r>
          <w:fldChar w:fldCharType="end"/>
        </w:r>
      </w:hyperlink>
    </w:p>
    <w:p>
      <w:pPr>
        <w:pStyle w:val="TOC2"/>
        <w:tabs>
          <w:tab w:val="right" w:leader="dot" w:pos="8306"/>
        </w:tabs>
      </w:pPr>
      <w:hyperlink w:anchor="_Toc27582" w:history="1">
        <w:r>
          <w:rPr>
            <w:rFonts w:ascii="仿宋" w:eastAsia="仿宋" w:hAnsi="仿宋" w:cs="仿宋" w:hint="eastAsia"/>
            <w:lang w:eastAsia="zh-CN"/>
          </w:rPr>
          <w:t>(七)、管理风险分析</w:t>
        </w:r>
        <w:r>
          <w:tab/>
        </w:r>
        <w:r>
          <w:fldChar w:fldCharType="begin"/>
        </w:r>
        <w:r>
          <w:instrText xml:space="preserve"> PAGEREF _Toc27582 \h </w:instrText>
        </w:r>
        <w:r>
          <w:fldChar w:fldCharType="separate"/>
        </w:r>
        <w:r>
          <w:t>30</w:t>
        </w:r>
        <w:r>
          <w:fldChar w:fldCharType="end"/>
        </w:r>
      </w:hyperlink>
    </w:p>
    <w:p>
      <w:pPr>
        <w:pStyle w:val="TOC2"/>
        <w:tabs>
          <w:tab w:val="right" w:leader="dot" w:pos="8306"/>
        </w:tabs>
      </w:pPr>
      <w:hyperlink w:anchor="_Toc28990" w:history="1">
        <w:r>
          <w:rPr>
            <w:rFonts w:ascii="仿宋" w:eastAsia="仿宋" w:hAnsi="仿宋" w:cs="仿宋" w:hint="eastAsia"/>
            <w:lang w:eastAsia="zh-CN"/>
          </w:rPr>
          <w:t>(八)、其它风险分析</w:t>
        </w:r>
        <w:r>
          <w:tab/>
        </w:r>
        <w:r>
          <w:fldChar w:fldCharType="begin"/>
        </w:r>
        <w:r>
          <w:instrText xml:space="preserve"> PAGEREF _Toc28990 \h </w:instrText>
        </w:r>
        <w:r>
          <w:fldChar w:fldCharType="separate"/>
        </w:r>
        <w:r>
          <w:t>31</w:t>
        </w:r>
        <w:r>
          <w:fldChar w:fldCharType="end"/>
        </w:r>
      </w:hyperlink>
    </w:p>
    <w:p>
      <w:pPr>
        <w:pStyle w:val="TOC2"/>
        <w:tabs>
          <w:tab w:val="right" w:leader="dot" w:pos="8306"/>
        </w:tabs>
      </w:pPr>
      <w:hyperlink w:anchor="_Toc22169" w:history="1">
        <w:r>
          <w:rPr>
            <w:rFonts w:ascii="仿宋" w:eastAsia="仿宋" w:hAnsi="仿宋" w:cs="仿宋" w:hint="eastAsia"/>
            <w:lang w:eastAsia="zh-CN"/>
          </w:rPr>
          <w:t>(九)、社会影响评估</w:t>
        </w:r>
        <w:r>
          <w:tab/>
        </w:r>
        <w:r>
          <w:fldChar w:fldCharType="begin"/>
        </w:r>
        <w:r>
          <w:instrText xml:space="preserve"> PAGEREF _Toc22169 \h </w:instrText>
        </w:r>
        <w:r>
          <w:fldChar w:fldCharType="separate"/>
        </w:r>
        <w:r>
          <w:t>33</w:t>
        </w:r>
        <w:r>
          <w:fldChar w:fldCharType="end"/>
        </w:r>
      </w:hyperlink>
    </w:p>
    <w:p>
      <w:pPr>
        <w:pStyle w:val="TOC1"/>
        <w:tabs>
          <w:tab w:val="right" w:leader="dot" w:pos="8306"/>
        </w:tabs>
      </w:pPr>
      <w:hyperlink w:anchor="_Toc19559" w:history="1">
        <w:r>
          <w:rPr>
            <w:rFonts w:ascii="仿宋" w:eastAsia="仿宋" w:hAnsi="仿宋" w:cs="仿宋" w:hint="eastAsia"/>
            <w:lang w:eastAsia="zh-CN"/>
          </w:rPr>
          <w:t>七、项目进度计划</w:t>
        </w:r>
        <w:r>
          <w:tab/>
        </w:r>
        <w:r>
          <w:fldChar w:fldCharType="begin"/>
        </w:r>
        <w:r>
          <w:instrText xml:space="preserve"> PAGEREF _Toc19559 \h </w:instrText>
        </w:r>
        <w:r>
          <w:fldChar w:fldCharType="separate"/>
        </w:r>
        <w:r>
          <w:t>35</w:t>
        </w:r>
        <w:r>
          <w:fldChar w:fldCharType="end"/>
        </w:r>
      </w:hyperlink>
    </w:p>
    <w:p>
      <w:pPr>
        <w:pStyle w:val="TOC2"/>
        <w:tabs>
          <w:tab w:val="right" w:leader="dot" w:pos="8306"/>
        </w:tabs>
      </w:pPr>
      <w:hyperlink w:anchor="_Toc8975" w:history="1">
        <w:r>
          <w:rPr>
            <w:rFonts w:ascii="仿宋" w:eastAsia="仿宋" w:hAnsi="仿宋" w:cs="仿宋" w:hint="eastAsia"/>
            <w:lang w:eastAsia="zh-CN"/>
          </w:rPr>
          <w:t>(一)、建设周期</w:t>
        </w:r>
        <w:r>
          <w:tab/>
        </w:r>
        <w:r>
          <w:fldChar w:fldCharType="begin"/>
        </w:r>
        <w:r>
          <w:instrText xml:space="preserve"> PAGEREF _Toc8975 \h </w:instrText>
        </w:r>
        <w:r>
          <w:fldChar w:fldCharType="separate"/>
        </w:r>
        <w:r>
          <w:t>35</w:t>
        </w:r>
        <w:r>
          <w:fldChar w:fldCharType="end"/>
        </w:r>
      </w:hyperlink>
    </w:p>
    <w:p>
      <w:pPr>
        <w:pStyle w:val="TOC2"/>
        <w:tabs>
          <w:tab w:val="right" w:leader="dot" w:pos="8306"/>
        </w:tabs>
      </w:pPr>
      <w:hyperlink w:anchor="_Toc14795" w:history="1">
        <w:r>
          <w:rPr>
            <w:rFonts w:ascii="仿宋" w:eastAsia="仿宋" w:hAnsi="仿宋" w:cs="仿宋" w:hint="eastAsia"/>
            <w:lang w:eastAsia="zh-CN"/>
          </w:rPr>
          <w:t>(二)、建设进度</w:t>
        </w:r>
        <w:r>
          <w:tab/>
        </w:r>
        <w:r>
          <w:fldChar w:fldCharType="begin"/>
        </w:r>
        <w:r>
          <w:instrText xml:space="preserve"> PAGEREF _Toc14795 \h </w:instrText>
        </w:r>
        <w:r>
          <w:fldChar w:fldCharType="separate"/>
        </w:r>
        <w:r>
          <w:t>35</w:t>
        </w:r>
        <w:r>
          <w:fldChar w:fldCharType="end"/>
        </w:r>
      </w:hyperlink>
    </w:p>
    <w:p>
      <w:pPr>
        <w:pStyle w:val="TOC2"/>
        <w:tabs>
          <w:tab w:val="right" w:leader="dot" w:pos="8306"/>
        </w:tabs>
      </w:pPr>
      <w:hyperlink w:anchor="_Toc7340" w:history="1">
        <w:r>
          <w:rPr>
            <w:rFonts w:ascii="仿宋" w:eastAsia="仿宋" w:hAnsi="仿宋" w:cs="仿宋" w:hint="eastAsia"/>
            <w:lang w:eastAsia="zh-CN"/>
          </w:rPr>
          <w:t>(三)、进度安排注意事项</w:t>
        </w:r>
        <w:r>
          <w:tab/>
        </w:r>
        <w:r>
          <w:fldChar w:fldCharType="begin"/>
        </w:r>
        <w:r>
          <w:instrText xml:space="preserve"> PAGEREF _Toc7340 \h </w:instrText>
        </w:r>
        <w:r>
          <w:fldChar w:fldCharType="separate"/>
        </w:r>
        <w:r>
          <w:t>36</w:t>
        </w:r>
        <w:r>
          <w:fldChar w:fldCharType="end"/>
        </w:r>
      </w:hyperlink>
    </w:p>
    <w:p>
      <w:pPr>
        <w:pStyle w:val="TOC2"/>
        <w:tabs>
          <w:tab w:val="right" w:leader="dot" w:pos="8306"/>
        </w:tabs>
      </w:pPr>
      <w:hyperlink w:anchor="_Toc22845" w:history="1">
        <w:r>
          <w:rPr>
            <w:rFonts w:ascii="仿宋" w:eastAsia="仿宋" w:hAnsi="仿宋" w:cs="仿宋" w:hint="eastAsia"/>
            <w:lang w:eastAsia="zh-CN"/>
          </w:rPr>
          <w:t>(四)、人力资源配置</w:t>
        </w:r>
        <w:r>
          <w:tab/>
        </w:r>
        <w:r>
          <w:fldChar w:fldCharType="begin"/>
        </w:r>
        <w:r>
          <w:instrText xml:space="preserve"> PAGEREF _Toc22845 \h </w:instrText>
        </w:r>
        <w:r>
          <w:fldChar w:fldCharType="separate"/>
        </w:r>
        <w:r>
          <w:t>37</w:t>
        </w:r>
        <w:r>
          <w:fldChar w:fldCharType="end"/>
        </w:r>
      </w:hyperlink>
    </w:p>
    <w:p>
      <w:pPr>
        <w:pStyle w:val="TOC2"/>
        <w:tabs>
          <w:tab w:val="right" w:leader="dot" w:pos="8306"/>
        </w:tabs>
      </w:pPr>
      <w:hyperlink w:anchor="_Toc9372" w:history="1">
        <w:r>
          <w:rPr>
            <w:rFonts w:ascii="仿宋" w:eastAsia="仿宋" w:hAnsi="仿宋" w:cs="仿宋" w:hint="eastAsia"/>
            <w:lang w:eastAsia="zh-CN"/>
          </w:rPr>
          <w:t>(五)、员工培训</w:t>
        </w:r>
        <w:r>
          <w:tab/>
        </w:r>
        <w:r>
          <w:fldChar w:fldCharType="begin"/>
        </w:r>
        <w:r>
          <w:instrText xml:space="preserve"> PAGEREF _Toc9372 \h </w:instrText>
        </w:r>
        <w:r>
          <w:fldChar w:fldCharType="separate"/>
        </w:r>
        <w:r>
          <w:t>39</w:t>
        </w:r>
        <w:r>
          <w:fldChar w:fldCharType="end"/>
        </w:r>
      </w:hyperlink>
    </w:p>
    <w:p>
      <w:pPr>
        <w:pStyle w:val="TOC2"/>
        <w:tabs>
          <w:tab w:val="right" w:leader="dot" w:pos="8306"/>
        </w:tabs>
      </w:pPr>
      <w:hyperlink w:anchor="_Toc27959" w:history="1">
        <w:r>
          <w:rPr>
            <w:rFonts w:ascii="仿宋" w:eastAsia="仿宋" w:hAnsi="仿宋" w:cs="仿宋" w:hint="eastAsia"/>
            <w:lang w:eastAsia="zh-CN"/>
          </w:rPr>
          <w:t>(六)、项目实施保障</w:t>
        </w:r>
        <w:r>
          <w:tab/>
        </w:r>
        <w:r>
          <w:fldChar w:fldCharType="begin"/>
        </w:r>
        <w:r>
          <w:instrText xml:space="preserve"> PAGEREF _Toc27959 \h </w:instrText>
        </w:r>
        <w:r>
          <w:fldChar w:fldCharType="separate"/>
        </w:r>
        <w:r>
          <w:t>40</w:t>
        </w:r>
        <w:r>
          <w:fldChar w:fldCharType="end"/>
        </w:r>
      </w:hyperlink>
    </w:p>
    <w:p>
      <w:pPr>
        <w:pStyle w:val="TOC2"/>
        <w:tabs>
          <w:tab w:val="right" w:leader="dot" w:pos="8306"/>
        </w:tabs>
      </w:pPr>
      <w:hyperlink w:anchor="_Toc18798" w:history="1">
        <w:r>
          <w:rPr>
            <w:rFonts w:ascii="仿宋" w:eastAsia="仿宋" w:hAnsi="仿宋" w:cs="仿宋" w:hint="eastAsia"/>
            <w:lang w:eastAsia="zh-CN"/>
          </w:rPr>
          <w:t>(七)、安全规范管理</w:t>
        </w:r>
        <w:r>
          <w:tab/>
        </w:r>
        <w:r>
          <w:fldChar w:fldCharType="begin"/>
        </w:r>
        <w:r>
          <w:instrText xml:space="preserve"> PAGEREF _Toc18798 \h </w:instrText>
        </w:r>
        <w:r>
          <w:fldChar w:fldCharType="separate"/>
        </w:r>
        <w:r>
          <w:t>41</w:t>
        </w:r>
        <w:r>
          <w:fldChar w:fldCharType="end"/>
        </w:r>
      </w:hyperlink>
    </w:p>
    <w:p>
      <w:pPr>
        <w:pStyle w:val="TOC1"/>
        <w:tabs>
          <w:tab w:val="right" w:leader="dot" w:pos="8306"/>
        </w:tabs>
      </w:pPr>
      <w:hyperlink w:anchor="_Toc12320" w:history="1">
        <w:r>
          <w:rPr>
            <w:rFonts w:ascii="仿宋" w:eastAsia="仿宋" w:hAnsi="仿宋" w:cs="仿宋" w:hint="eastAsia"/>
            <w:lang w:eastAsia="zh-CN"/>
          </w:rPr>
          <w:t>八、安全与应急管理</w:t>
        </w:r>
        <w:r>
          <w:tab/>
        </w:r>
        <w:r>
          <w:fldChar w:fldCharType="begin"/>
        </w:r>
        <w:r>
          <w:instrText xml:space="preserve"> PAGEREF _Toc12320 \h </w:instrText>
        </w:r>
        <w:r>
          <w:fldChar w:fldCharType="separate"/>
        </w:r>
        <w:r>
          <w:t>42</w:t>
        </w:r>
        <w:r>
          <w:fldChar w:fldCharType="end"/>
        </w:r>
      </w:hyperlink>
    </w:p>
    <w:p>
      <w:pPr>
        <w:pStyle w:val="TOC2"/>
        <w:tabs>
          <w:tab w:val="right" w:leader="dot" w:pos="8306"/>
        </w:tabs>
      </w:pPr>
      <w:hyperlink w:anchor="_Toc29111" w:history="1">
        <w:r>
          <w:rPr>
            <w:rFonts w:ascii="仿宋" w:eastAsia="仿宋" w:hAnsi="仿宋" w:cs="仿宋" w:hint="eastAsia"/>
            <w:lang w:eastAsia="zh-CN"/>
          </w:rPr>
          <w:t>(一)、安全生产管理</w:t>
        </w:r>
        <w:r>
          <w:tab/>
        </w:r>
        <w:r>
          <w:fldChar w:fldCharType="begin"/>
        </w:r>
        <w:r>
          <w:instrText xml:space="preserve"> PAGEREF _Toc29111 \h </w:instrText>
        </w:r>
        <w:r>
          <w:fldChar w:fldCharType="separate"/>
        </w:r>
        <w:r>
          <w:t>42</w:t>
        </w:r>
        <w:r>
          <w:fldChar w:fldCharType="end"/>
        </w:r>
      </w:hyperlink>
    </w:p>
    <w:p>
      <w:pPr>
        <w:pStyle w:val="TOC2"/>
        <w:tabs>
          <w:tab w:val="right" w:leader="dot" w:pos="8306"/>
        </w:tabs>
      </w:pPr>
      <w:hyperlink w:anchor="_Toc21722" w:history="1">
        <w:r>
          <w:rPr>
            <w:rFonts w:ascii="仿宋" w:eastAsia="仿宋" w:hAnsi="仿宋" w:cs="仿宋" w:hint="eastAsia"/>
            <w:lang w:eastAsia="zh-CN"/>
          </w:rPr>
          <w:t>(二)、应急预案与响应</w:t>
        </w:r>
        <w:r>
          <w:tab/>
        </w:r>
        <w:r>
          <w:fldChar w:fldCharType="begin"/>
        </w:r>
        <w:r>
          <w:instrText xml:space="preserve"> PAGEREF _Toc21722 \h </w:instrText>
        </w:r>
        <w:r>
          <w:fldChar w:fldCharType="separate"/>
        </w:r>
        <w:r>
          <w:t>44</w:t>
        </w:r>
        <w:r>
          <w:fldChar w:fldCharType="end"/>
        </w:r>
      </w:hyperlink>
    </w:p>
    <w:p>
      <w:pPr>
        <w:pStyle w:val="TOC1"/>
        <w:tabs>
          <w:tab w:val="right" w:leader="dot" w:pos="8306"/>
        </w:tabs>
      </w:pPr>
      <w:hyperlink w:anchor="_Toc22763" w:history="1">
        <w:r>
          <w:rPr>
            <w:rFonts w:ascii="仿宋" w:eastAsia="仿宋" w:hAnsi="仿宋" w:cs="仿宋" w:hint="eastAsia"/>
            <w:lang w:eastAsia="zh-CN"/>
          </w:rPr>
          <w:t>九、技术创新与产业升级</w:t>
        </w:r>
        <w:r>
          <w:tab/>
        </w:r>
        <w:r>
          <w:fldChar w:fldCharType="begin"/>
        </w:r>
        <w:r>
          <w:instrText xml:space="preserve"> PAGEREF _Toc22763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9" w:history="1">
        <w:r>
          <w:rPr>
            <w:rFonts w:ascii="仿宋" w:eastAsia="仿宋" w:hAnsi="仿宋" w:cs="仿宋" w:hint="eastAsia"/>
            <w:lang w:eastAsia="zh-CN"/>
          </w:rPr>
          <w:t>(一)、技术创新方向与目标</w:t>
        </w:r>
        <w:r>
          <w:tab/>
        </w:r>
        <w:r>
          <w:fldChar w:fldCharType="begin"/>
        </w:r>
        <w:r>
          <w:instrText xml:space="preserve"> PAGEREF _Toc5309 \h </w:instrText>
        </w:r>
        <w:r>
          <w:fldChar w:fldCharType="separate"/>
        </w:r>
        <w:r>
          <w:t>46</w:t>
        </w:r>
        <w:r>
          <w:fldChar w:fldCharType="end"/>
        </w:r>
      </w:hyperlink>
    </w:p>
    <w:p>
      <w:pPr>
        <w:pStyle w:val="TOC2"/>
        <w:tabs>
          <w:tab w:val="right" w:leader="dot" w:pos="8306"/>
        </w:tabs>
      </w:pPr>
      <w:hyperlink w:anchor="_Toc22506" w:history="1">
        <w:r>
          <w:rPr>
            <w:rFonts w:ascii="仿宋" w:eastAsia="仿宋" w:hAnsi="仿宋" w:cs="仿宋" w:hint="eastAsia"/>
            <w:lang w:eastAsia="zh-CN"/>
          </w:rPr>
          <w:t>(二)、产业升级路径与措施</w:t>
        </w:r>
        <w:r>
          <w:tab/>
        </w:r>
        <w:r>
          <w:fldChar w:fldCharType="begin"/>
        </w:r>
        <w:r>
          <w:instrText xml:space="preserve"> PAGEREF _Toc22506 \h </w:instrText>
        </w:r>
        <w:r>
          <w:fldChar w:fldCharType="separate"/>
        </w:r>
        <w:r>
          <w:t>47</w:t>
        </w:r>
        <w:r>
          <w:fldChar w:fldCharType="end"/>
        </w:r>
      </w:hyperlink>
    </w:p>
    <w:p>
      <w:pPr>
        <w:pStyle w:val="TOC1"/>
        <w:tabs>
          <w:tab w:val="right" w:leader="dot" w:pos="8306"/>
        </w:tabs>
      </w:pPr>
      <w:hyperlink w:anchor="_Toc32359" w:history="1">
        <w:r>
          <w:rPr>
            <w:rFonts w:ascii="仿宋" w:eastAsia="仿宋" w:hAnsi="仿宋" w:cs="仿宋" w:hint="eastAsia"/>
            <w:lang w:eastAsia="zh-CN"/>
          </w:rPr>
          <w:t>十、环境保护与治理方案</w:t>
        </w:r>
        <w:r>
          <w:tab/>
        </w:r>
        <w:r>
          <w:fldChar w:fldCharType="begin"/>
        </w:r>
        <w:r>
          <w:instrText xml:space="preserve"> PAGEREF _Toc32359 \h </w:instrText>
        </w:r>
        <w:r>
          <w:fldChar w:fldCharType="separate"/>
        </w:r>
        <w:r>
          <w:t>48</w:t>
        </w:r>
        <w:r>
          <w:fldChar w:fldCharType="end"/>
        </w:r>
      </w:hyperlink>
    </w:p>
    <w:p>
      <w:pPr>
        <w:pStyle w:val="TOC2"/>
        <w:tabs>
          <w:tab w:val="right" w:leader="dot" w:pos="8306"/>
        </w:tabs>
      </w:pPr>
      <w:hyperlink w:anchor="_Toc32533" w:history="1">
        <w:r>
          <w:rPr>
            <w:rFonts w:ascii="仿宋" w:eastAsia="仿宋" w:hAnsi="仿宋" w:cs="仿宋" w:hint="eastAsia"/>
            <w:lang w:eastAsia="zh-CN"/>
          </w:rPr>
          <w:t>(一)、项目环境影响评估</w:t>
        </w:r>
        <w:r>
          <w:tab/>
        </w:r>
        <w:r>
          <w:fldChar w:fldCharType="begin"/>
        </w:r>
        <w:r>
          <w:instrText xml:space="preserve"> PAGEREF _Toc32533 \h </w:instrText>
        </w:r>
        <w:r>
          <w:fldChar w:fldCharType="separate"/>
        </w:r>
        <w:r>
          <w:t>48</w:t>
        </w:r>
        <w:r>
          <w:fldChar w:fldCharType="end"/>
        </w:r>
      </w:hyperlink>
    </w:p>
    <w:p>
      <w:pPr>
        <w:pStyle w:val="TOC2"/>
        <w:tabs>
          <w:tab w:val="right" w:leader="dot" w:pos="8306"/>
        </w:tabs>
      </w:pPr>
      <w:hyperlink w:anchor="_Toc5128" w:history="1">
        <w:r>
          <w:rPr>
            <w:rFonts w:ascii="仿宋" w:eastAsia="仿宋" w:hAnsi="仿宋" w:cs="仿宋" w:hint="eastAsia"/>
            <w:lang w:eastAsia="zh-CN"/>
          </w:rPr>
          <w:t>(二)、环境保护措施与治理方案</w:t>
        </w:r>
        <w:r>
          <w:tab/>
        </w:r>
        <w:r>
          <w:fldChar w:fldCharType="begin"/>
        </w:r>
        <w:r>
          <w:instrText xml:space="preserve"> PAGEREF _Toc5128 \h </w:instrText>
        </w:r>
        <w:r>
          <w:fldChar w:fldCharType="separate"/>
        </w:r>
        <w:r>
          <w:t>49</w:t>
        </w:r>
        <w:r>
          <w:fldChar w:fldCharType="end"/>
        </w:r>
      </w:hyperlink>
    </w:p>
    <w:p>
      <w:pPr>
        <w:pStyle w:val="TOC1"/>
        <w:tabs>
          <w:tab w:val="right" w:leader="dot" w:pos="8306"/>
        </w:tabs>
      </w:pPr>
      <w:hyperlink w:anchor="_Toc30184" w:history="1">
        <w:r>
          <w:rPr>
            <w:rFonts w:ascii="仿宋" w:eastAsia="仿宋" w:hAnsi="仿宋" w:cs="仿宋" w:hint="eastAsia"/>
            <w:lang w:eastAsia="zh-CN"/>
          </w:rPr>
          <w:t>十一、项目实施与管理方案</w:t>
        </w:r>
        <w:r>
          <w:tab/>
        </w:r>
        <w:r>
          <w:fldChar w:fldCharType="begin"/>
        </w:r>
        <w:r>
          <w:instrText xml:space="preserve"> PAGEREF _Toc30184 \h </w:instrText>
        </w:r>
        <w:r>
          <w:fldChar w:fldCharType="separate"/>
        </w:r>
        <w:r>
          <w:t>49</w:t>
        </w:r>
        <w:r>
          <w:fldChar w:fldCharType="end"/>
        </w:r>
      </w:hyperlink>
    </w:p>
    <w:p>
      <w:pPr>
        <w:pStyle w:val="TOC2"/>
        <w:tabs>
          <w:tab w:val="right" w:leader="dot" w:pos="8306"/>
        </w:tabs>
      </w:pPr>
      <w:hyperlink w:anchor="_Toc32019" w:history="1">
        <w:r>
          <w:rPr>
            <w:rFonts w:ascii="仿宋" w:eastAsia="仿宋" w:hAnsi="仿宋" w:cs="仿宋" w:hint="eastAsia"/>
            <w:lang w:eastAsia="zh-CN"/>
          </w:rPr>
          <w:t>(一)、项目实施计划</w:t>
        </w:r>
        <w:r>
          <w:tab/>
        </w:r>
        <w:r>
          <w:fldChar w:fldCharType="begin"/>
        </w:r>
        <w:r>
          <w:instrText xml:space="preserve"> PAGEREF _Toc32019 \h </w:instrText>
        </w:r>
        <w:r>
          <w:fldChar w:fldCharType="separate"/>
        </w:r>
        <w:r>
          <w:t>49</w:t>
        </w:r>
        <w:r>
          <w:fldChar w:fldCharType="end"/>
        </w:r>
      </w:hyperlink>
    </w:p>
    <w:p>
      <w:pPr>
        <w:pStyle w:val="TOC2"/>
        <w:tabs>
          <w:tab w:val="right" w:leader="dot" w:pos="8306"/>
        </w:tabs>
      </w:pPr>
      <w:hyperlink w:anchor="_Toc29791" w:history="1">
        <w:r>
          <w:rPr>
            <w:rFonts w:ascii="仿宋" w:eastAsia="仿宋" w:hAnsi="仿宋" w:cs="仿宋" w:hint="eastAsia"/>
            <w:lang w:eastAsia="zh-CN"/>
          </w:rPr>
          <w:t>(二)、项目组织机构与职责</w:t>
        </w:r>
        <w:r>
          <w:tab/>
        </w:r>
        <w:r>
          <w:fldChar w:fldCharType="begin"/>
        </w:r>
        <w:r>
          <w:instrText xml:space="preserve"> PAGEREF _Toc29791 \h </w:instrText>
        </w:r>
        <w:r>
          <w:fldChar w:fldCharType="separate"/>
        </w:r>
        <w:r>
          <w:t>51</w:t>
        </w:r>
        <w:r>
          <w:fldChar w:fldCharType="end"/>
        </w:r>
      </w:hyperlink>
    </w:p>
    <w:p>
      <w:pPr>
        <w:pStyle w:val="TOC2"/>
        <w:tabs>
          <w:tab w:val="right" w:leader="dot" w:pos="8306"/>
        </w:tabs>
      </w:pPr>
      <w:hyperlink w:anchor="_Toc28288" w:history="1">
        <w:r>
          <w:rPr>
            <w:rFonts w:ascii="仿宋" w:eastAsia="仿宋" w:hAnsi="仿宋" w:cs="仿宋" w:hint="eastAsia"/>
            <w:lang w:eastAsia="zh-CN"/>
          </w:rPr>
          <w:t>(三)、项目管理与监控体系</w:t>
        </w:r>
        <w:r>
          <w:tab/>
        </w:r>
        <w:r>
          <w:fldChar w:fldCharType="begin"/>
        </w:r>
        <w:r>
          <w:instrText xml:space="preserve"> PAGEREF _Toc28288 \h </w:instrText>
        </w:r>
        <w:r>
          <w:fldChar w:fldCharType="separate"/>
        </w:r>
        <w:r>
          <w:t>53</w:t>
        </w:r>
        <w:r>
          <w:fldChar w:fldCharType="end"/>
        </w:r>
      </w:hyperlink>
    </w:p>
    <w:p>
      <w:pPr>
        <w:pStyle w:val="TOC1"/>
        <w:tabs>
          <w:tab w:val="right" w:leader="dot" w:pos="8306"/>
        </w:tabs>
      </w:pPr>
      <w:hyperlink w:anchor="_Toc3266" w:history="1">
        <w:r>
          <w:rPr>
            <w:rFonts w:ascii="仿宋" w:eastAsia="仿宋" w:hAnsi="仿宋" w:cs="仿宋" w:hint="eastAsia"/>
            <w:lang w:eastAsia="zh-CN"/>
          </w:rPr>
          <w:t>十二、环境保护与绿色发展</w:t>
        </w:r>
        <w:r>
          <w:tab/>
        </w:r>
        <w:r>
          <w:fldChar w:fldCharType="begin"/>
        </w:r>
        <w:r>
          <w:instrText xml:space="preserve"> PAGEREF _Toc3266 \h </w:instrText>
        </w:r>
        <w:r>
          <w:fldChar w:fldCharType="separate"/>
        </w:r>
        <w:r>
          <w:t>55</w:t>
        </w:r>
        <w:r>
          <w:fldChar w:fldCharType="end"/>
        </w:r>
      </w:hyperlink>
    </w:p>
    <w:p>
      <w:pPr>
        <w:pStyle w:val="TOC2"/>
        <w:tabs>
          <w:tab w:val="right" w:leader="dot" w:pos="8306"/>
        </w:tabs>
      </w:pPr>
      <w:hyperlink w:anchor="_Toc17914" w:history="1">
        <w:r>
          <w:rPr>
            <w:rFonts w:ascii="仿宋" w:eastAsia="仿宋" w:hAnsi="仿宋" w:cs="仿宋" w:hint="eastAsia"/>
            <w:lang w:eastAsia="zh-CN"/>
          </w:rPr>
          <w:t>(一)、环境保护措施</w:t>
        </w:r>
        <w:r>
          <w:tab/>
        </w:r>
        <w:r>
          <w:fldChar w:fldCharType="begin"/>
        </w:r>
        <w:r>
          <w:instrText xml:space="preserve"> PAGEREF _Toc17914 \h </w:instrText>
        </w:r>
        <w:r>
          <w:fldChar w:fldCharType="separate"/>
        </w:r>
        <w:r>
          <w:t>55</w:t>
        </w:r>
        <w:r>
          <w:fldChar w:fldCharType="end"/>
        </w:r>
      </w:hyperlink>
    </w:p>
    <w:p>
      <w:pPr>
        <w:pStyle w:val="TOC2"/>
        <w:tabs>
          <w:tab w:val="right" w:leader="dot" w:pos="8306"/>
        </w:tabs>
      </w:pPr>
      <w:hyperlink w:anchor="_Toc28807" w:history="1">
        <w:r>
          <w:rPr>
            <w:rFonts w:ascii="仿宋" w:eastAsia="仿宋" w:hAnsi="仿宋" w:cs="仿宋" w:hint="eastAsia"/>
            <w:lang w:eastAsia="zh-CN"/>
          </w:rPr>
          <w:t>(二)、绿色发展与可持续发展策略</w:t>
        </w:r>
        <w:r>
          <w:tab/>
        </w:r>
        <w:r>
          <w:fldChar w:fldCharType="begin"/>
        </w:r>
        <w:r>
          <w:instrText xml:space="preserve"> PAGEREF _Toc28807 \h </w:instrText>
        </w:r>
        <w:r>
          <w:fldChar w:fldCharType="separate"/>
        </w:r>
        <w:r>
          <w:t>57</w:t>
        </w:r>
        <w:r>
          <w:fldChar w:fldCharType="end"/>
        </w:r>
      </w:hyperlink>
    </w:p>
    <w:p>
      <w:pPr>
        <w:pStyle w:val="TOC1"/>
        <w:tabs>
          <w:tab w:val="right" w:leader="dot" w:pos="8306"/>
        </w:tabs>
      </w:pPr>
      <w:hyperlink w:anchor="_Toc30644" w:history="1">
        <w:r>
          <w:rPr>
            <w:rFonts w:ascii="仿宋" w:eastAsia="仿宋" w:hAnsi="仿宋" w:cs="仿宋" w:hint="eastAsia"/>
            <w:lang w:eastAsia="zh-CN"/>
          </w:rPr>
          <w:t>十三、创新驱动与持续发展</w:t>
        </w:r>
        <w:r>
          <w:tab/>
        </w:r>
        <w:r>
          <w:fldChar w:fldCharType="begin"/>
        </w:r>
        <w:r>
          <w:instrText xml:space="preserve"> PAGEREF _Toc30644 \h </w:instrText>
        </w:r>
        <w:r>
          <w:fldChar w:fldCharType="separate"/>
        </w:r>
        <w:r>
          <w:t>58</w:t>
        </w:r>
        <w:r>
          <w:fldChar w:fldCharType="end"/>
        </w:r>
      </w:hyperlink>
    </w:p>
    <w:p>
      <w:pPr>
        <w:pStyle w:val="TOC2"/>
        <w:tabs>
          <w:tab w:val="right" w:leader="dot" w:pos="8306"/>
        </w:tabs>
      </w:pPr>
      <w:hyperlink w:anchor="_Toc29022" w:history="1">
        <w:r>
          <w:rPr>
            <w:rFonts w:ascii="仿宋" w:eastAsia="仿宋" w:hAnsi="仿宋" w:cs="仿宋" w:hint="eastAsia"/>
            <w:lang w:eastAsia="zh-CN"/>
          </w:rPr>
          <w:t>(一)、创新驱动战略实施</w:t>
        </w:r>
        <w:r>
          <w:tab/>
        </w:r>
        <w:r>
          <w:fldChar w:fldCharType="begin"/>
        </w:r>
        <w:r>
          <w:instrText xml:space="preserve"> PAGEREF _Toc29022 \h </w:instrText>
        </w:r>
        <w:r>
          <w:fldChar w:fldCharType="separate"/>
        </w:r>
        <w:r>
          <w:t>58</w:t>
        </w:r>
        <w:r>
          <w:fldChar w:fldCharType="end"/>
        </w:r>
      </w:hyperlink>
    </w:p>
    <w:p>
      <w:pPr>
        <w:pStyle w:val="TOC2"/>
        <w:tabs>
          <w:tab w:val="right" w:leader="dot" w:pos="8306"/>
        </w:tabs>
      </w:pPr>
      <w:hyperlink w:anchor="_Toc11198" w:history="1">
        <w:r>
          <w:rPr>
            <w:rFonts w:ascii="仿宋" w:eastAsia="仿宋" w:hAnsi="仿宋" w:cs="仿宋" w:hint="eastAsia"/>
            <w:lang w:eastAsia="zh-CN"/>
          </w:rPr>
          <w:t>(二)、持续发展路径探索</w:t>
        </w:r>
        <w:r>
          <w:tab/>
        </w:r>
        <w:r>
          <w:fldChar w:fldCharType="begin"/>
        </w:r>
        <w:r>
          <w:instrText xml:space="preserve"> PAGEREF _Toc11198 \h </w:instrText>
        </w:r>
        <w:r>
          <w:fldChar w:fldCharType="separate"/>
        </w:r>
        <w:r>
          <w:t>60</w:t>
        </w:r>
        <w:r>
          <w:fldChar w:fldCharType="end"/>
        </w:r>
      </w:hyperlink>
    </w:p>
    <w:p>
      <w:pPr>
        <w:pStyle w:val="TOC1"/>
        <w:tabs>
          <w:tab w:val="right" w:leader="dot" w:pos="8306"/>
        </w:tabs>
      </w:pPr>
      <w:hyperlink w:anchor="_Toc18355" w:history="1">
        <w:r>
          <w:rPr>
            <w:rFonts w:ascii="仿宋" w:eastAsia="仿宋" w:hAnsi="仿宋" w:cs="仿宋" w:hint="eastAsia"/>
            <w:lang w:eastAsia="zh-CN"/>
          </w:rPr>
          <w:t>十四、企业合规与伦理</w:t>
        </w:r>
        <w:r>
          <w:tab/>
        </w:r>
        <w:r>
          <w:fldChar w:fldCharType="begin"/>
        </w:r>
        <w:r>
          <w:instrText xml:space="preserve"> PAGEREF _Toc18355 \h </w:instrText>
        </w:r>
        <w:r>
          <w:fldChar w:fldCharType="separate"/>
        </w:r>
        <w:r>
          <w:t>64</w:t>
        </w:r>
        <w:r>
          <w:fldChar w:fldCharType="end"/>
        </w:r>
      </w:hyperlink>
    </w:p>
    <w:p>
      <w:pPr>
        <w:pStyle w:val="TOC2"/>
        <w:tabs>
          <w:tab w:val="right" w:leader="dot" w:pos="8306"/>
        </w:tabs>
      </w:pPr>
      <w:hyperlink w:anchor="_Toc3846" w:history="1">
        <w:r>
          <w:rPr>
            <w:rFonts w:ascii="仿宋" w:eastAsia="仿宋" w:hAnsi="仿宋" w:cs="仿宋" w:hint="eastAsia"/>
            <w:lang w:eastAsia="zh-CN"/>
          </w:rPr>
          <w:t>(一)、合规政策与程序</w:t>
        </w:r>
        <w:r>
          <w:tab/>
        </w:r>
        <w:r>
          <w:fldChar w:fldCharType="begin"/>
        </w:r>
        <w:r>
          <w:instrText xml:space="preserve"> PAGEREF _Toc3846 \h </w:instrText>
        </w:r>
        <w:r>
          <w:fldChar w:fldCharType="separate"/>
        </w:r>
        <w:r>
          <w:t>64</w:t>
        </w:r>
        <w:r>
          <w:fldChar w:fldCharType="end"/>
        </w:r>
      </w:hyperlink>
    </w:p>
    <w:p>
      <w:pPr>
        <w:pStyle w:val="TOC2"/>
        <w:tabs>
          <w:tab w:val="right" w:leader="dot" w:pos="8306"/>
        </w:tabs>
      </w:pPr>
      <w:hyperlink w:anchor="_Toc12838" w:history="1">
        <w:r>
          <w:rPr>
            <w:rFonts w:ascii="仿宋" w:eastAsia="仿宋" w:hAnsi="仿宋" w:cs="仿宋" w:hint="eastAsia"/>
            <w:lang w:eastAsia="zh-CN"/>
          </w:rPr>
          <w:t>(二)、伦理规范与培训</w:t>
        </w:r>
        <w:r>
          <w:tab/>
        </w:r>
        <w:r>
          <w:fldChar w:fldCharType="begin"/>
        </w:r>
        <w:r>
          <w:instrText xml:space="preserve"> PAGEREF _Toc12838 \h </w:instrText>
        </w:r>
        <w:r>
          <w:fldChar w:fldCharType="separate"/>
        </w:r>
        <w:r>
          <w:t>65</w:t>
        </w:r>
        <w:r>
          <w:fldChar w:fldCharType="end"/>
        </w:r>
      </w:hyperlink>
    </w:p>
    <w:p>
      <w:pPr>
        <w:pStyle w:val="TOC2"/>
        <w:tabs>
          <w:tab w:val="right" w:leader="dot" w:pos="8306"/>
        </w:tabs>
      </w:pPr>
      <w:hyperlink w:anchor="_Toc15729" w:history="1">
        <w:r>
          <w:rPr>
            <w:rFonts w:ascii="仿宋" w:eastAsia="仿宋" w:hAnsi="仿宋" w:cs="仿宋" w:hint="eastAsia"/>
            <w:lang w:eastAsia="zh-CN"/>
          </w:rPr>
          <w:t>(三)、合规风险评估</w:t>
        </w:r>
        <w:r>
          <w:tab/>
        </w:r>
        <w:r>
          <w:fldChar w:fldCharType="begin"/>
        </w:r>
        <w:r>
          <w:instrText xml:space="preserve"> PAGEREF _Toc15729 \h </w:instrText>
        </w:r>
        <w:r>
          <w:fldChar w:fldCharType="separate"/>
        </w:r>
        <w:r>
          <w:t>66</w:t>
        </w:r>
        <w:r>
          <w:fldChar w:fldCharType="end"/>
        </w:r>
      </w:hyperlink>
    </w:p>
    <w:p>
      <w:pPr>
        <w:pStyle w:val="TOC2"/>
        <w:tabs>
          <w:tab w:val="right" w:leader="dot" w:pos="8306"/>
        </w:tabs>
      </w:pPr>
      <w:hyperlink w:anchor="_Toc24000" w:history="1">
        <w:r>
          <w:rPr>
            <w:rFonts w:ascii="仿宋" w:eastAsia="仿宋" w:hAnsi="仿宋" w:cs="仿宋" w:hint="eastAsia"/>
            <w:lang w:eastAsia="zh-CN"/>
          </w:rPr>
          <w:t>(四)、合规监督与执行</w:t>
        </w:r>
        <w:r>
          <w:tab/>
        </w:r>
        <w:r>
          <w:fldChar w:fldCharType="begin"/>
        </w:r>
        <w:r>
          <w:instrText xml:space="preserve"> PAGEREF _Toc24000 \h </w:instrText>
        </w:r>
        <w:r>
          <w:fldChar w:fldCharType="separate"/>
        </w:r>
        <w:r>
          <w:t>67</w:t>
        </w:r>
        <w:r>
          <w:fldChar w:fldCharType="end"/>
        </w:r>
      </w:hyperlink>
    </w:p>
    <w:p>
      <w:pPr>
        <w:pStyle w:val="TOC1"/>
        <w:tabs>
          <w:tab w:val="right" w:leader="dot" w:pos="8306"/>
        </w:tabs>
      </w:pPr>
      <w:hyperlink w:anchor="_Toc5551" w:history="1">
        <w:r>
          <w:rPr>
            <w:rFonts w:ascii="仿宋" w:eastAsia="仿宋" w:hAnsi="仿宋" w:cs="仿宋" w:hint="eastAsia"/>
            <w:lang w:eastAsia="zh-CN"/>
          </w:rPr>
          <w:t>十五、项目施工方案</w:t>
        </w:r>
        <w:r>
          <w:tab/>
        </w:r>
        <w:r>
          <w:fldChar w:fldCharType="begin"/>
        </w:r>
        <w:r>
          <w:instrText xml:space="preserve"> PAGEREF _Toc5551 \h </w:instrText>
        </w:r>
        <w:r>
          <w:fldChar w:fldCharType="separate"/>
        </w:r>
        <w:r>
          <w:t>68</w:t>
        </w:r>
        <w:r>
          <w:fldChar w:fldCharType="end"/>
        </w:r>
      </w:hyperlink>
    </w:p>
    <w:p>
      <w:pPr>
        <w:pStyle w:val="TOC2"/>
        <w:tabs>
          <w:tab w:val="right" w:leader="dot" w:pos="8306"/>
        </w:tabs>
      </w:pPr>
      <w:hyperlink w:anchor="_Toc17661" w:history="1">
        <w:r>
          <w:rPr>
            <w:rFonts w:ascii="仿宋" w:eastAsia="仿宋" w:hAnsi="仿宋" w:cs="仿宋" w:hint="eastAsia"/>
            <w:lang w:eastAsia="zh-CN"/>
          </w:rPr>
          <w:t>(一)、施工组织设计</w:t>
        </w:r>
        <w:r>
          <w:tab/>
        </w:r>
        <w:r>
          <w:fldChar w:fldCharType="begin"/>
        </w:r>
        <w:r>
          <w:instrText xml:space="preserve"> PAGEREF _Toc17661 \h </w:instrText>
        </w:r>
        <w:r>
          <w:fldChar w:fldCharType="separate"/>
        </w:r>
        <w:r>
          <w:t>68</w:t>
        </w:r>
        <w:r>
          <w:fldChar w:fldCharType="end"/>
        </w:r>
      </w:hyperlink>
    </w:p>
    <w:p>
      <w:pPr>
        <w:pStyle w:val="TOC2"/>
        <w:tabs>
          <w:tab w:val="right" w:leader="dot" w:pos="8306"/>
        </w:tabs>
      </w:pPr>
      <w:hyperlink w:anchor="_Toc3253" w:history="1">
        <w:r>
          <w:rPr>
            <w:rFonts w:ascii="仿宋" w:eastAsia="仿宋" w:hAnsi="仿宋" w:cs="仿宋" w:hint="eastAsia"/>
            <w:lang w:eastAsia="zh-CN"/>
          </w:rPr>
          <w:t>(二)、施工工艺与技术路线</w:t>
        </w:r>
        <w:r>
          <w:tab/>
        </w:r>
        <w:r>
          <w:fldChar w:fldCharType="begin"/>
        </w:r>
        <w:r>
          <w:instrText xml:space="preserve"> PAGEREF _Toc3253 \h </w:instrText>
        </w:r>
        <w:r>
          <w:fldChar w:fldCharType="separate"/>
        </w:r>
        <w:r>
          <w:t>69</w:t>
        </w:r>
        <w:r>
          <w:fldChar w:fldCharType="end"/>
        </w:r>
      </w:hyperlink>
    </w:p>
    <w:p>
      <w:pPr>
        <w:pStyle w:val="TOC2"/>
        <w:tabs>
          <w:tab w:val="right" w:leader="dot" w:pos="8306"/>
        </w:tabs>
      </w:pPr>
      <w:hyperlink w:anchor="_Toc25559" w:history="1">
        <w:r>
          <w:rPr>
            <w:rFonts w:ascii="仿宋" w:eastAsia="仿宋" w:hAnsi="仿宋" w:cs="仿宋" w:hint="eastAsia"/>
            <w:lang w:eastAsia="zh-CN"/>
          </w:rPr>
          <w:t>(三)、关键节点施工计划</w:t>
        </w:r>
        <w:r>
          <w:tab/>
        </w:r>
        <w:r>
          <w:fldChar w:fldCharType="begin"/>
        </w:r>
        <w:r>
          <w:instrText xml:space="preserve"> PAGEREF _Toc25559 \h </w:instrText>
        </w:r>
        <w:r>
          <w:fldChar w:fldCharType="separate"/>
        </w:r>
        <w:r>
          <w:t>71</w:t>
        </w:r>
        <w:r>
          <w:fldChar w:fldCharType="end"/>
        </w:r>
      </w:hyperlink>
    </w:p>
    <w:p>
      <w:pPr>
        <w:pStyle w:val="TOC2"/>
        <w:tabs>
          <w:tab w:val="right" w:leader="dot" w:pos="8306"/>
        </w:tabs>
      </w:pPr>
      <w:hyperlink w:anchor="_Toc1539" w:history="1">
        <w:r>
          <w:rPr>
            <w:rFonts w:ascii="仿宋" w:eastAsia="仿宋" w:hAnsi="仿宋" w:cs="仿宋" w:hint="eastAsia"/>
            <w:lang w:eastAsia="zh-CN"/>
          </w:rPr>
          <w:t>(四)、施工现场管理</w:t>
        </w:r>
        <w:r>
          <w:tab/>
        </w:r>
        <w:r>
          <w:fldChar w:fldCharType="begin"/>
        </w:r>
        <w:r>
          <w:instrText xml:space="preserve"> PAGEREF _Toc1539 \h </w:instrText>
        </w:r>
        <w:r>
          <w:fldChar w:fldCharType="separate"/>
        </w:r>
        <w:r>
          <w:t>72</w:t>
        </w:r>
        <w:r>
          <w:fldChar w:fldCharType="end"/>
        </w:r>
      </w:hyperlink>
    </w:p>
    <w:p>
      <w:pPr>
        <w:pStyle w:val="TOC1"/>
        <w:tabs>
          <w:tab w:val="right" w:leader="dot" w:pos="8306"/>
        </w:tabs>
      </w:pPr>
      <w:hyperlink w:anchor="_Toc20855" w:history="1">
        <w:r>
          <w:rPr>
            <w:rFonts w:ascii="仿宋" w:eastAsia="仿宋" w:hAnsi="仿宋" w:cs="仿宋" w:hint="eastAsia"/>
            <w:lang w:eastAsia="zh-CN"/>
          </w:rPr>
          <w:t>十六、知识产权管理与保护</w:t>
        </w:r>
        <w:r>
          <w:tab/>
        </w:r>
        <w:r>
          <w:fldChar w:fldCharType="begin"/>
        </w:r>
        <w:r>
          <w:instrText xml:space="preserve"> PAGEREF _Toc20855 \h </w:instrText>
        </w:r>
        <w:r>
          <w:fldChar w:fldCharType="separate"/>
        </w:r>
        <w:r>
          <w:t>74</w:t>
        </w:r>
        <w:r>
          <w:fldChar w:fldCharType="end"/>
        </w:r>
      </w:hyperlink>
    </w:p>
    <w:p>
      <w:pPr>
        <w:pStyle w:val="TOC2"/>
        <w:tabs>
          <w:tab w:val="right" w:leader="dot" w:pos="8306"/>
        </w:tabs>
      </w:pPr>
      <w:hyperlink w:anchor="_Toc7969" w:history="1">
        <w:r>
          <w:rPr>
            <w:rFonts w:ascii="仿宋" w:eastAsia="仿宋" w:hAnsi="仿宋" w:cs="仿宋" w:hint="eastAsia"/>
            <w:lang w:eastAsia="zh-CN"/>
          </w:rPr>
          <w:t>(一)、知识产权管理体系建设</w:t>
        </w:r>
        <w:r>
          <w:tab/>
        </w:r>
        <w:r>
          <w:fldChar w:fldCharType="begin"/>
        </w:r>
        <w:r>
          <w:instrText xml:space="preserve"> PAGEREF _Toc7969 \h </w:instrText>
        </w:r>
        <w:r>
          <w:fldChar w:fldCharType="separate"/>
        </w:r>
        <w:r>
          <w:t>74</w:t>
        </w:r>
        <w:r>
          <w:fldChar w:fldCharType="end"/>
        </w:r>
      </w:hyperlink>
    </w:p>
    <w:p>
      <w:pPr>
        <w:pStyle w:val="TOC2"/>
        <w:tabs>
          <w:tab w:val="right" w:leader="dot" w:pos="8306"/>
        </w:tabs>
      </w:pPr>
      <w:hyperlink w:anchor="_Toc5185" w:history="1">
        <w:r>
          <w:rPr>
            <w:rFonts w:ascii="仿宋" w:eastAsia="仿宋" w:hAnsi="仿宋" w:cs="仿宋" w:hint="eastAsia"/>
            <w:lang w:eastAsia="zh-CN"/>
          </w:rPr>
          <w:t>(二)、知识产权保护措施</w:t>
        </w:r>
        <w:r>
          <w:tab/>
        </w:r>
        <w:r>
          <w:fldChar w:fldCharType="begin"/>
        </w:r>
        <w:r>
          <w:instrText xml:space="preserve"> PAGEREF _Toc5185 \h </w:instrText>
        </w:r>
        <w:r>
          <w:fldChar w:fldCharType="separate"/>
        </w:r>
        <w:r>
          <w:t>75</w:t>
        </w:r>
        <w:r>
          <w:fldChar w:fldCharType="end"/>
        </w:r>
      </w:hyperlink>
    </w:p>
    <w:p>
      <w:pPr>
        <w:pStyle w:val="TOC1"/>
        <w:tabs>
          <w:tab w:val="right" w:leader="dot" w:pos="8306"/>
        </w:tabs>
      </w:pPr>
      <w:hyperlink w:anchor="_Toc4086" w:history="1">
        <w:r>
          <w:rPr>
            <w:rFonts w:ascii="仿宋" w:eastAsia="仿宋" w:hAnsi="仿宋" w:cs="仿宋" w:hint="eastAsia"/>
            <w:lang w:eastAsia="zh-CN"/>
          </w:rPr>
          <w:t>十七、法律法规与政策遵循</w:t>
        </w:r>
        <w:r>
          <w:tab/>
        </w:r>
        <w:r>
          <w:fldChar w:fldCharType="begin"/>
        </w:r>
        <w:r>
          <w:instrText xml:space="preserve"> PAGEREF _Toc4086 \h </w:instrText>
        </w:r>
        <w:r>
          <w:fldChar w:fldCharType="separate"/>
        </w:r>
        <w:r>
          <w:t>77</w:t>
        </w:r>
        <w:r>
          <w:fldChar w:fldCharType="end"/>
        </w:r>
      </w:hyperlink>
    </w:p>
    <w:p>
      <w:pPr>
        <w:pStyle w:val="TOC2"/>
        <w:tabs>
          <w:tab w:val="right" w:leader="dot" w:pos="8306"/>
        </w:tabs>
      </w:pPr>
      <w:hyperlink w:anchor="_Toc27465" w:history="1">
        <w:r>
          <w:rPr>
            <w:rFonts w:ascii="仿宋" w:eastAsia="仿宋" w:hAnsi="仿宋" w:cs="仿宋" w:hint="eastAsia"/>
            <w:lang w:eastAsia="zh-CN"/>
          </w:rPr>
          <w:t>(一)、法律法规遵守</w:t>
        </w:r>
        <w:r>
          <w:tab/>
        </w:r>
        <w:r>
          <w:fldChar w:fldCharType="begin"/>
        </w:r>
        <w:r>
          <w:instrText xml:space="preserve"> PAGEREF _Toc27465 \h </w:instrText>
        </w:r>
        <w:r>
          <w:fldChar w:fldCharType="separate"/>
        </w:r>
        <w:r>
          <w:t>77</w:t>
        </w:r>
        <w:r>
          <w:fldChar w:fldCharType="end"/>
        </w:r>
      </w:hyperlink>
    </w:p>
    <w:p>
      <w:pPr>
        <w:pStyle w:val="TOC2"/>
        <w:tabs>
          <w:tab w:val="right" w:leader="dot" w:pos="8306"/>
        </w:tabs>
      </w:pPr>
      <w:hyperlink w:anchor="_Toc3815" w:history="1">
        <w:r>
          <w:rPr>
            <w:rFonts w:ascii="仿宋" w:eastAsia="仿宋" w:hAnsi="仿宋" w:cs="仿宋" w:hint="eastAsia"/>
            <w:lang w:eastAsia="zh-CN"/>
          </w:rPr>
          <w:t>(二)、政策导向与利用</w:t>
        </w:r>
        <w:r>
          <w:tab/>
        </w:r>
        <w:r>
          <w:fldChar w:fldCharType="begin"/>
        </w:r>
        <w:r>
          <w:instrText xml:space="preserve"> PAGEREF _Toc3815 \h </w:instrText>
        </w:r>
        <w:r>
          <w:fldChar w:fldCharType="separate"/>
        </w:r>
        <w:r>
          <w:t>78</w:t>
        </w:r>
        <w:r>
          <w:fldChar w:fldCharType="end"/>
        </w:r>
      </w:hyperlink>
    </w:p>
    <w:p>
      <w:pPr>
        <w:pStyle w:val="TOC1"/>
        <w:tabs>
          <w:tab w:val="right" w:leader="dot" w:pos="8306"/>
        </w:tabs>
      </w:pPr>
      <w:hyperlink w:anchor="_Toc24700" w:history="1">
        <w:r>
          <w:rPr>
            <w:rFonts w:ascii="仿宋" w:eastAsia="仿宋" w:hAnsi="仿宋" w:cs="仿宋" w:hint="eastAsia"/>
            <w:lang w:eastAsia="zh-CN"/>
          </w:rPr>
          <w:t>十八、产业协同与集群发展</w:t>
        </w:r>
        <w:r>
          <w:tab/>
        </w:r>
        <w:r>
          <w:fldChar w:fldCharType="begin"/>
        </w:r>
        <w:r>
          <w:instrText xml:space="preserve"> PAGEREF _Toc24700 \h </w:instrText>
        </w:r>
        <w:r>
          <w:fldChar w:fldCharType="separate"/>
        </w:r>
        <w:r>
          <w:t>79</w:t>
        </w:r>
        <w:r>
          <w:fldChar w:fldCharType="end"/>
        </w:r>
      </w:hyperlink>
    </w:p>
    <w:p>
      <w:pPr>
        <w:pStyle w:val="TOC2"/>
        <w:tabs>
          <w:tab w:val="right" w:leader="dot" w:pos="8306"/>
        </w:tabs>
      </w:pPr>
      <w:hyperlink w:anchor="_Toc24288" w:history="1">
        <w:r>
          <w:rPr>
            <w:rFonts w:ascii="仿宋" w:eastAsia="仿宋" w:hAnsi="仿宋" w:cs="仿宋" w:hint="eastAsia"/>
            <w:lang w:eastAsia="zh-CN"/>
          </w:rPr>
          <w:t>(一)、产业协同机制建设</w:t>
        </w:r>
        <w:r>
          <w:tab/>
        </w:r>
        <w:r>
          <w:fldChar w:fldCharType="begin"/>
        </w:r>
        <w:r>
          <w:instrText xml:space="preserve"> PAGEREF _Toc24288 \h </w:instrText>
        </w:r>
        <w:r>
          <w:fldChar w:fldCharType="separate"/>
        </w:r>
        <w:r>
          <w:t>79</w:t>
        </w:r>
        <w:r>
          <w:fldChar w:fldCharType="end"/>
        </w:r>
      </w:hyperlink>
    </w:p>
    <w:p>
      <w:pPr>
        <w:pStyle w:val="TOC2"/>
        <w:tabs>
          <w:tab w:val="right" w:leader="dot" w:pos="8306"/>
        </w:tabs>
      </w:pPr>
      <w:hyperlink w:anchor="_Toc20734" w:history="1">
        <w:r>
          <w:rPr>
            <w:rFonts w:ascii="仿宋" w:eastAsia="仿宋" w:hAnsi="仿宋" w:cs="仿宋" w:hint="eastAsia"/>
            <w:lang w:eastAsia="zh-CN"/>
          </w:rPr>
          <w:t>(二)、产业集群培育与发展</w:t>
        </w:r>
        <w:r>
          <w:tab/>
        </w:r>
        <w:r>
          <w:fldChar w:fldCharType="begin"/>
        </w:r>
        <w:r>
          <w:instrText xml:space="preserve"> PAGEREF _Toc20734 \h </w:instrText>
        </w:r>
        <w:r>
          <w:fldChar w:fldCharType="separate"/>
        </w:r>
        <w:r>
          <w:t>80</w:t>
        </w:r>
        <w:r>
          <w:fldChar w:fldCharType="end"/>
        </w:r>
      </w:hyperlink>
    </w:p>
    <w:p>
      <w:pPr>
        <w:pStyle w:val="TOC1"/>
        <w:tabs>
          <w:tab w:val="right" w:leader="dot" w:pos="8306"/>
        </w:tabs>
      </w:pPr>
      <w:hyperlink w:anchor="_Toc7860" w:history="1">
        <w:r>
          <w:rPr>
            <w:rFonts w:ascii="仿宋" w:eastAsia="仿宋" w:hAnsi="仿宋" w:cs="仿宋" w:hint="eastAsia"/>
            <w:lang w:eastAsia="zh-CN"/>
          </w:rPr>
          <w:t>十九、设施与设备管理</w:t>
        </w:r>
        <w:r>
          <w:tab/>
        </w:r>
        <w:r>
          <w:fldChar w:fldCharType="begin"/>
        </w:r>
        <w:r>
          <w:instrText xml:space="preserve"> PAGEREF _Toc7860 \h </w:instrText>
        </w:r>
        <w:r>
          <w:fldChar w:fldCharType="separate"/>
        </w:r>
        <w:r>
          <w:t>81</w:t>
        </w:r>
        <w:r>
          <w:fldChar w:fldCharType="end"/>
        </w:r>
      </w:hyperlink>
    </w:p>
    <w:p>
      <w:pPr>
        <w:pStyle w:val="TOC2"/>
        <w:tabs>
          <w:tab w:val="right" w:leader="dot" w:pos="8306"/>
        </w:tabs>
      </w:pPr>
      <w:hyperlink w:anchor="_Toc17806" w:history="1">
        <w:r>
          <w:rPr>
            <w:rFonts w:ascii="仿宋" w:eastAsia="仿宋" w:hAnsi="仿宋" w:cs="仿宋" w:hint="eastAsia"/>
            <w:lang w:eastAsia="zh-CN"/>
          </w:rPr>
          <w:t>(一)、设施规划与配置</w:t>
        </w:r>
        <w:r>
          <w:tab/>
        </w:r>
        <w:r>
          <w:fldChar w:fldCharType="begin"/>
        </w:r>
        <w:r>
          <w:instrText xml:space="preserve"> PAGEREF _Toc17806 \h </w:instrText>
        </w:r>
        <w:r>
          <w:fldChar w:fldCharType="separate"/>
        </w:r>
        <w:r>
          <w:t>81</w:t>
        </w:r>
        <w:r>
          <w:fldChar w:fldCharType="end"/>
        </w:r>
      </w:hyperlink>
    </w:p>
    <w:p>
      <w:pPr>
        <w:pStyle w:val="TOC2"/>
        <w:tabs>
          <w:tab w:val="right" w:leader="dot" w:pos="8306"/>
        </w:tabs>
      </w:pPr>
      <w:hyperlink w:anchor="_Toc27773" w:history="1">
        <w:r>
          <w:rPr>
            <w:rFonts w:ascii="仿宋" w:eastAsia="仿宋" w:hAnsi="仿宋" w:cs="仿宋" w:hint="eastAsia"/>
            <w:lang w:eastAsia="zh-CN"/>
          </w:rPr>
          <w:t>(二)、设备采购与维护管理</w:t>
        </w:r>
        <w:r>
          <w:tab/>
        </w:r>
        <w:r>
          <w:fldChar w:fldCharType="begin"/>
        </w:r>
        <w:r>
          <w:instrText xml:space="preserve"> PAGEREF _Toc27773 \h </w:instrText>
        </w:r>
        <w:r>
          <w:fldChar w:fldCharType="separate"/>
        </w:r>
        <w:r>
          <w:t>81</w:t>
        </w:r>
        <w:r>
          <w:fldChar w:fldCharType="end"/>
        </w:r>
      </w:hyperlink>
    </w:p>
    <w:p>
      <w:pPr>
        <w:pStyle w:val="TOC2"/>
        <w:tabs>
          <w:tab w:val="right" w:leader="dot" w:pos="8306"/>
        </w:tabs>
      </w:pPr>
      <w:hyperlink w:anchor="_Toc748" w:history="1">
        <w:r>
          <w:rPr>
            <w:rFonts w:ascii="仿宋" w:eastAsia="仿宋" w:hAnsi="仿宋" w:cs="仿宋" w:hint="eastAsia"/>
            <w:lang w:eastAsia="zh-CN"/>
          </w:rPr>
          <w:t>(三)、设施设备升级策略</w:t>
        </w:r>
        <w:r>
          <w:tab/>
        </w:r>
        <w:r>
          <w:fldChar w:fldCharType="begin"/>
        </w:r>
        <w:r>
          <w:instrText xml:space="preserve"> PAGEREF _Toc748 \h </w:instrText>
        </w:r>
        <w:r>
          <w:fldChar w:fldCharType="separate"/>
        </w:r>
        <w:r>
          <w:t>82</w:t>
        </w:r>
        <w:r>
          <w:fldChar w:fldCharType="end"/>
        </w:r>
      </w:hyperlink>
    </w:p>
    <w:p>
      <w:pPr>
        <w:pStyle w:val="TOC1"/>
        <w:tabs>
          <w:tab w:val="right" w:leader="dot" w:pos="8306"/>
        </w:tabs>
      </w:pPr>
      <w:hyperlink w:anchor="_Toc17624" w:history="1">
        <w:r>
          <w:rPr>
            <w:rFonts w:ascii="仿宋" w:eastAsia="仿宋" w:hAnsi="仿宋" w:cs="仿宋" w:hint="eastAsia"/>
            <w:lang w:eastAsia="zh-CN"/>
          </w:rPr>
          <w:t>二十、质量管理与控制</w:t>
        </w:r>
        <w:r>
          <w:tab/>
        </w:r>
        <w:r>
          <w:fldChar w:fldCharType="begin"/>
        </w:r>
        <w:r>
          <w:instrText xml:space="preserve"> PAGEREF _Toc17624 \h </w:instrText>
        </w:r>
        <w:r>
          <w:fldChar w:fldCharType="separate"/>
        </w:r>
        <w:r>
          <w:t>83</w:t>
        </w:r>
        <w:r>
          <w:fldChar w:fldCharType="end"/>
        </w:r>
      </w:hyperlink>
    </w:p>
    <w:p>
      <w:pPr>
        <w:pStyle w:val="TOC2"/>
        <w:tabs>
          <w:tab w:val="right" w:leader="dot" w:pos="8306"/>
        </w:tabs>
      </w:pPr>
      <w:hyperlink w:anchor="_Toc15001" w:history="1">
        <w:r>
          <w:rPr>
            <w:rFonts w:ascii="仿宋" w:eastAsia="仿宋" w:hAnsi="仿宋" w:cs="仿宋" w:hint="eastAsia"/>
            <w:lang w:eastAsia="zh-CN"/>
          </w:rPr>
          <w:t>(一)、质量管理体系建设</w:t>
        </w:r>
        <w:r>
          <w:tab/>
        </w:r>
        <w:r>
          <w:fldChar w:fldCharType="begin"/>
        </w:r>
        <w:r>
          <w:instrText xml:space="preserve"> PAGEREF _Toc15001 \h </w:instrText>
        </w:r>
        <w:r>
          <w:fldChar w:fldCharType="separate"/>
        </w:r>
        <w:r>
          <w:t>83</w:t>
        </w:r>
        <w:r>
          <w:fldChar w:fldCharType="end"/>
        </w:r>
      </w:hyperlink>
    </w:p>
    <w:p>
      <w:pPr>
        <w:pStyle w:val="TOC2"/>
        <w:tabs>
          <w:tab w:val="right" w:leader="dot" w:pos="8306"/>
        </w:tabs>
      </w:pPr>
      <w:hyperlink w:anchor="_Toc1336" w:history="1">
        <w:r>
          <w:rPr>
            <w:rFonts w:ascii="仿宋" w:eastAsia="仿宋" w:hAnsi="仿宋" w:cs="仿宋" w:hint="eastAsia"/>
            <w:lang w:eastAsia="zh-CN"/>
          </w:rPr>
          <w:t>(二)、质量控制措施</w:t>
        </w:r>
        <w:r>
          <w:tab/>
        </w:r>
        <w:r>
          <w:fldChar w:fldCharType="begin"/>
        </w:r>
        <w:r>
          <w:instrText xml:space="preserve"> PAGEREF _Toc1336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7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9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7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21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377"/>
      <w:r>
        <w:rPr>
          <w:rFonts w:ascii="仿宋" w:eastAsia="仿宋" w:hAnsi="仿宋" w:cs="仿宋" w:hint="eastAsia"/>
          <w:sz w:val="28"/>
          <w:lang w:eastAsia="zh-CN"/>
        </w:rPr>
        <w:t>二、VSAT网络管理系统项目概论</w:t>
      </w:r>
      <w:bookmarkEnd w:id="6"/>
    </w:p>
    <w:p>
      <w:pPr>
        <w:pStyle w:val="Heading2"/>
        <w:rPr>
          <w:rFonts w:ascii="仿宋" w:eastAsia="仿宋" w:hAnsi="仿宋" w:cs="仿宋" w:hint="eastAsia"/>
          <w:lang w:eastAsia="zh-CN"/>
        </w:rPr>
      </w:pPr>
      <w:bookmarkStart w:id="7" w:name="_Toc2803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申报单位是“XXX实业发展公司”，这是一家在其所处行业内备受尊敬的企业。公司自成立以来，通过其在VSAT网络管理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该公司的法定代表人秦XX，在VSAT网络管理系统项目及其他多个行业领域中都有着显著的贡献。秦XX以其出色的领导才能和敏锐的商业洞察力，带领公司在VSAT网络管理系统项目等多个领域实现了持续的成长和成功。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VSAT网络管理系统项目的重要合作伙伴。公司专注于[行业名称]领域，以创新作为驱动力，不断推动技术进步和市场扩张。在VSAT网络管理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VSAT网络管理系统项目中展现了强劲的增长和稳定的财务表现。公司通过有效的策略，在VSAT网络管理系统项目中扩大了其市场份额并增强了盈利能力。同时，公司积极承担社会责任，参与各类社会公益项目，增强了其在VSAT网络管理系统项目中的品牌形象和社会影响力。</w:t>
      </w:r>
    </w:p>
    <w:p>
      <w:pPr>
        <w:pStyle w:val="Heading2"/>
        <w:ind w:firstLine="560" w:firstLineChars="200"/>
        <w:rPr>
          <w:rFonts w:ascii="仿宋" w:eastAsia="仿宋" w:hAnsi="仿宋" w:cs="仿宋" w:hint="eastAsia"/>
          <w:sz w:val="28"/>
          <w:lang w:eastAsia="zh-CN"/>
        </w:rPr>
      </w:pPr>
      <w:bookmarkStart w:id="8" w:name="_Toc2227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SAT网络管理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VSAT网络管理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436"/>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25819"/>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一、VSAT网络管理系统项目的技术资源开发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二、VSAT网络管理系统项目的人力资源管理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VSAT网络管理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三、VSAT网络管理系统项目的资金资源筹措与优化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VSAT网络管理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5460"/>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VSAT网络管理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VSAT网络管理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VSAT网络管理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10972"/>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VSAT网络管理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https://d.book118.com/776232203053010102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B18BD"/>
    <w:rsid w:val="703B18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23220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2024-03-01T04:35:00Z</dcterms:created>
  <dcterms:modified xsi:type="dcterms:W3CDTF">2024-03-01T04:36:04Z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B9E1E8DA30C240F58B66885FC976A447_11</vt:lpwstr>
  </property>
  <property fmtid="{D5CDD505-2E9C-101B-9397-08002B2CF9AE}" pid="3" name="KSOProductBuildVer">
    <vt:lpwstr>2052-12.1.0.16250</vt:lpwstr>
  </property>
</Properties>
</file>