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烷基单乙醇酰胺及其醚衍生物项目构思建设方案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6" w:history="1">
        <w:r>
          <w:rPr>
            <w:rFonts w:ascii="仿宋" w:eastAsia="仿宋" w:hAnsi="仿宋" w:cs="仿宋" w:hint="eastAsia"/>
            <w:lang w:eastAsia="zh-CN"/>
          </w:rPr>
          <w:t>序言</w:t>
        </w:r>
        <w:r>
          <w:tab/>
        </w:r>
        <w:r>
          <w:fldChar w:fldCharType="begin"/>
        </w:r>
        <w:r>
          <w:instrText xml:space="preserve"> PAGEREF _Toc18326 \h </w:instrText>
        </w:r>
        <w:r>
          <w:fldChar w:fldCharType="separate"/>
        </w:r>
        <w:r>
          <w:t>3</w:t>
        </w:r>
        <w:r>
          <w:fldChar w:fldCharType="end"/>
        </w:r>
      </w:hyperlink>
    </w:p>
    <w:p>
      <w:pPr>
        <w:pStyle w:val="TOC1"/>
        <w:tabs>
          <w:tab w:val="right" w:leader="dot" w:pos="8306"/>
        </w:tabs>
      </w:pPr>
      <w:hyperlink w:anchor="_Toc26906" w:history="1">
        <w:r>
          <w:rPr>
            <w:rFonts w:ascii="仿宋" w:eastAsia="仿宋" w:hAnsi="仿宋" w:cs="仿宋" w:hint="eastAsia"/>
            <w:lang w:eastAsia="zh-CN"/>
          </w:rPr>
          <w:t>一、资源开发及综合利用分析</w:t>
        </w:r>
        <w:r>
          <w:tab/>
        </w:r>
        <w:r>
          <w:fldChar w:fldCharType="begin"/>
        </w:r>
        <w:r>
          <w:instrText xml:space="preserve"> PAGEREF _Toc26906 \h </w:instrText>
        </w:r>
        <w:r>
          <w:fldChar w:fldCharType="separate"/>
        </w:r>
        <w:r>
          <w:t>3</w:t>
        </w:r>
        <w:r>
          <w:fldChar w:fldCharType="end"/>
        </w:r>
      </w:hyperlink>
    </w:p>
    <w:p>
      <w:pPr>
        <w:pStyle w:val="TOC2"/>
        <w:tabs>
          <w:tab w:val="right" w:leader="dot" w:pos="8306"/>
        </w:tabs>
      </w:pPr>
      <w:hyperlink w:anchor="_Toc27797" w:history="1">
        <w:r>
          <w:rPr>
            <w:rFonts w:ascii="仿宋" w:eastAsia="仿宋" w:hAnsi="仿宋" w:cs="仿宋" w:hint="eastAsia"/>
            <w:lang w:eastAsia="zh-CN"/>
          </w:rPr>
          <w:t>(一)、资源开发方案</w:t>
        </w:r>
        <w:r>
          <w:tab/>
        </w:r>
        <w:r>
          <w:fldChar w:fldCharType="begin"/>
        </w:r>
        <w:r>
          <w:instrText xml:space="preserve"> PAGEREF _Toc27797 \h </w:instrText>
        </w:r>
        <w:r>
          <w:fldChar w:fldCharType="separate"/>
        </w:r>
        <w:r>
          <w:t>3</w:t>
        </w:r>
        <w:r>
          <w:fldChar w:fldCharType="end"/>
        </w:r>
      </w:hyperlink>
    </w:p>
    <w:p>
      <w:pPr>
        <w:pStyle w:val="TOC2"/>
        <w:tabs>
          <w:tab w:val="right" w:leader="dot" w:pos="8306"/>
        </w:tabs>
      </w:pPr>
      <w:hyperlink w:anchor="_Toc12927" w:history="1">
        <w:r>
          <w:rPr>
            <w:rFonts w:ascii="仿宋" w:eastAsia="仿宋" w:hAnsi="仿宋" w:cs="仿宋" w:hint="eastAsia"/>
            <w:lang w:eastAsia="zh-CN"/>
          </w:rPr>
          <w:t>(二)、资源利用方案</w:t>
        </w:r>
        <w:r>
          <w:tab/>
        </w:r>
        <w:r>
          <w:fldChar w:fldCharType="begin"/>
        </w:r>
        <w:r>
          <w:instrText xml:space="preserve"> PAGEREF _Toc12927 \h </w:instrText>
        </w:r>
        <w:r>
          <w:fldChar w:fldCharType="separate"/>
        </w:r>
        <w:r>
          <w:t>4</w:t>
        </w:r>
        <w:r>
          <w:fldChar w:fldCharType="end"/>
        </w:r>
      </w:hyperlink>
    </w:p>
    <w:p>
      <w:pPr>
        <w:pStyle w:val="TOC2"/>
        <w:tabs>
          <w:tab w:val="right" w:leader="dot" w:pos="8306"/>
        </w:tabs>
      </w:pPr>
      <w:hyperlink w:anchor="_Toc5731" w:history="1">
        <w:r>
          <w:rPr>
            <w:rFonts w:ascii="仿宋" w:eastAsia="仿宋" w:hAnsi="仿宋" w:cs="仿宋" w:hint="eastAsia"/>
            <w:lang w:eastAsia="zh-CN"/>
          </w:rPr>
          <w:t>(三)、资源节约措施</w:t>
        </w:r>
        <w:r>
          <w:tab/>
        </w:r>
        <w:r>
          <w:fldChar w:fldCharType="begin"/>
        </w:r>
        <w:r>
          <w:instrText xml:space="preserve"> PAGEREF _Toc5731 \h </w:instrText>
        </w:r>
        <w:r>
          <w:fldChar w:fldCharType="separate"/>
        </w:r>
        <w:r>
          <w:t>5</w:t>
        </w:r>
        <w:r>
          <w:fldChar w:fldCharType="end"/>
        </w:r>
      </w:hyperlink>
    </w:p>
    <w:p>
      <w:pPr>
        <w:pStyle w:val="TOC1"/>
        <w:tabs>
          <w:tab w:val="right" w:leader="dot" w:pos="8306"/>
        </w:tabs>
      </w:pPr>
      <w:hyperlink w:anchor="_Toc5569" w:history="1">
        <w:r>
          <w:rPr>
            <w:rFonts w:ascii="仿宋" w:eastAsia="仿宋" w:hAnsi="仿宋" w:cs="仿宋" w:hint="eastAsia"/>
            <w:lang w:eastAsia="zh-CN"/>
          </w:rPr>
          <w:t>二、背景、必要性分析</w:t>
        </w:r>
        <w:r>
          <w:tab/>
        </w:r>
        <w:r>
          <w:fldChar w:fldCharType="begin"/>
        </w:r>
        <w:r>
          <w:instrText xml:space="preserve"> PAGEREF _Toc5569 \h </w:instrText>
        </w:r>
        <w:r>
          <w:fldChar w:fldCharType="separate"/>
        </w:r>
        <w:r>
          <w:t>6</w:t>
        </w:r>
        <w:r>
          <w:fldChar w:fldCharType="end"/>
        </w:r>
      </w:hyperlink>
    </w:p>
    <w:p>
      <w:pPr>
        <w:pStyle w:val="TOC2"/>
        <w:tabs>
          <w:tab w:val="right" w:leader="dot" w:pos="8306"/>
        </w:tabs>
      </w:pPr>
      <w:hyperlink w:anchor="_Toc29371" w:history="1">
        <w:r>
          <w:rPr>
            <w:rFonts w:ascii="仿宋" w:eastAsia="仿宋" w:hAnsi="仿宋" w:cs="仿宋" w:hint="eastAsia"/>
            <w:lang w:eastAsia="zh-CN"/>
          </w:rPr>
          <w:t>(一)、项目建设背景</w:t>
        </w:r>
        <w:r>
          <w:tab/>
        </w:r>
        <w:r>
          <w:fldChar w:fldCharType="begin"/>
        </w:r>
        <w:r>
          <w:instrText xml:space="preserve"> PAGEREF _Toc29371 \h </w:instrText>
        </w:r>
        <w:r>
          <w:fldChar w:fldCharType="separate"/>
        </w:r>
        <w:r>
          <w:t>6</w:t>
        </w:r>
        <w:r>
          <w:fldChar w:fldCharType="end"/>
        </w:r>
      </w:hyperlink>
    </w:p>
    <w:p>
      <w:pPr>
        <w:pStyle w:val="TOC2"/>
        <w:tabs>
          <w:tab w:val="right" w:leader="dot" w:pos="8306"/>
        </w:tabs>
      </w:pPr>
      <w:hyperlink w:anchor="_Toc30209" w:history="1">
        <w:r>
          <w:rPr>
            <w:rFonts w:ascii="仿宋" w:eastAsia="仿宋" w:hAnsi="仿宋" w:cs="仿宋" w:hint="eastAsia"/>
            <w:lang w:eastAsia="zh-CN"/>
          </w:rPr>
          <w:t>(二)、必要性分析</w:t>
        </w:r>
        <w:r>
          <w:tab/>
        </w:r>
        <w:r>
          <w:fldChar w:fldCharType="begin"/>
        </w:r>
        <w:r>
          <w:instrText xml:space="preserve"> PAGEREF _Toc30209 \h </w:instrText>
        </w:r>
        <w:r>
          <w:fldChar w:fldCharType="separate"/>
        </w:r>
        <w:r>
          <w:t>7</w:t>
        </w:r>
        <w:r>
          <w:fldChar w:fldCharType="end"/>
        </w:r>
      </w:hyperlink>
    </w:p>
    <w:p>
      <w:pPr>
        <w:pStyle w:val="TOC2"/>
        <w:tabs>
          <w:tab w:val="right" w:leader="dot" w:pos="8306"/>
        </w:tabs>
      </w:pPr>
      <w:hyperlink w:anchor="_Toc23363" w:history="1">
        <w:r>
          <w:rPr>
            <w:rFonts w:ascii="仿宋" w:eastAsia="仿宋" w:hAnsi="仿宋" w:cs="仿宋" w:hint="eastAsia"/>
            <w:lang w:eastAsia="zh-CN"/>
          </w:rPr>
          <w:t>(三)、项目建设有利条件</w:t>
        </w:r>
        <w:r>
          <w:tab/>
        </w:r>
        <w:r>
          <w:fldChar w:fldCharType="begin"/>
        </w:r>
        <w:r>
          <w:instrText xml:space="preserve"> PAGEREF _Toc23363 \h </w:instrText>
        </w:r>
        <w:r>
          <w:fldChar w:fldCharType="separate"/>
        </w:r>
        <w:r>
          <w:t>9</w:t>
        </w:r>
        <w:r>
          <w:fldChar w:fldCharType="end"/>
        </w:r>
      </w:hyperlink>
    </w:p>
    <w:p>
      <w:pPr>
        <w:pStyle w:val="TOC1"/>
        <w:tabs>
          <w:tab w:val="right" w:leader="dot" w:pos="8306"/>
        </w:tabs>
      </w:pPr>
      <w:hyperlink w:anchor="_Toc25902" w:history="1">
        <w:r>
          <w:rPr>
            <w:rFonts w:ascii="仿宋" w:eastAsia="仿宋" w:hAnsi="仿宋" w:cs="仿宋" w:hint="eastAsia"/>
            <w:lang w:eastAsia="zh-CN"/>
          </w:rPr>
          <w:t>三、烷基单乙醇酰胺及其醚衍生物项目概论</w:t>
        </w:r>
        <w:r>
          <w:tab/>
        </w:r>
        <w:r>
          <w:fldChar w:fldCharType="begin"/>
        </w:r>
        <w:r>
          <w:instrText xml:space="preserve"> PAGEREF _Toc25902 \h </w:instrText>
        </w:r>
        <w:r>
          <w:fldChar w:fldCharType="separate"/>
        </w:r>
        <w:r>
          <w:t>11</w:t>
        </w:r>
        <w:r>
          <w:fldChar w:fldCharType="end"/>
        </w:r>
      </w:hyperlink>
    </w:p>
    <w:p>
      <w:pPr>
        <w:pStyle w:val="TOC2"/>
        <w:tabs>
          <w:tab w:val="right" w:leader="dot" w:pos="8306"/>
        </w:tabs>
      </w:pPr>
      <w:hyperlink w:anchor="_Toc17800" w:history="1">
        <w:r>
          <w:rPr>
            <w:rFonts w:ascii="仿宋" w:eastAsia="仿宋" w:hAnsi="仿宋" w:cs="仿宋" w:hint="eastAsia"/>
            <w:lang w:eastAsia="zh-CN"/>
          </w:rPr>
          <w:t>(一)、项目申报单位概况</w:t>
        </w:r>
        <w:r>
          <w:tab/>
        </w:r>
        <w:r>
          <w:fldChar w:fldCharType="begin"/>
        </w:r>
        <w:r>
          <w:instrText xml:space="preserve"> PAGEREF _Toc17800 \h </w:instrText>
        </w:r>
        <w:r>
          <w:fldChar w:fldCharType="separate"/>
        </w:r>
        <w:r>
          <w:t>11</w:t>
        </w:r>
        <w:r>
          <w:fldChar w:fldCharType="end"/>
        </w:r>
      </w:hyperlink>
    </w:p>
    <w:p>
      <w:pPr>
        <w:pStyle w:val="TOC2"/>
        <w:tabs>
          <w:tab w:val="right" w:leader="dot" w:pos="8306"/>
        </w:tabs>
      </w:pPr>
      <w:hyperlink w:anchor="_Toc26773" w:history="1">
        <w:r>
          <w:rPr>
            <w:rFonts w:ascii="仿宋" w:eastAsia="仿宋" w:hAnsi="仿宋" w:cs="仿宋" w:hint="eastAsia"/>
            <w:lang w:eastAsia="zh-CN"/>
          </w:rPr>
          <w:t>(二)、项目概况</w:t>
        </w:r>
        <w:r>
          <w:tab/>
        </w:r>
        <w:r>
          <w:fldChar w:fldCharType="begin"/>
        </w:r>
        <w:r>
          <w:instrText xml:space="preserve"> PAGEREF _Toc26773 \h </w:instrText>
        </w:r>
        <w:r>
          <w:fldChar w:fldCharType="separate"/>
        </w:r>
        <w:r>
          <w:t>12</w:t>
        </w:r>
        <w:r>
          <w:fldChar w:fldCharType="end"/>
        </w:r>
      </w:hyperlink>
    </w:p>
    <w:p>
      <w:pPr>
        <w:pStyle w:val="TOC1"/>
        <w:tabs>
          <w:tab w:val="right" w:leader="dot" w:pos="8306"/>
        </w:tabs>
      </w:pPr>
      <w:hyperlink w:anchor="_Toc14290" w:history="1">
        <w:r>
          <w:rPr>
            <w:rFonts w:ascii="仿宋" w:eastAsia="仿宋" w:hAnsi="仿宋" w:cs="仿宋" w:hint="eastAsia"/>
            <w:lang w:eastAsia="zh-CN"/>
          </w:rPr>
          <w:t>四、环境和生态影响分析</w:t>
        </w:r>
        <w:r>
          <w:tab/>
        </w:r>
        <w:r>
          <w:fldChar w:fldCharType="begin"/>
        </w:r>
        <w:r>
          <w:instrText xml:space="preserve"> PAGEREF _Toc14290 \h </w:instrText>
        </w:r>
        <w:r>
          <w:fldChar w:fldCharType="separate"/>
        </w:r>
        <w:r>
          <w:t>15</w:t>
        </w:r>
        <w:r>
          <w:fldChar w:fldCharType="end"/>
        </w:r>
      </w:hyperlink>
    </w:p>
    <w:p>
      <w:pPr>
        <w:pStyle w:val="TOC2"/>
        <w:tabs>
          <w:tab w:val="right" w:leader="dot" w:pos="8306"/>
        </w:tabs>
      </w:pPr>
      <w:hyperlink w:anchor="_Toc21216" w:history="1">
        <w:r>
          <w:rPr>
            <w:rFonts w:ascii="仿宋" w:eastAsia="仿宋" w:hAnsi="仿宋" w:cs="仿宋" w:hint="eastAsia"/>
            <w:lang w:eastAsia="zh-CN"/>
          </w:rPr>
          <w:t>(一)、环境和生态现状</w:t>
        </w:r>
        <w:r>
          <w:tab/>
        </w:r>
        <w:r>
          <w:fldChar w:fldCharType="begin"/>
        </w:r>
        <w:r>
          <w:instrText xml:space="preserve"> PAGEREF _Toc21216 \h </w:instrText>
        </w:r>
        <w:r>
          <w:fldChar w:fldCharType="separate"/>
        </w:r>
        <w:r>
          <w:t>15</w:t>
        </w:r>
        <w:r>
          <w:fldChar w:fldCharType="end"/>
        </w:r>
      </w:hyperlink>
    </w:p>
    <w:p>
      <w:pPr>
        <w:pStyle w:val="TOC2"/>
        <w:tabs>
          <w:tab w:val="right" w:leader="dot" w:pos="8306"/>
        </w:tabs>
      </w:pPr>
      <w:hyperlink w:anchor="_Toc4504" w:history="1">
        <w:r>
          <w:rPr>
            <w:rFonts w:ascii="仿宋" w:eastAsia="仿宋" w:hAnsi="仿宋" w:cs="仿宋" w:hint="eastAsia"/>
            <w:lang w:eastAsia="zh-CN"/>
          </w:rPr>
          <w:t>(二)、生态环境影响分析</w:t>
        </w:r>
        <w:r>
          <w:tab/>
        </w:r>
        <w:r>
          <w:fldChar w:fldCharType="begin"/>
        </w:r>
        <w:r>
          <w:instrText xml:space="preserve"> PAGEREF _Toc4504 \h </w:instrText>
        </w:r>
        <w:r>
          <w:fldChar w:fldCharType="separate"/>
        </w:r>
        <w:r>
          <w:t>16</w:t>
        </w:r>
        <w:r>
          <w:fldChar w:fldCharType="end"/>
        </w:r>
      </w:hyperlink>
    </w:p>
    <w:p>
      <w:pPr>
        <w:pStyle w:val="TOC2"/>
        <w:tabs>
          <w:tab w:val="right" w:leader="dot" w:pos="8306"/>
        </w:tabs>
      </w:pPr>
      <w:hyperlink w:anchor="_Toc26427" w:history="1">
        <w:r>
          <w:rPr>
            <w:rFonts w:ascii="仿宋" w:eastAsia="仿宋" w:hAnsi="仿宋" w:cs="仿宋" w:hint="eastAsia"/>
            <w:lang w:eastAsia="zh-CN"/>
          </w:rPr>
          <w:t>(三)、生态环境保护措施</w:t>
        </w:r>
        <w:r>
          <w:tab/>
        </w:r>
        <w:r>
          <w:fldChar w:fldCharType="begin"/>
        </w:r>
        <w:r>
          <w:instrText xml:space="preserve"> PAGEREF _Toc26427 \h </w:instrText>
        </w:r>
        <w:r>
          <w:fldChar w:fldCharType="separate"/>
        </w:r>
        <w:r>
          <w:t>18</w:t>
        </w:r>
        <w:r>
          <w:fldChar w:fldCharType="end"/>
        </w:r>
      </w:hyperlink>
    </w:p>
    <w:p>
      <w:pPr>
        <w:pStyle w:val="TOC2"/>
        <w:tabs>
          <w:tab w:val="right" w:leader="dot" w:pos="8306"/>
        </w:tabs>
      </w:pPr>
      <w:hyperlink w:anchor="_Toc11422" w:history="1">
        <w:r>
          <w:rPr>
            <w:rFonts w:ascii="仿宋" w:eastAsia="仿宋" w:hAnsi="仿宋" w:cs="仿宋" w:hint="eastAsia"/>
            <w:lang w:eastAsia="zh-CN"/>
          </w:rPr>
          <w:t>(四)、地质灾害影响分析</w:t>
        </w:r>
        <w:r>
          <w:tab/>
        </w:r>
        <w:r>
          <w:fldChar w:fldCharType="begin"/>
        </w:r>
        <w:r>
          <w:instrText xml:space="preserve"> PAGEREF _Toc11422 \h </w:instrText>
        </w:r>
        <w:r>
          <w:fldChar w:fldCharType="separate"/>
        </w:r>
        <w:r>
          <w:t>19</w:t>
        </w:r>
        <w:r>
          <w:fldChar w:fldCharType="end"/>
        </w:r>
      </w:hyperlink>
    </w:p>
    <w:p>
      <w:pPr>
        <w:pStyle w:val="TOC2"/>
        <w:tabs>
          <w:tab w:val="right" w:leader="dot" w:pos="8306"/>
        </w:tabs>
      </w:pPr>
      <w:hyperlink w:anchor="_Toc22139" w:history="1">
        <w:r>
          <w:rPr>
            <w:rFonts w:ascii="仿宋" w:eastAsia="仿宋" w:hAnsi="仿宋" w:cs="仿宋" w:hint="eastAsia"/>
            <w:lang w:eastAsia="zh-CN"/>
          </w:rPr>
          <w:t>(五)、特殊环境影响</w:t>
        </w:r>
        <w:r>
          <w:tab/>
        </w:r>
        <w:r>
          <w:fldChar w:fldCharType="begin"/>
        </w:r>
        <w:r>
          <w:instrText xml:space="preserve"> PAGEREF _Toc22139 \h </w:instrText>
        </w:r>
        <w:r>
          <w:fldChar w:fldCharType="separate"/>
        </w:r>
        <w:r>
          <w:t>21</w:t>
        </w:r>
        <w:r>
          <w:fldChar w:fldCharType="end"/>
        </w:r>
      </w:hyperlink>
    </w:p>
    <w:p>
      <w:pPr>
        <w:pStyle w:val="TOC1"/>
        <w:tabs>
          <w:tab w:val="right" w:leader="dot" w:pos="8306"/>
        </w:tabs>
      </w:pPr>
      <w:hyperlink w:anchor="_Toc17416" w:history="1">
        <w:r>
          <w:rPr>
            <w:rFonts w:ascii="仿宋" w:eastAsia="仿宋" w:hAnsi="仿宋" w:cs="仿宋" w:hint="eastAsia"/>
            <w:lang w:eastAsia="zh-CN"/>
          </w:rPr>
          <w:t>五、经济影响分析</w:t>
        </w:r>
        <w:r>
          <w:tab/>
        </w:r>
        <w:r>
          <w:fldChar w:fldCharType="begin"/>
        </w:r>
        <w:r>
          <w:instrText xml:space="preserve"> PAGEREF _Toc17416 \h </w:instrText>
        </w:r>
        <w:r>
          <w:fldChar w:fldCharType="separate"/>
        </w:r>
        <w:r>
          <w:t>22</w:t>
        </w:r>
        <w:r>
          <w:fldChar w:fldCharType="end"/>
        </w:r>
      </w:hyperlink>
    </w:p>
    <w:p>
      <w:pPr>
        <w:pStyle w:val="TOC2"/>
        <w:tabs>
          <w:tab w:val="right" w:leader="dot" w:pos="8306"/>
        </w:tabs>
      </w:pPr>
      <w:hyperlink w:anchor="_Toc28265" w:history="1">
        <w:r>
          <w:rPr>
            <w:rFonts w:ascii="仿宋" w:eastAsia="仿宋" w:hAnsi="仿宋" w:cs="仿宋" w:hint="eastAsia"/>
            <w:lang w:eastAsia="zh-CN"/>
          </w:rPr>
          <w:t>(一)、经济费用效益或费用效果分析</w:t>
        </w:r>
        <w:r>
          <w:tab/>
        </w:r>
        <w:r>
          <w:fldChar w:fldCharType="begin"/>
        </w:r>
        <w:r>
          <w:instrText xml:space="preserve"> PAGEREF _Toc28265 \h </w:instrText>
        </w:r>
        <w:r>
          <w:fldChar w:fldCharType="separate"/>
        </w:r>
        <w:r>
          <w:t>22</w:t>
        </w:r>
        <w:r>
          <w:fldChar w:fldCharType="end"/>
        </w:r>
      </w:hyperlink>
    </w:p>
    <w:p>
      <w:pPr>
        <w:pStyle w:val="TOC2"/>
        <w:tabs>
          <w:tab w:val="right" w:leader="dot" w:pos="8306"/>
        </w:tabs>
      </w:pPr>
      <w:hyperlink w:anchor="_Toc14556" w:history="1">
        <w:r>
          <w:rPr>
            <w:rFonts w:ascii="仿宋" w:eastAsia="仿宋" w:hAnsi="仿宋" w:cs="仿宋" w:hint="eastAsia"/>
            <w:lang w:eastAsia="zh-CN"/>
          </w:rPr>
          <w:t>(二)、行业影响分析</w:t>
        </w:r>
        <w:r>
          <w:tab/>
        </w:r>
        <w:r>
          <w:fldChar w:fldCharType="begin"/>
        </w:r>
        <w:r>
          <w:instrText xml:space="preserve"> PAGEREF _Toc14556 \h </w:instrText>
        </w:r>
        <w:r>
          <w:fldChar w:fldCharType="separate"/>
        </w:r>
        <w:r>
          <w:t>24</w:t>
        </w:r>
        <w:r>
          <w:fldChar w:fldCharType="end"/>
        </w:r>
      </w:hyperlink>
    </w:p>
    <w:p>
      <w:pPr>
        <w:pStyle w:val="TOC2"/>
        <w:tabs>
          <w:tab w:val="right" w:leader="dot" w:pos="8306"/>
        </w:tabs>
      </w:pPr>
      <w:hyperlink w:anchor="_Toc21682" w:history="1">
        <w:r>
          <w:rPr>
            <w:rFonts w:ascii="仿宋" w:eastAsia="仿宋" w:hAnsi="仿宋" w:cs="仿宋" w:hint="eastAsia"/>
            <w:lang w:eastAsia="zh-CN"/>
          </w:rPr>
          <w:t>(三)、区域经济影响分析</w:t>
        </w:r>
        <w:r>
          <w:tab/>
        </w:r>
        <w:r>
          <w:fldChar w:fldCharType="begin"/>
        </w:r>
        <w:r>
          <w:instrText xml:space="preserve"> PAGEREF _Toc21682 \h </w:instrText>
        </w:r>
        <w:r>
          <w:fldChar w:fldCharType="separate"/>
        </w:r>
        <w:r>
          <w:t>26</w:t>
        </w:r>
        <w:r>
          <w:fldChar w:fldCharType="end"/>
        </w:r>
      </w:hyperlink>
    </w:p>
    <w:p>
      <w:pPr>
        <w:pStyle w:val="TOC2"/>
        <w:tabs>
          <w:tab w:val="right" w:leader="dot" w:pos="8306"/>
        </w:tabs>
      </w:pPr>
      <w:hyperlink w:anchor="_Toc18384" w:history="1">
        <w:r>
          <w:rPr>
            <w:rFonts w:ascii="仿宋" w:eastAsia="仿宋" w:hAnsi="仿宋" w:cs="仿宋" w:hint="eastAsia"/>
            <w:lang w:eastAsia="zh-CN"/>
          </w:rPr>
          <w:t>(四)、宏观经济影响分析</w:t>
        </w:r>
        <w:r>
          <w:tab/>
        </w:r>
        <w:r>
          <w:fldChar w:fldCharType="begin"/>
        </w:r>
        <w:r>
          <w:instrText xml:space="preserve"> PAGEREF _Toc18384 \h </w:instrText>
        </w:r>
        <w:r>
          <w:fldChar w:fldCharType="separate"/>
        </w:r>
        <w:r>
          <w:t>27</w:t>
        </w:r>
        <w:r>
          <w:fldChar w:fldCharType="end"/>
        </w:r>
      </w:hyperlink>
    </w:p>
    <w:p>
      <w:pPr>
        <w:pStyle w:val="TOC1"/>
        <w:tabs>
          <w:tab w:val="right" w:leader="dot" w:pos="8306"/>
        </w:tabs>
      </w:pPr>
      <w:hyperlink w:anchor="_Toc12807" w:history="1">
        <w:r>
          <w:rPr>
            <w:rFonts w:ascii="仿宋" w:eastAsia="仿宋" w:hAnsi="仿宋" w:cs="仿宋" w:hint="eastAsia"/>
            <w:lang w:eastAsia="zh-CN"/>
          </w:rPr>
          <w:t>六、财务管理与成本控制</w:t>
        </w:r>
        <w:r>
          <w:tab/>
        </w:r>
        <w:r>
          <w:fldChar w:fldCharType="begin"/>
        </w:r>
        <w:r>
          <w:instrText xml:space="preserve"> PAGEREF _Toc12807 \h </w:instrText>
        </w:r>
        <w:r>
          <w:fldChar w:fldCharType="separate"/>
        </w:r>
        <w:r>
          <w:t>29</w:t>
        </w:r>
        <w:r>
          <w:fldChar w:fldCharType="end"/>
        </w:r>
      </w:hyperlink>
    </w:p>
    <w:p>
      <w:pPr>
        <w:pStyle w:val="TOC2"/>
        <w:tabs>
          <w:tab w:val="right" w:leader="dot" w:pos="8306"/>
        </w:tabs>
      </w:pPr>
      <w:hyperlink w:anchor="_Toc8794" w:history="1">
        <w:r>
          <w:rPr>
            <w:rFonts w:ascii="仿宋" w:eastAsia="仿宋" w:hAnsi="仿宋" w:cs="仿宋" w:hint="eastAsia"/>
            <w:lang w:eastAsia="zh-CN"/>
          </w:rPr>
          <w:t>(一)、财务管理体系建设</w:t>
        </w:r>
        <w:r>
          <w:tab/>
        </w:r>
        <w:r>
          <w:fldChar w:fldCharType="begin"/>
        </w:r>
        <w:r>
          <w:instrText xml:space="preserve"> PAGEREF _Toc8794 \h </w:instrText>
        </w:r>
        <w:r>
          <w:fldChar w:fldCharType="separate"/>
        </w:r>
        <w:r>
          <w:t>29</w:t>
        </w:r>
        <w:r>
          <w:fldChar w:fldCharType="end"/>
        </w:r>
      </w:hyperlink>
    </w:p>
    <w:p>
      <w:pPr>
        <w:pStyle w:val="TOC2"/>
        <w:tabs>
          <w:tab w:val="right" w:leader="dot" w:pos="8306"/>
        </w:tabs>
      </w:pPr>
      <w:hyperlink w:anchor="_Toc5993" w:history="1">
        <w:r>
          <w:rPr>
            <w:rFonts w:ascii="仿宋" w:eastAsia="仿宋" w:hAnsi="仿宋" w:cs="仿宋" w:hint="eastAsia"/>
            <w:lang w:eastAsia="zh-CN"/>
          </w:rPr>
          <w:t>(二)、成本控制措施</w:t>
        </w:r>
        <w:r>
          <w:tab/>
        </w:r>
        <w:r>
          <w:fldChar w:fldCharType="begin"/>
        </w:r>
        <w:r>
          <w:instrText xml:space="preserve"> PAGEREF _Toc5993 \h </w:instrText>
        </w:r>
        <w:r>
          <w:fldChar w:fldCharType="separate"/>
        </w:r>
        <w:r>
          <w:t>30</w:t>
        </w:r>
        <w:r>
          <w:fldChar w:fldCharType="end"/>
        </w:r>
      </w:hyperlink>
    </w:p>
    <w:p>
      <w:pPr>
        <w:pStyle w:val="TOC1"/>
        <w:tabs>
          <w:tab w:val="right" w:leader="dot" w:pos="8306"/>
        </w:tabs>
      </w:pPr>
      <w:hyperlink w:anchor="_Toc11603" w:history="1">
        <w:r>
          <w:rPr>
            <w:rFonts w:ascii="仿宋" w:eastAsia="仿宋" w:hAnsi="仿宋" w:cs="仿宋" w:hint="eastAsia"/>
            <w:lang w:eastAsia="zh-CN"/>
          </w:rPr>
          <w:t>七、项目变更管理</w:t>
        </w:r>
        <w:r>
          <w:tab/>
        </w:r>
        <w:r>
          <w:fldChar w:fldCharType="begin"/>
        </w:r>
        <w:r>
          <w:instrText xml:space="preserve"> PAGEREF _Toc11603 \h </w:instrText>
        </w:r>
        <w:r>
          <w:fldChar w:fldCharType="separate"/>
        </w:r>
        <w:r>
          <w:t>31</w:t>
        </w:r>
        <w:r>
          <w:fldChar w:fldCharType="end"/>
        </w:r>
      </w:hyperlink>
    </w:p>
    <w:p>
      <w:pPr>
        <w:pStyle w:val="TOC2"/>
        <w:tabs>
          <w:tab w:val="right" w:leader="dot" w:pos="8306"/>
        </w:tabs>
      </w:pPr>
      <w:hyperlink w:anchor="_Toc30398" w:history="1">
        <w:r>
          <w:rPr>
            <w:rFonts w:ascii="仿宋" w:eastAsia="仿宋" w:hAnsi="仿宋" w:cs="仿宋" w:hint="eastAsia"/>
            <w:lang w:eastAsia="zh-CN"/>
          </w:rPr>
          <w:t>(一)、变更控制流程</w:t>
        </w:r>
        <w:r>
          <w:tab/>
        </w:r>
        <w:r>
          <w:fldChar w:fldCharType="begin"/>
        </w:r>
        <w:r>
          <w:instrText xml:space="preserve"> PAGEREF _Toc30398 \h </w:instrText>
        </w:r>
        <w:r>
          <w:fldChar w:fldCharType="separate"/>
        </w:r>
        <w:r>
          <w:t>31</w:t>
        </w:r>
        <w:r>
          <w:fldChar w:fldCharType="end"/>
        </w:r>
      </w:hyperlink>
    </w:p>
    <w:p>
      <w:pPr>
        <w:pStyle w:val="TOC2"/>
        <w:tabs>
          <w:tab w:val="right" w:leader="dot" w:pos="8306"/>
        </w:tabs>
      </w:pPr>
      <w:hyperlink w:anchor="_Toc31157" w:history="1">
        <w:r>
          <w:rPr>
            <w:rFonts w:ascii="仿宋" w:eastAsia="仿宋" w:hAnsi="仿宋" w:cs="仿宋" w:hint="eastAsia"/>
            <w:lang w:eastAsia="zh-CN"/>
          </w:rPr>
          <w:t>(二)、影响评估与处理</w:t>
        </w:r>
        <w:r>
          <w:tab/>
        </w:r>
        <w:r>
          <w:fldChar w:fldCharType="begin"/>
        </w:r>
        <w:r>
          <w:instrText xml:space="preserve"> PAGEREF _Toc31157 \h </w:instrText>
        </w:r>
        <w:r>
          <w:fldChar w:fldCharType="separate"/>
        </w:r>
        <w:r>
          <w:t>32</w:t>
        </w:r>
        <w:r>
          <w:fldChar w:fldCharType="end"/>
        </w:r>
      </w:hyperlink>
    </w:p>
    <w:p>
      <w:pPr>
        <w:pStyle w:val="TOC2"/>
        <w:tabs>
          <w:tab w:val="right" w:leader="dot" w:pos="8306"/>
        </w:tabs>
      </w:pPr>
      <w:hyperlink w:anchor="_Toc4379" w:history="1">
        <w:r>
          <w:rPr>
            <w:rFonts w:ascii="仿宋" w:eastAsia="仿宋" w:hAnsi="仿宋" w:cs="仿宋" w:hint="eastAsia"/>
            <w:lang w:eastAsia="zh-CN"/>
          </w:rPr>
          <w:t>(三)、变更记录与追踪</w:t>
        </w:r>
        <w:r>
          <w:tab/>
        </w:r>
        <w:r>
          <w:fldChar w:fldCharType="begin"/>
        </w:r>
        <w:r>
          <w:instrText xml:space="preserve"> PAGEREF _Toc4379 \h </w:instrText>
        </w:r>
        <w:r>
          <w:fldChar w:fldCharType="separate"/>
        </w:r>
        <w:r>
          <w:t>34</w:t>
        </w:r>
        <w:r>
          <w:fldChar w:fldCharType="end"/>
        </w:r>
      </w:hyperlink>
    </w:p>
    <w:p>
      <w:pPr>
        <w:pStyle w:val="TOC2"/>
        <w:tabs>
          <w:tab w:val="right" w:leader="dot" w:pos="8306"/>
        </w:tabs>
      </w:pPr>
      <w:hyperlink w:anchor="_Toc28725" w:history="1">
        <w:r>
          <w:rPr>
            <w:rFonts w:ascii="仿宋" w:eastAsia="仿宋" w:hAnsi="仿宋" w:cs="仿宋" w:hint="eastAsia"/>
            <w:lang w:eastAsia="zh-CN"/>
          </w:rPr>
          <w:t>(四)、变更管理策略</w:t>
        </w:r>
        <w:r>
          <w:tab/>
        </w:r>
        <w:r>
          <w:fldChar w:fldCharType="begin"/>
        </w:r>
        <w:r>
          <w:instrText xml:space="preserve"> PAGEREF _Toc28725 \h </w:instrText>
        </w:r>
        <w:r>
          <w:fldChar w:fldCharType="separate"/>
        </w:r>
        <w:r>
          <w:t>35</w:t>
        </w:r>
        <w:r>
          <w:fldChar w:fldCharType="end"/>
        </w:r>
      </w:hyperlink>
    </w:p>
    <w:p>
      <w:pPr>
        <w:pStyle w:val="TOC1"/>
        <w:tabs>
          <w:tab w:val="right" w:leader="dot" w:pos="8306"/>
        </w:tabs>
      </w:pPr>
      <w:hyperlink w:anchor="_Toc4210" w:history="1">
        <w:r>
          <w:rPr>
            <w:rFonts w:ascii="仿宋" w:eastAsia="仿宋" w:hAnsi="仿宋" w:cs="仿宋" w:hint="eastAsia"/>
            <w:lang w:eastAsia="zh-CN"/>
          </w:rPr>
          <w:t>八、项目质量与标准</w:t>
        </w:r>
        <w:r>
          <w:tab/>
        </w:r>
        <w:r>
          <w:fldChar w:fldCharType="begin"/>
        </w:r>
        <w:r>
          <w:instrText xml:space="preserve"> PAGEREF _Toc4210 \h </w:instrText>
        </w:r>
        <w:r>
          <w:fldChar w:fldCharType="separate"/>
        </w:r>
        <w:r>
          <w:t>37</w:t>
        </w:r>
        <w:r>
          <w:fldChar w:fldCharType="end"/>
        </w:r>
      </w:hyperlink>
    </w:p>
    <w:p>
      <w:pPr>
        <w:pStyle w:val="TOC2"/>
        <w:tabs>
          <w:tab w:val="right" w:leader="dot" w:pos="8306"/>
        </w:tabs>
      </w:pPr>
      <w:hyperlink w:anchor="_Toc11980" w:history="1">
        <w:r>
          <w:rPr>
            <w:rFonts w:ascii="仿宋" w:eastAsia="仿宋" w:hAnsi="仿宋" w:cs="仿宋" w:hint="eastAsia"/>
            <w:lang w:eastAsia="zh-CN"/>
          </w:rPr>
          <w:t>(一)、质量保障体系</w:t>
        </w:r>
        <w:r>
          <w:tab/>
        </w:r>
        <w:r>
          <w:fldChar w:fldCharType="begin"/>
        </w:r>
        <w:r>
          <w:instrText xml:space="preserve"> PAGEREF _Toc11980 \h </w:instrText>
        </w:r>
        <w:r>
          <w:fldChar w:fldCharType="separate"/>
        </w:r>
        <w:r>
          <w:t>37</w:t>
        </w:r>
        <w:r>
          <w:fldChar w:fldCharType="end"/>
        </w:r>
      </w:hyperlink>
    </w:p>
    <w:p>
      <w:pPr>
        <w:pStyle w:val="TOC2"/>
        <w:tabs>
          <w:tab w:val="right" w:leader="dot" w:pos="8306"/>
        </w:tabs>
      </w:pPr>
      <w:hyperlink w:anchor="_Toc28538" w:history="1">
        <w:r>
          <w:rPr>
            <w:rFonts w:ascii="仿宋" w:eastAsia="仿宋" w:hAnsi="仿宋" w:cs="仿宋" w:hint="eastAsia"/>
            <w:lang w:eastAsia="zh-CN"/>
          </w:rPr>
          <w:t>(二)、标准化作业流程</w:t>
        </w:r>
        <w:r>
          <w:tab/>
        </w:r>
        <w:r>
          <w:fldChar w:fldCharType="begin"/>
        </w:r>
        <w:r>
          <w:instrText xml:space="preserve"> PAGEREF _Toc28538 \h </w:instrText>
        </w:r>
        <w:r>
          <w:fldChar w:fldCharType="separate"/>
        </w:r>
        <w:r>
          <w:t>38</w:t>
        </w:r>
        <w:r>
          <w:fldChar w:fldCharType="end"/>
        </w:r>
      </w:hyperlink>
    </w:p>
    <w:p>
      <w:pPr>
        <w:pStyle w:val="TOC2"/>
        <w:tabs>
          <w:tab w:val="right" w:leader="dot" w:pos="8306"/>
        </w:tabs>
      </w:pPr>
      <w:hyperlink w:anchor="_Toc20333" w:history="1">
        <w:r>
          <w:rPr>
            <w:rFonts w:ascii="仿宋" w:eastAsia="仿宋" w:hAnsi="仿宋" w:cs="仿宋" w:hint="eastAsia"/>
            <w:lang w:eastAsia="zh-CN"/>
          </w:rPr>
          <w:t>(三)、质量监控与评估</w:t>
        </w:r>
        <w:r>
          <w:tab/>
        </w:r>
        <w:r>
          <w:fldChar w:fldCharType="begin"/>
        </w:r>
        <w:r>
          <w:instrText xml:space="preserve"> PAGEREF _Toc20333 \h </w:instrText>
        </w:r>
        <w:r>
          <w:fldChar w:fldCharType="separate"/>
        </w:r>
        <w:r>
          <w:t>40</w:t>
        </w:r>
        <w:r>
          <w:fldChar w:fldCharType="end"/>
        </w:r>
      </w:hyperlink>
    </w:p>
    <w:p>
      <w:pPr>
        <w:pStyle w:val="TOC2"/>
        <w:tabs>
          <w:tab w:val="right" w:leader="dot" w:pos="8306"/>
        </w:tabs>
      </w:pPr>
      <w:hyperlink w:anchor="_Toc10765" w:history="1">
        <w:r>
          <w:rPr>
            <w:rFonts w:ascii="仿宋" w:eastAsia="仿宋" w:hAnsi="仿宋" w:cs="仿宋" w:hint="eastAsia"/>
            <w:lang w:eastAsia="zh-CN"/>
          </w:rPr>
          <w:t>(四)、质量改进计划</w:t>
        </w:r>
        <w:r>
          <w:tab/>
        </w:r>
        <w:r>
          <w:fldChar w:fldCharType="begin"/>
        </w:r>
        <w:r>
          <w:instrText xml:space="preserve"> PAGEREF _Toc10765 \h </w:instrText>
        </w:r>
        <w:r>
          <w:fldChar w:fldCharType="separate"/>
        </w:r>
        <w:r>
          <w:t>41</w:t>
        </w:r>
        <w:r>
          <w:fldChar w:fldCharType="end"/>
        </w:r>
      </w:hyperlink>
    </w:p>
    <w:p>
      <w:pPr>
        <w:pStyle w:val="TOC1"/>
        <w:tabs>
          <w:tab w:val="right" w:leader="dot" w:pos="8306"/>
        </w:tabs>
      </w:pPr>
      <w:hyperlink w:anchor="_Toc18804" w:history="1">
        <w:r>
          <w:rPr>
            <w:rFonts w:ascii="仿宋" w:eastAsia="仿宋" w:hAnsi="仿宋" w:cs="仿宋" w:hint="eastAsia"/>
            <w:lang w:eastAsia="zh-CN"/>
          </w:rPr>
          <w:t>九、资金管理与财务规划</w:t>
        </w:r>
        <w:r>
          <w:tab/>
        </w:r>
        <w:r>
          <w:fldChar w:fldCharType="begin"/>
        </w:r>
        <w:r>
          <w:instrText xml:space="preserve"> PAGEREF _Toc18804 \h </w:instrText>
        </w:r>
        <w:r>
          <w:fldChar w:fldCharType="separate"/>
        </w:r>
        <w:r>
          <w:t>42</w:t>
        </w:r>
        <w:r>
          <w:fldChar w:fldCharType="end"/>
        </w:r>
      </w:hyperlink>
    </w:p>
    <w:p>
      <w:pPr>
        <w:pStyle w:val="TOC2"/>
        <w:tabs>
          <w:tab w:val="right" w:leader="dot" w:pos="8306"/>
        </w:tabs>
      </w:pPr>
      <w:hyperlink w:anchor="_Toc16726" w:history="1">
        <w:r>
          <w:rPr>
            <w:rFonts w:ascii="仿宋" w:eastAsia="仿宋" w:hAnsi="仿宋" w:cs="仿宋" w:hint="eastAsia"/>
            <w:lang w:eastAsia="zh-CN"/>
          </w:rPr>
          <w:t>(一)、项目资金来源与筹措</w:t>
        </w:r>
        <w:r>
          <w:tab/>
        </w:r>
        <w:r>
          <w:fldChar w:fldCharType="begin"/>
        </w:r>
        <w:r>
          <w:instrText xml:space="preserve"> PAGEREF _Toc16726 \h </w:instrText>
        </w:r>
        <w:r>
          <w:fldChar w:fldCharType="separate"/>
        </w:r>
        <w:r>
          <w:t>42</w:t>
        </w:r>
        <w:r>
          <w:fldChar w:fldCharType="end"/>
        </w:r>
      </w:hyperlink>
    </w:p>
    <w:p>
      <w:pPr>
        <w:pStyle w:val="TOC2"/>
        <w:tabs>
          <w:tab w:val="right" w:leader="dot" w:pos="8306"/>
        </w:tabs>
      </w:pPr>
      <w:hyperlink w:anchor="_Toc27547" w:history="1">
        <w:r>
          <w:rPr>
            <w:rFonts w:ascii="仿宋" w:eastAsia="仿宋" w:hAnsi="仿宋" w:cs="仿宋" w:hint="eastAsia"/>
            <w:lang w:eastAsia="zh-CN"/>
          </w:rPr>
          <w:t>(二)、资金使用与监管</w:t>
        </w:r>
        <w:r>
          <w:tab/>
        </w:r>
        <w:r>
          <w:fldChar w:fldCharType="begin"/>
        </w:r>
        <w:r>
          <w:instrText xml:space="preserve"> PAGEREF _Toc27547 \h </w:instrText>
        </w:r>
        <w:r>
          <w:fldChar w:fldCharType="separate"/>
        </w:r>
        <w:r>
          <w:t>44</w:t>
        </w:r>
        <w:r>
          <w:fldChar w:fldCharType="end"/>
        </w:r>
      </w:hyperlink>
    </w:p>
    <w:p>
      <w:pPr>
        <w:pStyle w:val="TOC2"/>
        <w:tabs>
          <w:tab w:val="right" w:leader="dot" w:pos="8306"/>
        </w:tabs>
      </w:pPr>
      <w:hyperlink w:anchor="_Toc14975" w:history="1">
        <w:r>
          <w:rPr>
            <w:rFonts w:ascii="仿宋" w:eastAsia="仿宋" w:hAnsi="仿宋" w:cs="仿宋" w:hint="eastAsia"/>
            <w:lang w:eastAsia="zh-CN"/>
          </w:rPr>
          <w:t>(三)、财务规划与预测</w:t>
        </w:r>
        <w:r>
          <w:tab/>
        </w:r>
        <w:r>
          <w:fldChar w:fldCharType="begin"/>
        </w:r>
        <w:r>
          <w:instrText xml:space="preserve"> PAGEREF _Toc14975 \h </w:instrText>
        </w:r>
        <w:r>
          <w:fldChar w:fldCharType="separate"/>
        </w:r>
        <w:r>
          <w:t>45</w:t>
        </w:r>
        <w:r>
          <w:fldChar w:fldCharType="end"/>
        </w:r>
      </w:hyperlink>
    </w:p>
    <w:p>
      <w:pPr>
        <w:pStyle w:val="TOC1"/>
        <w:tabs>
          <w:tab w:val="right" w:leader="dot" w:pos="8306"/>
        </w:tabs>
      </w:pPr>
      <w:hyperlink w:anchor="_Toc6766" w:history="1">
        <w:r>
          <w:rPr>
            <w:rFonts w:ascii="仿宋" w:eastAsia="仿宋" w:hAnsi="仿宋" w:cs="仿宋" w:hint="eastAsia"/>
            <w:lang w:eastAsia="zh-CN"/>
          </w:rPr>
          <w:t>十、环境保护与治理方案</w:t>
        </w:r>
        <w:r>
          <w:tab/>
        </w:r>
        <w:r>
          <w:fldChar w:fldCharType="begin"/>
        </w:r>
        <w:r>
          <w:instrText xml:space="preserve"> PAGEREF _Toc6766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8" w:history="1">
        <w:r>
          <w:rPr>
            <w:rFonts w:ascii="仿宋" w:eastAsia="仿宋" w:hAnsi="仿宋" w:cs="仿宋" w:hint="eastAsia"/>
            <w:lang w:eastAsia="zh-CN"/>
          </w:rPr>
          <w:t>(一)、项目环境影响评估</w:t>
        </w:r>
        <w:r>
          <w:tab/>
        </w:r>
        <w:r>
          <w:fldChar w:fldCharType="begin"/>
        </w:r>
        <w:r>
          <w:instrText xml:space="preserve"> PAGEREF _Toc13248 \h </w:instrText>
        </w:r>
        <w:r>
          <w:fldChar w:fldCharType="separate"/>
        </w:r>
        <w:r>
          <w:t>46</w:t>
        </w:r>
        <w:r>
          <w:fldChar w:fldCharType="end"/>
        </w:r>
      </w:hyperlink>
    </w:p>
    <w:p>
      <w:pPr>
        <w:pStyle w:val="TOC2"/>
        <w:tabs>
          <w:tab w:val="right" w:leader="dot" w:pos="8306"/>
        </w:tabs>
      </w:pPr>
      <w:hyperlink w:anchor="_Toc8091" w:history="1">
        <w:r>
          <w:rPr>
            <w:rFonts w:ascii="仿宋" w:eastAsia="仿宋" w:hAnsi="仿宋" w:cs="仿宋" w:hint="eastAsia"/>
            <w:lang w:eastAsia="zh-CN"/>
          </w:rPr>
          <w:t>(二)、环境保护措施与治理方案</w:t>
        </w:r>
        <w:r>
          <w:tab/>
        </w:r>
        <w:r>
          <w:fldChar w:fldCharType="begin"/>
        </w:r>
        <w:r>
          <w:instrText xml:space="preserve"> PAGEREF _Toc8091 \h </w:instrText>
        </w:r>
        <w:r>
          <w:fldChar w:fldCharType="separate"/>
        </w:r>
        <w:r>
          <w:t>46</w:t>
        </w:r>
        <w:r>
          <w:fldChar w:fldCharType="end"/>
        </w:r>
      </w:hyperlink>
    </w:p>
    <w:p>
      <w:pPr>
        <w:pStyle w:val="TOC1"/>
        <w:tabs>
          <w:tab w:val="right" w:leader="dot" w:pos="8306"/>
        </w:tabs>
      </w:pPr>
      <w:hyperlink w:anchor="_Toc19203" w:history="1">
        <w:r>
          <w:rPr>
            <w:rFonts w:ascii="仿宋" w:eastAsia="仿宋" w:hAnsi="仿宋" w:cs="仿宋" w:hint="eastAsia"/>
            <w:lang w:eastAsia="zh-CN"/>
          </w:rPr>
          <w:t>十一、项目实施与管理方案</w:t>
        </w:r>
        <w:r>
          <w:tab/>
        </w:r>
        <w:r>
          <w:fldChar w:fldCharType="begin"/>
        </w:r>
        <w:r>
          <w:instrText xml:space="preserve"> PAGEREF _Toc19203 \h </w:instrText>
        </w:r>
        <w:r>
          <w:fldChar w:fldCharType="separate"/>
        </w:r>
        <w:r>
          <w:t>47</w:t>
        </w:r>
        <w:r>
          <w:fldChar w:fldCharType="end"/>
        </w:r>
      </w:hyperlink>
    </w:p>
    <w:p>
      <w:pPr>
        <w:pStyle w:val="TOC2"/>
        <w:tabs>
          <w:tab w:val="right" w:leader="dot" w:pos="8306"/>
        </w:tabs>
      </w:pPr>
      <w:hyperlink w:anchor="_Toc30870" w:history="1">
        <w:r>
          <w:rPr>
            <w:rFonts w:ascii="仿宋" w:eastAsia="仿宋" w:hAnsi="仿宋" w:cs="仿宋" w:hint="eastAsia"/>
            <w:lang w:eastAsia="zh-CN"/>
          </w:rPr>
          <w:t>(一)、项目实施计划</w:t>
        </w:r>
        <w:r>
          <w:tab/>
        </w:r>
        <w:r>
          <w:fldChar w:fldCharType="begin"/>
        </w:r>
        <w:r>
          <w:instrText xml:space="preserve"> PAGEREF _Toc30870 \h </w:instrText>
        </w:r>
        <w:r>
          <w:fldChar w:fldCharType="separate"/>
        </w:r>
        <w:r>
          <w:t>47</w:t>
        </w:r>
        <w:r>
          <w:fldChar w:fldCharType="end"/>
        </w:r>
      </w:hyperlink>
    </w:p>
    <w:p>
      <w:pPr>
        <w:pStyle w:val="TOC2"/>
        <w:tabs>
          <w:tab w:val="right" w:leader="dot" w:pos="8306"/>
        </w:tabs>
      </w:pPr>
      <w:hyperlink w:anchor="_Toc10863" w:history="1">
        <w:r>
          <w:rPr>
            <w:rFonts w:ascii="仿宋" w:eastAsia="仿宋" w:hAnsi="仿宋" w:cs="仿宋" w:hint="eastAsia"/>
            <w:lang w:eastAsia="zh-CN"/>
          </w:rPr>
          <w:t>(二)、项目组织机构与职责</w:t>
        </w:r>
        <w:r>
          <w:tab/>
        </w:r>
        <w:r>
          <w:fldChar w:fldCharType="begin"/>
        </w:r>
        <w:r>
          <w:instrText xml:space="preserve"> PAGEREF _Toc10863 \h </w:instrText>
        </w:r>
        <w:r>
          <w:fldChar w:fldCharType="separate"/>
        </w:r>
        <w:r>
          <w:t>48</w:t>
        </w:r>
        <w:r>
          <w:fldChar w:fldCharType="end"/>
        </w:r>
      </w:hyperlink>
    </w:p>
    <w:p>
      <w:pPr>
        <w:pStyle w:val="TOC2"/>
        <w:tabs>
          <w:tab w:val="right" w:leader="dot" w:pos="8306"/>
        </w:tabs>
      </w:pPr>
      <w:hyperlink w:anchor="_Toc18266" w:history="1">
        <w:r>
          <w:rPr>
            <w:rFonts w:ascii="仿宋" w:eastAsia="仿宋" w:hAnsi="仿宋" w:cs="仿宋" w:hint="eastAsia"/>
            <w:lang w:eastAsia="zh-CN"/>
          </w:rPr>
          <w:t>(三)、项目管理与监控体系</w:t>
        </w:r>
        <w:r>
          <w:tab/>
        </w:r>
        <w:r>
          <w:fldChar w:fldCharType="begin"/>
        </w:r>
        <w:r>
          <w:instrText xml:space="preserve"> PAGEREF _Toc18266 \h </w:instrText>
        </w:r>
        <w:r>
          <w:fldChar w:fldCharType="separate"/>
        </w:r>
        <w:r>
          <w:t>51</w:t>
        </w:r>
        <w:r>
          <w:fldChar w:fldCharType="end"/>
        </w:r>
      </w:hyperlink>
    </w:p>
    <w:p>
      <w:pPr>
        <w:pStyle w:val="TOC1"/>
        <w:tabs>
          <w:tab w:val="right" w:leader="dot" w:pos="8306"/>
        </w:tabs>
      </w:pPr>
      <w:hyperlink w:anchor="_Toc29347" w:history="1">
        <w:r>
          <w:rPr>
            <w:rFonts w:ascii="仿宋" w:eastAsia="仿宋" w:hAnsi="仿宋" w:cs="仿宋" w:hint="eastAsia"/>
            <w:lang w:eastAsia="zh-CN"/>
          </w:rPr>
          <w:t>十二、经济效益与社会效益优化</w:t>
        </w:r>
        <w:r>
          <w:tab/>
        </w:r>
        <w:r>
          <w:fldChar w:fldCharType="begin"/>
        </w:r>
        <w:r>
          <w:instrText xml:space="preserve"> PAGEREF _Toc29347 \h </w:instrText>
        </w:r>
        <w:r>
          <w:fldChar w:fldCharType="separate"/>
        </w:r>
        <w:r>
          <w:t>53</w:t>
        </w:r>
        <w:r>
          <w:fldChar w:fldCharType="end"/>
        </w:r>
      </w:hyperlink>
    </w:p>
    <w:p>
      <w:pPr>
        <w:pStyle w:val="TOC2"/>
        <w:tabs>
          <w:tab w:val="right" w:leader="dot" w:pos="8306"/>
        </w:tabs>
      </w:pPr>
      <w:hyperlink w:anchor="_Toc24156" w:history="1">
        <w:r>
          <w:rPr>
            <w:rFonts w:ascii="仿宋" w:eastAsia="仿宋" w:hAnsi="仿宋" w:cs="仿宋" w:hint="eastAsia"/>
            <w:lang w:eastAsia="zh-CN"/>
          </w:rPr>
          <w:t>(一)、经济效益提升策略</w:t>
        </w:r>
        <w:r>
          <w:tab/>
        </w:r>
        <w:r>
          <w:fldChar w:fldCharType="begin"/>
        </w:r>
        <w:r>
          <w:instrText xml:space="preserve"> PAGEREF _Toc24156 \h </w:instrText>
        </w:r>
        <w:r>
          <w:fldChar w:fldCharType="separate"/>
        </w:r>
        <w:r>
          <w:t>53</w:t>
        </w:r>
        <w:r>
          <w:fldChar w:fldCharType="end"/>
        </w:r>
      </w:hyperlink>
    </w:p>
    <w:p>
      <w:pPr>
        <w:pStyle w:val="TOC2"/>
        <w:tabs>
          <w:tab w:val="right" w:leader="dot" w:pos="8306"/>
        </w:tabs>
      </w:pPr>
      <w:hyperlink w:anchor="_Toc14179" w:history="1">
        <w:r>
          <w:rPr>
            <w:rFonts w:ascii="仿宋" w:eastAsia="仿宋" w:hAnsi="仿宋" w:cs="仿宋" w:hint="eastAsia"/>
            <w:lang w:eastAsia="zh-CN"/>
          </w:rPr>
          <w:t>(二)、社会效益增强方案</w:t>
        </w:r>
        <w:r>
          <w:tab/>
        </w:r>
        <w:r>
          <w:fldChar w:fldCharType="begin"/>
        </w:r>
        <w:r>
          <w:instrText xml:space="preserve"> PAGEREF _Toc14179 \h </w:instrText>
        </w:r>
        <w:r>
          <w:fldChar w:fldCharType="separate"/>
        </w:r>
        <w:r>
          <w:t>54</w:t>
        </w:r>
        <w:r>
          <w:fldChar w:fldCharType="end"/>
        </w:r>
      </w:hyperlink>
    </w:p>
    <w:p>
      <w:pPr>
        <w:pStyle w:val="TOC1"/>
        <w:tabs>
          <w:tab w:val="right" w:leader="dot" w:pos="8306"/>
        </w:tabs>
      </w:pPr>
      <w:hyperlink w:anchor="_Toc26856" w:history="1">
        <w:r>
          <w:rPr>
            <w:rFonts w:ascii="仿宋" w:eastAsia="仿宋" w:hAnsi="仿宋" w:cs="仿宋" w:hint="eastAsia"/>
            <w:lang w:eastAsia="zh-CN"/>
          </w:rPr>
          <w:t>十三、法律法规与政策遵循</w:t>
        </w:r>
        <w:r>
          <w:tab/>
        </w:r>
        <w:r>
          <w:fldChar w:fldCharType="begin"/>
        </w:r>
        <w:r>
          <w:instrText xml:space="preserve"> PAGEREF _Toc26856 \h </w:instrText>
        </w:r>
        <w:r>
          <w:fldChar w:fldCharType="separate"/>
        </w:r>
        <w:r>
          <w:t>55</w:t>
        </w:r>
        <w:r>
          <w:fldChar w:fldCharType="end"/>
        </w:r>
      </w:hyperlink>
    </w:p>
    <w:p>
      <w:pPr>
        <w:pStyle w:val="TOC2"/>
        <w:tabs>
          <w:tab w:val="right" w:leader="dot" w:pos="8306"/>
        </w:tabs>
      </w:pPr>
      <w:hyperlink w:anchor="_Toc11006" w:history="1">
        <w:r>
          <w:rPr>
            <w:rFonts w:ascii="仿宋" w:eastAsia="仿宋" w:hAnsi="仿宋" w:cs="仿宋" w:hint="eastAsia"/>
            <w:lang w:eastAsia="zh-CN"/>
          </w:rPr>
          <w:t>(一)、法律法规遵守</w:t>
        </w:r>
        <w:r>
          <w:tab/>
        </w:r>
        <w:r>
          <w:fldChar w:fldCharType="begin"/>
        </w:r>
        <w:r>
          <w:instrText xml:space="preserve"> PAGEREF _Toc11006 \h </w:instrText>
        </w:r>
        <w:r>
          <w:fldChar w:fldCharType="separate"/>
        </w:r>
        <w:r>
          <w:t>55</w:t>
        </w:r>
        <w:r>
          <w:fldChar w:fldCharType="end"/>
        </w:r>
      </w:hyperlink>
    </w:p>
    <w:p>
      <w:pPr>
        <w:pStyle w:val="TOC2"/>
        <w:tabs>
          <w:tab w:val="right" w:leader="dot" w:pos="8306"/>
        </w:tabs>
      </w:pPr>
      <w:hyperlink w:anchor="_Toc31608" w:history="1">
        <w:r>
          <w:rPr>
            <w:rFonts w:ascii="仿宋" w:eastAsia="仿宋" w:hAnsi="仿宋" w:cs="仿宋" w:hint="eastAsia"/>
            <w:lang w:eastAsia="zh-CN"/>
          </w:rPr>
          <w:t>(二)、政策导向与利用</w:t>
        </w:r>
        <w:r>
          <w:tab/>
        </w:r>
        <w:r>
          <w:fldChar w:fldCharType="begin"/>
        </w:r>
        <w:r>
          <w:instrText xml:space="preserve"> PAGEREF _Toc31608 \h </w:instrText>
        </w:r>
        <w:r>
          <w:fldChar w:fldCharType="separate"/>
        </w:r>
        <w:r>
          <w:t>56</w:t>
        </w:r>
        <w:r>
          <w:fldChar w:fldCharType="end"/>
        </w:r>
      </w:hyperlink>
    </w:p>
    <w:p>
      <w:pPr>
        <w:pStyle w:val="TOC1"/>
        <w:tabs>
          <w:tab w:val="right" w:leader="dot" w:pos="8306"/>
        </w:tabs>
      </w:pPr>
      <w:hyperlink w:anchor="_Toc13767" w:history="1">
        <w:r>
          <w:rPr>
            <w:rFonts w:ascii="仿宋" w:eastAsia="仿宋" w:hAnsi="仿宋" w:cs="仿宋" w:hint="eastAsia"/>
            <w:lang w:eastAsia="zh-CN"/>
          </w:rPr>
          <w:t>十四、设施与设备管理</w:t>
        </w:r>
        <w:r>
          <w:tab/>
        </w:r>
        <w:r>
          <w:fldChar w:fldCharType="begin"/>
        </w:r>
        <w:r>
          <w:instrText xml:space="preserve"> PAGEREF _Toc13767 \h </w:instrText>
        </w:r>
        <w:r>
          <w:fldChar w:fldCharType="separate"/>
        </w:r>
        <w:r>
          <w:t>57</w:t>
        </w:r>
        <w:r>
          <w:fldChar w:fldCharType="end"/>
        </w:r>
      </w:hyperlink>
    </w:p>
    <w:p>
      <w:pPr>
        <w:pStyle w:val="TOC2"/>
        <w:tabs>
          <w:tab w:val="right" w:leader="dot" w:pos="8306"/>
        </w:tabs>
      </w:pPr>
      <w:hyperlink w:anchor="_Toc29647" w:history="1">
        <w:r>
          <w:rPr>
            <w:rFonts w:ascii="仿宋" w:eastAsia="仿宋" w:hAnsi="仿宋" w:cs="仿宋" w:hint="eastAsia"/>
            <w:lang w:eastAsia="zh-CN"/>
          </w:rPr>
          <w:t>(一)、设施规划与配置</w:t>
        </w:r>
        <w:r>
          <w:tab/>
        </w:r>
        <w:r>
          <w:fldChar w:fldCharType="begin"/>
        </w:r>
        <w:r>
          <w:instrText xml:space="preserve"> PAGEREF _Toc29647 \h </w:instrText>
        </w:r>
        <w:r>
          <w:fldChar w:fldCharType="separate"/>
        </w:r>
        <w:r>
          <w:t>57</w:t>
        </w:r>
        <w:r>
          <w:fldChar w:fldCharType="end"/>
        </w:r>
      </w:hyperlink>
    </w:p>
    <w:p>
      <w:pPr>
        <w:pStyle w:val="TOC2"/>
        <w:tabs>
          <w:tab w:val="right" w:leader="dot" w:pos="8306"/>
        </w:tabs>
      </w:pPr>
      <w:hyperlink w:anchor="_Toc25161" w:history="1">
        <w:r>
          <w:rPr>
            <w:rFonts w:ascii="仿宋" w:eastAsia="仿宋" w:hAnsi="仿宋" w:cs="仿宋" w:hint="eastAsia"/>
            <w:lang w:eastAsia="zh-CN"/>
          </w:rPr>
          <w:t>(二)、设备采购与维护管理</w:t>
        </w:r>
        <w:r>
          <w:tab/>
        </w:r>
        <w:r>
          <w:fldChar w:fldCharType="begin"/>
        </w:r>
        <w:r>
          <w:instrText xml:space="preserve"> PAGEREF _Toc25161 \h </w:instrText>
        </w:r>
        <w:r>
          <w:fldChar w:fldCharType="separate"/>
        </w:r>
        <w:r>
          <w:t>57</w:t>
        </w:r>
        <w:r>
          <w:fldChar w:fldCharType="end"/>
        </w:r>
      </w:hyperlink>
    </w:p>
    <w:p>
      <w:pPr>
        <w:pStyle w:val="TOC2"/>
        <w:tabs>
          <w:tab w:val="right" w:leader="dot" w:pos="8306"/>
        </w:tabs>
      </w:pPr>
      <w:hyperlink w:anchor="_Toc3802" w:history="1">
        <w:r>
          <w:rPr>
            <w:rFonts w:ascii="仿宋" w:eastAsia="仿宋" w:hAnsi="仿宋" w:cs="仿宋" w:hint="eastAsia"/>
            <w:lang w:eastAsia="zh-CN"/>
          </w:rPr>
          <w:t>(三)、设施设备升级策略</w:t>
        </w:r>
        <w:r>
          <w:tab/>
        </w:r>
        <w:r>
          <w:fldChar w:fldCharType="begin"/>
        </w:r>
        <w:r>
          <w:instrText xml:space="preserve"> PAGEREF _Toc3802 \h </w:instrText>
        </w:r>
        <w:r>
          <w:fldChar w:fldCharType="separate"/>
        </w:r>
        <w:r>
          <w:t>58</w:t>
        </w:r>
        <w:r>
          <w:fldChar w:fldCharType="end"/>
        </w:r>
      </w:hyperlink>
    </w:p>
    <w:p>
      <w:pPr>
        <w:pStyle w:val="TOC1"/>
        <w:tabs>
          <w:tab w:val="right" w:leader="dot" w:pos="8306"/>
        </w:tabs>
      </w:pPr>
      <w:hyperlink w:anchor="_Toc3100" w:history="1">
        <w:r>
          <w:rPr>
            <w:rFonts w:ascii="仿宋" w:eastAsia="仿宋" w:hAnsi="仿宋" w:cs="仿宋" w:hint="eastAsia"/>
            <w:lang w:eastAsia="zh-CN"/>
          </w:rPr>
          <w:t>十五、企业合规与伦理</w:t>
        </w:r>
        <w:r>
          <w:tab/>
        </w:r>
        <w:r>
          <w:fldChar w:fldCharType="begin"/>
        </w:r>
        <w:r>
          <w:instrText xml:space="preserve"> PAGEREF _Toc3100 \h </w:instrText>
        </w:r>
        <w:r>
          <w:fldChar w:fldCharType="separate"/>
        </w:r>
        <w:r>
          <w:t>59</w:t>
        </w:r>
        <w:r>
          <w:fldChar w:fldCharType="end"/>
        </w:r>
      </w:hyperlink>
    </w:p>
    <w:p>
      <w:pPr>
        <w:pStyle w:val="TOC2"/>
        <w:tabs>
          <w:tab w:val="right" w:leader="dot" w:pos="8306"/>
        </w:tabs>
      </w:pPr>
      <w:hyperlink w:anchor="_Toc2724" w:history="1">
        <w:r>
          <w:rPr>
            <w:rFonts w:ascii="仿宋" w:eastAsia="仿宋" w:hAnsi="仿宋" w:cs="仿宋" w:hint="eastAsia"/>
            <w:lang w:eastAsia="zh-CN"/>
          </w:rPr>
          <w:t>(一)、合规政策与程序</w:t>
        </w:r>
        <w:r>
          <w:tab/>
        </w:r>
        <w:r>
          <w:fldChar w:fldCharType="begin"/>
        </w:r>
        <w:r>
          <w:instrText xml:space="preserve"> PAGEREF _Toc2724 \h </w:instrText>
        </w:r>
        <w:r>
          <w:fldChar w:fldCharType="separate"/>
        </w:r>
        <w:r>
          <w:t>59</w:t>
        </w:r>
        <w:r>
          <w:fldChar w:fldCharType="end"/>
        </w:r>
      </w:hyperlink>
    </w:p>
    <w:p>
      <w:pPr>
        <w:pStyle w:val="TOC2"/>
        <w:tabs>
          <w:tab w:val="right" w:leader="dot" w:pos="8306"/>
        </w:tabs>
      </w:pPr>
      <w:hyperlink w:anchor="_Toc28308" w:history="1">
        <w:r>
          <w:rPr>
            <w:rFonts w:ascii="仿宋" w:eastAsia="仿宋" w:hAnsi="仿宋" w:cs="仿宋" w:hint="eastAsia"/>
            <w:lang w:eastAsia="zh-CN"/>
          </w:rPr>
          <w:t>(二)、伦理规范与培训</w:t>
        </w:r>
        <w:r>
          <w:tab/>
        </w:r>
        <w:r>
          <w:fldChar w:fldCharType="begin"/>
        </w:r>
        <w:r>
          <w:instrText xml:space="preserve"> PAGEREF _Toc28308 \h </w:instrText>
        </w:r>
        <w:r>
          <w:fldChar w:fldCharType="separate"/>
        </w:r>
        <w:r>
          <w:t>60</w:t>
        </w:r>
        <w:r>
          <w:fldChar w:fldCharType="end"/>
        </w:r>
      </w:hyperlink>
    </w:p>
    <w:p>
      <w:pPr>
        <w:pStyle w:val="TOC2"/>
        <w:tabs>
          <w:tab w:val="right" w:leader="dot" w:pos="8306"/>
        </w:tabs>
      </w:pPr>
      <w:hyperlink w:anchor="_Toc7392" w:history="1">
        <w:r>
          <w:rPr>
            <w:rFonts w:ascii="仿宋" w:eastAsia="仿宋" w:hAnsi="仿宋" w:cs="仿宋" w:hint="eastAsia"/>
            <w:lang w:eastAsia="zh-CN"/>
          </w:rPr>
          <w:t>(三)、合规风险评估</w:t>
        </w:r>
        <w:r>
          <w:tab/>
        </w:r>
        <w:r>
          <w:fldChar w:fldCharType="begin"/>
        </w:r>
        <w:r>
          <w:instrText xml:space="preserve"> PAGEREF _Toc7392 \h </w:instrText>
        </w:r>
        <w:r>
          <w:fldChar w:fldCharType="separate"/>
        </w:r>
        <w:r>
          <w:t>61</w:t>
        </w:r>
        <w:r>
          <w:fldChar w:fldCharType="end"/>
        </w:r>
      </w:hyperlink>
    </w:p>
    <w:p>
      <w:pPr>
        <w:pStyle w:val="TOC2"/>
        <w:tabs>
          <w:tab w:val="right" w:leader="dot" w:pos="8306"/>
        </w:tabs>
      </w:pPr>
      <w:hyperlink w:anchor="_Toc22932" w:history="1">
        <w:r>
          <w:rPr>
            <w:rFonts w:ascii="仿宋" w:eastAsia="仿宋" w:hAnsi="仿宋" w:cs="仿宋" w:hint="eastAsia"/>
            <w:lang w:eastAsia="zh-CN"/>
          </w:rPr>
          <w:t>(四)、合规监督与执行</w:t>
        </w:r>
        <w:r>
          <w:tab/>
        </w:r>
        <w:r>
          <w:fldChar w:fldCharType="begin"/>
        </w:r>
        <w:r>
          <w:instrText xml:space="preserve"> PAGEREF _Toc22932 \h </w:instrText>
        </w:r>
        <w:r>
          <w:fldChar w:fldCharType="separate"/>
        </w:r>
        <w:r>
          <w:t>62</w:t>
        </w:r>
        <w:r>
          <w:fldChar w:fldCharType="end"/>
        </w:r>
      </w:hyperlink>
    </w:p>
    <w:p>
      <w:pPr>
        <w:pStyle w:val="TOC1"/>
        <w:tabs>
          <w:tab w:val="right" w:leader="dot" w:pos="8306"/>
        </w:tabs>
      </w:pPr>
      <w:hyperlink w:anchor="_Toc2779" w:history="1">
        <w:r>
          <w:rPr>
            <w:rFonts w:ascii="仿宋" w:eastAsia="仿宋" w:hAnsi="仿宋" w:cs="仿宋" w:hint="eastAsia"/>
            <w:lang w:eastAsia="zh-CN"/>
          </w:rPr>
          <w:t>十六、成果转化与推广应用</w:t>
        </w:r>
        <w:r>
          <w:tab/>
        </w:r>
        <w:r>
          <w:fldChar w:fldCharType="begin"/>
        </w:r>
        <w:r>
          <w:instrText xml:space="preserve"> PAGEREF _Toc2779 \h </w:instrText>
        </w:r>
        <w:r>
          <w:fldChar w:fldCharType="separate"/>
        </w:r>
        <w:r>
          <w:t>63</w:t>
        </w:r>
        <w:r>
          <w:fldChar w:fldCharType="end"/>
        </w:r>
      </w:hyperlink>
    </w:p>
    <w:p>
      <w:pPr>
        <w:pStyle w:val="TOC2"/>
        <w:tabs>
          <w:tab w:val="right" w:leader="dot" w:pos="8306"/>
        </w:tabs>
      </w:pPr>
      <w:hyperlink w:anchor="_Toc17998" w:history="1">
        <w:r>
          <w:rPr>
            <w:rFonts w:ascii="仿宋" w:eastAsia="仿宋" w:hAnsi="仿宋" w:cs="仿宋" w:hint="eastAsia"/>
            <w:lang w:eastAsia="zh-CN"/>
          </w:rPr>
          <w:t>(一)、成果转化策略制定</w:t>
        </w:r>
        <w:r>
          <w:tab/>
        </w:r>
        <w:r>
          <w:fldChar w:fldCharType="begin"/>
        </w:r>
        <w:r>
          <w:instrText xml:space="preserve"> PAGEREF _Toc17998 \h </w:instrText>
        </w:r>
        <w:r>
          <w:fldChar w:fldCharType="separate"/>
        </w:r>
        <w:r>
          <w:t>63</w:t>
        </w:r>
        <w:r>
          <w:fldChar w:fldCharType="end"/>
        </w:r>
      </w:hyperlink>
    </w:p>
    <w:p>
      <w:pPr>
        <w:pStyle w:val="TOC2"/>
        <w:tabs>
          <w:tab w:val="right" w:leader="dot" w:pos="8306"/>
        </w:tabs>
      </w:pPr>
      <w:hyperlink w:anchor="_Toc21964" w:history="1">
        <w:r>
          <w:rPr>
            <w:rFonts w:ascii="仿宋" w:eastAsia="仿宋" w:hAnsi="仿宋" w:cs="仿宋" w:hint="eastAsia"/>
            <w:lang w:eastAsia="zh-CN"/>
          </w:rPr>
          <w:t>(二)、成果推广应用方案</w:t>
        </w:r>
        <w:r>
          <w:tab/>
        </w:r>
        <w:r>
          <w:fldChar w:fldCharType="begin"/>
        </w:r>
        <w:r>
          <w:instrText xml:space="preserve"> PAGEREF _Toc21964 \h </w:instrText>
        </w:r>
        <w:r>
          <w:fldChar w:fldCharType="separate"/>
        </w:r>
        <w:r>
          <w:t>64</w:t>
        </w:r>
        <w:r>
          <w:fldChar w:fldCharType="end"/>
        </w:r>
      </w:hyperlink>
    </w:p>
    <w:p>
      <w:pPr>
        <w:pStyle w:val="TOC1"/>
        <w:tabs>
          <w:tab w:val="right" w:leader="dot" w:pos="8306"/>
        </w:tabs>
      </w:pPr>
      <w:hyperlink w:anchor="_Toc4796" w:history="1">
        <w:r>
          <w:rPr>
            <w:rFonts w:ascii="仿宋" w:eastAsia="仿宋" w:hAnsi="仿宋" w:cs="仿宋" w:hint="eastAsia"/>
            <w:lang w:eastAsia="zh-CN"/>
          </w:rPr>
          <w:t>十七、项目施工方案</w:t>
        </w:r>
        <w:r>
          <w:tab/>
        </w:r>
        <w:r>
          <w:fldChar w:fldCharType="begin"/>
        </w:r>
        <w:r>
          <w:instrText xml:space="preserve"> PAGEREF _Toc4796 \h </w:instrText>
        </w:r>
        <w:r>
          <w:fldChar w:fldCharType="separate"/>
        </w:r>
        <w:r>
          <w:t>66</w:t>
        </w:r>
        <w:r>
          <w:fldChar w:fldCharType="end"/>
        </w:r>
      </w:hyperlink>
    </w:p>
    <w:p>
      <w:pPr>
        <w:pStyle w:val="TOC2"/>
        <w:tabs>
          <w:tab w:val="right" w:leader="dot" w:pos="8306"/>
        </w:tabs>
      </w:pPr>
      <w:hyperlink w:anchor="_Toc18143" w:history="1">
        <w:r>
          <w:rPr>
            <w:rFonts w:ascii="仿宋" w:eastAsia="仿宋" w:hAnsi="仿宋" w:cs="仿宋" w:hint="eastAsia"/>
            <w:lang w:eastAsia="zh-CN"/>
          </w:rPr>
          <w:t>(一)、施工组织设计</w:t>
        </w:r>
        <w:r>
          <w:tab/>
        </w:r>
        <w:r>
          <w:fldChar w:fldCharType="begin"/>
        </w:r>
        <w:r>
          <w:instrText xml:space="preserve"> PAGEREF _Toc18143 \h </w:instrText>
        </w:r>
        <w:r>
          <w:fldChar w:fldCharType="separate"/>
        </w:r>
        <w:r>
          <w:t>66</w:t>
        </w:r>
        <w:r>
          <w:fldChar w:fldCharType="end"/>
        </w:r>
      </w:hyperlink>
    </w:p>
    <w:p>
      <w:pPr>
        <w:pStyle w:val="TOC2"/>
        <w:tabs>
          <w:tab w:val="right" w:leader="dot" w:pos="8306"/>
        </w:tabs>
      </w:pPr>
      <w:hyperlink w:anchor="_Toc8716" w:history="1">
        <w:r>
          <w:rPr>
            <w:rFonts w:ascii="仿宋" w:eastAsia="仿宋" w:hAnsi="仿宋" w:cs="仿宋" w:hint="eastAsia"/>
            <w:lang w:eastAsia="zh-CN"/>
          </w:rPr>
          <w:t>(二)、施工工艺与技术路线</w:t>
        </w:r>
        <w:r>
          <w:tab/>
        </w:r>
        <w:r>
          <w:fldChar w:fldCharType="begin"/>
        </w:r>
        <w:r>
          <w:instrText xml:space="preserve"> PAGEREF _Toc8716 \h </w:instrText>
        </w:r>
        <w:r>
          <w:fldChar w:fldCharType="separate"/>
        </w:r>
        <w:r>
          <w:t>67</w:t>
        </w:r>
        <w:r>
          <w:fldChar w:fldCharType="end"/>
        </w:r>
      </w:hyperlink>
    </w:p>
    <w:p>
      <w:pPr>
        <w:pStyle w:val="TOC2"/>
        <w:tabs>
          <w:tab w:val="right" w:leader="dot" w:pos="8306"/>
        </w:tabs>
      </w:pPr>
      <w:hyperlink w:anchor="_Toc16501" w:history="1">
        <w:r>
          <w:rPr>
            <w:rFonts w:ascii="仿宋" w:eastAsia="仿宋" w:hAnsi="仿宋" w:cs="仿宋" w:hint="eastAsia"/>
            <w:lang w:eastAsia="zh-CN"/>
          </w:rPr>
          <w:t>(三)、关键节点施工计划</w:t>
        </w:r>
        <w:r>
          <w:tab/>
        </w:r>
        <w:r>
          <w:fldChar w:fldCharType="begin"/>
        </w:r>
        <w:r>
          <w:instrText xml:space="preserve"> PAGEREF _Toc16501 \h </w:instrText>
        </w:r>
        <w:r>
          <w:fldChar w:fldCharType="separate"/>
        </w:r>
        <w:r>
          <w:t>69</w:t>
        </w:r>
        <w:r>
          <w:fldChar w:fldCharType="end"/>
        </w:r>
      </w:hyperlink>
    </w:p>
    <w:p>
      <w:pPr>
        <w:pStyle w:val="TOC2"/>
        <w:tabs>
          <w:tab w:val="right" w:leader="dot" w:pos="8306"/>
        </w:tabs>
      </w:pPr>
      <w:hyperlink w:anchor="_Toc20830" w:history="1">
        <w:r>
          <w:rPr>
            <w:rFonts w:ascii="仿宋" w:eastAsia="仿宋" w:hAnsi="仿宋" w:cs="仿宋" w:hint="eastAsia"/>
            <w:lang w:eastAsia="zh-CN"/>
          </w:rPr>
          <w:t>(四)、施工现场管理</w:t>
        </w:r>
        <w:r>
          <w:tab/>
        </w:r>
        <w:r>
          <w:fldChar w:fldCharType="begin"/>
        </w:r>
        <w:r>
          <w:instrText xml:space="preserve"> PAGEREF _Toc20830 \h </w:instrText>
        </w:r>
        <w:r>
          <w:fldChar w:fldCharType="separate"/>
        </w:r>
        <w:r>
          <w:t>70</w:t>
        </w:r>
        <w:r>
          <w:fldChar w:fldCharType="end"/>
        </w:r>
      </w:hyperlink>
    </w:p>
    <w:p>
      <w:pPr>
        <w:pStyle w:val="TOC1"/>
        <w:tabs>
          <w:tab w:val="right" w:leader="dot" w:pos="8306"/>
        </w:tabs>
      </w:pPr>
      <w:hyperlink w:anchor="_Toc9827" w:history="1">
        <w:r>
          <w:rPr>
            <w:rFonts w:ascii="仿宋" w:eastAsia="仿宋" w:hAnsi="仿宋" w:cs="仿宋" w:hint="eastAsia"/>
            <w:lang w:eastAsia="zh-CN"/>
          </w:rPr>
          <w:t>十八、知识产权管理与保护</w:t>
        </w:r>
        <w:r>
          <w:tab/>
        </w:r>
        <w:r>
          <w:fldChar w:fldCharType="begin"/>
        </w:r>
        <w:r>
          <w:instrText xml:space="preserve"> PAGEREF _Toc9827 \h </w:instrText>
        </w:r>
        <w:r>
          <w:fldChar w:fldCharType="separate"/>
        </w:r>
        <w:r>
          <w:t>72</w:t>
        </w:r>
        <w:r>
          <w:fldChar w:fldCharType="end"/>
        </w:r>
      </w:hyperlink>
    </w:p>
    <w:p>
      <w:pPr>
        <w:pStyle w:val="TOC2"/>
        <w:tabs>
          <w:tab w:val="right" w:leader="dot" w:pos="8306"/>
        </w:tabs>
      </w:pPr>
      <w:hyperlink w:anchor="_Toc27526" w:history="1">
        <w:r>
          <w:rPr>
            <w:rFonts w:ascii="仿宋" w:eastAsia="仿宋" w:hAnsi="仿宋" w:cs="仿宋" w:hint="eastAsia"/>
            <w:lang w:eastAsia="zh-CN"/>
          </w:rPr>
          <w:t>(一)、知识产权管理体系建设</w:t>
        </w:r>
        <w:r>
          <w:tab/>
        </w:r>
        <w:r>
          <w:fldChar w:fldCharType="begin"/>
        </w:r>
        <w:r>
          <w:instrText xml:space="preserve"> PAGEREF _Toc27526 \h </w:instrText>
        </w:r>
        <w:r>
          <w:fldChar w:fldCharType="separate"/>
        </w:r>
        <w:r>
          <w:t>72</w:t>
        </w:r>
        <w:r>
          <w:fldChar w:fldCharType="end"/>
        </w:r>
      </w:hyperlink>
    </w:p>
    <w:p>
      <w:pPr>
        <w:pStyle w:val="TOC2"/>
        <w:tabs>
          <w:tab w:val="right" w:leader="dot" w:pos="8306"/>
        </w:tabs>
      </w:pPr>
      <w:hyperlink w:anchor="_Toc32061" w:history="1">
        <w:r>
          <w:rPr>
            <w:rFonts w:ascii="仿宋" w:eastAsia="仿宋" w:hAnsi="仿宋" w:cs="仿宋" w:hint="eastAsia"/>
            <w:lang w:eastAsia="zh-CN"/>
          </w:rPr>
          <w:t>(二)、知识产权保护措施</w:t>
        </w:r>
        <w:r>
          <w:tab/>
        </w:r>
        <w:r>
          <w:fldChar w:fldCharType="begin"/>
        </w:r>
        <w:r>
          <w:instrText xml:space="preserve"> PAGEREF _Toc32061 \h </w:instrText>
        </w:r>
        <w:r>
          <w:fldChar w:fldCharType="separate"/>
        </w:r>
        <w:r>
          <w:t>73</w:t>
        </w:r>
        <w:r>
          <w:fldChar w:fldCharType="end"/>
        </w:r>
      </w:hyperlink>
    </w:p>
    <w:p>
      <w:pPr>
        <w:pStyle w:val="TOC1"/>
        <w:tabs>
          <w:tab w:val="right" w:leader="dot" w:pos="8306"/>
        </w:tabs>
      </w:pPr>
      <w:hyperlink w:anchor="_Toc23462" w:history="1">
        <w:r>
          <w:rPr>
            <w:rFonts w:ascii="仿宋" w:eastAsia="仿宋" w:hAnsi="仿宋" w:cs="仿宋" w:hint="eastAsia"/>
            <w:lang w:eastAsia="zh-CN"/>
          </w:rPr>
          <w:t>十九、质量管理与控制</w:t>
        </w:r>
        <w:r>
          <w:tab/>
        </w:r>
        <w:r>
          <w:fldChar w:fldCharType="begin"/>
        </w:r>
        <w:r>
          <w:instrText xml:space="preserve"> PAGEREF _Toc23462 \h </w:instrText>
        </w:r>
        <w:r>
          <w:fldChar w:fldCharType="separate"/>
        </w:r>
        <w:r>
          <w:t>75</w:t>
        </w:r>
        <w:r>
          <w:fldChar w:fldCharType="end"/>
        </w:r>
      </w:hyperlink>
    </w:p>
    <w:p>
      <w:pPr>
        <w:pStyle w:val="TOC2"/>
        <w:tabs>
          <w:tab w:val="right" w:leader="dot" w:pos="8306"/>
        </w:tabs>
      </w:pPr>
      <w:hyperlink w:anchor="_Toc8434" w:history="1">
        <w:r>
          <w:rPr>
            <w:rFonts w:ascii="仿宋" w:eastAsia="仿宋" w:hAnsi="仿宋" w:cs="仿宋" w:hint="eastAsia"/>
            <w:lang w:eastAsia="zh-CN"/>
          </w:rPr>
          <w:t>(一)、质量管理体系建设</w:t>
        </w:r>
        <w:r>
          <w:tab/>
        </w:r>
        <w:r>
          <w:fldChar w:fldCharType="begin"/>
        </w:r>
        <w:r>
          <w:instrText xml:space="preserve"> PAGEREF _Toc8434 \h </w:instrText>
        </w:r>
        <w:r>
          <w:fldChar w:fldCharType="separate"/>
        </w:r>
        <w:r>
          <w:t>75</w:t>
        </w:r>
        <w:r>
          <w:fldChar w:fldCharType="end"/>
        </w:r>
      </w:hyperlink>
    </w:p>
    <w:p>
      <w:pPr>
        <w:pStyle w:val="TOC2"/>
        <w:tabs>
          <w:tab w:val="right" w:leader="dot" w:pos="8306"/>
        </w:tabs>
      </w:pPr>
      <w:hyperlink w:anchor="_Toc7650" w:history="1">
        <w:r>
          <w:rPr>
            <w:rFonts w:ascii="仿宋" w:eastAsia="仿宋" w:hAnsi="仿宋" w:cs="仿宋" w:hint="eastAsia"/>
            <w:lang w:eastAsia="zh-CN"/>
          </w:rPr>
          <w:t>(二)、质量控制措施</w:t>
        </w:r>
        <w:r>
          <w:tab/>
        </w:r>
        <w:r>
          <w:fldChar w:fldCharType="begin"/>
        </w:r>
        <w:r>
          <w:instrText xml:space="preserve"> PAGEREF _Toc7650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7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一、烷基单乙醇酰胺及其醚衍生物项目的技术资源开发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二、烷基单乙醇酰胺及其醚衍生物项目的人力资源管理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烷基单乙醇酰胺及其醚衍生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三、烷基单乙醇酰胺及其醚衍生物项目的资金资源筹措与优化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烷基单乙醇酰胺及其醚衍生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烷基单乙醇酰胺及其醚衍生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烷基单乙醇酰胺及其醚衍生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烷基单乙醇酰胺及其醚衍生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7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烷基单乙醇酰胺及其醚衍生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烷基单乙醇酰胺及其醚衍生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烷基单乙醇酰胺及其醚衍生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56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37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烷基单乙醇酰胺及其醚衍生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烷基单乙醇酰胺及其醚衍生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20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烷基单乙醇酰胺及其醚衍生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烷基单乙醇酰胺及其醚衍生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烷基单乙醇酰胺及其醚衍生物项目还致力于提升当地居民的技能和就业能力，通过与当地教育机构合作提供培训和教育机会，从而提高社区整体的生活水平和社会福祉。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烷基单乙醇酰胺及其醚衍生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3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烷基单乙醇酰胺及其醚衍生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烷基单乙醇酰胺及其醚衍生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5902"/>
      <w:r>
        <w:rPr>
          <w:rFonts w:ascii="仿宋" w:eastAsia="仿宋" w:hAnsi="仿宋" w:cs="仿宋" w:hint="eastAsia"/>
          <w:sz w:val="28"/>
          <w:lang w:eastAsia="zh-CN"/>
        </w:rPr>
        <w:t>三、烷基单乙醇酰胺及其醚衍生物项目概论</w:t>
      </w:r>
      <w:bookmarkEnd w:id="10"/>
    </w:p>
    <w:p>
      <w:pPr>
        <w:pStyle w:val="Heading2"/>
        <w:rPr>
          <w:rFonts w:ascii="仿宋" w:eastAsia="仿宋" w:hAnsi="仿宋" w:cs="仿宋" w:hint="eastAsia"/>
          <w:lang w:eastAsia="zh-CN"/>
        </w:rPr>
      </w:pPr>
      <w:bookmarkStart w:id="11" w:name="_Toc1780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单乙醇酰胺及其醚衍生物项目的申报单位是“XXX实业发展公司”，这是一家在其所处行业内备受尊敬的企业。公司自成立以来，通过其在烷基单乙醇酰胺及其醚衍生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烷基单乙醇酰胺及其醚衍生物项目及其他多个行业领域中都有着显著的贡献。秦XX以其出色的领导才能和敏锐的商业洞察力，带领公司在烷基单乙醇酰胺及其醚衍生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烷基单乙醇酰胺及其醚衍生物项目的重要合作伙伴。公司专注于[行业名称]领域，以创新作为驱动力，不断推动技术进步和市场扩张。在烷基单乙醇酰胺及其醚衍生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https://d.book118.com/776232234115010050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烷基单乙醇酰胺及其醚衍生物项目构思建设方案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E4D05"/>
    <w:rsid w:val="437E4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3223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2024-02-03T08:58:00Z</dcterms:created>
  <dcterms:modified xsi:type="dcterms:W3CDTF">2024-02-03T08:58:47Z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9756E2757AC14160AA9FD137C99536F6_11</vt:lpwstr>
  </property>
  <property fmtid="{D5CDD505-2E9C-101B-9397-08002B2CF9AE}" pid="3" name="KSOProductBuildVer">
    <vt:lpwstr>2052-12.1.0.16250</vt:lpwstr>
  </property>
</Properties>
</file>