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54E" w:rsidRPr="00B82B21" w:rsidP="004F340C">
      <w:pPr>
        <w:jc w:val="center"/>
        <w:rPr>
          <w:rFonts w:ascii="黑体" w:eastAsia="黑体" w:hAnsi="黑体"/>
          <w:sz w:val="44"/>
          <w:szCs w:val="44"/>
        </w:rPr>
      </w:pPr>
      <w:r w:rsidR="00802961">
        <w:rPr>
          <w:rFonts w:ascii="黑体" w:eastAsia="黑体" w:hAnsi="黑体" w:hint="eastAsia"/>
          <w:sz w:val="44"/>
          <w:szCs w:val="44"/>
        </w:rPr>
        <w:t>事业单位干部选拔任用工作情况报告优萃5篇</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事业单位干部选拔任用工作情况报告1</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按照市委组织部《关于开展干部选拔任用工作集中检查的通知》要求，我们组织了认真地自查工作。从自查情况看，20xx年以来，我局在选人用人工作中，认真贯彻落实《党政领导干部选拔任用工作条例》，认真开展整治用人上不正之风活动，规范领导干部用权行为，努力把政治上靠得住、工作上有本事、作风上过得硬、群众信得过的干部选拔到相应领导工作岗位上，从而优化了干部队伍结构，激发了干部职工的积极性，加强了水利干部队伍建设。</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一、基本情况</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㈠20xx年以来的干部选拔任用工作情况</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p>
    <w:p w:rsidR="00802961" w:rsidP="000419C3">
      <w:pPr>
        <w:spacing w:line="560" w:lineRule="exact"/>
        <w:rPr>
          <w:rFonts w:ascii="宋体" w:hAnsi="宋体" w:hint="eastAsia"/>
          <w:sz w:val="32"/>
          <w:szCs w:val="32"/>
        </w:rPr>
      </w:pPr>
      <w:r>
        <w:rPr>
          <w:rFonts w:ascii="宋体" w:hAnsi="宋体" w:hint="eastAsia"/>
          <w:sz w:val="32"/>
          <w:szCs w:val="32"/>
        </w:rPr>
        <w:t>　　20xx年1月以来，我局按照干部管理权限和《条例》主要对局机关处室和部分基层单位空缺领导岗位进行了任免，共推荐和任免12名科级干部，其中正科级领导干部4名、副科级领导干部6名、正科级组织员1名、副主任科员1名（具体情况见《20xx年1月以来党组提拔任用干部情况统计表》）。这12名科级干部经过民主推荐、民主测评、组织考察、任前公示等程序，经局党组研究决定任命领导职务和非领导职务。</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㈡20xx年以来开展整治用人上不正之风工作的情况</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20xx年以来，我们按照预防、监督、查处并重的原则，不断强化对干部选拔任用工作的经常性督促检查，大力整治用人上不正之风，努力提高选人用人公信度。</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2"/>
          <w:cols w:space="425"/>
          <w:titlePg w:val="0"/>
          <w:docGrid w:type="lines" w:linePitch="312"/>
        </w:sectPr>
      </w:pPr>
    </w:p>
    <w:p w:rsidR="00802961" w:rsidP="000419C3">
      <w:pPr>
        <w:spacing w:line="560" w:lineRule="exact"/>
        <w:rPr>
          <w:rFonts w:ascii="宋体" w:hAnsi="宋体" w:hint="eastAsia"/>
          <w:sz w:val="32"/>
          <w:szCs w:val="32"/>
        </w:rPr>
      </w:pPr>
      <w:r>
        <w:rPr>
          <w:rFonts w:ascii="宋体" w:hAnsi="宋体" w:hint="eastAsia"/>
          <w:sz w:val="32"/>
          <w:szCs w:val="32"/>
        </w:rPr>
        <w:t>　　1、认真学习干部选拔任用工作法规。一是坚持党组中心组理论学习制度，开展干部选拔任用工作法规学习，突出新进领导班子成员、主要领导和组织人事干部这个重点，重点学习《党政领导干部选拔任用工作条例》（以下简称《条例》）、干部选拔任用四项监督制度、中纪委中组部《关于深入整治用人上不正之风进一步提高选人用人公信度的意见》和全市《贯彻〈关于深入整治用人上不正之风进一步提高选人用人公信度的意见〉的实施意见》等内容，要求各单位党政主要领导和分管人事工作的领导及人事处负责人认真学习《条例》，掌握干部选拔任用的原则、条件、程序、纪律、监督等内容。二是召开领导班子贯彻《廉政准则》和《干部四项监督制度》专题民主生活会，领导干部正确对待个人进退留转，遵守组织人事纪律尤其是换届工作纪律。三是通过学习调研、中层科级干部交流问卷调查、等形式，提高干部群众对干部选拔任用工作法规的知晓率，达到领导班子成员掌握《条例》、人事干部精通《条例》、广大干部群众了解《条例》的目的。</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2、坚持选拔任用干部的基本条件和资格。局党组坚持以职位的基本条件和任职资格全面选拔科级干部。一方面以基本条件为标准选用干部。局党组在选拔任用干部过程中，严格按照程序，严把基本条件关，在反复征求意见的基础上，制定符合机关和基层单位工作特点的干部配备考核方案和任职条件。另一方面严格把握任职资格，根据《条例》的要求，对新提拔的干部依据基本条件，审查任职资格，把基本条件符合、资格合格的干部提拔到领导岗位上来。</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3、认真履行干部选拔任用工作程序。坚持选拔任用程序，择优充实局机关处室和基层领导干部队伍。在干部选拔任用工作上，我局严格按照《条例》的程序进行。</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32"/>
          <w:szCs w:val="32"/>
        </w:rPr>
        <w:t>　　</w:t>
      </w:r>
      <w:r>
        <w:rPr>
          <w:rFonts w:ascii="宋体" w:hAnsi="宋体" w:hint="eastAsia"/>
          <w:sz w:val="32"/>
          <w:szCs w:val="32"/>
        </w:rPr>
        <w:t>⑴</w:t>
      </w:r>
      <w:r>
        <w:rPr>
          <w:rFonts w:ascii="宋体" w:hAnsi="宋体" w:hint="eastAsia"/>
          <w:sz w:val="32"/>
          <w:szCs w:val="32"/>
        </w:rPr>
        <w:t>局党组根据现有职位空缺情况成立考核领导小组。</w:t>
      </w:r>
      <w:r>
        <w:rPr>
          <w:rFonts w:ascii="宋体" w:hAnsi="宋体" w:hint="eastAsia"/>
          <w:sz w:val="32"/>
          <w:szCs w:val="32"/>
        </w:rPr>
        <w:t>⑵</w:t>
      </w:r>
      <w:r>
        <w:rPr>
          <w:rFonts w:ascii="宋体" w:hAnsi="宋体" w:hint="eastAsia"/>
          <w:sz w:val="32"/>
          <w:szCs w:val="32"/>
        </w:rPr>
        <w:t>组织召开民主推荐会，宣布干部配备考核方案，发放民主推荐表。</w:t>
      </w:r>
      <w:r>
        <w:rPr>
          <w:rFonts w:ascii="宋体" w:hAnsi="宋体" w:hint="eastAsia"/>
          <w:sz w:val="32"/>
          <w:szCs w:val="32"/>
        </w:rPr>
        <w:t>⑶</w:t>
      </w:r>
      <w:r>
        <w:rPr>
          <w:rFonts w:ascii="宋体" w:hAnsi="宋体" w:hint="eastAsia"/>
          <w:sz w:val="32"/>
          <w:szCs w:val="32"/>
        </w:rPr>
        <w:t>个别谈话推荐。根据单位在职人数情况，确定60%人员谈话推荐。</w:t>
      </w:r>
      <w:r>
        <w:rPr>
          <w:rFonts w:ascii="宋体" w:hAnsi="宋体" w:hint="eastAsia"/>
          <w:sz w:val="32"/>
          <w:szCs w:val="32"/>
        </w:rPr>
        <w:t>⑷</w:t>
      </w:r>
      <w:r>
        <w:rPr>
          <w:rFonts w:ascii="宋体" w:hAnsi="宋体" w:hint="eastAsia"/>
          <w:sz w:val="32"/>
          <w:szCs w:val="32"/>
        </w:rPr>
        <w:t>考核小组汇总民主推荐情况，并向主管领导汇报民主推荐结果。</w:t>
      </w:r>
      <w:r>
        <w:rPr>
          <w:rFonts w:ascii="宋体" w:hAnsi="宋体" w:hint="eastAsia"/>
          <w:sz w:val="32"/>
          <w:szCs w:val="32"/>
        </w:rPr>
        <w:t>⑸</w:t>
      </w:r>
    </w:p>
    <w:p w:rsidR="00802961" w:rsidP="000419C3">
      <w:pPr>
        <w:spacing w:line="560" w:lineRule="exact"/>
        <w:rPr>
          <w:rFonts w:ascii="宋体" w:hAnsi="宋体" w:hint="eastAsia"/>
          <w:sz w:val="32"/>
          <w:szCs w:val="32"/>
        </w:rPr>
      </w:pPr>
      <w:r>
        <w:rPr>
          <w:rFonts w:ascii="宋体" w:hAnsi="宋体" w:hint="eastAsia"/>
          <w:sz w:val="32"/>
          <w:szCs w:val="32"/>
        </w:rPr>
        <w:t>召开党组会，由考核组反馈民主推荐情况，局党组根据民主推荐结果确定考察对象。</w:t>
      </w:r>
      <w:r>
        <w:rPr>
          <w:rFonts w:ascii="宋体" w:hAnsi="宋体" w:hint="eastAsia"/>
          <w:sz w:val="32"/>
          <w:szCs w:val="32"/>
        </w:rPr>
        <w:t>⑹</w:t>
      </w:r>
      <w:r>
        <w:rPr>
          <w:rFonts w:ascii="宋体" w:hAnsi="宋体" w:hint="eastAsia"/>
          <w:sz w:val="32"/>
          <w:szCs w:val="32"/>
        </w:rPr>
        <w:t>确定考核对象后，由全体干部职工参加民主测评。</w:t>
      </w:r>
      <w:r>
        <w:rPr>
          <w:rFonts w:ascii="宋体" w:hAnsi="宋体" w:hint="eastAsia"/>
          <w:sz w:val="32"/>
          <w:szCs w:val="32"/>
        </w:rPr>
        <w:t>⑺</w:t>
      </w:r>
      <w:r>
        <w:rPr>
          <w:rFonts w:ascii="宋体" w:hAnsi="宋体" w:hint="eastAsia"/>
          <w:sz w:val="32"/>
          <w:szCs w:val="32"/>
        </w:rPr>
        <w:t>确定考核对象后个别谈话，谈话范围为中层以上领导干部和部分职工。</w:t>
      </w:r>
      <w:r>
        <w:rPr>
          <w:rFonts w:ascii="宋体" w:hAnsi="宋体" w:hint="eastAsia"/>
          <w:sz w:val="32"/>
          <w:szCs w:val="32"/>
        </w:rPr>
        <w:t>⑻</w:t>
      </w:r>
      <w:r>
        <w:rPr>
          <w:rFonts w:ascii="宋体" w:hAnsi="宋体" w:hint="eastAsia"/>
          <w:sz w:val="32"/>
          <w:szCs w:val="32"/>
        </w:rPr>
        <w:t>考察，通过考察预告、考察报告，向局党组实事求是地汇报考察对象全面情况。</w:t>
      </w:r>
      <w:r>
        <w:rPr>
          <w:rFonts w:ascii="宋体" w:hAnsi="宋体" w:hint="eastAsia"/>
          <w:sz w:val="32"/>
          <w:szCs w:val="32"/>
        </w:rPr>
        <w:t>⑼</w:t>
      </w:r>
      <w:r>
        <w:rPr>
          <w:rFonts w:ascii="宋体" w:hAnsi="宋体" w:hint="eastAsia"/>
          <w:sz w:val="32"/>
          <w:szCs w:val="32"/>
        </w:rPr>
        <w:t>局党组研究决定后，对拟提拔任职人选进行任前公示，公示结果不影响任职的，办理任职手续。</w:t>
      </w:r>
      <w:r>
        <w:rPr>
          <w:rFonts w:ascii="宋体" w:hAnsi="宋体" w:hint="eastAsia"/>
          <w:sz w:val="32"/>
          <w:szCs w:val="32"/>
        </w:rPr>
        <w:t>⑽</w:t>
      </w:r>
      <w:r>
        <w:rPr>
          <w:rFonts w:ascii="宋体" w:hAnsi="宋体" w:hint="eastAsia"/>
          <w:sz w:val="32"/>
          <w:szCs w:val="32"/>
        </w:rPr>
        <w:t>任职前谈话，由党组书记提出遵守廉政规定和上任具体要求。</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4、落实选拔任用干部备案管理、交流、回避和免职等制度。坚持备案管理，任免文签发后由局党组在一周内报市委组织部和人事局备案。同时建立健全干部考察的实施情况、谈话记录、民主推荐表、民主测评表、考察报告、任免等资料的备案管理，做好选拔任用干部备案管理工作。同时坚持建立健全干部任免文书档案，加强干部任免文书档案管理。</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4"/>
          <w:cols w:space="425"/>
          <w:titlePg w:val="0"/>
          <w:docGrid w:type="lines" w:linePitch="312"/>
        </w:sectPr>
      </w:pPr>
    </w:p>
    <w:p w:rsidR="00802961" w:rsidP="000419C3">
      <w:pPr>
        <w:spacing w:line="560" w:lineRule="exact"/>
        <w:rPr>
          <w:rFonts w:ascii="宋体" w:hAnsi="宋体" w:hint="eastAsia"/>
          <w:sz w:val="32"/>
          <w:szCs w:val="32"/>
        </w:rPr>
      </w:pPr>
      <w:r>
        <w:rPr>
          <w:rFonts w:ascii="宋体" w:hAnsi="宋体" w:hint="eastAsia"/>
          <w:sz w:val="32"/>
          <w:szCs w:val="32"/>
        </w:rPr>
        <w:t>　　5、加强配套制度建设。为加强局系统党政领导干部任用工作和抓好党政领导干部的管理工作，结合工作实际，研究制定了《党组工作制度》、《决策责任追究制度》、《中层干部竞争上岗制度》、《干部日常监督管理制度》、《一般干部末尾淘汰制度》、《干部轮岗交流制度》、《干部退休制度》、《局属各单位和机关各处室负责同志请假制度》、《机关干部考勤制度》等9项制度，还制定了局党组贯彻执行《党政领导干部选拔任用工作条例》实施细则、《XX市水利局党组选拔任用工作程序图》和《局党组关于加强和改进干部管理工作的意见》，从源头上加强预防，加强干部工作日常监督检查和管理，不断规范领导干部的行为，规范选拔任用干部工作。</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6、营造健康向上的用人环境。为防止跑官要官、买官卖官等不正之风的发生和防止、杜绝干部带病上岗、带病提职，保证任命干部工作顺利进行和任命的干部质量，我们认真贯彻落实中组部11条措施、《关于深入整治用人上不正之风进一步提高选人用人公信度的意见》和市委组织部关于组工干部十严禁的纪律要求，加强对干部选拔任用工作的监督，防止和纠正用人上的不正之风和腐败现象。一是强化学习宣传，营造风清气正的用人环境，防止拉票贿选、跑官要官、买官卖官等违反干部人事工作纪律的行为发生。二是规范操作，加强干部选拔任用工作全过程监督。局纪检组、监察室、人事处认真履行职责，加强事前、事中和事后监督，有效防止和严格杜绝违规操作。三是严肃组织纪律，坚决防止和查处违规违纪行为。建立任免期间举报电话和举报信箱，拓宽群众反映问题的渠道，及时了解掌握干部思想动态，防止违规违纪用人和带病提拔，防止搞不正之风的人进入领导干部队伍。</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5"/>
          <w:cols w:space="425"/>
          <w:titlePg w:val="0"/>
          <w:docGrid w:type="lines" w:linePitch="312"/>
        </w:sectPr>
      </w:pPr>
    </w:p>
    <w:p w:rsidR="00802961" w:rsidP="000419C3">
      <w:pPr>
        <w:spacing w:line="560" w:lineRule="exact"/>
        <w:rPr>
          <w:rFonts w:ascii="宋体" w:hAnsi="宋体" w:hint="eastAsia"/>
          <w:sz w:val="32"/>
          <w:szCs w:val="32"/>
        </w:rPr>
      </w:pPr>
      <w:r>
        <w:rPr>
          <w:rFonts w:ascii="宋体" w:hAnsi="宋体" w:hint="eastAsia"/>
          <w:sz w:val="32"/>
          <w:szCs w:val="32"/>
        </w:rPr>
        <w:t>　　7、遵守干部选拔任用工作和组织人事纪律。局领导班子坚持在选拔党政领导干部之前集中组织学习一次《条例》和有关规定，进一步掌握选拔任用干部的原则、标准、程序，明确工作纪律。对科级干部选拔任用，坚持原则，坚持民主推荐、组织考察、集体讨论决定。考察干部客观公正，全面了解干部的真实情况；提交党组会议讨论任用的干部人选，必须经过组织考察，严禁临时动议决定干部任免；干部的任免，由党组集体讨论决定；干部的进退留转，坚持个人服从组织；领导干部个人推荐干部人选，坚持出以公心；领导干部和组织人事干部坚持正确运用权力，廉洁自律，严禁在干部选拔任用工作中谋取私利，收受或索取贿赂；配备干部严格遵守领导干部职数，严禁突破职数、滥设职位提拔干部；严格保守组织人事机密，严禁泄露酝酿讨论干部任免的情况，始终做到坚持原则不动摇，执行标准不走样，履行程序不变通，遵守纪律不放松。</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8、重视对群众反映选人用人问题和信访举报的调查处理工作。我局在选拔任用党政领导干部前，向各单位广大干部职工承诺，对干部群众通过电话、来信、来访等渠道的举报，对反映领导班子和领导干部违反《条例》和干部人事纪律选人用人方面的问题，组织局纪检组、监察室和人事处进行调查处理，做好群众举报的受理工作。通过宣传教育、发挥群众的监督职能等形式，加强选人用人工作的透明度，没有出现信访举报问题，保证了所选的干部质量。</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32"/>
          <w:szCs w:val="32"/>
        </w:rPr>
        <w:t>　　㈢20xx年以来对基层单位贯彻落实《干部任用条例》检查情况</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20xx年以来，为进一步规范干部管理工作，提高全局系统干部管理水平，认真贯彻落实《中共XX市水利局党组关于加强和改进干部管理工作的意见》，主要是把科级干部的管理纳入全局统一管理范围，并结合各单位工作实际，作出了明确规定。</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1、局党组直接管理的干部范围。局机关科级以上干部、局属县级事业单位科级以上干部、局属科级企事业单位科级干部。</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7"/>
          <w:cols w:space="425"/>
          <w:titlePg w:val="0"/>
          <w:docGrid w:type="lines" w:linePitch="312"/>
        </w:sectPr>
      </w:pPr>
    </w:p>
    <w:p w:rsidR="00802961" w:rsidP="000419C3">
      <w:pPr>
        <w:spacing w:line="560" w:lineRule="exact"/>
        <w:rPr>
          <w:rFonts w:ascii="宋体" w:hAnsi="宋体" w:hint="eastAsia"/>
          <w:sz w:val="32"/>
          <w:szCs w:val="32"/>
        </w:rPr>
      </w:pPr>
      <w:r>
        <w:rPr>
          <w:rFonts w:ascii="宋体" w:hAnsi="宋体" w:hint="eastAsia"/>
          <w:sz w:val="32"/>
          <w:szCs w:val="32"/>
        </w:rPr>
        <w:t>　　2、干部管理的办法和程序。局机关和局属各单位科级以上领导干部的日常管理，由局党组负责，其他干部的日常管理由各单位负责；聘任制干部的日常管理，以本单位管理为主，并根据干部管理对象进行分类管理。在干部提拔使用管理中，兰州灌溉试验示范中心的科级干部由本单位领导班子提名，征求主管局长意见，由局人事处按照干部选拔任用工作程序进行考察，提交局党组会研究任命。市水电勘测设计院科级干部聘用期1-2年的，由本单位领导班子按干部聘用有关规定进行考察并研究聘用，报局人事处备案；聘用期3年以上（含3年）的科级干部，由本单位领导班子提名，征求主管局长意见，与人事处共同考核后，由局党组研究任命。市大砂沟电力提灌工程管理处科级干部，按照《XX市水利工程管理体制改革实施意见》（兰政发〔20xx〕80号）规定，由本单位领导班子提出科级干部竞争上岗方案，征求主管局长意见后，报局党组研究同意，由局党组任命。局机关中层科级干部和市水土保持工作站、市中川上水绿化管理处、市灌溉试验站、市水电物资公司、市水电安装队领导干部的任免，由局党组研究任命或聘用。</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20xx年以来，根据工作需要，局党组对市灌溉试验站科级单位领导班子进行了调整配备，对xx灌溉试验示范中心6名科级干部进行了聘用，做到对本级管理的干部的任用，不符合规定的不上会；对上级管理的干部的任用，不符合规定的不上报；对下级报来的干部的任用，不符合规定的不审批，进一步理顺了干部管理体制，加强了干部选任管理。</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二、存在的问题</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机关干部年龄偏大、职务偏低的问题比较突出。针对机关干部职工反映的这一强烈问题，局党组自20xx年以来，加强了机关科级干部的调整工作，一批科员和副科级干部走上了相应工作岗位，初步解决了这一问题。但后备干部不足的问题越来越突出。</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三、下一步打算</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8"/>
          <w:cols w:space="425"/>
          <w:titlePg w:val="0"/>
          <w:docGrid w:type="lines" w:linePitch="312"/>
        </w:sectPr>
      </w:pPr>
    </w:p>
    <w:p w:rsidR="00802961" w:rsidP="000419C3">
      <w:pPr>
        <w:spacing w:line="560" w:lineRule="exact"/>
        <w:rPr>
          <w:rFonts w:ascii="宋体" w:hAnsi="宋体" w:hint="eastAsia"/>
          <w:sz w:val="32"/>
          <w:szCs w:val="32"/>
        </w:rPr>
      </w:pPr>
      <w:r>
        <w:rPr>
          <w:rFonts w:ascii="宋体" w:hAnsi="宋体" w:hint="eastAsia"/>
          <w:sz w:val="32"/>
          <w:szCs w:val="32"/>
        </w:rPr>
        <w:t>　　在市委组织部的正确领导下，以建设高素质干部队伍为根本目标，认真抓好干部选拔任用法规的贯彻落实，不断加大干部监督管理工作力度，规范全局系统选拔任用工作行为。</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㈠加强干部的管理教育。进一步加强全局系统干部特别是领导干部的管理，培养机关后备干部，协助上级配好基层领导班子，加大干部选拔任用法规的学习教育。抓好市纪委、市委组织部各项规定和要求的落实，认真落实各类各项干部政策，确保干部队伍建设有序、健康发展。</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㈡继续加强制度建设。在规范选人用人行为方面，为充分体现公开、公正、公平的原则，完善干部任前公示制、竞争上岗制、公开选拔制和公开推荐制；在完善干部日常管理机制方面，加强党风廉政建设，继续实行谈话诫勉制度、干部动态考核制度和离任审计制度；在干部队伍建设方面，按照《条例》的规定，实行干部公开选拔制和兼职制，干部任期承诺制等；在加强组织人事自身约束方面，实行责任追究制度，明确干部选拔任用责任，规范组织人事干部在干部选拔任用过程中的行为；在完善制度创新的基础上，要求局系统党员干部加强对制度的学习和贯彻落实，做好组织人事的规范、科学、公正；在不准利用职权便利谋取私利方面，要求全体干部从思想上提高认识，树立依法定程序办事，增强知法、懂法、守法的思想意识。</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9"/>
          <w:cols w:space="425"/>
          <w:titlePg w:val="0"/>
          <w:docGrid w:type="lines" w:linePitch="312"/>
        </w:sectPr>
      </w:pPr>
    </w:p>
    <w:p w:rsidR="00802961" w:rsidP="000419C3">
      <w:pPr>
        <w:spacing w:line="560" w:lineRule="exact"/>
        <w:rPr>
          <w:rFonts w:ascii="宋体" w:hAnsi="宋体" w:hint="eastAsia"/>
          <w:sz w:val="32"/>
          <w:szCs w:val="32"/>
        </w:rPr>
      </w:pPr>
      <w:r>
        <w:rPr>
          <w:rFonts w:ascii="宋体" w:hAnsi="宋体" w:hint="eastAsia"/>
          <w:sz w:val="32"/>
          <w:szCs w:val="32"/>
        </w:rPr>
        <w:t>　　㈢抓好监督工作。突出对领导干部的考核监督。为全面、客观、公正地识别和选拔干部，实行领导干部定期考核和不定期考核制度；突出对领导干部的群众监督机制。依靠群众加强对领导干部特别是主要领导干部的监督，做好干部监督工作。在具体工作中，我们本着有信必查，有查必果的原则，对群众来信来访反映干部工作、生活、经济等方面的问题认真调查核实，特别是对拟提拔公示干部的举报，由局纪检组牵头，查处报结，为局党组提供用人决策依据，同时将调查处理结果回复反映人，以充分调动群众参与干部监督管理机制的积极性。</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0"/>
          <w:cols w:space="425"/>
          <w:titlePg w:val="0"/>
          <w:docGrid w:type="lines" w:linePitch="312"/>
        </w:sectPr>
      </w:pPr>
    </w:p>
    <w:p w:rsidR="00802961" w:rsidP="000419C3">
      <w:pPr>
        <w:spacing w:line="560" w:lineRule="exact"/>
        <w:rPr>
          <w:rFonts w:ascii="宋体" w:hAnsi="宋体" w:hint="eastAsia"/>
          <w:sz w:val="32"/>
          <w:szCs w:val="32"/>
        </w:rPr>
      </w:pPr>
      <w:r>
        <w:rPr>
          <w:rFonts w:ascii="宋体" w:hAnsi="宋体" w:hint="eastAsia"/>
          <w:sz w:val="32"/>
          <w:szCs w:val="32"/>
        </w:rPr>
        <w:t>　　㈣继续完善管理措施。实施谈话诫勉，强化警示教育。为贯彻落实《建立健全教育、制度、监督并重的惩治和预防腐败体系实施纲要》，建立谈话诫勉制度，对既存在一定问题，但又不足以给予党纪、政纪处理的干部进行的超前提示和预警，从而达到教育、警示的目的。为了激励先进，鞭策后进，增强处室和各单位领导干部工作责任感，规定在组织考察、民主测评、动态考核及群众来信来访等方面反映干部在工作中出现失误或者在工作中、生活中出现苗头性、倾向性问题的干部及时给予谈话诫勉，同时对被诫勉对象进行六个月的跟踪管理，并进行定期考核，对表现较好的干部，及时解除诫勉，不影响其提拔使用，对表现确实有问题的干部，将采取相应的处理措施。按照《条例》的规定严格执行，并实行选拔任用干部失误追究制度，明确组织人事干部在干部推荐、考察、任用等各个环节所应负的责任。实行工作失误追究制，规定干部在做出错误决策造成严重后果的必须给予责任追究。</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事业单位干部选拔任用工作情况报告2</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20xx年，市委认真贯彻全国、全省组织工作会议精神，坚持党管干部原则，坚决落实新时期好干部标准和新修订的《党政领导干部选拔任用工作条例》，持续完善干部工作</w:t>
      </w:r>
      <w:r>
        <w:rPr>
          <w:rFonts w:ascii="宋体" w:hAnsi="宋体" w:hint="eastAsia"/>
          <w:sz w:val="32"/>
          <w:szCs w:val="32"/>
        </w:rPr>
        <w:t>“</w:t>
      </w:r>
      <w:r>
        <w:rPr>
          <w:rFonts w:ascii="宋体" w:hAnsi="宋体" w:hint="eastAsia"/>
          <w:sz w:val="32"/>
          <w:szCs w:val="32"/>
        </w:rPr>
        <w:t>五大体系</w:t>
      </w:r>
      <w:r>
        <w:rPr>
          <w:rFonts w:ascii="宋体" w:hAnsi="宋体" w:hint="eastAsia"/>
          <w:sz w:val="32"/>
          <w:szCs w:val="32"/>
        </w:rPr>
        <w:t>”</w:t>
      </w:r>
      <w:r>
        <w:rPr>
          <w:rFonts w:ascii="宋体" w:hAnsi="宋体" w:hint="eastAsia"/>
          <w:sz w:val="32"/>
          <w:szCs w:val="32"/>
        </w:rPr>
        <w:t>，不断加强领导班子和干部队伍建设。市委常委会全年共研究任用干部XX人次，其中提拔重用XX人，一批德才兼备、敢于担当、实绩突出的干部被选拔到各级领导岗位，为奋力开创现代化XXX建设新局面提供坚强组织保证。</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一、聚力固本强基，以科学性增强实效性</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32"/>
          <w:szCs w:val="32"/>
        </w:rPr>
        <w:t>　　市委始终坚持问题导向，着力补短板、强弱项，不断深化干部人事制度改革，推动选人用人工作进一步科学化、规范化、制度化。一是实施基础提升工程，精准化识别评价干部。拓展干部考核评价渠道，制定出台干部平时考核办法，从干部业绩成效、能力素质、个性特点、发展潜力等多角度出发，综合运用一线考核、谈心谈话、定期回访、延伸走访、成果利用等方式，近距离了解干部日常表现，实事求是作出分类评价，先后将XXX名综合评价优秀的县科级干部纳入</w:t>
      </w:r>
      <w:r>
        <w:rPr>
          <w:rFonts w:ascii="宋体" w:hAnsi="宋体" w:hint="eastAsia"/>
          <w:sz w:val="32"/>
          <w:szCs w:val="32"/>
        </w:rPr>
        <w:t>“</w:t>
      </w:r>
      <w:r>
        <w:rPr>
          <w:rFonts w:ascii="宋体" w:hAnsi="宋体" w:hint="eastAsia"/>
          <w:sz w:val="32"/>
          <w:szCs w:val="32"/>
        </w:rPr>
        <w:t>五库四清单</w:t>
      </w:r>
      <w:r>
        <w:rPr>
          <w:rFonts w:ascii="宋体" w:hAnsi="宋体" w:hint="eastAsia"/>
          <w:sz w:val="32"/>
          <w:szCs w:val="32"/>
        </w:rPr>
        <w:t>”</w:t>
      </w: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32"/>
          <w:szCs w:val="32"/>
        </w:rPr>
        <w:t>重点跟踪培养，XX名干部优先安排参加学习培训和实践锻炼。推深做实</w:t>
      </w:r>
      <w:r>
        <w:rPr>
          <w:rFonts w:ascii="宋体" w:hAnsi="宋体" w:hint="eastAsia"/>
          <w:sz w:val="32"/>
          <w:szCs w:val="32"/>
        </w:rPr>
        <w:t>“</w:t>
      </w:r>
      <w:r>
        <w:rPr>
          <w:rFonts w:ascii="宋体" w:hAnsi="宋体" w:hint="eastAsia"/>
          <w:sz w:val="32"/>
          <w:szCs w:val="32"/>
        </w:rPr>
        <w:t>三案</w:t>
      </w:r>
      <w:r>
        <w:rPr>
          <w:rFonts w:ascii="宋体" w:hAnsi="宋体" w:hint="eastAsia"/>
          <w:sz w:val="32"/>
          <w:szCs w:val="32"/>
        </w:rPr>
        <w:t>”</w:t>
      </w:r>
      <w:r>
        <w:rPr>
          <w:rFonts w:ascii="宋体" w:hAnsi="宋体" w:hint="eastAsia"/>
          <w:sz w:val="32"/>
          <w:szCs w:val="32"/>
        </w:rPr>
        <w:t>精准管理。综合运用年度考核、巡视巡察、审计等方面成果，完善领导班子基础信息档案、运行情况备案、调整配备预案，为加强领导班子建设和日常干部调整提供参考。二是实施干部源泉工程，常态化培养年轻干部。认真抓好加快优秀年轻干部培养选拔意见的贯彻落实，分经济、党建、社会管理、城建、法治5个重点领域，建立80后副县级、85后正科级、90后副科级优秀年轻干部库共XX人，实行</w:t>
      </w:r>
      <w:r>
        <w:rPr>
          <w:rFonts w:ascii="宋体" w:hAnsi="宋体" w:hint="eastAsia"/>
          <w:sz w:val="32"/>
          <w:szCs w:val="32"/>
        </w:rPr>
        <w:t>“</w:t>
      </w:r>
      <w:r>
        <w:rPr>
          <w:rFonts w:ascii="宋体" w:hAnsi="宋体" w:hint="eastAsia"/>
          <w:sz w:val="32"/>
          <w:szCs w:val="32"/>
        </w:rPr>
        <w:t>一人一档</w:t>
      </w:r>
      <w:r>
        <w:rPr>
          <w:rFonts w:ascii="宋体" w:hAnsi="宋体" w:hint="eastAsia"/>
          <w:sz w:val="32"/>
          <w:szCs w:val="32"/>
        </w:rPr>
        <w:t>”</w:t>
      </w:r>
      <w:r>
        <w:rPr>
          <w:rFonts w:ascii="宋体" w:hAnsi="宋体" w:hint="eastAsia"/>
          <w:sz w:val="32"/>
          <w:szCs w:val="32"/>
        </w:rPr>
        <w:t>全程记录德才表现，对出现苗头性、倾向性问题的及时</w:t>
      </w:r>
      <w:r>
        <w:rPr>
          <w:rFonts w:ascii="宋体" w:hAnsi="宋体" w:hint="eastAsia"/>
          <w:sz w:val="32"/>
          <w:szCs w:val="32"/>
        </w:rPr>
        <w:t>“</w:t>
      </w:r>
      <w:r>
        <w:rPr>
          <w:rFonts w:ascii="宋体" w:hAnsi="宋体" w:hint="eastAsia"/>
          <w:sz w:val="32"/>
          <w:szCs w:val="32"/>
        </w:rPr>
        <w:t>咬耳扯袖</w:t>
      </w:r>
      <w:r>
        <w:rPr>
          <w:rFonts w:ascii="宋体" w:hAnsi="宋体" w:hint="eastAsia"/>
          <w:sz w:val="32"/>
          <w:szCs w:val="32"/>
        </w:rPr>
        <w:t>”</w:t>
      </w:r>
      <w:r>
        <w:rPr>
          <w:rFonts w:ascii="宋体" w:hAnsi="宋体" w:hint="eastAsia"/>
          <w:sz w:val="32"/>
          <w:szCs w:val="32"/>
        </w:rPr>
        <w:t>，对存在</w:t>
      </w:r>
      <w:r>
        <w:rPr>
          <w:rFonts w:ascii="宋体" w:hAnsi="宋体" w:hint="eastAsia"/>
          <w:sz w:val="32"/>
          <w:szCs w:val="32"/>
        </w:rPr>
        <w:t>“</w:t>
      </w:r>
      <w:r>
        <w:rPr>
          <w:rFonts w:ascii="宋体" w:hAnsi="宋体" w:hint="eastAsia"/>
          <w:sz w:val="32"/>
          <w:szCs w:val="32"/>
        </w:rPr>
        <w:t>镀金</w:t>
      </w:r>
      <w:r>
        <w:rPr>
          <w:rFonts w:ascii="宋体" w:hAnsi="宋体" w:hint="eastAsia"/>
          <w:sz w:val="32"/>
          <w:szCs w:val="32"/>
        </w:rPr>
        <w:t>”</w:t>
      </w:r>
      <w:r>
        <w:rPr>
          <w:rFonts w:ascii="宋体" w:hAnsi="宋体" w:hint="eastAsia"/>
          <w:sz w:val="32"/>
          <w:szCs w:val="32"/>
        </w:rPr>
        <w:t>思想、得过且过不作为的，坚决调整出库。建立年轻干部实绩档案，对重点工作表现突出、获市级以上表彰的优秀年轻干部，在选派培训、评先评优、提拔重用等方面优先考虑，全市共提拔重用80后县处级、85后正科级、90后副科级优秀年轻干部XX人，XX名国有企事业单位年轻干部先后调任到机关任职，年轻干部培养选拔有关做法在全省作经验交流。三是实施干部活力工程，系统化推进交流轮岗。着眼于优化结构、完善功能、培养干部，通过综合分析干部岗位匹配度、经历相关度、能力契合度、性格相容度，推进不同岗位干部内外交流、上下交流、平行交流、异地交流，全年共优化调整XX个县（市、区）、XX家市直机关和企事业单位领导班子，交流市管干部XXX人次。出台推进市县两级公检法部门干部交流轮岗实施意见，集中交流调整XX名市县两级公检法班子成员、XX名派出所所长，着力激活干部队伍</w:t>
      </w:r>
      <w:r>
        <w:rPr>
          <w:rFonts w:ascii="宋体" w:hAnsi="宋体" w:hint="eastAsia"/>
          <w:sz w:val="32"/>
          <w:szCs w:val="32"/>
        </w:rPr>
        <w:t>“</w:t>
      </w:r>
      <w:r>
        <w:rPr>
          <w:rFonts w:ascii="宋体" w:hAnsi="宋体" w:hint="eastAsia"/>
          <w:sz w:val="32"/>
          <w:szCs w:val="32"/>
        </w:rPr>
        <w:t>一池春水</w:t>
      </w:r>
      <w:r>
        <w:rPr>
          <w:rFonts w:ascii="宋体" w:hAnsi="宋体" w:hint="eastAsia"/>
          <w:sz w:val="32"/>
          <w:szCs w:val="32"/>
        </w:rPr>
        <w:t>”</w:t>
      </w:r>
      <w:r>
        <w:rPr>
          <w:rFonts w:ascii="宋体" w:hAnsi="宋体" w:hint="eastAsia"/>
          <w:sz w:val="32"/>
          <w:szCs w:val="32"/>
        </w:rPr>
        <w:t>。</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二、突出教育培养，以源动力提升战斗力</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32"/>
          <w:szCs w:val="32"/>
        </w:rPr>
        <w:t>　　市委坚持把强化思想淬炼、政治历练、实践锻炼、专业训练作为干部教育培养的重要抓手，出台《20xx-20xx年XX市干部教育培训规划》，开展干部</w:t>
      </w:r>
      <w:r>
        <w:rPr>
          <w:rFonts w:ascii="宋体" w:hAnsi="宋体" w:hint="eastAsia"/>
          <w:sz w:val="32"/>
          <w:szCs w:val="32"/>
        </w:rPr>
        <w:t>“</w:t>
      </w:r>
      <w:r>
        <w:rPr>
          <w:rFonts w:ascii="宋体" w:hAnsi="宋体" w:hint="eastAsia"/>
          <w:sz w:val="32"/>
          <w:szCs w:val="32"/>
        </w:rPr>
        <w:t>大培训</w:t>
      </w:r>
      <w:r>
        <w:rPr>
          <w:rFonts w:ascii="宋体" w:hAnsi="宋体" w:hint="eastAsia"/>
          <w:sz w:val="32"/>
          <w:szCs w:val="32"/>
        </w:rPr>
        <w:t>”“</w:t>
      </w:r>
      <w:r>
        <w:rPr>
          <w:rFonts w:ascii="宋体" w:hAnsi="宋体" w:hint="eastAsia"/>
          <w:sz w:val="32"/>
          <w:szCs w:val="32"/>
        </w:rPr>
        <w:t>大锻炼</w:t>
      </w:r>
      <w:r>
        <w:rPr>
          <w:rFonts w:ascii="宋体" w:hAnsi="宋体" w:hint="eastAsia"/>
          <w:sz w:val="32"/>
          <w:szCs w:val="32"/>
        </w:rPr>
        <w:t>”</w:t>
      </w:r>
      <w:r>
        <w:rPr>
          <w:rFonts w:ascii="宋体" w:hAnsi="宋体" w:hint="eastAsia"/>
          <w:sz w:val="32"/>
          <w:szCs w:val="32"/>
        </w:rPr>
        <w:t>，整体提升干部队伍素质。一是强化思想淬炼。紧紧围绕学习贯彻习近平新时代中国特色社会主义思想这条主线，在加强思想理论武装、坚定理想信念上下功夫，先后举办县处级干部进修班、中青年干部进修班等XX余个主体班次，培训干部XX万余人次，教育引导党员干部树牢</w:t>
      </w:r>
      <w:r>
        <w:rPr>
          <w:rFonts w:ascii="宋体" w:hAnsi="宋体" w:hint="eastAsia"/>
          <w:sz w:val="32"/>
          <w:szCs w:val="32"/>
        </w:rPr>
        <w:t>“</w:t>
      </w:r>
      <w:r>
        <w:rPr>
          <w:rFonts w:ascii="宋体" w:hAnsi="宋体" w:hint="eastAsia"/>
          <w:sz w:val="32"/>
          <w:szCs w:val="32"/>
        </w:rPr>
        <w:t>四个意识</w:t>
      </w:r>
      <w:r>
        <w:rPr>
          <w:rFonts w:ascii="宋体" w:hAnsi="宋体" w:hint="eastAsia"/>
          <w:sz w:val="32"/>
          <w:szCs w:val="32"/>
        </w:rPr>
        <w:t>”</w:t>
      </w:r>
      <w:r>
        <w:rPr>
          <w:rFonts w:ascii="宋体" w:hAnsi="宋体" w:hint="eastAsia"/>
          <w:sz w:val="32"/>
          <w:szCs w:val="32"/>
        </w:rPr>
        <w:t>、坚定</w:t>
      </w:r>
      <w:r>
        <w:rPr>
          <w:rFonts w:ascii="宋体" w:hAnsi="宋体" w:hint="eastAsia"/>
          <w:sz w:val="32"/>
          <w:szCs w:val="32"/>
        </w:rPr>
        <w:t>“</w:t>
      </w:r>
      <w:r>
        <w:rPr>
          <w:rFonts w:ascii="宋体" w:hAnsi="宋体" w:hint="eastAsia"/>
          <w:sz w:val="32"/>
          <w:szCs w:val="32"/>
        </w:rPr>
        <w:t>四个自信</w:t>
      </w:r>
      <w:r>
        <w:rPr>
          <w:rFonts w:ascii="宋体" w:hAnsi="宋体" w:hint="eastAsia"/>
          <w:sz w:val="32"/>
          <w:szCs w:val="32"/>
        </w:rPr>
        <w:t>”</w:t>
      </w:r>
      <w:r>
        <w:rPr>
          <w:rFonts w:ascii="宋体" w:hAnsi="宋体" w:hint="eastAsia"/>
          <w:sz w:val="32"/>
          <w:szCs w:val="32"/>
        </w:rPr>
        <w:t>、做到</w:t>
      </w:r>
      <w:r>
        <w:rPr>
          <w:rFonts w:ascii="宋体" w:hAnsi="宋体" w:hint="eastAsia"/>
          <w:sz w:val="32"/>
          <w:szCs w:val="32"/>
        </w:rPr>
        <w:t>“</w:t>
      </w:r>
      <w:r>
        <w:rPr>
          <w:rFonts w:ascii="宋体" w:hAnsi="宋体" w:hint="eastAsia"/>
          <w:sz w:val="32"/>
          <w:szCs w:val="32"/>
        </w:rPr>
        <w:t>两个维护</w:t>
      </w:r>
      <w:r>
        <w:rPr>
          <w:rFonts w:ascii="宋体" w:hAnsi="宋体" w:hint="eastAsia"/>
          <w:sz w:val="32"/>
          <w:szCs w:val="32"/>
        </w:rPr>
        <w:t>”</w:t>
      </w:r>
      <w:r>
        <w:rPr>
          <w:rFonts w:ascii="宋体" w:hAnsi="宋体" w:hint="eastAsia"/>
          <w:sz w:val="32"/>
          <w:szCs w:val="32"/>
        </w:rPr>
        <w:t>，实现学以铸魂、学以增智、学以提能。二是强化政治历练。坚持把加强政治历练、提高政治能力作为干部能力建设的重要课题，巩固拓展</w:t>
      </w:r>
      <w:r>
        <w:rPr>
          <w:rFonts w:ascii="宋体" w:hAnsi="宋体" w:hint="eastAsia"/>
          <w:sz w:val="32"/>
          <w:szCs w:val="32"/>
        </w:rPr>
        <w:t>“</w:t>
      </w:r>
      <w:r>
        <w:rPr>
          <w:rFonts w:ascii="宋体" w:hAnsi="宋体" w:hint="eastAsia"/>
          <w:sz w:val="32"/>
          <w:szCs w:val="32"/>
        </w:rPr>
        <w:t>不忘初心、牢记使命</w:t>
      </w:r>
      <w:r>
        <w:rPr>
          <w:rFonts w:ascii="宋体" w:hAnsi="宋体" w:hint="eastAsia"/>
          <w:sz w:val="32"/>
          <w:szCs w:val="32"/>
        </w:rPr>
        <w:t>”</w:t>
      </w:r>
      <w:r>
        <w:rPr>
          <w:rFonts w:ascii="宋体" w:hAnsi="宋体" w:hint="eastAsia"/>
          <w:sz w:val="32"/>
          <w:szCs w:val="32"/>
        </w:rPr>
        <w:t>主题教育，用党章党规</w:t>
      </w:r>
      <w:r>
        <w:rPr>
          <w:rFonts w:ascii="宋体" w:hAnsi="宋体" w:hint="eastAsia"/>
          <w:sz w:val="32"/>
          <w:szCs w:val="32"/>
        </w:rPr>
        <w:t>“</w:t>
      </w:r>
      <w:r>
        <w:rPr>
          <w:rFonts w:ascii="宋体" w:hAnsi="宋体" w:hint="eastAsia"/>
          <w:sz w:val="32"/>
          <w:szCs w:val="32"/>
        </w:rPr>
        <w:t>扫描</w:t>
      </w:r>
      <w:r>
        <w:rPr>
          <w:rFonts w:ascii="宋体" w:hAnsi="宋体" w:hint="eastAsia"/>
          <w:sz w:val="32"/>
          <w:szCs w:val="32"/>
        </w:rPr>
        <w:t>”</w:t>
      </w:r>
      <w:r>
        <w:rPr>
          <w:rFonts w:ascii="宋体" w:hAnsi="宋体" w:hint="eastAsia"/>
          <w:sz w:val="32"/>
          <w:szCs w:val="32"/>
        </w:rPr>
        <w:t>，用群众期待</w:t>
      </w:r>
      <w:r>
        <w:rPr>
          <w:rFonts w:ascii="宋体" w:hAnsi="宋体" w:hint="eastAsia"/>
          <w:sz w:val="32"/>
          <w:szCs w:val="32"/>
        </w:rPr>
        <w:t>“</w:t>
      </w:r>
      <w:r>
        <w:rPr>
          <w:rFonts w:ascii="宋体" w:hAnsi="宋体" w:hint="eastAsia"/>
          <w:sz w:val="32"/>
          <w:szCs w:val="32"/>
        </w:rPr>
        <w:t>透视</w:t>
      </w:r>
      <w:r>
        <w:rPr>
          <w:rFonts w:ascii="宋体" w:hAnsi="宋体" w:hint="eastAsia"/>
          <w:sz w:val="32"/>
          <w:szCs w:val="32"/>
        </w:rPr>
        <w:t>”</w:t>
      </w:r>
      <w:r>
        <w:rPr>
          <w:rFonts w:ascii="宋体" w:hAnsi="宋体" w:hint="eastAsia"/>
          <w:sz w:val="32"/>
          <w:szCs w:val="32"/>
        </w:rPr>
        <w:t>，同先进典型</w:t>
      </w:r>
      <w:r>
        <w:rPr>
          <w:rFonts w:ascii="宋体" w:hAnsi="宋体" w:hint="eastAsia"/>
          <w:sz w:val="32"/>
          <w:szCs w:val="32"/>
        </w:rPr>
        <w:t>“</w:t>
      </w:r>
      <w:r>
        <w:rPr>
          <w:rFonts w:ascii="宋体" w:hAnsi="宋体" w:hint="eastAsia"/>
          <w:sz w:val="32"/>
          <w:szCs w:val="32"/>
        </w:rPr>
        <w:t>对照</w:t>
      </w:r>
      <w:r>
        <w:rPr>
          <w:rFonts w:ascii="宋体" w:hAnsi="宋体" w:hint="eastAsia"/>
          <w:sz w:val="32"/>
          <w:szCs w:val="32"/>
        </w:rPr>
        <w:t>”</w:t>
      </w:r>
      <w:r>
        <w:rPr>
          <w:rFonts w:ascii="宋体" w:hAnsi="宋体" w:hint="eastAsia"/>
          <w:sz w:val="32"/>
          <w:szCs w:val="32"/>
        </w:rPr>
        <w:t>，全市县处级以上领导班子对照党章找差距XX个，制定</w:t>
      </w:r>
      <w:r>
        <w:rPr>
          <w:rFonts w:ascii="宋体" w:hAnsi="宋体" w:hint="eastAsia"/>
          <w:sz w:val="32"/>
          <w:szCs w:val="32"/>
        </w:rPr>
        <w:t>“</w:t>
      </w:r>
      <w:r>
        <w:rPr>
          <w:rFonts w:ascii="宋体" w:hAnsi="宋体" w:hint="eastAsia"/>
          <w:sz w:val="32"/>
          <w:szCs w:val="32"/>
        </w:rPr>
        <w:t>四清单</w:t>
      </w:r>
      <w:r>
        <w:rPr>
          <w:rFonts w:ascii="宋体" w:hAnsi="宋体" w:hint="eastAsia"/>
          <w:sz w:val="32"/>
          <w:szCs w:val="32"/>
        </w:rPr>
        <w:t>”</w:t>
      </w:r>
    </w:p>
    <w:p w:rsidR="00802961" w:rsidP="000419C3">
      <w:pPr>
        <w:spacing w:line="560" w:lineRule="exact"/>
        <w:rPr>
          <w:rFonts w:ascii="宋体" w:hAnsi="宋体" w:hint="eastAsia"/>
          <w:sz w:val="32"/>
          <w:szCs w:val="32"/>
        </w:rPr>
      </w:pPr>
      <w:r>
        <w:rPr>
          <w:rFonts w:ascii="宋体" w:hAnsi="宋体" w:hint="eastAsia"/>
          <w:sz w:val="32"/>
          <w:szCs w:val="32"/>
        </w:rPr>
        <w:t>XX个，并高质量召开专题民主生活会，XX名受到谈话函询、问责处理的市管干部在专题民主生活会上作出说明或检查，推动干部在严肃的党内政治生活中锤炼党性修养、保持政治定力、增强政治本领。三是强化实践锻炼。遵循干部成长规律，注重多领域、多层次、多岗位历练干部。与上海松江签订战略合作框架协议，先后选派XX名优秀县科级干部赴上海、南京等先发地区挂职学习，XX名县科级干部上挂到科技部、农业农村部等中直、省直部门跟班，XX名有发展潜力的</w:t>
      </w:r>
      <w:r>
        <w:rPr>
          <w:rFonts w:ascii="宋体" w:hAnsi="宋体" w:hint="eastAsia"/>
          <w:sz w:val="32"/>
          <w:szCs w:val="32"/>
        </w:rPr>
        <w:t>“</w:t>
      </w:r>
      <w:r>
        <w:rPr>
          <w:rFonts w:ascii="宋体" w:hAnsi="宋体" w:hint="eastAsia"/>
          <w:sz w:val="32"/>
          <w:szCs w:val="32"/>
        </w:rPr>
        <w:t>好苗子</w:t>
      </w:r>
      <w:r>
        <w:rPr>
          <w:rFonts w:ascii="宋体" w:hAnsi="宋体" w:hint="eastAsia"/>
          <w:sz w:val="32"/>
          <w:szCs w:val="32"/>
        </w:rPr>
        <w:t>”</w:t>
      </w:r>
      <w:r>
        <w:rPr>
          <w:rFonts w:ascii="宋体" w:hAnsi="宋体" w:hint="eastAsia"/>
          <w:sz w:val="32"/>
          <w:szCs w:val="32"/>
        </w:rPr>
        <w:t>下派到脱贫攻坚等一线摔打历练，在扛重活、攻难关中见世面、壮筋骨、长才干。四是强化专业训练。紧扣现代化新XX建设需要，围绕推进长三角一体化发展国家战略、大江北协同发展区、打赢</w:t>
      </w:r>
      <w:r>
        <w:rPr>
          <w:rFonts w:ascii="宋体" w:hAnsi="宋体" w:hint="eastAsia"/>
          <w:sz w:val="32"/>
          <w:szCs w:val="32"/>
        </w:rPr>
        <w:t>“</w:t>
      </w:r>
      <w:r>
        <w:rPr>
          <w:rFonts w:ascii="宋体" w:hAnsi="宋体" w:hint="eastAsia"/>
          <w:sz w:val="32"/>
          <w:szCs w:val="32"/>
        </w:rPr>
        <w:t>三大攻坚战</w:t>
      </w:r>
      <w:r>
        <w:rPr>
          <w:rFonts w:ascii="宋体" w:hAnsi="宋体" w:hint="eastAsia"/>
          <w:sz w:val="32"/>
          <w:szCs w:val="32"/>
        </w:rPr>
        <w:t>”</w:t>
      </w:r>
      <w:r>
        <w:rPr>
          <w:rFonts w:ascii="宋体" w:hAnsi="宋体" w:hint="eastAsia"/>
          <w:sz w:val="32"/>
          <w:szCs w:val="32"/>
        </w:rPr>
        <w:t>等重大决策部署，分类举办专题培训班XX余期、培训干部XX多人，完成省直部门XX个班次专题调学，着力提升干部专业知识、专业能力、专业作风、专业精神。先后举办《努力推动高质量发展》《XX文化旅游的高质量发展》等</w:t>
      </w:r>
      <w:r>
        <w:rPr>
          <w:rFonts w:ascii="宋体" w:hAnsi="宋体" w:hint="eastAsia"/>
          <w:sz w:val="32"/>
          <w:szCs w:val="32"/>
        </w:rPr>
        <w:t>“</w:t>
      </w:r>
      <w:r>
        <w:rPr>
          <w:rFonts w:ascii="宋体" w:hAnsi="宋体" w:hint="eastAsia"/>
          <w:sz w:val="32"/>
          <w:szCs w:val="32"/>
        </w:rPr>
        <w:t>XX大讲堂</w:t>
      </w:r>
      <w:r>
        <w:rPr>
          <w:rFonts w:ascii="宋体" w:hAnsi="宋体" w:hint="eastAsia"/>
          <w:sz w:val="32"/>
          <w:szCs w:val="32"/>
        </w:rPr>
        <w:t>”</w:t>
      </w:r>
      <w:r>
        <w:rPr>
          <w:rFonts w:ascii="宋体" w:hAnsi="宋体" w:hint="eastAsia"/>
          <w:sz w:val="32"/>
          <w:szCs w:val="32"/>
        </w:rPr>
        <w:t>XX期，弥补知识短板、能力弱项和经验盲区。</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三、树牢鲜明导向，以新担当促进新作为</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4"/>
          <w:cols w:space="425"/>
          <w:titlePg w:val="0"/>
          <w:docGrid w:type="lines" w:linePitch="312"/>
        </w:sectPr>
      </w:pPr>
      <w:r>
        <w:rPr>
          <w:rFonts w:ascii="宋体" w:hAnsi="宋体" w:hint="eastAsia"/>
          <w:sz w:val="32"/>
          <w:szCs w:val="32"/>
        </w:rPr>
        <w:t>　　市委始终把政治过硬作为</w:t>
      </w:r>
      <w:r>
        <w:rPr>
          <w:rFonts w:ascii="宋体" w:hAnsi="宋体" w:hint="eastAsia"/>
          <w:sz w:val="32"/>
          <w:szCs w:val="32"/>
        </w:rPr>
        <w:t>“</w:t>
      </w:r>
      <w:r>
        <w:rPr>
          <w:rFonts w:ascii="宋体" w:hAnsi="宋体" w:hint="eastAsia"/>
          <w:sz w:val="32"/>
          <w:szCs w:val="32"/>
        </w:rPr>
        <w:t>高素质</w:t>
      </w:r>
      <w:r>
        <w:rPr>
          <w:rFonts w:ascii="宋体" w:hAnsi="宋体" w:hint="eastAsia"/>
          <w:sz w:val="32"/>
          <w:szCs w:val="32"/>
        </w:rPr>
        <w:t>”</w:t>
      </w:r>
      <w:r>
        <w:rPr>
          <w:rFonts w:ascii="宋体" w:hAnsi="宋体" w:hint="eastAsia"/>
          <w:sz w:val="32"/>
          <w:szCs w:val="32"/>
        </w:rPr>
        <w:t>的第一要求，把敢不敢扛事、愿不愿做事、能不能干事作为识别干部、评判优劣、奖惩升降的重要标准，实施导向引领工程，坚持</w:t>
      </w:r>
      <w:r>
        <w:rPr>
          <w:rFonts w:ascii="宋体" w:hAnsi="宋体" w:hint="eastAsia"/>
          <w:sz w:val="32"/>
          <w:szCs w:val="32"/>
        </w:rPr>
        <w:t>“</w:t>
      </w:r>
      <w:r>
        <w:rPr>
          <w:rFonts w:ascii="宋体" w:hAnsi="宋体" w:hint="eastAsia"/>
          <w:sz w:val="32"/>
          <w:szCs w:val="32"/>
        </w:rPr>
        <w:t>重品行、重业绩、重适配</w:t>
      </w:r>
      <w:r>
        <w:rPr>
          <w:rFonts w:ascii="宋体" w:hAnsi="宋体" w:hint="eastAsia"/>
          <w:sz w:val="32"/>
          <w:szCs w:val="32"/>
        </w:rPr>
        <w:t>”</w:t>
      </w:r>
      <w:r>
        <w:rPr>
          <w:rFonts w:ascii="宋体" w:hAnsi="宋体" w:hint="eastAsia"/>
          <w:sz w:val="32"/>
          <w:szCs w:val="32"/>
        </w:rPr>
        <w:t>选用干部。一是突出</w:t>
      </w:r>
      <w:r>
        <w:rPr>
          <w:rFonts w:ascii="宋体" w:hAnsi="宋体" w:hint="eastAsia"/>
          <w:sz w:val="32"/>
          <w:szCs w:val="32"/>
        </w:rPr>
        <w:t>“</w:t>
      </w:r>
      <w:r>
        <w:rPr>
          <w:rFonts w:ascii="宋体" w:hAnsi="宋体" w:hint="eastAsia"/>
          <w:sz w:val="32"/>
          <w:szCs w:val="32"/>
        </w:rPr>
        <w:t>五项标准</w:t>
      </w:r>
      <w:r>
        <w:rPr>
          <w:rFonts w:ascii="宋体" w:hAnsi="宋体" w:hint="eastAsia"/>
          <w:sz w:val="32"/>
          <w:szCs w:val="32"/>
        </w:rPr>
        <w:t>”</w:t>
      </w:r>
      <w:r>
        <w:rPr>
          <w:rFonts w:ascii="宋体" w:hAnsi="宋体" w:hint="eastAsia"/>
          <w:sz w:val="32"/>
          <w:szCs w:val="32"/>
        </w:rPr>
        <w:t>，严把</w:t>
      </w:r>
      <w:r>
        <w:rPr>
          <w:rFonts w:ascii="宋体" w:hAnsi="宋体" w:hint="eastAsia"/>
          <w:sz w:val="32"/>
          <w:szCs w:val="32"/>
        </w:rPr>
        <w:t>“</w:t>
      </w:r>
      <w:r>
        <w:rPr>
          <w:rFonts w:ascii="宋体" w:hAnsi="宋体" w:hint="eastAsia"/>
          <w:sz w:val="32"/>
          <w:szCs w:val="32"/>
        </w:rPr>
        <w:t>政治关</w:t>
      </w:r>
      <w:r>
        <w:rPr>
          <w:rFonts w:ascii="宋体" w:hAnsi="宋体" w:hint="eastAsia"/>
          <w:sz w:val="32"/>
          <w:szCs w:val="32"/>
        </w:rPr>
        <w:t>”</w:t>
      </w:r>
      <w:r>
        <w:rPr>
          <w:rFonts w:ascii="宋体" w:hAnsi="宋体" w:hint="eastAsia"/>
          <w:sz w:val="32"/>
          <w:szCs w:val="32"/>
        </w:rPr>
        <w:t>。出台市管干部政治素质考察办法，将政治忠诚、政治定力、政治担当、政治能力、政治自律五项标准作为</w:t>
      </w:r>
      <w:r>
        <w:rPr>
          <w:rFonts w:ascii="宋体" w:hAnsi="宋体" w:hint="eastAsia"/>
          <w:sz w:val="32"/>
          <w:szCs w:val="32"/>
        </w:rPr>
        <w:t>“</w:t>
      </w:r>
      <w:r>
        <w:rPr>
          <w:rFonts w:ascii="宋体" w:hAnsi="宋体" w:hint="eastAsia"/>
          <w:sz w:val="32"/>
          <w:szCs w:val="32"/>
        </w:rPr>
        <w:t>硬杠杠</w:t>
      </w:r>
      <w:r>
        <w:rPr>
          <w:rFonts w:ascii="宋体" w:hAnsi="宋体" w:hint="eastAsia"/>
          <w:sz w:val="32"/>
          <w:szCs w:val="32"/>
        </w:rPr>
        <w:t>”</w:t>
      </w:r>
      <w:r>
        <w:rPr>
          <w:rFonts w:ascii="宋体" w:hAnsi="宋体" w:hint="eastAsia"/>
          <w:sz w:val="32"/>
          <w:szCs w:val="32"/>
        </w:rPr>
        <w:t>，贯穿日常干部调配和机构改革人事安排全过程。在机构改革中，对涉改单位XX名市管干部严格进行</w:t>
      </w:r>
      <w:r>
        <w:rPr>
          <w:rFonts w:ascii="宋体" w:hAnsi="宋体" w:hint="eastAsia"/>
          <w:sz w:val="32"/>
          <w:szCs w:val="32"/>
        </w:rPr>
        <w:t>“</w:t>
      </w:r>
      <w:r>
        <w:rPr>
          <w:rFonts w:ascii="宋体" w:hAnsi="宋体" w:hint="eastAsia"/>
          <w:sz w:val="32"/>
          <w:szCs w:val="32"/>
        </w:rPr>
        <w:t>政治体检</w:t>
      </w:r>
      <w:r>
        <w:rPr>
          <w:rFonts w:ascii="宋体" w:hAnsi="宋体" w:hint="eastAsia"/>
          <w:sz w:val="32"/>
          <w:szCs w:val="32"/>
        </w:rPr>
        <w:t>”</w:t>
      </w:r>
      <w:r>
        <w:rPr>
          <w:rFonts w:ascii="宋体" w:hAnsi="宋体" w:hint="eastAsia"/>
          <w:sz w:val="32"/>
          <w:szCs w:val="32"/>
        </w:rPr>
        <w:t>、</w:t>
      </w:r>
      <w:r>
        <w:rPr>
          <w:rFonts w:ascii="宋体" w:hAnsi="宋体" w:hint="eastAsia"/>
          <w:sz w:val="32"/>
          <w:szCs w:val="32"/>
        </w:rPr>
        <w:t>“</w:t>
      </w:r>
      <w:r>
        <w:rPr>
          <w:rFonts w:ascii="宋体" w:hAnsi="宋体" w:hint="eastAsia"/>
          <w:sz w:val="32"/>
          <w:szCs w:val="32"/>
        </w:rPr>
        <w:t>政治过滤</w:t>
      </w:r>
      <w:r>
        <w:rPr>
          <w:rFonts w:ascii="宋体" w:hAnsi="宋体" w:hint="eastAsia"/>
          <w:sz w:val="32"/>
          <w:szCs w:val="32"/>
        </w:rPr>
        <w:t>”</w:t>
      </w:r>
      <w:r>
        <w:rPr>
          <w:rFonts w:ascii="宋体" w:hAnsi="宋体" w:hint="eastAsia"/>
          <w:sz w:val="32"/>
          <w:szCs w:val="32"/>
        </w:rPr>
        <w:t>，政治上不过关的坚决</w:t>
      </w:r>
      <w:r>
        <w:rPr>
          <w:rFonts w:ascii="宋体" w:hAnsi="宋体" w:hint="eastAsia"/>
          <w:sz w:val="32"/>
          <w:szCs w:val="32"/>
        </w:rPr>
        <w:t>“</w:t>
      </w:r>
      <w:r>
        <w:rPr>
          <w:rFonts w:ascii="宋体" w:hAnsi="宋体" w:hint="eastAsia"/>
          <w:sz w:val="32"/>
          <w:szCs w:val="32"/>
        </w:rPr>
        <w:t>一票否决</w:t>
      </w:r>
      <w:r>
        <w:rPr>
          <w:rFonts w:ascii="宋体" w:hAnsi="宋体" w:hint="eastAsia"/>
          <w:sz w:val="32"/>
          <w:szCs w:val="32"/>
        </w:rPr>
        <w:t>”</w:t>
      </w: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5"/>
          <w:cols w:space="425"/>
          <w:titlePg w:val="0"/>
          <w:docGrid w:type="lines" w:linePitch="312"/>
        </w:sectPr>
      </w:pPr>
      <w:r>
        <w:rPr>
          <w:rFonts w:ascii="宋体" w:hAnsi="宋体" w:hint="eastAsia"/>
          <w:sz w:val="32"/>
          <w:szCs w:val="32"/>
        </w:rPr>
        <w:t>，经过政治审查、充分酝酿、反复比选，XX名政治素质高、德才表现好的干部被提拔到重要岗位，在全省率先完成机构改革人事调整，实现组织满意、干部服气。在干部日常选拔任用工作中，充分发挥党组织把关作用，把考准考实政治表现融入现有干部考察体系，全面、历史、辩证地分析判断干部政治表现，20xx年因政治担当、政治自律等问题暂缓和取消任用XX人，立案审查违反政治纪律案件XX件、党纪政务处分XX人。紧抓关键少数，发挥</w:t>
      </w:r>
      <w:r>
        <w:rPr>
          <w:rFonts w:ascii="宋体" w:hAnsi="宋体" w:hint="eastAsia"/>
          <w:sz w:val="32"/>
          <w:szCs w:val="32"/>
        </w:rPr>
        <w:t>“</w:t>
      </w:r>
      <w:r>
        <w:rPr>
          <w:rFonts w:ascii="宋体" w:hAnsi="宋体" w:hint="eastAsia"/>
          <w:sz w:val="32"/>
          <w:szCs w:val="32"/>
        </w:rPr>
        <w:t>头雁效应</w:t>
      </w:r>
      <w:r>
        <w:rPr>
          <w:rFonts w:ascii="宋体" w:hAnsi="宋体" w:hint="eastAsia"/>
          <w:sz w:val="32"/>
          <w:szCs w:val="32"/>
        </w:rPr>
        <w:t>”</w:t>
      </w:r>
      <w:r>
        <w:rPr>
          <w:rFonts w:ascii="宋体" w:hAnsi="宋体" w:hint="eastAsia"/>
          <w:sz w:val="32"/>
          <w:szCs w:val="32"/>
        </w:rPr>
        <w:t>，根据干部在关键时刻、重大考验、重要关头的政治表现情况，先后调整补充XX名党政机关和国有企事业单位正职。二是突出</w:t>
      </w:r>
      <w:r>
        <w:rPr>
          <w:rFonts w:ascii="宋体" w:hAnsi="宋体" w:hint="eastAsia"/>
          <w:sz w:val="32"/>
          <w:szCs w:val="32"/>
        </w:rPr>
        <w:t>“</w:t>
      </w:r>
      <w:r>
        <w:rPr>
          <w:rFonts w:ascii="宋体" w:hAnsi="宋体" w:hint="eastAsia"/>
          <w:sz w:val="32"/>
          <w:szCs w:val="32"/>
        </w:rPr>
        <w:t>四个优先</w:t>
      </w:r>
      <w:r>
        <w:rPr>
          <w:rFonts w:ascii="宋体" w:hAnsi="宋体" w:hint="eastAsia"/>
          <w:sz w:val="32"/>
          <w:szCs w:val="32"/>
        </w:rPr>
        <w:t>”</w:t>
      </w:r>
      <w:r>
        <w:rPr>
          <w:rFonts w:ascii="宋体" w:hAnsi="宋体" w:hint="eastAsia"/>
          <w:sz w:val="32"/>
          <w:szCs w:val="32"/>
        </w:rPr>
        <w:t>，树起</w:t>
      </w:r>
      <w:r>
        <w:rPr>
          <w:rFonts w:ascii="宋体" w:hAnsi="宋体" w:hint="eastAsia"/>
          <w:sz w:val="32"/>
          <w:szCs w:val="32"/>
        </w:rPr>
        <w:t>“</w:t>
      </w:r>
      <w:r>
        <w:rPr>
          <w:rFonts w:ascii="宋体" w:hAnsi="宋体" w:hint="eastAsia"/>
          <w:sz w:val="32"/>
          <w:szCs w:val="32"/>
        </w:rPr>
        <w:t>风向标</w:t>
      </w:r>
      <w:r>
        <w:rPr>
          <w:rFonts w:ascii="宋体" w:hAnsi="宋体" w:hint="eastAsia"/>
          <w:sz w:val="32"/>
          <w:szCs w:val="32"/>
        </w:rPr>
        <w:t>”</w:t>
      </w:r>
      <w:r>
        <w:rPr>
          <w:rFonts w:ascii="宋体" w:hAnsi="宋体" w:hint="eastAsia"/>
          <w:sz w:val="32"/>
          <w:szCs w:val="32"/>
        </w:rPr>
        <w:t>。坚持实干实绩、有为有位和面向基层、注重一线的鲜明导向，优先选拔工作走在前列的干部、优先选拔改革创新成效明显的干部、优先选拔考核连续优秀的干部、优先选拔出色完成急难险重任务的干部，全年共面向脱贫攻坚、</w:t>
      </w:r>
      <w:r>
        <w:rPr>
          <w:rFonts w:ascii="宋体" w:hAnsi="宋体" w:hint="eastAsia"/>
          <w:sz w:val="32"/>
          <w:szCs w:val="32"/>
        </w:rPr>
        <w:t>“</w:t>
      </w:r>
      <w:r>
        <w:rPr>
          <w:rFonts w:ascii="宋体" w:hAnsi="宋体" w:hint="eastAsia"/>
          <w:sz w:val="32"/>
          <w:szCs w:val="32"/>
        </w:rPr>
        <w:t>双招双引</w:t>
      </w:r>
      <w:r>
        <w:rPr>
          <w:rFonts w:ascii="宋体" w:hAnsi="宋体" w:hint="eastAsia"/>
          <w:sz w:val="32"/>
          <w:szCs w:val="32"/>
        </w:rPr>
        <w:t>”</w:t>
      </w:r>
      <w:r>
        <w:rPr>
          <w:rFonts w:ascii="宋体" w:hAnsi="宋体" w:hint="eastAsia"/>
          <w:sz w:val="32"/>
          <w:szCs w:val="32"/>
        </w:rPr>
        <w:t>、文明创建、信访维稳、巡视巡察、工程建设、污染治理等</w:t>
      </w:r>
      <w:r>
        <w:rPr>
          <w:rFonts w:ascii="宋体" w:hAnsi="宋体" w:hint="eastAsia"/>
          <w:sz w:val="32"/>
          <w:szCs w:val="32"/>
        </w:rPr>
        <w:t>“</w:t>
      </w:r>
      <w:r>
        <w:rPr>
          <w:rFonts w:ascii="宋体" w:hAnsi="宋体" w:hint="eastAsia"/>
          <w:sz w:val="32"/>
          <w:szCs w:val="32"/>
        </w:rPr>
        <w:t>七个一线</w:t>
      </w:r>
      <w:r>
        <w:rPr>
          <w:rFonts w:ascii="宋体" w:hAnsi="宋体" w:hint="eastAsia"/>
          <w:sz w:val="32"/>
          <w:szCs w:val="32"/>
        </w:rPr>
        <w:t>”</w:t>
      </w:r>
      <w:r>
        <w:rPr>
          <w:rFonts w:ascii="宋体" w:hAnsi="宋体" w:hint="eastAsia"/>
          <w:sz w:val="32"/>
          <w:szCs w:val="32"/>
        </w:rPr>
        <w:t>，提拔重用XX名表现出色、成效显著的干部，较20xx年翻一番；强化综合考核结果运用，XX名连续三年年度考核优秀的干部提拔担任市管职务，引领干部崇尚实干、创先争优。三是突出</w:t>
      </w:r>
      <w:r>
        <w:rPr>
          <w:rFonts w:ascii="宋体" w:hAnsi="宋体" w:hint="eastAsia"/>
          <w:sz w:val="32"/>
          <w:szCs w:val="32"/>
        </w:rPr>
        <w:t>“</w:t>
      </w:r>
      <w:r>
        <w:rPr>
          <w:rFonts w:ascii="宋体" w:hAnsi="宋体" w:hint="eastAsia"/>
          <w:sz w:val="32"/>
          <w:szCs w:val="32"/>
        </w:rPr>
        <w:t>六个一批</w:t>
      </w:r>
      <w:r>
        <w:rPr>
          <w:rFonts w:ascii="宋体" w:hAnsi="宋体" w:hint="eastAsia"/>
          <w:sz w:val="32"/>
          <w:szCs w:val="32"/>
        </w:rPr>
        <w:t>”</w:t>
      </w:r>
      <w:r>
        <w:rPr>
          <w:rFonts w:ascii="宋体" w:hAnsi="宋体" w:hint="eastAsia"/>
          <w:sz w:val="32"/>
          <w:szCs w:val="32"/>
        </w:rPr>
        <w:t>，提振</w:t>
      </w:r>
      <w:r>
        <w:rPr>
          <w:rFonts w:ascii="宋体" w:hAnsi="宋体" w:hint="eastAsia"/>
          <w:sz w:val="32"/>
          <w:szCs w:val="32"/>
        </w:rPr>
        <w:t>“</w:t>
      </w:r>
      <w:r>
        <w:rPr>
          <w:rFonts w:ascii="宋体" w:hAnsi="宋体" w:hint="eastAsia"/>
          <w:sz w:val="32"/>
          <w:szCs w:val="32"/>
        </w:rPr>
        <w:t>精气神</w:t>
      </w:r>
      <w:r>
        <w:rPr>
          <w:rFonts w:ascii="宋体" w:hAnsi="宋体" w:hint="eastAsia"/>
          <w:sz w:val="32"/>
          <w:szCs w:val="32"/>
        </w:rPr>
        <w:t>”</w:t>
      </w:r>
      <w:r>
        <w:rPr>
          <w:rFonts w:ascii="宋体" w:hAnsi="宋体" w:hint="eastAsia"/>
          <w:sz w:val="32"/>
          <w:szCs w:val="32"/>
        </w:rPr>
        <w:t>。对实绩突出的重用一批、苦干实干的宣传一批、敢闯敢试的保护一批、受到不实反映的正名一批、受处理后表现优秀的启用一批、不担当作为的问责一批，先后有XX名扎实工作、实绩突出的干部晋升四级至一级调研员，评选了XX名XX市首届</w:t>
      </w:r>
      <w:r>
        <w:rPr>
          <w:rFonts w:ascii="宋体" w:hAnsi="宋体" w:hint="eastAsia"/>
          <w:sz w:val="32"/>
          <w:szCs w:val="32"/>
        </w:rPr>
        <w:t>“</w:t>
      </w:r>
      <w:r>
        <w:rPr>
          <w:rFonts w:ascii="宋体" w:hAnsi="宋体" w:hint="eastAsia"/>
          <w:sz w:val="32"/>
          <w:szCs w:val="32"/>
        </w:rPr>
        <w:t>人民满意的优秀领导干部</w:t>
      </w:r>
      <w:r>
        <w:rPr>
          <w:rFonts w:ascii="宋体" w:hAnsi="宋体" w:hint="eastAsia"/>
          <w:sz w:val="32"/>
          <w:szCs w:val="32"/>
        </w:rPr>
        <w:t>”</w:t>
      </w:r>
      <w:r>
        <w:rPr>
          <w:rFonts w:ascii="宋体" w:hAnsi="宋体" w:hint="eastAsia"/>
          <w:sz w:val="32"/>
          <w:szCs w:val="32"/>
        </w:rPr>
        <w:t>和XX个</w:t>
      </w:r>
      <w:r>
        <w:rPr>
          <w:rFonts w:ascii="宋体" w:hAnsi="宋体" w:hint="eastAsia"/>
          <w:sz w:val="32"/>
          <w:szCs w:val="32"/>
        </w:rPr>
        <w:t>“</w:t>
      </w:r>
      <w:r>
        <w:rPr>
          <w:rFonts w:ascii="宋体" w:hAnsi="宋体" w:hint="eastAsia"/>
          <w:sz w:val="32"/>
          <w:szCs w:val="32"/>
        </w:rPr>
        <w:t>人民满意的先进集体</w:t>
      </w:r>
      <w:r>
        <w:rPr>
          <w:rFonts w:ascii="宋体" w:hAnsi="宋体" w:hint="eastAsia"/>
          <w:sz w:val="32"/>
          <w:szCs w:val="32"/>
        </w:rPr>
        <w:t>”</w:t>
      </w:r>
    </w:p>
    <w:p w:rsidR="00802961" w:rsidP="000419C3">
      <w:pPr>
        <w:spacing w:line="560" w:lineRule="exact"/>
        <w:rPr>
          <w:rFonts w:ascii="宋体" w:hAnsi="宋体" w:hint="eastAsia"/>
          <w:sz w:val="32"/>
          <w:szCs w:val="32"/>
        </w:rPr>
      </w:pPr>
      <w:r>
        <w:rPr>
          <w:rFonts w:ascii="宋体" w:hAnsi="宋体" w:hint="eastAsia"/>
          <w:sz w:val="32"/>
          <w:szCs w:val="32"/>
        </w:rPr>
        <w:t>，XX个改革创新重要事项及时予以容错免责备案，XX名受举报经查不实的干部得到澄清正名，XX名干部因履职不力等原因被组织调整。通过正向激励、反向约束，促进干部担当作为。</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四、坚持从严监管，以好作风营造好环境</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32"/>
          <w:szCs w:val="32"/>
        </w:rPr>
        <w:t>　　市委坚持从日常严起、从细处抓起，始终把管思想、管工作、管作风、管纪律统一起来，把日常管理和关键时刻管理贯通起来，着力把小问题、小毛病解决在萌芽状态，教育广大党员干部锐意进取、奋发有为。一是聚焦问题清单抓整改。出台《干部监督问题清单暂行办法》，细化干部31类问题情形，建立15个部门信息共享互通机制，实行</w:t>
      </w:r>
      <w:r>
        <w:rPr>
          <w:rFonts w:ascii="宋体" w:hAnsi="宋体" w:hint="eastAsia"/>
          <w:sz w:val="32"/>
          <w:szCs w:val="32"/>
        </w:rPr>
        <w:t>“</w:t>
      </w:r>
      <w:r>
        <w:rPr>
          <w:rFonts w:ascii="宋体" w:hAnsi="宋体" w:hint="eastAsia"/>
          <w:sz w:val="32"/>
          <w:szCs w:val="32"/>
        </w:rPr>
        <w:t>一人一档、一事一记</w:t>
      </w:r>
      <w:r>
        <w:rPr>
          <w:rFonts w:ascii="宋体" w:hAnsi="宋体" w:hint="eastAsia"/>
          <w:sz w:val="32"/>
          <w:szCs w:val="32"/>
        </w:rPr>
        <w:t>”</w:t>
      </w:r>
      <w:r>
        <w:rPr>
          <w:rFonts w:ascii="宋体" w:hAnsi="宋体" w:hint="eastAsia"/>
          <w:sz w:val="32"/>
          <w:szCs w:val="32"/>
        </w:rPr>
        <w:t>分析研判，全年共收集负面信息XX条、涉及干部XX人，先后给予提醒XX人、函询XX人、诫勉X人、组织调整X人，有关做法被《XX》刊载。创新开展</w:t>
      </w:r>
      <w:r>
        <w:rPr>
          <w:rFonts w:ascii="宋体" w:hAnsi="宋体" w:hint="eastAsia"/>
          <w:sz w:val="32"/>
          <w:szCs w:val="32"/>
        </w:rPr>
        <w:t>“</w:t>
      </w:r>
      <w:r>
        <w:rPr>
          <w:rFonts w:ascii="宋体" w:hAnsi="宋体" w:hint="eastAsia"/>
          <w:sz w:val="32"/>
          <w:szCs w:val="32"/>
        </w:rPr>
        <w:t>电视公开问政</w:t>
      </w:r>
      <w:r>
        <w:rPr>
          <w:rFonts w:ascii="宋体" w:hAnsi="宋体" w:hint="eastAsia"/>
          <w:sz w:val="32"/>
          <w:szCs w:val="32"/>
        </w:rPr>
        <w:t>”</w:t>
      </w:r>
      <w:r>
        <w:rPr>
          <w:rFonts w:ascii="宋体" w:hAnsi="宋体" w:hint="eastAsia"/>
          <w:sz w:val="32"/>
          <w:szCs w:val="32"/>
        </w:rPr>
        <w:t>，组织百名市</w:t>
      </w:r>
      <w:r>
        <w:rPr>
          <w:rFonts w:ascii="宋体" w:hAnsi="宋体" w:hint="eastAsia"/>
          <w:sz w:val="32"/>
          <w:szCs w:val="32"/>
        </w:rPr>
        <w:t>“</w:t>
      </w:r>
      <w:r>
        <w:rPr>
          <w:rFonts w:ascii="宋体" w:hAnsi="宋体" w:hint="eastAsia"/>
          <w:sz w:val="32"/>
          <w:szCs w:val="32"/>
        </w:rPr>
        <w:t>两代表一委员</w:t>
      </w:r>
      <w:r>
        <w:rPr>
          <w:rFonts w:ascii="宋体" w:hAnsi="宋体" w:hint="eastAsia"/>
          <w:sz w:val="32"/>
          <w:szCs w:val="32"/>
        </w:rPr>
        <w:t>”</w:t>
      </w:r>
      <w:r>
        <w:rPr>
          <w:rFonts w:ascii="宋体" w:hAnsi="宋体" w:hint="eastAsia"/>
          <w:sz w:val="32"/>
          <w:szCs w:val="32"/>
        </w:rPr>
        <w:t>和群众代表，就社会关心的热点难点问题，公开问政XX家市直单位，反映的XX个民生诉求全部</w:t>
      </w:r>
      <w:r>
        <w:rPr>
          <w:rFonts w:ascii="宋体" w:hAnsi="宋体" w:hint="eastAsia"/>
          <w:sz w:val="32"/>
          <w:szCs w:val="32"/>
        </w:rPr>
        <w:t>“</w:t>
      </w:r>
      <w:r>
        <w:rPr>
          <w:rFonts w:ascii="宋体" w:hAnsi="宋体" w:hint="eastAsia"/>
          <w:sz w:val="32"/>
          <w:szCs w:val="32"/>
        </w:rPr>
        <w:t>清单化</w:t>
      </w:r>
      <w:r>
        <w:rPr>
          <w:rFonts w:ascii="宋体" w:hAnsi="宋体" w:hint="eastAsia"/>
          <w:sz w:val="32"/>
          <w:szCs w:val="32"/>
        </w:rPr>
        <w:t>”</w:t>
      </w:r>
      <w:r>
        <w:rPr>
          <w:rFonts w:ascii="宋体" w:hAnsi="宋体" w:hint="eastAsia"/>
          <w:sz w:val="32"/>
          <w:szCs w:val="32"/>
        </w:rPr>
        <w:t>落实。二是聚焦重点领域抓整治。开展领导干部个人有关事项报告不实专项整治，扩大随机抽查比例，对随机抽取的XX人进行比对核实，XX名干部因存在漏报少报情节被诫勉、责令检查、批评教育。开展改非免职干部</w:t>
      </w:r>
      <w:r>
        <w:rPr>
          <w:rFonts w:ascii="宋体" w:hAnsi="宋体" w:hint="eastAsia"/>
          <w:sz w:val="32"/>
          <w:szCs w:val="32"/>
        </w:rPr>
        <w:t>“</w:t>
      </w:r>
      <w:r>
        <w:rPr>
          <w:rFonts w:ascii="宋体" w:hAnsi="宋体" w:hint="eastAsia"/>
          <w:sz w:val="32"/>
          <w:szCs w:val="32"/>
        </w:rPr>
        <w:t>管理难、监督难、发挥作用难</w:t>
      </w:r>
      <w:r>
        <w:rPr>
          <w:rFonts w:ascii="宋体" w:hAnsi="宋体" w:hint="eastAsia"/>
          <w:sz w:val="32"/>
          <w:szCs w:val="32"/>
        </w:rPr>
        <w:t>”</w:t>
      </w:r>
      <w:r>
        <w:rPr>
          <w:rFonts w:ascii="宋体" w:hAnsi="宋体" w:hint="eastAsia"/>
          <w:sz w:val="32"/>
          <w:szCs w:val="32"/>
        </w:rPr>
        <w:t>问题专项整治，对全市XX多名县、科级改非免职干部设岗定责，让干部</w:t>
      </w:r>
      <w:r>
        <w:rPr>
          <w:rFonts w:ascii="宋体" w:hAnsi="宋体" w:hint="eastAsia"/>
          <w:sz w:val="32"/>
          <w:szCs w:val="32"/>
        </w:rPr>
        <w:t>“</w:t>
      </w:r>
      <w:r>
        <w:rPr>
          <w:rFonts w:ascii="宋体" w:hAnsi="宋体" w:hint="eastAsia"/>
          <w:sz w:val="32"/>
          <w:szCs w:val="32"/>
        </w:rPr>
        <w:t>有岗有责、有位有为</w:t>
      </w:r>
      <w:r>
        <w:rPr>
          <w:rFonts w:ascii="宋体" w:hAnsi="宋体" w:hint="eastAsia"/>
          <w:sz w:val="32"/>
          <w:szCs w:val="32"/>
        </w:rPr>
        <w:t>”</w:t>
      </w:r>
    </w:p>
    <w:p w:rsidR="00802961" w:rsidP="000419C3">
      <w:pPr>
        <w:spacing w:line="560" w:lineRule="exact"/>
        <w:rPr>
          <w:rFonts w:ascii="宋体" w:hAnsi="宋体" w:hint="eastAsia"/>
          <w:sz w:val="32"/>
          <w:szCs w:val="32"/>
        </w:rPr>
      </w:pPr>
      <w:r>
        <w:rPr>
          <w:rFonts w:ascii="宋体" w:hAnsi="宋体" w:hint="eastAsia"/>
          <w:sz w:val="32"/>
          <w:szCs w:val="32"/>
        </w:rPr>
        <w:t>。开展辞去公职和退休领导干部违规从业问题专项整治，及时纠正违规从业人员X人，其中给予纪律处分X人，让干部</w:t>
      </w:r>
      <w:r>
        <w:rPr>
          <w:rFonts w:ascii="宋体" w:hAnsi="宋体" w:hint="eastAsia"/>
          <w:sz w:val="32"/>
          <w:szCs w:val="32"/>
        </w:rPr>
        <w:t>“</w:t>
      </w:r>
      <w:r>
        <w:rPr>
          <w:rFonts w:ascii="宋体" w:hAnsi="宋体" w:hint="eastAsia"/>
          <w:sz w:val="32"/>
          <w:szCs w:val="32"/>
        </w:rPr>
        <w:t>依法履职、有畏有为</w:t>
      </w:r>
      <w:r>
        <w:rPr>
          <w:rFonts w:ascii="宋体" w:hAnsi="宋体" w:hint="eastAsia"/>
          <w:sz w:val="32"/>
          <w:szCs w:val="32"/>
        </w:rPr>
        <w:t>”</w:t>
      </w:r>
      <w:r>
        <w:rPr>
          <w:rFonts w:ascii="宋体" w:hAnsi="宋体" w:hint="eastAsia"/>
          <w:sz w:val="32"/>
          <w:szCs w:val="32"/>
        </w:rPr>
        <w:t>，相关做法被《中国组织人事报》刊载。三是聚焦不实作风抓整顿。瞄准干部精气神不够、患得患失、不担当不作为等问题开展专项治理，通报反面典型XX例，制作《干事创业敢担当》口袋书和宣传动漫并被载入</w:t>
      </w:r>
      <w:r>
        <w:rPr>
          <w:rFonts w:ascii="宋体" w:hAnsi="宋体" w:hint="eastAsia"/>
          <w:sz w:val="32"/>
          <w:szCs w:val="32"/>
        </w:rPr>
        <w:t>“</w:t>
      </w:r>
      <w:r>
        <w:rPr>
          <w:rFonts w:ascii="宋体" w:hAnsi="宋体" w:hint="eastAsia"/>
          <w:sz w:val="32"/>
          <w:szCs w:val="32"/>
        </w:rPr>
        <w:t>学习强国</w:t>
      </w:r>
      <w:r>
        <w:rPr>
          <w:rFonts w:ascii="宋体" w:hAnsi="宋体" w:hint="eastAsia"/>
          <w:sz w:val="32"/>
          <w:szCs w:val="32"/>
        </w:rPr>
        <w:t>”</w:t>
      </w:r>
      <w:r>
        <w:rPr>
          <w:rFonts w:ascii="宋体" w:hAnsi="宋体" w:hint="eastAsia"/>
          <w:sz w:val="32"/>
          <w:szCs w:val="32"/>
        </w:rPr>
        <w:t>平台，推动解决</w:t>
      </w:r>
      <w:r>
        <w:rPr>
          <w:rFonts w:ascii="宋体" w:hAnsi="宋体" w:hint="eastAsia"/>
          <w:sz w:val="32"/>
          <w:szCs w:val="32"/>
        </w:rPr>
        <w:t>“</w:t>
      </w:r>
      <w:r>
        <w:rPr>
          <w:rFonts w:ascii="宋体" w:hAnsi="宋体" w:hint="eastAsia"/>
          <w:sz w:val="32"/>
          <w:szCs w:val="32"/>
        </w:rPr>
        <w:t>遇到矛盾问题绕着走</w:t>
      </w:r>
      <w:r>
        <w:rPr>
          <w:rFonts w:ascii="宋体" w:hAnsi="宋体" w:hint="eastAsia"/>
          <w:sz w:val="32"/>
          <w:szCs w:val="32"/>
        </w:rPr>
        <w:t>”“</w:t>
      </w:r>
      <w:r>
        <w:rPr>
          <w:rFonts w:ascii="宋体" w:hAnsi="宋体" w:hint="eastAsia"/>
          <w:sz w:val="32"/>
          <w:szCs w:val="32"/>
        </w:rPr>
        <w:t>新官不理旧事</w:t>
      </w:r>
      <w:r>
        <w:rPr>
          <w:rFonts w:ascii="宋体" w:hAnsi="宋体" w:hint="eastAsia"/>
          <w:sz w:val="32"/>
          <w:szCs w:val="32"/>
        </w:rPr>
        <w:t>”</w:t>
      </w:r>
      <w:r>
        <w:rPr>
          <w:rFonts w:ascii="宋体" w:hAnsi="宋体" w:hint="eastAsia"/>
          <w:sz w:val="32"/>
          <w:szCs w:val="32"/>
        </w:rPr>
        <w:t>等工作不力、作风不实方面问题XX条。深化拓展群众身边腐败和作风问题治理，先后查处扶贫领域问题XX件、处理XX人，涉黑涉恶腐败和</w:t>
      </w:r>
      <w:r>
        <w:rPr>
          <w:rFonts w:ascii="宋体" w:hAnsi="宋体" w:hint="eastAsia"/>
          <w:sz w:val="32"/>
          <w:szCs w:val="32"/>
        </w:rPr>
        <w:t>“</w:t>
      </w:r>
      <w:r>
        <w:rPr>
          <w:rFonts w:ascii="宋体" w:hAnsi="宋体" w:hint="eastAsia"/>
          <w:sz w:val="32"/>
          <w:szCs w:val="32"/>
        </w:rPr>
        <w:t>保护伞</w:t>
      </w:r>
      <w:r>
        <w:rPr>
          <w:rFonts w:ascii="宋体" w:hAnsi="宋体" w:hint="eastAsia"/>
          <w:sz w:val="32"/>
          <w:szCs w:val="32"/>
        </w:rPr>
        <w:t>”“</w:t>
      </w:r>
      <w:r>
        <w:rPr>
          <w:rFonts w:ascii="宋体" w:hAnsi="宋体" w:hint="eastAsia"/>
          <w:sz w:val="32"/>
          <w:szCs w:val="32"/>
        </w:rPr>
        <w:t>关系网</w:t>
      </w:r>
      <w:r>
        <w:rPr>
          <w:rFonts w:ascii="宋体" w:hAnsi="宋体" w:hint="eastAsia"/>
          <w:sz w:val="32"/>
          <w:szCs w:val="32"/>
        </w:rPr>
        <w:t>”</w:t>
      </w:r>
      <w:r>
        <w:rPr>
          <w:rFonts w:ascii="宋体" w:hAnsi="宋体" w:hint="eastAsia"/>
          <w:sz w:val="32"/>
          <w:szCs w:val="32"/>
        </w:rPr>
        <w:t>问题XX件、处理XX人，解决了群众急难愁盼问题XX个；查处形式主义、官僚主义问题XX个，给予党纪政务处分XX人，释放重拳治</w:t>
      </w:r>
      <w:r>
        <w:rPr>
          <w:rFonts w:ascii="宋体" w:hAnsi="宋体" w:hint="eastAsia"/>
          <w:sz w:val="32"/>
          <w:szCs w:val="32"/>
        </w:rPr>
        <w:t>“</w:t>
      </w:r>
      <w:r>
        <w:rPr>
          <w:rFonts w:ascii="宋体" w:hAnsi="宋体" w:hint="eastAsia"/>
          <w:sz w:val="32"/>
          <w:szCs w:val="32"/>
        </w:rPr>
        <w:t>不为</w:t>
      </w:r>
      <w:r>
        <w:rPr>
          <w:rFonts w:ascii="宋体" w:hAnsi="宋体" w:hint="eastAsia"/>
          <w:sz w:val="32"/>
          <w:szCs w:val="32"/>
        </w:rPr>
        <w:t>”</w:t>
      </w:r>
      <w:r>
        <w:rPr>
          <w:rFonts w:ascii="宋体" w:hAnsi="宋体" w:hint="eastAsia"/>
          <w:sz w:val="32"/>
          <w:szCs w:val="32"/>
        </w:rPr>
        <w:t>的强烈信号。</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t>　　年初至今，市委聚力打赢疫情防控阻击战，坚持在防疫一线近距离观察了解和识别干部，实施发现储备、培养磨砺、提拔使用、宣传表彰、调整问责等</w:t>
      </w:r>
      <w:r>
        <w:rPr>
          <w:rFonts w:ascii="宋体" w:hAnsi="宋体" w:hint="eastAsia"/>
          <w:sz w:val="32"/>
          <w:szCs w:val="32"/>
        </w:rPr>
        <w:t>“</w:t>
      </w:r>
      <w:r>
        <w:rPr>
          <w:rFonts w:ascii="宋体" w:hAnsi="宋体" w:hint="eastAsia"/>
          <w:sz w:val="32"/>
          <w:szCs w:val="32"/>
        </w:rPr>
        <w:t>五个一批</w:t>
      </w:r>
      <w:r>
        <w:rPr>
          <w:rFonts w:ascii="宋体" w:hAnsi="宋体" w:hint="eastAsia"/>
          <w:sz w:val="32"/>
          <w:szCs w:val="32"/>
        </w:rPr>
        <w:t>”</w:t>
      </w:r>
      <w:r>
        <w:rPr>
          <w:rFonts w:ascii="宋体" w:hAnsi="宋体" w:hint="eastAsia"/>
          <w:sz w:val="32"/>
          <w:szCs w:val="32"/>
        </w:rPr>
        <w:t>，将XX名</w:t>
      </w:r>
      <w:r>
        <w:rPr>
          <w:rFonts w:ascii="宋体" w:hAnsi="宋体" w:hint="eastAsia"/>
          <w:sz w:val="32"/>
          <w:szCs w:val="32"/>
        </w:rPr>
        <w:t>“</w:t>
      </w:r>
      <w:r>
        <w:rPr>
          <w:rFonts w:ascii="宋体" w:hAnsi="宋体" w:hint="eastAsia"/>
          <w:sz w:val="32"/>
          <w:szCs w:val="32"/>
        </w:rPr>
        <w:t>疫</w:t>
      </w:r>
      <w:r>
        <w:rPr>
          <w:rFonts w:ascii="宋体" w:hAnsi="宋体" w:hint="eastAsia"/>
          <w:sz w:val="32"/>
          <w:szCs w:val="32"/>
        </w:rPr>
        <w:t>”</w:t>
      </w:r>
      <w:r>
        <w:rPr>
          <w:rFonts w:ascii="宋体" w:hAnsi="宋体" w:hint="eastAsia"/>
          <w:sz w:val="32"/>
          <w:szCs w:val="32"/>
        </w:rPr>
        <w:t>线中表现突出的干部纳入干部储备库，XX名具有潜力的年轻干部</w:t>
      </w:r>
      <w:r>
        <w:rPr>
          <w:rFonts w:ascii="宋体" w:hAnsi="宋体" w:hint="eastAsia"/>
          <w:sz w:val="32"/>
          <w:szCs w:val="32"/>
        </w:rPr>
        <w:t>“</w:t>
      </w:r>
      <w:r>
        <w:rPr>
          <w:rFonts w:ascii="宋体" w:hAnsi="宋体" w:hint="eastAsia"/>
          <w:sz w:val="32"/>
          <w:szCs w:val="32"/>
        </w:rPr>
        <w:t>一人一事</w:t>
      </w:r>
      <w:r>
        <w:rPr>
          <w:rFonts w:ascii="宋体" w:hAnsi="宋体" w:hint="eastAsia"/>
          <w:sz w:val="32"/>
          <w:szCs w:val="32"/>
        </w:rPr>
        <w:t>”</w:t>
      </w:r>
      <w:r>
        <w:rPr>
          <w:rFonts w:ascii="宋体" w:hAnsi="宋体" w:hint="eastAsia"/>
          <w:sz w:val="32"/>
          <w:szCs w:val="32"/>
        </w:rPr>
        <w:t>如实记录，提拔重用一线</w:t>
      </w:r>
      <w:r>
        <w:rPr>
          <w:rFonts w:ascii="宋体" w:hAnsi="宋体" w:hint="eastAsia"/>
          <w:sz w:val="32"/>
          <w:szCs w:val="32"/>
        </w:rPr>
        <w:t>“</w:t>
      </w:r>
      <w:r>
        <w:rPr>
          <w:rFonts w:ascii="宋体" w:hAnsi="宋体" w:hint="eastAsia"/>
          <w:sz w:val="32"/>
          <w:szCs w:val="32"/>
        </w:rPr>
        <w:t>硬核</w:t>
      </w:r>
      <w:r>
        <w:rPr>
          <w:rFonts w:ascii="宋体" w:hAnsi="宋体" w:hint="eastAsia"/>
          <w:sz w:val="32"/>
          <w:szCs w:val="32"/>
        </w:rPr>
        <w:t>”</w:t>
      </w:r>
      <w:r>
        <w:rPr>
          <w:rFonts w:ascii="宋体" w:hAnsi="宋体" w:hint="eastAsia"/>
          <w:sz w:val="32"/>
          <w:szCs w:val="32"/>
        </w:rPr>
        <w:t>干部XX名、晋升职级XX人，问责党组织XX个、给予党纪政务处分XX人，激励干部担当作为，相关做法被XXX等推送。</w:t>
      </w:r>
    </w:p>
    <w:p w:rsidR="00802961" w:rsidP="000419C3">
      <w:pPr>
        <w:spacing w:line="560" w:lineRule="exact"/>
        <w:rPr>
          <w:rFonts w:ascii="宋体" w:hAnsi="宋体" w:hint="eastAsia"/>
          <w:sz w:val="32"/>
          <w:szCs w:val="32"/>
        </w:rPr>
      </w:pPr>
    </w:p>
    <w:p w:rsidR="00802961" w:rsidP="000419C3">
      <w:pPr>
        <w:spacing w:line="560" w:lineRule="exact"/>
        <w:rPr>
          <w:rFonts w:ascii="宋体" w:hAnsi="宋体" w:hint="eastAsia"/>
          <w:sz w:val="32"/>
          <w:szCs w:val="32"/>
        </w:rPr>
      </w:pPr>
      <w:r>
        <w:rPr>
          <w:rFonts w:ascii="宋体" w:hAnsi="宋体" w:hint="eastAsia"/>
          <w:sz w:val="32"/>
          <w:szCs w:val="32"/>
        </w:rPr>
        <w:br/>
      </w:r>
      <w:r>
        <w:rPr>
          <w:rFonts w:ascii="宋体"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https://d.book118.com/777001050160006051</w:t>
        </w:r>
      </w:hyperlink>
    </w:p>
    <w:p w:rsidR="00802961" w:rsidP="000419C3">
      <w:pPr>
        <w:spacing w:line="560" w:lineRule="exact"/>
        <w:rPr>
          <w:rFonts w:ascii="宋体" w:hAnsi="宋体" w:hint="eastAsia"/>
          <w:sz w:val="32"/>
          <w:szCs w:val="32"/>
        </w:rPr>
      </w:pPr>
    </w:p>
    <w:sectPr>
      <w:type w:val="nextPage"/>
      <w:pgSz w:w="11906" w:h="16838"/>
      <w:pgMar w:top="1440" w:right="1800" w:bottom="1440" w:left="1800" w:header="851" w:footer="992" w:gutter="0"/>
      <w:pgNumType w:start="1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6E0"/>
    <w:rsid w:val="00004856"/>
    <w:rsid w:val="000419C3"/>
    <w:rsid w:val="0004513F"/>
    <w:rsid w:val="000C74A2"/>
    <w:rsid w:val="0014326F"/>
    <w:rsid w:val="00166F3E"/>
    <w:rsid w:val="001C5E5E"/>
    <w:rsid w:val="001D4BE2"/>
    <w:rsid w:val="001F0400"/>
    <w:rsid w:val="00223544"/>
    <w:rsid w:val="0028407E"/>
    <w:rsid w:val="00355F9F"/>
    <w:rsid w:val="003803DD"/>
    <w:rsid w:val="003951B0"/>
    <w:rsid w:val="003D252F"/>
    <w:rsid w:val="004C1EE8"/>
    <w:rsid w:val="004D2EC7"/>
    <w:rsid w:val="004F340C"/>
    <w:rsid w:val="005304C6"/>
    <w:rsid w:val="00561E76"/>
    <w:rsid w:val="0067454E"/>
    <w:rsid w:val="00751CD7"/>
    <w:rsid w:val="00754449"/>
    <w:rsid w:val="007B5E66"/>
    <w:rsid w:val="00802961"/>
    <w:rsid w:val="00811741"/>
    <w:rsid w:val="008C2405"/>
    <w:rsid w:val="008E3048"/>
    <w:rsid w:val="00911435"/>
    <w:rsid w:val="00A07E22"/>
    <w:rsid w:val="00A42014"/>
    <w:rsid w:val="00A66D2D"/>
    <w:rsid w:val="00AB4389"/>
    <w:rsid w:val="00B82B21"/>
    <w:rsid w:val="00B953D9"/>
    <w:rsid w:val="00BA3DC1"/>
    <w:rsid w:val="00C12CA7"/>
    <w:rsid w:val="00C316E0"/>
    <w:rsid w:val="00C73C71"/>
    <w:rsid w:val="00D07C31"/>
    <w:rsid w:val="00D36BD1"/>
    <w:rsid w:val="00D97812"/>
    <w:rsid w:val="00E94E27"/>
    <w:rsid w:val="00F313B6"/>
    <w:rsid w:val="00FF594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F040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1F0400"/>
    <w:rPr>
      <w:kern w:val="2"/>
      <w:sz w:val="18"/>
      <w:szCs w:val="18"/>
    </w:rPr>
  </w:style>
  <w:style w:type="paragraph" w:styleId="Footer">
    <w:name w:val="footer"/>
    <w:basedOn w:val="Normal"/>
    <w:link w:val="Char0"/>
    <w:uiPriority w:val="99"/>
    <w:unhideWhenUsed/>
    <w:rsid w:val="001F0400"/>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1F0400"/>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7700105016000605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2965</Words>
  <Characters>16906</Characters>
  <Application>Microsoft Office Word</Application>
  <DocSecurity>0</DocSecurity>
  <Lines>140</Lines>
  <Paragraphs>39</Paragraphs>
  <ScaleCrop>false</ScaleCrop>
  <Company/>
  <LinksUpToDate>false</LinksUpToDate>
  <CharactersWithSpaces>19832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yyy</cp:lastModifiedBy>
  <cp:revision>3</cp:revision>
  <dcterms:created xsi:type="dcterms:W3CDTF">2019-03-19T05:59:00Z</dcterms:created>
  <dcterms:modified xsi:type="dcterms:W3CDTF">2024-03-11T12:29:00Z</dcterms:modified>
</cp:coreProperties>
</file>