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微信生态项目建设总纲及方案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87" w:history="1">
        <w:r>
          <w:rPr>
            <w:rFonts w:ascii="仿宋" w:eastAsia="仿宋" w:hAnsi="仿宋" w:cs="仿宋" w:hint="eastAsia"/>
            <w:lang w:eastAsia="zh-CN"/>
          </w:rPr>
          <w:t>概论</w:t>
        </w:r>
        <w:r>
          <w:tab/>
        </w:r>
        <w:r>
          <w:fldChar w:fldCharType="begin"/>
        </w:r>
        <w:r>
          <w:instrText xml:space="preserve"> PAGEREF _Toc3487 \h </w:instrText>
        </w:r>
        <w:r>
          <w:fldChar w:fldCharType="separate"/>
        </w:r>
        <w:r>
          <w:t>3</w:t>
        </w:r>
        <w:r>
          <w:fldChar w:fldCharType="end"/>
        </w:r>
      </w:hyperlink>
    </w:p>
    <w:p>
      <w:pPr>
        <w:pStyle w:val="TOC1"/>
        <w:tabs>
          <w:tab w:val="right" w:leader="dot" w:pos="8306"/>
        </w:tabs>
      </w:pPr>
      <w:hyperlink w:anchor="_Toc27187" w:history="1">
        <w:r>
          <w:rPr>
            <w:rFonts w:ascii="仿宋" w:eastAsia="仿宋" w:hAnsi="仿宋" w:cs="仿宋" w:hint="eastAsia"/>
            <w:lang w:eastAsia="zh-CN"/>
          </w:rPr>
          <w:t>一、建设风险评估分析</w:t>
        </w:r>
        <w:r>
          <w:tab/>
        </w:r>
        <w:r>
          <w:fldChar w:fldCharType="begin"/>
        </w:r>
        <w:r>
          <w:instrText xml:space="preserve"> PAGEREF _Toc27187 \h </w:instrText>
        </w:r>
        <w:r>
          <w:fldChar w:fldCharType="separate"/>
        </w:r>
        <w:r>
          <w:t>3</w:t>
        </w:r>
        <w:r>
          <w:fldChar w:fldCharType="end"/>
        </w:r>
      </w:hyperlink>
    </w:p>
    <w:p>
      <w:pPr>
        <w:pStyle w:val="TOC2"/>
        <w:tabs>
          <w:tab w:val="right" w:leader="dot" w:pos="8306"/>
        </w:tabs>
      </w:pPr>
      <w:hyperlink w:anchor="_Toc938" w:history="1">
        <w:r>
          <w:rPr>
            <w:rFonts w:ascii="仿宋" w:eastAsia="仿宋" w:hAnsi="仿宋" w:cs="仿宋" w:hint="eastAsia"/>
            <w:lang w:eastAsia="zh-CN"/>
          </w:rPr>
          <w:t>(一)、政策风险分析</w:t>
        </w:r>
        <w:r>
          <w:tab/>
        </w:r>
        <w:r>
          <w:fldChar w:fldCharType="begin"/>
        </w:r>
        <w:r>
          <w:instrText xml:space="preserve"> PAGEREF _Toc938 \h </w:instrText>
        </w:r>
        <w:r>
          <w:fldChar w:fldCharType="separate"/>
        </w:r>
        <w:r>
          <w:t>3</w:t>
        </w:r>
        <w:r>
          <w:fldChar w:fldCharType="end"/>
        </w:r>
      </w:hyperlink>
    </w:p>
    <w:p>
      <w:pPr>
        <w:pStyle w:val="TOC2"/>
        <w:tabs>
          <w:tab w:val="right" w:leader="dot" w:pos="8306"/>
        </w:tabs>
      </w:pPr>
      <w:hyperlink w:anchor="_Toc25115" w:history="1">
        <w:r>
          <w:rPr>
            <w:rFonts w:ascii="仿宋" w:eastAsia="仿宋" w:hAnsi="仿宋" w:cs="仿宋" w:hint="eastAsia"/>
            <w:lang w:eastAsia="zh-CN"/>
          </w:rPr>
          <w:t>(二)、社会风险分析</w:t>
        </w:r>
        <w:r>
          <w:tab/>
        </w:r>
        <w:r>
          <w:fldChar w:fldCharType="begin"/>
        </w:r>
        <w:r>
          <w:instrText xml:space="preserve"> PAGEREF _Toc25115 \h </w:instrText>
        </w:r>
        <w:r>
          <w:fldChar w:fldCharType="separate"/>
        </w:r>
        <w:r>
          <w:t>4</w:t>
        </w:r>
        <w:r>
          <w:fldChar w:fldCharType="end"/>
        </w:r>
      </w:hyperlink>
    </w:p>
    <w:p>
      <w:pPr>
        <w:pStyle w:val="TOC2"/>
        <w:tabs>
          <w:tab w:val="right" w:leader="dot" w:pos="8306"/>
        </w:tabs>
      </w:pPr>
      <w:hyperlink w:anchor="_Toc23799" w:history="1">
        <w:r>
          <w:rPr>
            <w:rFonts w:ascii="仿宋" w:eastAsia="仿宋" w:hAnsi="仿宋" w:cs="仿宋" w:hint="eastAsia"/>
            <w:lang w:eastAsia="zh-CN"/>
          </w:rPr>
          <w:t>(三)、市场风险分析</w:t>
        </w:r>
        <w:r>
          <w:tab/>
        </w:r>
        <w:r>
          <w:fldChar w:fldCharType="begin"/>
        </w:r>
        <w:r>
          <w:instrText xml:space="preserve"> PAGEREF _Toc23799 \h </w:instrText>
        </w:r>
        <w:r>
          <w:fldChar w:fldCharType="separate"/>
        </w:r>
        <w:r>
          <w:t>6</w:t>
        </w:r>
        <w:r>
          <w:fldChar w:fldCharType="end"/>
        </w:r>
      </w:hyperlink>
    </w:p>
    <w:p>
      <w:pPr>
        <w:pStyle w:val="TOC2"/>
        <w:tabs>
          <w:tab w:val="right" w:leader="dot" w:pos="8306"/>
        </w:tabs>
      </w:pPr>
      <w:hyperlink w:anchor="_Toc9673" w:history="1">
        <w:r>
          <w:rPr>
            <w:rFonts w:ascii="仿宋" w:eastAsia="仿宋" w:hAnsi="仿宋" w:cs="仿宋" w:hint="eastAsia"/>
            <w:lang w:eastAsia="zh-CN"/>
          </w:rPr>
          <w:t>(四)、资金风险分析</w:t>
        </w:r>
        <w:r>
          <w:tab/>
        </w:r>
        <w:r>
          <w:fldChar w:fldCharType="begin"/>
        </w:r>
        <w:r>
          <w:instrText xml:space="preserve"> PAGEREF _Toc9673 \h </w:instrText>
        </w:r>
        <w:r>
          <w:fldChar w:fldCharType="separate"/>
        </w:r>
        <w:r>
          <w:t>6</w:t>
        </w:r>
        <w:r>
          <w:fldChar w:fldCharType="end"/>
        </w:r>
      </w:hyperlink>
    </w:p>
    <w:p>
      <w:pPr>
        <w:pStyle w:val="TOC2"/>
        <w:tabs>
          <w:tab w:val="right" w:leader="dot" w:pos="8306"/>
        </w:tabs>
      </w:pPr>
      <w:hyperlink w:anchor="_Toc27474" w:history="1">
        <w:r>
          <w:rPr>
            <w:rFonts w:ascii="仿宋" w:eastAsia="仿宋" w:hAnsi="仿宋" w:cs="仿宋" w:hint="eastAsia"/>
            <w:lang w:eastAsia="zh-CN"/>
          </w:rPr>
          <w:t>(五)、技术风险分析</w:t>
        </w:r>
        <w:r>
          <w:tab/>
        </w:r>
        <w:r>
          <w:fldChar w:fldCharType="begin"/>
        </w:r>
        <w:r>
          <w:instrText xml:space="preserve"> PAGEREF _Toc27474 \h </w:instrText>
        </w:r>
        <w:r>
          <w:fldChar w:fldCharType="separate"/>
        </w:r>
        <w:r>
          <w:t>8</w:t>
        </w:r>
        <w:r>
          <w:fldChar w:fldCharType="end"/>
        </w:r>
      </w:hyperlink>
    </w:p>
    <w:p>
      <w:pPr>
        <w:pStyle w:val="TOC2"/>
        <w:tabs>
          <w:tab w:val="right" w:leader="dot" w:pos="8306"/>
        </w:tabs>
      </w:pPr>
      <w:hyperlink w:anchor="_Toc5671" w:history="1">
        <w:r>
          <w:rPr>
            <w:rFonts w:ascii="仿宋" w:eastAsia="仿宋" w:hAnsi="仿宋" w:cs="仿宋" w:hint="eastAsia"/>
            <w:lang w:eastAsia="zh-CN"/>
          </w:rPr>
          <w:t>(六)、财务风险分析</w:t>
        </w:r>
        <w:r>
          <w:tab/>
        </w:r>
        <w:r>
          <w:fldChar w:fldCharType="begin"/>
        </w:r>
        <w:r>
          <w:instrText xml:space="preserve"> PAGEREF _Toc5671 \h </w:instrText>
        </w:r>
        <w:r>
          <w:fldChar w:fldCharType="separate"/>
        </w:r>
        <w:r>
          <w:t>9</w:t>
        </w:r>
        <w:r>
          <w:fldChar w:fldCharType="end"/>
        </w:r>
      </w:hyperlink>
    </w:p>
    <w:p>
      <w:pPr>
        <w:pStyle w:val="TOC2"/>
        <w:tabs>
          <w:tab w:val="right" w:leader="dot" w:pos="8306"/>
        </w:tabs>
      </w:pPr>
      <w:hyperlink w:anchor="_Toc20745" w:history="1">
        <w:r>
          <w:rPr>
            <w:rFonts w:ascii="仿宋" w:eastAsia="仿宋" w:hAnsi="仿宋" w:cs="仿宋" w:hint="eastAsia"/>
            <w:lang w:eastAsia="zh-CN"/>
          </w:rPr>
          <w:t>(七)、管理风险分析</w:t>
        </w:r>
        <w:r>
          <w:tab/>
        </w:r>
        <w:r>
          <w:fldChar w:fldCharType="begin"/>
        </w:r>
        <w:r>
          <w:instrText xml:space="preserve"> PAGEREF _Toc20745 \h </w:instrText>
        </w:r>
        <w:r>
          <w:fldChar w:fldCharType="separate"/>
        </w:r>
        <w:r>
          <w:t>11</w:t>
        </w:r>
        <w:r>
          <w:fldChar w:fldCharType="end"/>
        </w:r>
      </w:hyperlink>
    </w:p>
    <w:p>
      <w:pPr>
        <w:pStyle w:val="TOC2"/>
        <w:tabs>
          <w:tab w:val="right" w:leader="dot" w:pos="8306"/>
        </w:tabs>
      </w:pPr>
      <w:hyperlink w:anchor="_Toc9521" w:history="1">
        <w:r>
          <w:rPr>
            <w:rFonts w:ascii="仿宋" w:eastAsia="仿宋" w:hAnsi="仿宋" w:cs="仿宋" w:hint="eastAsia"/>
            <w:lang w:eastAsia="zh-CN"/>
          </w:rPr>
          <w:t>(八)、其它风险分析</w:t>
        </w:r>
        <w:r>
          <w:tab/>
        </w:r>
        <w:r>
          <w:fldChar w:fldCharType="begin"/>
        </w:r>
        <w:r>
          <w:instrText xml:space="preserve"> PAGEREF _Toc9521 \h </w:instrText>
        </w:r>
        <w:r>
          <w:fldChar w:fldCharType="separate"/>
        </w:r>
        <w:r>
          <w:t>12</w:t>
        </w:r>
        <w:r>
          <w:fldChar w:fldCharType="end"/>
        </w:r>
      </w:hyperlink>
    </w:p>
    <w:p>
      <w:pPr>
        <w:pStyle w:val="TOC2"/>
        <w:tabs>
          <w:tab w:val="right" w:leader="dot" w:pos="8306"/>
        </w:tabs>
      </w:pPr>
      <w:hyperlink w:anchor="_Toc13699" w:history="1">
        <w:r>
          <w:rPr>
            <w:rFonts w:ascii="仿宋" w:eastAsia="仿宋" w:hAnsi="仿宋" w:cs="仿宋" w:hint="eastAsia"/>
            <w:lang w:eastAsia="zh-CN"/>
          </w:rPr>
          <w:t>(九)、社会影响评估</w:t>
        </w:r>
        <w:r>
          <w:tab/>
        </w:r>
        <w:r>
          <w:fldChar w:fldCharType="begin"/>
        </w:r>
        <w:r>
          <w:instrText xml:space="preserve"> PAGEREF _Toc13699 \h </w:instrText>
        </w:r>
        <w:r>
          <w:fldChar w:fldCharType="separate"/>
        </w:r>
        <w:r>
          <w:t>13</w:t>
        </w:r>
        <w:r>
          <w:fldChar w:fldCharType="end"/>
        </w:r>
      </w:hyperlink>
    </w:p>
    <w:p>
      <w:pPr>
        <w:pStyle w:val="TOC1"/>
        <w:tabs>
          <w:tab w:val="right" w:leader="dot" w:pos="8306"/>
        </w:tabs>
      </w:pPr>
      <w:hyperlink w:anchor="_Toc19617" w:history="1">
        <w:r>
          <w:rPr>
            <w:rFonts w:ascii="仿宋" w:eastAsia="仿宋" w:hAnsi="仿宋" w:cs="仿宋" w:hint="eastAsia"/>
            <w:lang w:eastAsia="zh-CN"/>
          </w:rPr>
          <w:t>二、项目选址研究</w:t>
        </w:r>
        <w:r>
          <w:tab/>
        </w:r>
        <w:r>
          <w:fldChar w:fldCharType="begin"/>
        </w:r>
        <w:r>
          <w:instrText xml:space="preserve"> PAGEREF _Toc19617 \h </w:instrText>
        </w:r>
        <w:r>
          <w:fldChar w:fldCharType="separate"/>
        </w:r>
        <w:r>
          <w:t>15</w:t>
        </w:r>
        <w:r>
          <w:fldChar w:fldCharType="end"/>
        </w:r>
      </w:hyperlink>
    </w:p>
    <w:p>
      <w:pPr>
        <w:pStyle w:val="TOC2"/>
        <w:tabs>
          <w:tab w:val="right" w:leader="dot" w:pos="8306"/>
        </w:tabs>
      </w:pPr>
      <w:hyperlink w:anchor="_Toc9142" w:history="1">
        <w:r>
          <w:rPr>
            <w:rFonts w:ascii="仿宋" w:eastAsia="仿宋" w:hAnsi="仿宋" w:cs="仿宋" w:hint="eastAsia"/>
            <w:lang w:eastAsia="zh-CN"/>
          </w:rPr>
          <w:t>(一)、项目选址原则</w:t>
        </w:r>
        <w:r>
          <w:tab/>
        </w:r>
        <w:r>
          <w:fldChar w:fldCharType="begin"/>
        </w:r>
        <w:r>
          <w:instrText xml:space="preserve"> PAGEREF _Toc9142 \h </w:instrText>
        </w:r>
        <w:r>
          <w:fldChar w:fldCharType="separate"/>
        </w:r>
        <w:r>
          <w:t>15</w:t>
        </w:r>
        <w:r>
          <w:fldChar w:fldCharType="end"/>
        </w:r>
      </w:hyperlink>
    </w:p>
    <w:p>
      <w:pPr>
        <w:pStyle w:val="TOC2"/>
        <w:tabs>
          <w:tab w:val="right" w:leader="dot" w:pos="8306"/>
        </w:tabs>
      </w:pPr>
      <w:hyperlink w:anchor="_Toc11034" w:history="1">
        <w:r>
          <w:rPr>
            <w:rFonts w:ascii="仿宋" w:eastAsia="仿宋" w:hAnsi="仿宋" w:cs="仿宋" w:hint="eastAsia"/>
            <w:lang w:eastAsia="zh-CN"/>
          </w:rPr>
          <w:t>(二)、项目选址</w:t>
        </w:r>
        <w:r>
          <w:tab/>
        </w:r>
        <w:r>
          <w:fldChar w:fldCharType="begin"/>
        </w:r>
        <w:r>
          <w:instrText xml:space="preserve"> PAGEREF _Toc11034 \h </w:instrText>
        </w:r>
        <w:r>
          <w:fldChar w:fldCharType="separate"/>
        </w:r>
        <w:r>
          <w:t>19</w:t>
        </w:r>
        <w:r>
          <w:fldChar w:fldCharType="end"/>
        </w:r>
      </w:hyperlink>
    </w:p>
    <w:p>
      <w:pPr>
        <w:pStyle w:val="TOC2"/>
        <w:tabs>
          <w:tab w:val="right" w:leader="dot" w:pos="8306"/>
        </w:tabs>
      </w:pPr>
      <w:hyperlink w:anchor="_Toc2363" w:history="1">
        <w:r>
          <w:rPr>
            <w:rFonts w:ascii="仿宋" w:eastAsia="仿宋" w:hAnsi="仿宋" w:cs="仿宋" w:hint="eastAsia"/>
            <w:lang w:eastAsia="zh-CN"/>
          </w:rPr>
          <w:t>(三)、建设条件分析</w:t>
        </w:r>
        <w:r>
          <w:tab/>
        </w:r>
        <w:r>
          <w:fldChar w:fldCharType="begin"/>
        </w:r>
        <w:r>
          <w:instrText xml:space="preserve"> PAGEREF _Toc2363 \h </w:instrText>
        </w:r>
        <w:r>
          <w:fldChar w:fldCharType="separate"/>
        </w:r>
        <w:r>
          <w:t>21</w:t>
        </w:r>
        <w:r>
          <w:fldChar w:fldCharType="end"/>
        </w:r>
      </w:hyperlink>
    </w:p>
    <w:p>
      <w:pPr>
        <w:pStyle w:val="TOC2"/>
        <w:tabs>
          <w:tab w:val="right" w:leader="dot" w:pos="8306"/>
        </w:tabs>
      </w:pPr>
      <w:hyperlink w:anchor="_Toc862" w:history="1">
        <w:r>
          <w:rPr>
            <w:rFonts w:ascii="仿宋" w:eastAsia="仿宋" w:hAnsi="仿宋" w:cs="仿宋" w:hint="eastAsia"/>
            <w:lang w:eastAsia="zh-CN"/>
          </w:rPr>
          <w:t>(四)、用地控制指标</w:t>
        </w:r>
        <w:r>
          <w:tab/>
        </w:r>
        <w:r>
          <w:fldChar w:fldCharType="begin"/>
        </w:r>
        <w:r>
          <w:instrText xml:space="preserve"> PAGEREF _Toc862 \h </w:instrText>
        </w:r>
        <w:r>
          <w:fldChar w:fldCharType="separate"/>
        </w:r>
        <w:r>
          <w:t>22</w:t>
        </w:r>
        <w:r>
          <w:fldChar w:fldCharType="end"/>
        </w:r>
      </w:hyperlink>
    </w:p>
    <w:p>
      <w:pPr>
        <w:pStyle w:val="TOC2"/>
        <w:tabs>
          <w:tab w:val="right" w:leader="dot" w:pos="8306"/>
        </w:tabs>
      </w:pPr>
      <w:hyperlink w:anchor="_Toc17167" w:history="1">
        <w:r>
          <w:rPr>
            <w:rFonts w:ascii="仿宋" w:eastAsia="仿宋" w:hAnsi="仿宋" w:cs="仿宋" w:hint="eastAsia"/>
            <w:lang w:eastAsia="zh-CN"/>
          </w:rPr>
          <w:t>(五)、地总体要求</w:t>
        </w:r>
        <w:r>
          <w:tab/>
        </w:r>
        <w:r>
          <w:fldChar w:fldCharType="begin"/>
        </w:r>
        <w:r>
          <w:instrText xml:space="preserve"> PAGEREF _Toc17167 \h </w:instrText>
        </w:r>
        <w:r>
          <w:fldChar w:fldCharType="separate"/>
        </w:r>
        <w:r>
          <w:t>23</w:t>
        </w:r>
        <w:r>
          <w:fldChar w:fldCharType="end"/>
        </w:r>
      </w:hyperlink>
    </w:p>
    <w:p>
      <w:pPr>
        <w:pStyle w:val="TOC2"/>
        <w:tabs>
          <w:tab w:val="right" w:leader="dot" w:pos="8306"/>
        </w:tabs>
      </w:pPr>
      <w:hyperlink w:anchor="_Toc30366" w:history="1">
        <w:r>
          <w:rPr>
            <w:rFonts w:ascii="仿宋" w:eastAsia="仿宋" w:hAnsi="仿宋" w:cs="仿宋" w:hint="eastAsia"/>
            <w:lang w:eastAsia="zh-CN"/>
          </w:rPr>
          <w:t>(六)、节约用地措施</w:t>
        </w:r>
        <w:r>
          <w:tab/>
        </w:r>
        <w:r>
          <w:fldChar w:fldCharType="begin"/>
        </w:r>
        <w:r>
          <w:instrText xml:space="preserve"> PAGEREF _Toc30366 \h </w:instrText>
        </w:r>
        <w:r>
          <w:fldChar w:fldCharType="separate"/>
        </w:r>
        <w:r>
          <w:t>25</w:t>
        </w:r>
        <w:r>
          <w:fldChar w:fldCharType="end"/>
        </w:r>
      </w:hyperlink>
    </w:p>
    <w:p>
      <w:pPr>
        <w:pStyle w:val="TOC2"/>
        <w:tabs>
          <w:tab w:val="right" w:leader="dot" w:pos="8306"/>
        </w:tabs>
      </w:pPr>
      <w:hyperlink w:anchor="_Toc19773" w:history="1">
        <w:r>
          <w:rPr>
            <w:rFonts w:ascii="仿宋" w:eastAsia="仿宋" w:hAnsi="仿宋" w:cs="仿宋" w:hint="eastAsia"/>
            <w:lang w:eastAsia="zh-CN"/>
          </w:rPr>
          <w:t>(七)、选址综合评价</w:t>
        </w:r>
        <w:r>
          <w:tab/>
        </w:r>
        <w:r>
          <w:fldChar w:fldCharType="begin"/>
        </w:r>
        <w:r>
          <w:instrText xml:space="preserve"> PAGEREF _Toc19773 \h </w:instrText>
        </w:r>
        <w:r>
          <w:fldChar w:fldCharType="separate"/>
        </w:r>
        <w:r>
          <w:t>26</w:t>
        </w:r>
        <w:r>
          <w:fldChar w:fldCharType="end"/>
        </w:r>
      </w:hyperlink>
    </w:p>
    <w:p>
      <w:pPr>
        <w:pStyle w:val="TOC1"/>
        <w:tabs>
          <w:tab w:val="right" w:leader="dot" w:pos="8306"/>
        </w:tabs>
      </w:pPr>
      <w:hyperlink w:anchor="_Toc23014" w:history="1">
        <w:r>
          <w:rPr>
            <w:rFonts w:ascii="仿宋" w:eastAsia="仿宋" w:hAnsi="仿宋" w:cs="仿宋" w:hint="eastAsia"/>
            <w:lang w:eastAsia="zh-CN"/>
          </w:rPr>
          <w:t>三、财务管理与成本控制</w:t>
        </w:r>
        <w:r>
          <w:tab/>
        </w:r>
        <w:r>
          <w:fldChar w:fldCharType="begin"/>
        </w:r>
        <w:r>
          <w:instrText xml:space="preserve"> PAGEREF _Toc23014 \h </w:instrText>
        </w:r>
        <w:r>
          <w:fldChar w:fldCharType="separate"/>
        </w:r>
        <w:r>
          <w:t>27</w:t>
        </w:r>
        <w:r>
          <w:fldChar w:fldCharType="end"/>
        </w:r>
      </w:hyperlink>
    </w:p>
    <w:p>
      <w:pPr>
        <w:pStyle w:val="TOC2"/>
        <w:tabs>
          <w:tab w:val="right" w:leader="dot" w:pos="8306"/>
        </w:tabs>
      </w:pPr>
      <w:hyperlink w:anchor="_Toc5388" w:history="1">
        <w:r>
          <w:rPr>
            <w:rFonts w:ascii="仿宋" w:eastAsia="仿宋" w:hAnsi="仿宋" w:cs="仿宋" w:hint="eastAsia"/>
            <w:lang w:eastAsia="zh-CN"/>
          </w:rPr>
          <w:t>(一)、财务管理体系建设</w:t>
        </w:r>
        <w:r>
          <w:tab/>
        </w:r>
        <w:r>
          <w:fldChar w:fldCharType="begin"/>
        </w:r>
        <w:r>
          <w:instrText xml:space="preserve"> PAGEREF _Toc5388 \h </w:instrText>
        </w:r>
        <w:r>
          <w:fldChar w:fldCharType="separate"/>
        </w:r>
        <w:r>
          <w:t>27</w:t>
        </w:r>
        <w:r>
          <w:fldChar w:fldCharType="end"/>
        </w:r>
      </w:hyperlink>
    </w:p>
    <w:p>
      <w:pPr>
        <w:pStyle w:val="TOC2"/>
        <w:tabs>
          <w:tab w:val="right" w:leader="dot" w:pos="8306"/>
        </w:tabs>
      </w:pPr>
      <w:hyperlink w:anchor="_Toc18470" w:history="1">
        <w:r>
          <w:rPr>
            <w:rFonts w:ascii="仿宋" w:eastAsia="仿宋" w:hAnsi="仿宋" w:cs="仿宋" w:hint="eastAsia"/>
            <w:lang w:eastAsia="zh-CN"/>
          </w:rPr>
          <w:t>(二)、成本控制措施</w:t>
        </w:r>
        <w:r>
          <w:tab/>
        </w:r>
        <w:r>
          <w:fldChar w:fldCharType="begin"/>
        </w:r>
        <w:r>
          <w:instrText xml:space="preserve"> PAGEREF _Toc18470 \h </w:instrText>
        </w:r>
        <w:r>
          <w:fldChar w:fldCharType="separate"/>
        </w:r>
        <w:r>
          <w:t>28</w:t>
        </w:r>
        <w:r>
          <w:fldChar w:fldCharType="end"/>
        </w:r>
      </w:hyperlink>
    </w:p>
    <w:p>
      <w:pPr>
        <w:pStyle w:val="TOC1"/>
        <w:tabs>
          <w:tab w:val="right" w:leader="dot" w:pos="8306"/>
        </w:tabs>
      </w:pPr>
      <w:hyperlink w:anchor="_Toc10596" w:history="1">
        <w:r>
          <w:rPr>
            <w:rFonts w:ascii="仿宋" w:eastAsia="仿宋" w:hAnsi="仿宋" w:cs="仿宋" w:hint="eastAsia"/>
            <w:lang w:eastAsia="zh-CN"/>
          </w:rPr>
          <w:t>四、环境和生态影响分析</w:t>
        </w:r>
        <w:r>
          <w:tab/>
        </w:r>
        <w:r>
          <w:fldChar w:fldCharType="begin"/>
        </w:r>
        <w:r>
          <w:instrText xml:space="preserve"> PAGEREF _Toc10596 \h </w:instrText>
        </w:r>
        <w:r>
          <w:fldChar w:fldCharType="separate"/>
        </w:r>
        <w:r>
          <w:t>30</w:t>
        </w:r>
        <w:r>
          <w:fldChar w:fldCharType="end"/>
        </w:r>
      </w:hyperlink>
    </w:p>
    <w:p>
      <w:pPr>
        <w:pStyle w:val="TOC2"/>
        <w:tabs>
          <w:tab w:val="right" w:leader="dot" w:pos="8306"/>
        </w:tabs>
      </w:pPr>
      <w:hyperlink w:anchor="_Toc23928" w:history="1">
        <w:r>
          <w:rPr>
            <w:rFonts w:ascii="仿宋" w:eastAsia="仿宋" w:hAnsi="仿宋" w:cs="仿宋" w:hint="eastAsia"/>
            <w:lang w:eastAsia="zh-CN"/>
          </w:rPr>
          <w:t>(一)、环境和生态现状</w:t>
        </w:r>
        <w:r>
          <w:tab/>
        </w:r>
        <w:r>
          <w:fldChar w:fldCharType="begin"/>
        </w:r>
        <w:r>
          <w:instrText xml:space="preserve"> PAGEREF _Toc23928 \h </w:instrText>
        </w:r>
        <w:r>
          <w:fldChar w:fldCharType="separate"/>
        </w:r>
        <w:r>
          <w:t>30</w:t>
        </w:r>
        <w:r>
          <w:fldChar w:fldCharType="end"/>
        </w:r>
      </w:hyperlink>
    </w:p>
    <w:p>
      <w:pPr>
        <w:pStyle w:val="TOC2"/>
        <w:tabs>
          <w:tab w:val="right" w:leader="dot" w:pos="8306"/>
        </w:tabs>
      </w:pPr>
      <w:hyperlink w:anchor="_Toc9090" w:history="1">
        <w:r>
          <w:rPr>
            <w:rFonts w:ascii="仿宋" w:eastAsia="仿宋" w:hAnsi="仿宋" w:cs="仿宋" w:hint="eastAsia"/>
            <w:lang w:eastAsia="zh-CN"/>
          </w:rPr>
          <w:t>(二)、生态环境影响分析</w:t>
        </w:r>
        <w:r>
          <w:tab/>
        </w:r>
        <w:r>
          <w:fldChar w:fldCharType="begin"/>
        </w:r>
        <w:r>
          <w:instrText xml:space="preserve"> PAGEREF _Toc9090 \h </w:instrText>
        </w:r>
        <w:r>
          <w:fldChar w:fldCharType="separate"/>
        </w:r>
        <w:r>
          <w:t>31</w:t>
        </w:r>
        <w:r>
          <w:fldChar w:fldCharType="end"/>
        </w:r>
      </w:hyperlink>
    </w:p>
    <w:p>
      <w:pPr>
        <w:pStyle w:val="TOC2"/>
        <w:tabs>
          <w:tab w:val="right" w:leader="dot" w:pos="8306"/>
        </w:tabs>
      </w:pPr>
      <w:hyperlink w:anchor="_Toc11656" w:history="1">
        <w:r>
          <w:rPr>
            <w:rFonts w:ascii="仿宋" w:eastAsia="仿宋" w:hAnsi="仿宋" w:cs="仿宋" w:hint="eastAsia"/>
            <w:lang w:eastAsia="zh-CN"/>
          </w:rPr>
          <w:t>(三)、生态环境保护措施</w:t>
        </w:r>
        <w:r>
          <w:tab/>
        </w:r>
        <w:r>
          <w:fldChar w:fldCharType="begin"/>
        </w:r>
        <w:r>
          <w:instrText xml:space="preserve"> PAGEREF _Toc11656 \h </w:instrText>
        </w:r>
        <w:r>
          <w:fldChar w:fldCharType="separate"/>
        </w:r>
        <w:r>
          <w:t>32</w:t>
        </w:r>
        <w:r>
          <w:fldChar w:fldCharType="end"/>
        </w:r>
      </w:hyperlink>
    </w:p>
    <w:p>
      <w:pPr>
        <w:pStyle w:val="TOC2"/>
        <w:tabs>
          <w:tab w:val="right" w:leader="dot" w:pos="8306"/>
        </w:tabs>
      </w:pPr>
      <w:hyperlink w:anchor="_Toc12856" w:history="1">
        <w:r>
          <w:rPr>
            <w:rFonts w:ascii="仿宋" w:eastAsia="仿宋" w:hAnsi="仿宋" w:cs="仿宋" w:hint="eastAsia"/>
            <w:lang w:eastAsia="zh-CN"/>
          </w:rPr>
          <w:t>(四)、地质灾害影响分析</w:t>
        </w:r>
        <w:r>
          <w:tab/>
        </w:r>
        <w:r>
          <w:fldChar w:fldCharType="begin"/>
        </w:r>
        <w:r>
          <w:instrText xml:space="preserve"> PAGEREF _Toc12856 \h </w:instrText>
        </w:r>
        <w:r>
          <w:fldChar w:fldCharType="separate"/>
        </w:r>
        <w:r>
          <w:t>34</w:t>
        </w:r>
        <w:r>
          <w:fldChar w:fldCharType="end"/>
        </w:r>
      </w:hyperlink>
    </w:p>
    <w:p>
      <w:pPr>
        <w:pStyle w:val="TOC2"/>
        <w:tabs>
          <w:tab w:val="right" w:leader="dot" w:pos="8306"/>
        </w:tabs>
      </w:pPr>
      <w:hyperlink w:anchor="_Toc22094" w:history="1">
        <w:r>
          <w:rPr>
            <w:rFonts w:ascii="仿宋" w:eastAsia="仿宋" w:hAnsi="仿宋" w:cs="仿宋" w:hint="eastAsia"/>
            <w:lang w:eastAsia="zh-CN"/>
          </w:rPr>
          <w:t>(五)、特殊环境影响</w:t>
        </w:r>
        <w:r>
          <w:tab/>
        </w:r>
        <w:r>
          <w:fldChar w:fldCharType="begin"/>
        </w:r>
        <w:r>
          <w:instrText xml:space="preserve"> PAGEREF _Toc22094 \h </w:instrText>
        </w:r>
        <w:r>
          <w:fldChar w:fldCharType="separate"/>
        </w:r>
        <w:r>
          <w:t>36</w:t>
        </w:r>
        <w:r>
          <w:fldChar w:fldCharType="end"/>
        </w:r>
      </w:hyperlink>
    </w:p>
    <w:p>
      <w:pPr>
        <w:pStyle w:val="TOC1"/>
        <w:tabs>
          <w:tab w:val="right" w:leader="dot" w:pos="8306"/>
        </w:tabs>
      </w:pPr>
      <w:hyperlink w:anchor="_Toc17487" w:history="1">
        <w:r>
          <w:rPr>
            <w:rFonts w:ascii="仿宋" w:eastAsia="仿宋" w:hAnsi="仿宋" w:cs="仿宋" w:hint="eastAsia"/>
            <w:lang w:eastAsia="zh-CN"/>
          </w:rPr>
          <w:t>五、社会影响分析</w:t>
        </w:r>
        <w:r>
          <w:tab/>
        </w:r>
        <w:r>
          <w:fldChar w:fldCharType="begin"/>
        </w:r>
        <w:r>
          <w:instrText xml:space="preserve"> PAGEREF _Toc17487 \h </w:instrText>
        </w:r>
        <w:r>
          <w:fldChar w:fldCharType="separate"/>
        </w:r>
        <w:r>
          <w:t>37</w:t>
        </w:r>
        <w:r>
          <w:fldChar w:fldCharType="end"/>
        </w:r>
      </w:hyperlink>
    </w:p>
    <w:p>
      <w:pPr>
        <w:pStyle w:val="TOC2"/>
        <w:tabs>
          <w:tab w:val="right" w:leader="dot" w:pos="8306"/>
        </w:tabs>
      </w:pPr>
      <w:hyperlink w:anchor="_Toc22899" w:history="1">
        <w:r>
          <w:rPr>
            <w:rFonts w:ascii="仿宋" w:eastAsia="仿宋" w:hAnsi="仿宋" w:cs="仿宋" w:hint="eastAsia"/>
            <w:lang w:eastAsia="zh-CN"/>
          </w:rPr>
          <w:t>(一)、社会影响效果分析</w:t>
        </w:r>
        <w:r>
          <w:tab/>
        </w:r>
        <w:r>
          <w:fldChar w:fldCharType="begin"/>
        </w:r>
        <w:r>
          <w:instrText xml:space="preserve"> PAGEREF _Toc22899 \h </w:instrText>
        </w:r>
        <w:r>
          <w:fldChar w:fldCharType="separate"/>
        </w:r>
        <w:r>
          <w:t>37</w:t>
        </w:r>
        <w:r>
          <w:fldChar w:fldCharType="end"/>
        </w:r>
      </w:hyperlink>
    </w:p>
    <w:p>
      <w:pPr>
        <w:pStyle w:val="TOC2"/>
        <w:tabs>
          <w:tab w:val="right" w:leader="dot" w:pos="8306"/>
        </w:tabs>
      </w:pPr>
      <w:hyperlink w:anchor="_Toc29375" w:history="1">
        <w:r>
          <w:rPr>
            <w:rFonts w:ascii="仿宋" w:eastAsia="仿宋" w:hAnsi="仿宋" w:cs="仿宋" w:hint="eastAsia"/>
            <w:lang w:eastAsia="zh-CN"/>
          </w:rPr>
          <w:t>(二)、社会适应性分析</w:t>
        </w:r>
        <w:r>
          <w:tab/>
        </w:r>
        <w:r>
          <w:fldChar w:fldCharType="begin"/>
        </w:r>
        <w:r>
          <w:instrText xml:space="preserve"> PAGEREF _Toc29375 \h </w:instrText>
        </w:r>
        <w:r>
          <w:fldChar w:fldCharType="separate"/>
        </w:r>
        <w:r>
          <w:t>39</w:t>
        </w:r>
        <w:r>
          <w:fldChar w:fldCharType="end"/>
        </w:r>
      </w:hyperlink>
    </w:p>
    <w:p>
      <w:pPr>
        <w:pStyle w:val="TOC2"/>
        <w:tabs>
          <w:tab w:val="right" w:leader="dot" w:pos="8306"/>
        </w:tabs>
      </w:pPr>
      <w:hyperlink w:anchor="_Toc31265" w:history="1">
        <w:r>
          <w:rPr>
            <w:rFonts w:ascii="仿宋" w:eastAsia="仿宋" w:hAnsi="仿宋" w:cs="仿宋" w:hint="eastAsia"/>
            <w:lang w:eastAsia="zh-CN"/>
          </w:rPr>
          <w:t>(三)、社会风险及对策分析</w:t>
        </w:r>
        <w:r>
          <w:tab/>
        </w:r>
        <w:r>
          <w:fldChar w:fldCharType="begin"/>
        </w:r>
        <w:r>
          <w:instrText xml:space="preserve"> PAGEREF _Toc31265 \h </w:instrText>
        </w:r>
        <w:r>
          <w:fldChar w:fldCharType="separate"/>
        </w:r>
        <w:r>
          <w:t>40</w:t>
        </w:r>
        <w:r>
          <w:fldChar w:fldCharType="end"/>
        </w:r>
      </w:hyperlink>
    </w:p>
    <w:p>
      <w:pPr>
        <w:pStyle w:val="TOC1"/>
        <w:tabs>
          <w:tab w:val="right" w:leader="dot" w:pos="8306"/>
        </w:tabs>
      </w:pPr>
      <w:hyperlink w:anchor="_Toc4567" w:history="1">
        <w:r>
          <w:rPr>
            <w:rFonts w:ascii="仿宋" w:eastAsia="仿宋" w:hAnsi="仿宋" w:cs="仿宋" w:hint="eastAsia"/>
            <w:lang w:eastAsia="zh-CN"/>
          </w:rPr>
          <w:t>六、背景、必要性分析</w:t>
        </w:r>
        <w:r>
          <w:tab/>
        </w:r>
        <w:r>
          <w:fldChar w:fldCharType="begin"/>
        </w:r>
        <w:r>
          <w:instrText xml:space="preserve"> PAGEREF _Toc4567 \h </w:instrText>
        </w:r>
        <w:r>
          <w:fldChar w:fldCharType="separate"/>
        </w:r>
        <w:r>
          <w:t>44</w:t>
        </w:r>
        <w:r>
          <w:fldChar w:fldCharType="end"/>
        </w:r>
      </w:hyperlink>
    </w:p>
    <w:p>
      <w:pPr>
        <w:pStyle w:val="TOC2"/>
        <w:tabs>
          <w:tab w:val="right" w:leader="dot" w:pos="8306"/>
        </w:tabs>
      </w:pPr>
      <w:hyperlink w:anchor="_Toc2573" w:history="1">
        <w:r>
          <w:rPr>
            <w:rFonts w:ascii="仿宋" w:eastAsia="仿宋" w:hAnsi="仿宋" w:cs="仿宋" w:hint="eastAsia"/>
            <w:lang w:eastAsia="zh-CN"/>
          </w:rPr>
          <w:t>(一)、项目建设背景</w:t>
        </w:r>
        <w:r>
          <w:tab/>
        </w:r>
        <w:r>
          <w:fldChar w:fldCharType="begin"/>
        </w:r>
        <w:r>
          <w:instrText xml:space="preserve"> PAGEREF _Toc2573 \h </w:instrText>
        </w:r>
        <w:r>
          <w:fldChar w:fldCharType="separate"/>
        </w:r>
        <w:r>
          <w:t>44</w:t>
        </w:r>
        <w:r>
          <w:fldChar w:fldCharType="end"/>
        </w:r>
      </w:hyperlink>
    </w:p>
    <w:p>
      <w:pPr>
        <w:pStyle w:val="TOC2"/>
        <w:tabs>
          <w:tab w:val="right" w:leader="dot" w:pos="8306"/>
        </w:tabs>
      </w:pPr>
      <w:hyperlink w:anchor="_Toc18582" w:history="1">
        <w:r>
          <w:rPr>
            <w:rFonts w:ascii="仿宋" w:eastAsia="仿宋" w:hAnsi="仿宋" w:cs="仿宋" w:hint="eastAsia"/>
            <w:lang w:eastAsia="zh-CN"/>
          </w:rPr>
          <w:t>(二)、必要性分析</w:t>
        </w:r>
        <w:r>
          <w:tab/>
        </w:r>
        <w:r>
          <w:fldChar w:fldCharType="begin"/>
        </w:r>
        <w:r>
          <w:instrText xml:space="preserve"> PAGEREF _Toc18582 \h </w:instrText>
        </w:r>
        <w:r>
          <w:fldChar w:fldCharType="separate"/>
        </w:r>
        <w:r>
          <w:t>45</w:t>
        </w:r>
        <w:r>
          <w:fldChar w:fldCharType="end"/>
        </w:r>
      </w:hyperlink>
    </w:p>
    <w:p>
      <w:pPr>
        <w:pStyle w:val="TOC2"/>
        <w:tabs>
          <w:tab w:val="right" w:leader="dot" w:pos="8306"/>
        </w:tabs>
      </w:pPr>
      <w:hyperlink w:anchor="_Toc10224" w:history="1">
        <w:r>
          <w:rPr>
            <w:rFonts w:ascii="仿宋" w:eastAsia="仿宋" w:hAnsi="仿宋" w:cs="仿宋" w:hint="eastAsia"/>
            <w:lang w:eastAsia="zh-CN"/>
          </w:rPr>
          <w:t>(三)、项目建设有利条件</w:t>
        </w:r>
        <w:r>
          <w:tab/>
        </w:r>
        <w:r>
          <w:fldChar w:fldCharType="begin"/>
        </w:r>
        <w:r>
          <w:instrText xml:space="preserve"> PAGEREF _Toc10224 \h </w:instrText>
        </w:r>
        <w:r>
          <w:fldChar w:fldCharType="separate"/>
        </w:r>
        <w:r>
          <w:t>46</w:t>
        </w:r>
        <w:r>
          <w:fldChar w:fldCharType="end"/>
        </w:r>
      </w:hyperlink>
    </w:p>
    <w:p>
      <w:pPr>
        <w:pStyle w:val="TOC1"/>
        <w:tabs>
          <w:tab w:val="right" w:leader="dot" w:pos="8306"/>
        </w:tabs>
      </w:pPr>
      <w:hyperlink w:anchor="_Toc18357" w:history="1">
        <w:r>
          <w:rPr>
            <w:rFonts w:ascii="仿宋" w:eastAsia="仿宋" w:hAnsi="仿宋" w:cs="仿宋" w:hint="eastAsia"/>
            <w:lang w:eastAsia="zh-CN"/>
          </w:rPr>
          <w:t>七、安全与应急管理</w:t>
        </w:r>
        <w:r>
          <w:tab/>
        </w:r>
        <w:r>
          <w:fldChar w:fldCharType="begin"/>
        </w:r>
        <w:r>
          <w:instrText xml:space="preserve"> PAGEREF _Toc18357 \h </w:instrText>
        </w:r>
        <w:r>
          <w:fldChar w:fldCharType="separate"/>
        </w:r>
        <w:r>
          <w:t>48</w:t>
        </w:r>
        <w:r>
          <w:fldChar w:fldCharType="end"/>
        </w:r>
      </w:hyperlink>
    </w:p>
    <w:p>
      <w:pPr>
        <w:pStyle w:val="TOC2"/>
        <w:tabs>
          <w:tab w:val="right" w:leader="dot" w:pos="8306"/>
        </w:tabs>
      </w:pPr>
      <w:hyperlink w:anchor="_Toc17114" w:history="1">
        <w:r>
          <w:rPr>
            <w:rFonts w:ascii="仿宋" w:eastAsia="仿宋" w:hAnsi="仿宋" w:cs="仿宋" w:hint="eastAsia"/>
            <w:lang w:eastAsia="zh-CN"/>
          </w:rPr>
          <w:t>(一)、安全生产管理</w:t>
        </w:r>
        <w:r>
          <w:tab/>
        </w:r>
        <w:r>
          <w:fldChar w:fldCharType="begin"/>
        </w:r>
        <w:r>
          <w:instrText xml:space="preserve"> PAGEREF _Toc17114 \h </w:instrText>
        </w:r>
        <w:r>
          <w:fldChar w:fldCharType="separate"/>
        </w:r>
        <w:r>
          <w:t>48</w:t>
        </w:r>
        <w:r>
          <w:fldChar w:fldCharType="end"/>
        </w:r>
      </w:hyperlink>
    </w:p>
    <w:p>
      <w:pPr>
        <w:pStyle w:val="TOC2"/>
        <w:tabs>
          <w:tab w:val="right" w:leader="dot" w:pos="8306"/>
        </w:tabs>
      </w:pPr>
      <w:hyperlink w:anchor="_Toc17983" w:history="1">
        <w:r>
          <w:rPr>
            <w:rFonts w:ascii="仿宋" w:eastAsia="仿宋" w:hAnsi="仿宋" w:cs="仿宋" w:hint="eastAsia"/>
            <w:lang w:eastAsia="zh-CN"/>
          </w:rPr>
          <w:t>(二)、应急预案与响应</w:t>
        </w:r>
        <w:r>
          <w:tab/>
        </w:r>
        <w:r>
          <w:fldChar w:fldCharType="begin"/>
        </w:r>
        <w:r>
          <w:instrText xml:space="preserve"> PAGEREF _Toc17983 \h </w:instrText>
        </w:r>
        <w:r>
          <w:fldChar w:fldCharType="separate"/>
        </w:r>
        <w:r>
          <w:t>49</w:t>
        </w:r>
        <w:r>
          <w:fldChar w:fldCharType="end"/>
        </w:r>
      </w:hyperlink>
    </w:p>
    <w:p>
      <w:pPr>
        <w:pStyle w:val="TOC1"/>
        <w:tabs>
          <w:tab w:val="right" w:leader="dot" w:pos="8306"/>
        </w:tabs>
      </w:pPr>
      <w:hyperlink w:anchor="_Toc4350" w:history="1">
        <w:r>
          <w:rPr>
            <w:rFonts w:ascii="仿宋" w:eastAsia="仿宋" w:hAnsi="仿宋" w:cs="仿宋" w:hint="eastAsia"/>
            <w:lang w:eastAsia="zh-CN"/>
          </w:rPr>
          <w:t>八、技术创新与产业升级</w:t>
        </w:r>
        <w:r>
          <w:tab/>
        </w:r>
        <w:r>
          <w:fldChar w:fldCharType="begin"/>
        </w:r>
        <w:r>
          <w:instrText xml:space="preserve"> PAGEREF _Toc4350 \h </w:instrText>
        </w:r>
        <w:r>
          <w:fldChar w:fldCharType="separate"/>
        </w:r>
        <w:r>
          <w:t>51</w:t>
        </w:r>
        <w:r>
          <w:fldChar w:fldCharType="end"/>
        </w:r>
      </w:hyperlink>
    </w:p>
    <w:p>
      <w:pPr>
        <w:pStyle w:val="TOC2"/>
        <w:tabs>
          <w:tab w:val="right" w:leader="dot" w:pos="8306"/>
        </w:tabs>
      </w:pPr>
      <w:hyperlink w:anchor="_Toc22442" w:history="1">
        <w:r>
          <w:rPr>
            <w:rFonts w:ascii="仿宋" w:eastAsia="仿宋" w:hAnsi="仿宋" w:cs="仿宋" w:hint="eastAsia"/>
            <w:lang w:eastAsia="zh-CN"/>
          </w:rPr>
          <w:t>(一)、技术创新方向与目标</w:t>
        </w:r>
        <w:r>
          <w:tab/>
        </w:r>
        <w:r>
          <w:fldChar w:fldCharType="begin"/>
        </w:r>
        <w:r>
          <w:instrText xml:space="preserve"> PAGEREF _Toc22442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32" w:history="1">
        <w:r>
          <w:rPr>
            <w:rFonts w:ascii="仿宋" w:eastAsia="仿宋" w:hAnsi="仿宋" w:cs="仿宋" w:hint="eastAsia"/>
            <w:lang w:eastAsia="zh-CN"/>
          </w:rPr>
          <w:t>(二)、产业升级路径与措施</w:t>
        </w:r>
        <w:r>
          <w:tab/>
        </w:r>
        <w:r>
          <w:fldChar w:fldCharType="begin"/>
        </w:r>
        <w:r>
          <w:instrText xml:space="preserve"> PAGEREF _Toc24032 \h </w:instrText>
        </w:r>
        <w:r>
          <w:fldChar w:fldCharType="separate"/>
        </w:r>
        <w:r>
          <w:t>52</w:t>
        </w:r>
        <w:r>
          <w:fldChar w:fldCharType="end"/>
        </w:r>
      </w:hyperlink>
    </w:p>
    <w:p>
      <w:pPr>
        <w:pStyle w:val="TOC1"/>
        <w:tabs>
          <w:tab w:val="right" w:leader="dot" w:pos="8306"/>
        </w:tabs>
      </w:pPr>
      <w:hyperlink w:anchor="_Toc4029" w:history="1">
        <w:r>
          <w:rPr>
            <w:rFonts w:ascii="仿宋" w:eastAsia="仿宋" w:hAnsi="仿宋" w:cs="仿宋" w:hint="eastAsia"/>
            <w:lang w:eastAsia="zh-CN"/>
          </w:rPr>
          <w:t>九、项目进度计划</w:t>
        </w:r>
        <w:r>
          <w:tab/>
        </w:r>
        <w:r>
          <w:fldChar w:fldCharType="begin"/>
        </w:r>
        <w:r>
          <w:instrText xml:space="preserve"> PAGEREF _Toc4029 \h </w:instrText>
        </w:r>
        <w:r>
          <w:fldChar w:fldCharType="separate"/>
        </w:r>
        <w:r>
          <w:t>54</w:t>
        </w:r>
        <w:r>
          <w:fldChar w:fldCharType="end"/>
        </w:r>
      </w:hyperlink>
    </w:p>
    <w:p>
      <w:pPr>
        <w:pStyle w:val="TOC2"/>
        <w:tabs>
          <w:tab w:val="right" w:leader="dot" w:pos="8306"/>
        </w:tabs>
      </w:pPr>
      <w:hyperlink w:anchor="_Toc29466" w:history="1">
        <w:r>
          <w:rPr>
            <w:rFonts w:ascii="仿宋" w:eastAsia="仿宋" w:hAnsi="仿宋" w:cs="仿宋" w:hint="eastAsia"/>
            <w:lang w:eastAsia="zh-CN"/>
          </w:rPr>
          <w:t>(一)、建设周期</w:t>
        </w:r>
        <w:r>
          <w:tab/>
        </w:r>
        <w:r>
          <w:fldChar w:fldCharType="begin"/>
        </w:r>
        <w:r>
          <w:instrText xml:space="preserve"> PAGEREF _Toc29466 \h </w:instrText>
        </w:r>
        <w:r>
          <w:fldChar w:fldCharType="separate"/>
        </w:r>
        <w:r>
          <w:t>54</w:t>
        </w:r>
        <w:r>
          <w:fldChar w:fldCharType="end"/>
        </w:r>
      </w:hyperlink>
    </w:p>
    <w:p>
      <w:pPr>
        <w:pStyle w:val="TOC2"/>
        <w:tabs>
          <w:tab w:val="right" w:leader="dot" w:pos="8306"/>
        </w:tabs>
      </w:pPr>
      <w:hyperlink w:anchor="_Toc19161" w:history="1">
        <w:r>
          <w:rPr>
            <w:rFonts w:ascii="仿宋" w:eastAsia="仿宋" w:hAnsi="仿宋" w:cs="仿宋" w:hint="eastAsia"/>
            <w:lang w:eastAsia="zh-CN"/>
          </w:rPr>
          <w:t>(二)、建设进度</w:t>
        </w:r>
        <w:r>
          <w:tab/>
        </w:r>
        <w:r>
          <w:fldChar w:fldCharType="begin"/>
        </w:r>
        <w:r>
          <w:instrText xml:space="preserve"> PAGEREF _Toc19161 \h </w:instrText>
        </w:r>
        <w:r>
          <w:fldChar w:fldCharType="separate"/>
        </w:r>
        <w:r>
          <w:t>54</w:t>
        </w:r>
        <w:r>
          <w:fldChar w:fldCharType="end"/>
        </w:r>
      </w:hyperlink>
    </w:p>
    <w:p>
      <w:pPr>
        <w:pStyle w:val="TOC2"/>
        <w:tabs>
          <w:tab w:val="right" w:leader="dot" w:pos="8306"/>
        </w:tabs>
      </w:pPr>
      <w:hyperlink w:anchor="_Toc14345" w:history="1">
        <w:r>
          <w:rPr>
            <w:rFonts w:ascii="仿宋" w:eastAsia="仿宋" w:hAnsi="仿宋" w:cs="仿宋" w:hint="eastAsia"/>
            <w:lang w:eastAsia="zh-CN"/>
          </w:rPr>
          <w:t>(三)、进度安排注意事项</w:t>
        </w:r>
        <w:r>
          <w:tab/>
        </w:r>
        <w:r>
          <w:fldChar w:fldCharType="begin"/>
        </w:r>
        <w:r>
          <w:instrText xml:space="preserve"> PAGEREF _Toc14345 \h </w:instrText>
        </w:r>
        <w:r>
          <w:fldChar w:fldCharType="separate"/>
        </w:r>
        <w:r>
          <w:t>55</w:t>
        </w:r>
        <w:r>
          <w:fldChar w:fldCharType="end"/>
        </w:r>
      </w:hyperlink>
    </w:p>
    <w:p>
      <w:pPr>
        <w:pStyle w:val="TOC2"/>
        <w:tabs>
          <w:tab w:val="right" w:leader="dot" w:pos="8306"/>
        </w:tabs>
      </w:pPr>
      <w:hyperlink w:anchor="_Toc25950" w:history="1">
        <w:r>
          <w:rPr>
            <w:rFonts w:ascii="仿宋" w:eastAsia="仿宋" w:hAnsi="仿宋" w:cs="仿宋" w:hint="eastAsia"/>
            <w:lang w:eastAsia="zh-CN"/>
          </w:rPr>
          <w:t>(四)、人力资源配置</w:t>
        </w:r>
        <w:r>
          <w:tab/>
        </w:r>
        <w:r>
          <w:fldChar w:fldCharType="begin"/>
        </w:r>
        <w:r>
          <w:instrText xml:space="preserve"> PAGEREF _Toc25950 \h </w:instrText>
        </w:r>
        <w:r>
          <w:fldChar w:fldCharType="separate"/>
        </w:r>
        <w:r>
          <w:t>56</w:t>
        </w:r>
        <w:r>
          <w:fldChar w:fldCharType="end"/>
        </w:r>
      </w:hyperlink>
    </w:p>
    <w:p>
      <w:pPr>
        <w:pStyle w:val="TOC2"/>
        <w:tabs>
          <w:tab w:val="right" w:leader="dot" w:pos="8306"/>
        </w:tabs>
      </w:pPr>
      <w:hyperlink w:anchor="_Toc18466" w:history="1">
        <w:r>
          <w:rPr>
            <w:rFonts w:ascii="仿宋" w:eastAsia="仿宋" w:hAnsi="仿宋" w:cs="仿宋" w:hint="eastAsia"/>
            <w:lang w:eastAsia="zh-CN"/>
          </w:rPr>
          <w:t>(五)、员工培训</w:t>
        </w:r>
        <w:r>
          <w:tab/>
        </w:r>
        <w:r>
          <w:fldChar w:fldCharType="begin"/>
        </w:r>
        <w:r>
          <w:instrText xml:space="preserve"> PAGEREF _Toc18466 \h </w:instrText>
        </w:r>
        <w:r>
          <w:fldChar w:fldCharType="separate"/>
        </w:r>
        <w:r>
          <w:t>58</w:t>
        </w:r>
        <w:r>
          <w:fldChar w:fldCharType="end"/>
        </w:r>
      </w:hyperlink>
    </w:p>
    <w:p>
      <w:pPr>
        <w:pStyle w:val="TOC2"/>
        <w:tabs>
          <w:tab w:val="right" w:leader="dot" w:pos="8306"/>
        </w:tabs>
      </w:pPr>
      <w:hyperlink w:anchor="_Toc17207" w:history="1">
        <w:r>
          <w:rPr>
            <w:rFonts w:ascii="仿宋" w:eastAsia="仿宋" w:hAnsi="仿宋" w:cs="仿宋" w:hint="eastAsia"/>
            <w:lang w:eastAsia="zh-CN"/>
          </w:rPr>
          <w:t>(六)、项目实施保障</w:t>
        </w:r>
        <w:r>
          <w:tab/>
        </w:r>
        <w:r>
          <w:fldChar w:fldCharType="begin"/>
        </w:r>
        <w:r>
          <w:instrText xml:space="preserve"> PAGEREF _Toc17207 \h </w:instrText>
        </w:r>
        <w:r>
          <w:fldChar w:fldCharType="separate"/>
        </w:r>
        <w:r>
          <w:t>59</w:t>
        </w:r>
        <w:r>
          <w:fldChar w:fldCharType="end"/>
        </w:r>
      </w:hyperlink>
    </w:p>
    <w:p>
      <w:pPr>
        <w:pStyle w:val="TOC2"/>
        <w:tabs>
          <w:tab w:val="right" w:leader="dot" w:pos="8306"/>
        </w:tabs>
      </w:pPr>
      <w:hyperlink w:anchor="_Toc31944" w:history="1">
        <w:r>
          <w:rPr>
            <w:rFonts w:ascii="仿宋" w:eastAsia="仿宋" w:hAnsi="仿宋" w:cs="仿宋" w:hint="eastAsia"/>
            <w:lang w:eastAsia="zh-CN"/>
          </w:rPr>
          <w:t>(七)、安全规范管理</w:t>
        </w:r>
        <w:r>
          <w:tab/>
        </w:r>
        <w:r>
          <w:fldChar w:fldCharType="begin"/>
        </w:r>
        <w:r>
          <w:instrText xml:space="preserve"> PAGEREF _Toc31944 \h </w:instrText>
        </w:r>
        <w:r>
          <w:fldChar w:fldCharType="separate"/>
        </w:r>
        <w:r>
          <w:t>60</w:t>
        </w:r>
        <w:r>
          <w:fldChar w:fldCharType="end"/>
        </w:r>
      </w:hyperlink>
    </w:p>
    <w:p>
      <w:pPr>
        <w:pStyle w:val="TOC1"/>
        <w:tabs>
          <w:tab w:val="right" w:leader="dot" w:pos="8306"/>
        </w:tabs>
      </w:pPr>
      <w:hyperlink w:anchor="_Toc20697" w:history="1">
        <w:r>
          <w:rPr>
            <w:rFonts w:ascii="仿宋" w:eastAsia="仿宋" w:hAnsi="仿宋" w:cs="仿宋" w:hint="eastAsia"/>
            <w:lang w:eastAsia="zh-CN"/>
          </w:rPr>
          <w:t>十、经济效益与社会效益优化</w:t>
        </w:r>
        <w:r>
          <w:tab/>
        </w:r>
        <w:r>
          <w:fldChar w:fldCharType="begin"/>
        </w:r>
        <w:r>
          <w:instrText xml:space="preserve"> PAGEREF _Toc20697 \h </w:instrText>
        </w:r>
        <w:r>
          <w:fldChar w:fldCharType="separate"/>
        </w:r>
        <w:r>
          <w:t>61</w:t>
        </w:r>
        <w:r>
          <w:fldChar w:fldCharType="end"/>
        </w:r>
      </w:hyperlink>
    </w:p>
    <w:p>
      <w:pPr>
        <w:pStyle w:val="TOC2"/>
        <w:tabs>
          <w:tab w:val="right" w:leader="dot" w:pos="8306"/>
        </w:tabs>
      </w:pPr>
      <w:hyperlink w:anchor="_Toc3786" w:history="1">
        <w:r>
          <w:rPr>
            <w:rFonts w:ascii="仿宋" w:eastAsia="仿宋" w:hAnsi="仿宋" w:cs="仿宋" w:hint="eastAsia"/>
            <w:lang w:eastAsia="zh-CN"/>
          </w:rPr>
          <w:t>(一)、经济效益提升策略</w:t>
        </w:r>
        <w:r>
          <w:tab/>
        </w:r>
        <w:r>
          <w:fldChar w:fldCharType="begin"/>
        </w:r>
        <w:r>
          <w:instrText xml:space="preserve"> PAGEREF _Toc3786 \h </w:instrText>
        </w:r>
        <w:r>
          <w:fldChar w:fldCharType="separate"/>
        </w:r>
        <w:r>
          <w:t>61</w:t>
        </w:r>
        <w:r>
          <w:fldChar w:fldCharType="end"/>
        </w:r>
      </w:hyperlink>
    </w:p>
    <w:p>
      <w:pPr>
        <w:pStyle w:val="TOC2"/>
        <w:tabs>
          <w:tab w:val="right" w:leader="dot" w:pos="8306"/>
        </w:tabs>
      </w:pPr>
      <w:hyperlink w:anchor="_Toc12605" w:history="1">
        <w:r>
          <w:rPr>
            <w:rFonts w:ascii="仿宋" w:eastAsia="仿宋" w:hAnsi="仿宋" w:cs="仿宋" w:hint="eastAsia"/>
            <w:lang w:eastAsia="zh-CN"/>
          </w:rPr>
          <w:t>(二)、社会效益增强方案</w:t>
        </w:r>
        <w:r>
          <w:tab/>
        </w:r>
        <w:r>
          <w:fldChar w:fldCharType="begin"/>
        </w:r>
        <w:r>
          <w:instrText xml:space="preserve"> PAGEREF _Toc12605 \h </w:instrText>
        </w:r>
        <w:r>
          <w:fldChar w:fldCharType="separate"/>
        </w:r>
        <w:r>
          <w:t>62</w:t>
        </w:r>
        <w:r>
          <w:fldChar w:fldCharType="end"/>
        </w:r>
      </w:hyperlink>
    </w:p>
    <w:p>
      <w:pPr>
        <w:pStyle w:val="TOC1"/>
        <w:tabs>
          <w:tab w:val="right" w:leader="dot" w:pos="8306"/>
        </w:tabs>
      </w:pPr>
      <w:hyperlink w:anchor="_Toc21759" w:history="1">
        <w:r>
          <w:rPr>
            <w:rFonts w:ascii="仿宋" w:eastAsia="仿宋" w:hAnsi="仿宋" w:cs="仿宋" w:hint="eastAsia"/>
            <w:lang w:eastAsia="zh-CN"/>
          </w:rPr>
          <w:t>十一、项目质量与标准</w:t>
        </w:r>
        <w:r>
          <w:tab/>
        </w:r>
        <w:r>
          <w:fldChar w:fldCharType="begin"/>
        </w:r>
        <w:r>
          <w:instrText xml:space="preserve"> PAGEREF _Toc21759 \h </w:instrText>
        </w:r>
        <w:r>
          <w:fldChar w:fldCharType="separate"/>
        </w:r>
        <w:r>
          <w:t>63</w:t>
        </w:r>
        <w:r>
          <w:fldChar w:fldCharType="end"/>
        </w:r>
      </w:hyperlink>
    </w:p>
    <w:p>
      <w:pPr>
        <w:pStyle w:val="TOC2"/>
        <w:tabs>
          <w:tab w:val="right" w:leader="dot" w:pos="8306"/>
        </w:tabs>
      </w:pPr>
      <w:hyperlink w:anchor="_Toc10392" w:history="1">
        <w:r>
          <w:rPr>
            <w:rFonts w:ascii="仿宋" w:eastAsia="仿宋" w:hAnsi="仿宋" w:cs="仿宋" w:hint="eastAsia"/>
            <w:lang w:eastAsia="zh-CN"/>
          </w:rPr>
          <w:t>(一)、质量保障体系</w:t>
        </w:r>
        <w:r>
          <w:tab/>
        </w:r>
        <w:r>
          <w:fldChar w:fldCharType="begin"/>
        </w:r>
        <w:r>
          <w:instrText xml:space="preserve"> PAGEREF _Toc10392 \h </w:instrText>
        </w:r>
        <w:r>
          <w:fldChar w:fldCharType="separate"/>
        </w:r>
        <w:r>
          <w:t>63</w:t>
        </w:r>
        <w:r>
          <w:fldChar w:fldCharType="end"/>
        </w:r>
      </w:hyperlink>
    </w:p>
    <w:p>
      <w:pPr>
        <w:pStyle w:val="TOC2"/>
        <w:tabs>
          <w:tab w:val="right" w:leader="dot" w:pos="8306"/>
        </w:tabs>
      </w:pPr>
      <w:hyperlink w:anchor="_Toc4250" w:history="1">
        <w:r>
          <w:rPr>
            <w:rFonts w:ascii="仿宋" w:eastAsia="仿宋" w:hAnsi="仿宋" w:cs="仿宋" w:hint="eastAsia"/>
            <w:lang w:eastAsia="zh-CN"/>
          </w:rPr>
          <w:t>(二)、标准化作业流程</w:t>
        </w:r>
        <w:r>
          <w:tab/>
        </w:r>
        <w:r>
          <w:fldChar w:fldCharType="begin"/>
        </w:r>
        <w:r>
          <w:instrText xml:space="preserve"> PAGEREF _Toc4250 \h </w:instrText>
        </w:r>
        <w:r>
          <w:fldChar w:fldCharType="separate"/>
        </w:r>
        <w:r>
          <w:t>65</w:t>
        </w:r>
        <w:r>
          <w:fldChar w:fldCharType="end"/>
        </w:r>
      </w:hyperlink>
    </w:p>
    <w:p>
      <w:pPr>
        <w:pStyle w:val="TOC2"/>
        <w:tabs>
          <w:tab w:val="right" w:leader="dot" w:pos="8306"/>
        </w:tabs>
      </w:pPr>
      <w:hyperlink w:anchor="_Toc4576" w:history="1">
        <w:r>
          <w:rPr>
            <w:rFonts w:ascii="仿宋" w:eastAsia="仿宋" w:hAnsi="仿宋" w:cs="仿宋" w:hint="eastAsia"/>
            <w:lang w:eastAsia="zh-CN"/>
          </w:rPr>
          <w:t>(三)、质量监控与评估</w:t>
        </w:r>
        <w:r>
          <w:tab/>
        </w:r>
        <w:r>
          <w:fldChar w:fldCharType="begin"/>
        </w:r>
        <w:r>
          <w:instrText xml:space="preserve"> PAGEREF _Toc4576 \h </w:instrText>
        </w:r>
        <w:r>
          <w:fldChar w:fldCharType="separate"/>
        </w:r>
        <w:r>
          <w:t>66</w:t>
        </w:r>
        <w:r>
          <w:fldChar w:fldCharType="end"/>
        </w:r>
      </w:hyperlink>
    </w:p>
    <w:p>
      <w:pPr>
        <w:pStyle w:val="TOC2"/>
        <w:tabs>
          <w:tab w:val="right" w:leader="dot" w:pos="8306"/>
        </w:tabs>
      </w:pPr>
      <w:hyperlink w:anchor="_Toc32033" w:history="1">
        <w:r>
          <w:rPr>
            <w:rFonts w:ascii="仿宋" w:eastAsia="仿宋" w:hAnsi="仿宋" w:cs="仿宋" w:hint="eastAsia"/>
            <w:lang w:eastAsia="zh-CN"/>
          </w:rPr>
          <w:t>(四)、质量改进计划</w:t>
        </w:r>
        <w:r>
          <w:tab/>
        </w:r>
        <w:r>
          <w:fldChar w:fldCharType="begin"/>
        </w:r>
        <w:r>
          <w:instrText xml:space="preserve"> PAGEREF _Toc32033 \h </w:instrText>
        </w:r>
        <w:r>
          <w:fldChar w:fldCharType="separate"/>
        </w:r>
        <w:r>
          <w:t>67</w:t>
        </w:r>
        <w:r>
          <w:fldChar w:fldCharType="end"/>
        </w:r>
      </w:hyperlink>
    </w:p>
    <w:p>
      <w:pPr>
        <w:pStyle w:val="TOC1"/>
        <w:tabs>
          <w:tab w:val="right" w:leader="dot" w:pos="8306"/>
        </w:tabs>
      </w:pPr>
      <w:hyperlink w:anchor="_Toc23895" w:history="1">
        <w:r>
          <w:rPr>
            <w:rFonts w:ascii="仿宋" w:eastAsia="仿宋" w:hAnsi="仿宋" w:cs="仿宋" w:hint="eastAsia"/>
            <w:lang w:eastAsia="zh-CN"/>
          </w:rPr>
          <w:t>十二、土地利用与规划方案</w:t>
        </w:r>
        <w:r>
          <w:tab/>
        </w:r>
        <w:r>
          <w:fldChar w:fldCharType="begin"/>
        </w:r>
        <w:r>
          <w:instrText xml:space="preserve"> PAGEREF _Toc23895 \h </w:instrText>
        </w:r>
        <w:r>
          <w:fldChar w:fldCharType="separate"/>
        </w:r>
        <w:r>
          <w:t>69</w:t>
        </w:r>
        <w:r>
          <w:fldChar w:fldCharType="end"/>
        </w:r>
      </w:hyperlink>
    </w:p>
    <w:p>
      <w:pPr>
        <w:pStyle w:val="TOC2"/>
        <w:tabs>
          <w:tab w:val="right" w:leader="dot" w:pos="8306"/>
        </w:tabs>
      </w:pPr>
      <w:hyperlink w:anchor="_Toc18742" w:history="1">
        <w:r>
          <w:rPr>
            <w:rFonts w:ascii="仿宋" w:eastAsia="仿宋" w:hAnsi="仿宋" w:cs="仿宋" w:hint="eastAsia"/>
            <w:lang w:eastAsia="zh-CN"/>
          </w:rPr>
          <w:t>(一)、项目用地情况分析</w:t>
        </w:r>
        <w:r>
          <w:tab/>
        </w:r>
        <w:r>
          <w:fldChar w:fldCharType="begin"/>
        </w:r>
        <w:r>
          <w:instrText xml:space="preserve"> PAGEREF _Toc18742 \h </w:instrText>
        </w:r>
        <w:r>
          <w:fldChar w:fldCharType="separate"/>
        </w:r>
        <w:r>
          <w:t>69</w:t>
        </w:r>
        <w:r>
          <w:fldChar w:fldCharType="end"/>
        </w:r>
      </w:hyperlink>
    </w:p>
    <w:p>
      <w:pPr>
        <w:pStyle w:val="TOC2"/>
        <w:tabs>
          <w:tab w:val="right" w:leader="dot" w:pos="8306"/>
        </w:tabs>
      </w:pPr>
      <w:hyperlink w:anchor="_Toc18626" w:history="1">
        <w:r>
          <w:rPr>
            <w:rFonts w:ascii="仿宋" w:eastAsia="仿宋" w:hAnsi="仿宋" w:cs="仿宋" w:hint="eastAsia"/>
            <w:lang w:eastAsia="zh-CN"/>
          </w:rPr>
          <w:t>(二)、土地利用规划方案</w:t>
        </w:r>
        <w:r>
          <w:tab/>
        </w:r>
        <w:r>
          <w:fldChar w:fldCharType="begin"/>
        </w:r>
        <w:r>
          <w:instrText xml:space="preserve"> PAGEREF _Toc18626 \h </w:instrText>
        </w:r>
        <w:r>
          <w:fldChar w:fldCharType="separate"/>
        </w:r>
        <w:r>
          <w:t>70</w:t>
        </w:r>
        <w:r>
          <w:fldChar w:fldCharType="end"/>
        </w:r>
      </w:hyperlink>
    </w:p>
    <w:p>
      <w:pPr>
        <w:pStyle w:val="TOC1"/>
        <w:tabs>
          <w:tab w:val="right" w:leader="dot" w:pos="8306"/>
        </w:tabs>
      </w:pPr>
      <w:hyperlink w:anchor="_Toc1684" w:history="1">
        <w:r>
          <w:rPr>
            <w:rFonts w:ascii="仿宋" w:eastAsia="仿宋" w:hAnsi="仿宋" w:cs="仿宋" w:hint="eastAsia"/>
            <w:lang w:eastAsia="zh-CN"/>
          </w:rPr>
          <w:t>十三、企业合规与伦理</w:t>
        </w:r>
        <w:r>
          <w:tab/>
        </w:r>
        <w:r>
          <w:fldChar w:fldCharType="begin"/>
        </w:r>
        <w:r>
          <w:instrText xml:space="preserve"> PAGEREF _Toc1684 \h </w:instrText>
        </w:r>
        <w:r>
          <w:fldChar w:fldCharType="separate"/>
        </w:r>
        <w:r>
          <w:t>71</w:t>
        </w:r>
        <w:r>
          <w:fldChar w:fldCharType="end"/>
        </w:r>
      </w:hyperlink>
    </w:p>
    <w:p>
      <w:pPr>
        <w:pStyle w:val="TOC2"/>
        <w:tabs>
          <w:tab w:val="right" w:leader="dot" w:pos="8306"/>
        </w:tabs>
      </w:pPr>
      <w:hyperlink w:anchor="_Toc17902" w:history="1">
        <w:r>
          <w:rPr>
            <w:rFonts w:ascii="仿宋" w:eastAsia="仿宋" w:hAnsi="仿宋" w:cs="仿宋" w:hint="eastAsia"/>
            <w:lang w:eastAsia="zh-CN"/>
          </w:rPr>
          <w:t>(一)、合规政策与程序</w:t>
        </w:r>
        <w:r>
          <w:tab/>
        </w:r>
        <w:r>
          <w:fldChar w:fldCharType="begin"/>
        </w:r>
        <w:r>
          <w:instrText xml:space="preserve"> PAGEREF _Toc17902 \h </w:instrText>
        </w:r>
        <w:r>
          <w:fldChar w:fldCharType="separate"/>
        </w:r>
        <w:r>
          <w:t>71</w:t>
        </w:r>
        <w:r>
          <w:fldChar w:fldCharType="end"/>
        </w:r>
      </w:hyperlink>
    </w:p>
    <w:p>
      <w:pPr>
        <w:pStyle w:val="TOC2"/>
        <w:tabs>
          <w:tab w:val="right" w:leader="dot" w:pos="8306"/>
        </w:tabs>
      </w:pPr>
      <w:hyperlink w:anchor="_Toc21218" w:history="1">
        <w:r>
          <w:rPr>
            <w:rFonts w:ascii="仿宋" w:eastAsia="仿宋" w:hAnsi="仿宋" w:cs="仿宋" w:hint="eastAsia"/>
            <w:lang w:eastAsia="zh-CN"/>
          </w:rPr>
          <w:t>(二)、伦理规范与培训</w:t>
        </w:r>
        <w:r>
          <w:tab/>
        </w:r>
        <w:r>
          <w:fldChar w:fldCharType="begin"/>
        </w:r>
        <w:r>
          <w:instrText xml:space="preserve"> PAGEREF _Toc21218 \h </w:instrText>
        </w:r>
        <w:r>
          <w:fldChar w:fldCharType="separate"/>
        </w:r>
        <w:r>
          <w:t>72</w:t>
        </w:r>
        <w:r>
          <w:fldChar w:fldCharType="end"/>
        </w:r>
      </w:hyperlink>
    </w:p>
    <w:p>
      <w:pPr>
        <w:pStyle w:val="TOC2"/>
        <w:tabs>
          <w:tab w:val="right" w:leader="dot" w:pos="8306"/>
        </w:tabs>
      </w:pPr>
      <w:hyperlink w:anchor="_Toc27306" w:history="1">
        <w:r>
          <w:rPr>
            <w:rFonts w:ascii="仿宋" w:eastAsia="仿宋" w:hAnsi="仿宋" w:cs="仿宋" w:hint="eastAsia"/>
            <w:lang w:eastAsia="zh-CN"/>
          </w:rPr>
          <w:t>(三)、合规风险评估</w:t>
        </w:r>
        <w:r>
          <w:tab/>
        </w:r>
        <w:r>
          <w:fldChar w:fldCharType="begin"/>
        </w:r>
        <w:r>
          <w:instrText xml:space="preserve"> PAGEREF _Toc27306 \h </w:instrText>
        </w:r>
        <w:r>
          <w:fldChar w:fldCharType="separate"/>
        </w:r>
        <w:r>
          <w:t>73</w:t>
        </w:r>
        <w:r>
          <w:fldChar w:fldCharType="end"/>
        </w:r>
      </w:hyperlink>
    </w:p>
    <w:p>
      <w:pPr>
        <w:pStyle w:val="TOC2"/>
        <w:tabs>
          <w:tab w:val="right" w:leader="dot" w:pos="8306"/>
        </w:tabs>
      </w:pPr>
      <w:hyperlink w:anchor="_Toc18521" w:history="1">
        <w:r>
          <w:rPr>
            <w:rFonts w:ascii="仿宋" w:eastAsia="仿宋" w:hAnsi="仿宋" w:cs="仿宋" w:hint="eastAsia"/>
            <w:lang w:eastAsia="zh-CN"/>
          </w:rPr>
          <w:t>(四)、合规监督与执行</w:t>
        </w:r>
        <w:r>
          <w:tab/>
        </w:r>
        <w:r>
          <w:fldChar w:fldCharType="begin"/>
        </w:r>
        <w:r>
          <w:instrText xml:space="preserve"> PAGEREF _Toc18521 \h </w:instrText>
        </w:r>
        <w:r>
          <w:fldChar w:fldCharType="separate"/>
        </w:r>
        <w:r>
          <w:t>74</w:t>
        </w:r>
        <w:r>
          <w:fldChar w:fldCharType="end"/>
        </w:r>
      </w:hyperlink>
    </w:p>
    <w:p>
      <w:pPr>
        <w:pStyle w:val="TOC1"/>
        <w:tabs>
          <w:tab w:val="right" w:leader="dot" w:pos="8306"/>
        </w:tabs>
      </w:pPr>
      <w:hyperlink w:anchor="_Toc23915" w:history="1">
        <w:r>
          <w:rPr>
            <w:rFonts w:ascii="仿宋" w:eastAsia="仿宋" w:hAnsi="仿宋" w:cs="仿宋" w:hint="eastAsia"/>
            <w:lang w:eastAsia="zh-CN"/>
          </w:rPr>
          <w:t>十四、合作与交流机制建立</w:t>
        </w:r>
        <w:r>
          <w:tab/>
        </w:r>
        <w:r>
          <w:fldChar w:fldCharType="begin"/>
        </w:r>
        <w:r>
          <w:instrText xml:space="preserve"> PAGEREF _Toc23915 \h </w:instrText>
        </w:r>
        <w:r>
          <w:fldChar w:fldCharType="separate"/>
        </w:r>
        <w:r>
          <w:t>75</w:t>
        </w:r>
        <w:r>
          <w:fldChar w:fldCharType="end"/>
        </w:r>
      </w:hyperlink>
    </w:p>
    <w:p>
      <w:pPr>
        <w:pStyle w:val="TOC2"/>
        <w:tabs>
          <w:tab w:val="right" w:leader="dot" w:pos="8306"/>
        </w:tabs>
      </w:pPr>
      <w:hyperlink w:anchor="_Toc31813" w:history="1">
        <w:r>
          <w:rPr>
            <w:rFonts w:ascii="仿宋" w:eastAsia="仿宋" w:hAnsi="仿宋" w:cs="仿宋" w:hint="eastAsia"/>
            <w:lang w:eastAsia="zh-CN"/>
          </w:rPr>
          <w:t>(一)、合作伙伴选择与合作方式</w:t>
        </w:r>
        <w:r>
          <w:tab/>
        </w:r>
        <w:r>
          <w:fldChar w:fldCharType="begin"/>
        </w:r>
        <w:r>
          <w:instrText xml:space="preserve"> PAGEREF _Toc31813 \h </w:instrText>
        </w:r>
        <w:r>
          <w:fldChar w:fldCharType="separate"/>
        </w:r>
        <w:r>
          <w:t>75</w:t>
        </w:r>
        <w:r>
          <w:fldChar w:fldCharType="end"/>
        </w:r>
      </w:hyperlink>
    </w:p>
    <w:p>
      <w:pPr>
        <w:pStyle w:val="TOC2"/>
        <w:tabs>
          <w:tab w:val="right" w:leader="dot" w:pos="8306"/>
        </w:tabs>
      </w:pPr>
      <w:hyperlink w:anchor="_Toc3122" w:history="1">
        <w:r>
          <w:rPr>
            <w:rFonts w:ascii="仿宋" w:eastAsia="仿宋" w:hAnsi="仿宋" w:cs="仿宋" w:hint="eastAsia"/>
            <w:lang w:eastAsia="zh-CN"/>
          </w:rPr>
          <w:t>(二)、交流与合作平台搭建</w:t>
        </w:r>
        <w:r>
          <w:tab/>
        </w:r>
        <w:r>
          <w:fldChar w:fldCharType="begin"/>
        </w:r>
        <w:r>
          <w:instrText xml:space="preserve"> PAGEREF _Toc3122 \h </w:instrText>
        </w:r>
        <w:r>
          <w:fldChar w:fldCharType="separate"/>
        </w:r>
        <w:r>
          <w:t>76</w:t>
        </w:r>
        <w:r>
          <w:fldChar w:fldCharType="end"/>
        </w:r>
      </w:hyperlink>
    </w:p>
    <w:p>
      <w:pPr>
        <w:pStyle w:val="TOC1"/>
        <w:tabs>
          <w:tab w:val="right" w:leader="dot" w:pos="8306"/>
        </w:tabs>
      </w:pPr>
      <w:hyperlink w:anchor="_Toc17134" w:history="1">
        <w:r>
          <w:rPr>
            <w:rFonts w:ascii="仿宋" w:eastAsia="仿宋" w:hAnsi="仿宋" w:cs="仿宋" w:hint="eastAsia"/>
            <w:lang w:eastAsia="zh-CN"/>
          </w:rPr>
          <w:t>十五、产业协同与集群发展</w:t>
        </w:r>
        <w:r>
          <w:tab/>
        </w:r>
        <w:r>
          <w:fldChar w:fldCharType="begin"/>
        </w:r>
        <w:r>
          <w:instrText xml:space="preserve"> PAGEREF _Toc17134 \h </w:instrText>
        </w:r>
        <w:r>
          <w:fldChar w:fldCharType="separate"/>
        </w:r>
        <w:r>
          <w:t>78</w:t>
        </w:r>
        <w:r>
          <w:fldChar w:fldCharType="end"/>
        </w:r>
      </w:hyperlink>
    </w:p>
    <w:p>
      <w:pPr>
        <w:pStyle w:val="TOC2"/>
        <w:tabs>
          <w:tab w:val="right" w:leader="dot" w:pos="8306"/>
        </w:tabs>
      </w:pPr>
      <w:hyperlink w:anchor="_Toc10084" w:history="1">
        <w:r>
          <w:rPr>
            <w:rFonts w:ascii="仿宋" w:eastAsia="仿宋" w:hAnsi="仿宋" w:cs="仿宋" w:hint="eastAsia"/>
            <w:lang w:eastAsia="zh-CN"/>
          </w:rPr>
          <w:t>(一)、产业协同机制建设</w:t>
        </w:r>
        <w:r>
          <w:tab/>
        </w:r>
        <w:r>
          <w:fldChar w:fldCharType="begin"/>
        </w:r>
        <w:r>
          <w:instrText xml:space="preserve"> PAGEREF _Toc10084 \h </w:instrText>
        </w:r>
        <w:r>
          <w:fldChar w:fldCharType="separate"/>
        </w:r>
        <w:r>
          <w:t>78</w:t>
        </w:r>
        <w:r>
          <w:fldChar w:fldCharType="end"/>
        </w:r>
      </w:hyperlink>
    </w:p>
    <w:p>
      <w:pPr>
        <w:pStyle w:val="TOC2"/>
        <w:tabs>
          <w:tab w:val="right" w:leader="dot" w:pos="8306"/>
        </w:tabs>
      </w:pPr>
      <w:hyperlink w:anchor="_Toc27501" w:history="1">
        <w:r>
          <w:rPr>
            <w:rFonts w:ascii="仿宋" w:eastAsia="仿宋" w:hAnsi="仿宋" w:cs="仿宋" w:hint="eastAsia"/>
            <w:lang w:eastAsia="zh-CN"/>
          </w:rPr>
          <w:t>(二)、产业集群培育与发展</w:t>
        </w:r>
        <w:r>
          <w:tab/>
        </w:r>
        <w:r>
          <w:fldChar w:fldCharType="begin"/>
        </w:r>
        <w:r>
          <w:instrText xml:space="preserve"> PAGEREF _Toc27501 \h </w:instrText>
        </w:r>
        <w:r>
          <w:fldChar w:fldCharType="separate"/>
        </w:r>
        <w:r>
          <w:t>79</w:t>
        </w:r>
        <w:r>
          <w:fldChar w:fldCharType="end"/>
        </w:r>
      </w:hyperlink>
    </w:p>
    <w:p>
      <w:pPr>
        <w:pStyle w:val="TOC1"/>
        <w:tabs>
          <w:tab w:val="right" w:leader="dot" w:pos="8306"/>
        </w:tabs>
      </w:pPr>
      <w:hyperlink w:anchor="_Toc26815" w:history="1">
        <w:r>
          <w:rPr>
            <w:rFonts w:ascii="仿宋" w:eastAsia="仿宋" w:hAnsi="仿宋" w:cs="仿宋" w:hint="eastAsia"/>
            <w:lang w:eastAsia="zh-CN"/>
          </w:rPr>
          <w:t>十六、设施与设备管理</w:t>
        </w:r>
        <w:r>
          <w:tab/>
        </w:r>
        <w:r>
          <w:fldChar w:fldCharType="begin"/>
        </w:r>
        <w:r>
          <w:instrText xml:space="preserve"> PAGEREF _Toc26815 \h </w:instrText>
        </w:r>
        <w:r>
          <w:fldChar w:fldCharType="separate"/>
        </w:r>
        <w:r>
          <w:t>80</w:t>
        </w:r>
        <w:r>
          <w:fldChar w:fldCharType="end"/>
        </w:r>
      </w:hyperlink>
    </w:p>
    <w:p>
      <w:pPr>
        <w:pStyle w:val="TOC2"/>
        <w:tabs>
          <w:tab w:val="right" w:leader="dot" w:pos="8306"/>
        </w:tabs>
      </w:pPr>
      <w:hyperlink w:anchor="_Toc31603" w:history="1">
        <w:r>
          <w:rPr>
            <w:rFonts w:ascii="仿宋" w:eastAsia="仿宋" w:hAnsi="仿宋" w:cs="仿宋" w:hint="eastAsia"/>
            <w:lang w:eastAsia="zh-CN"/>
          </w:rPr>
          <w:t>(一)、设施规划与配置</w:t>
        </w:r>
        <w:r>
          <w:tab/>
        </w:r>
        <w:r>
          <w:fldChar w:fldCharType="begin"/>
        </w:r>
        <w:r>
          <w:instrText xml:space="preserve"> PAGEREF _Toc31603 \h </w:instrText>
        </w:r>
        <w:r>
          <w:fldChar w:fldCharType="separate"/>
        </w:r>
        <w:r>
          <w:t>80</w:t>
        </w:r>
        <w:r>
          <w:fldChar w:fldCharType="end"/>
        </w:r>
      </w:hyperlink>
    </w:p>
    <w:p>
      <w:pPr>
        <w:pStyle w:val="TOC2"/>
        <w:tabs>
          <w:tab w:val="right" w:leader="dot" w:pos="8306"/>
        </w:tabs>
      </w:pPr>
      <w:hyperlink w:anchor="_Toc11916" w:history="1">
        <w:r>
          <w:rPr>
            <w:rFonts w:ascii="仿宋" w:eastAsia="仿宋" w:hAnsi="仿宋" w:cs="仿宋" w:hint="eastAsia"/>
            <w:lang w:eastAsia="zh-CN"/>
          </w:rPr>
          <w:t>(二)、设备采购与维护管理</w:t>
        </w:r>
        <w:r>
          <w:tab/>
        </w:r>
        <w:r>
          <w:fldChar w:fldCharType="begin"/>
        </w:r>
        <w:r>
          <w:instrText xml:space="preserve"> PAGEREF _Toc11916 \h </w:instrText>
        </w:r>
        <w:r>
          <w:fldChar w:fldCharType="separate"/>
        </w:r>
        <w:r>
          <w:t>81</w:t>
        </w:r>
        <w:r>
          <w:fldChar w:fldCharType="end"/>
        </w:r>
      </w:hyperlink>
    </w:p>
    <w:p>
      <w:pPr>
        <w:pStyle w:val="TOC2"/>
        <w:tabs>
          <w:tab w:val="right" w:leader="dot" w:pos="8306"/>
        </w:tabs>
      </w:pPr>
      <w:hyperlink w:anchor="_Toc29204" w:history="1">
        <w:r>
          <w:rPr>
            <w:rFonts w:ascii="仿宋" w:eastAsia="仿宋" w:hAnsi="仿宋" w:cs="仿宋" w:hint="eastAsia"/>
            <w:lang w:eastAsia="zh-CN"/>
          </w:rPr>
          <w:t>(三)、设施设备升级策略</w:t>
        </w:r>
        <w:r>
          <w:tab/>
        </w:r>
        <w:r>
          <w:fldChar w:fldCharType="begin"/>
        </w:r>
        <w:r>
          <w:instrText xml:space="preserve"> PAGEREF _Toc29204 \h </w:instrText>
        </w:r>
        <w:r>
          <w:fldChar w:fldCharType="separate"/>
        </w:r>
        <w:r>
          <w:t>81</w:t>
        </w:r>
        <w:r>
          <w:fldChar w:fldCharType="end"/>
        </w:r>
      </w:hyperlink>
    </w:p>
    <w:p>
      <w:pPr>
        <w:pStyle w:val="TOC1"/>
        <w:tabs>
          <w:tab w:val="right" w:leader="dot" w:pos="8306"/>
        </w:tabs>
      </w:pPr>
      <w:hyperlink w:anchor="_Toc30134" w:history="1">
        <w:r>
          <w:rPr>
            <w:rFonts w:ascii="仿宋" w:eastAsia="仿宋" w:hAnsi="仿宋" w:cs="仿宋" w:hint="eastAsia"/>
            <w:lang w:eastAsia="zh-CN"/>
          </w:rPr>
          <w:t>十七、成果转化与推广应用</w:t>
        </w:r>
        <w:r>
          <w:tab/>
        </w:r>
        <w:r>
          <w:fldChar w:fldCharType="begin"/>
        </w:r>
        <w:r>
          <w:instrText xml:space="preserve"> PAGEREF _Toc30134 \h </w:instrText>
        </w:r>
        <w:r>
          <w:fldChar w:fldCharType="separate"/>
        </w:r>
        <w:r>
          <w:t>82</w:t>
        </w:r>
        <w:r>
          <w:fldChar w:fldCharType="end"/>
        </w:r>
      </w:hyperlink>
    </w:p>
    <w:p>
      <w:pPr>
        <w:pStyle w:val="TOC2"/>
        <w:tabs>
          <w:tab w:val="right" w:leader="dot" w:pos="8306"/>
        </w:tabs>
      </w:pPr>
      <w:hyperlink w:anchor="_Toc4621" w:history="1">
        <w:r>
          <w:rPr>
            <w:rFonts w:ascii="仿宋" w:eastAsia="仿宋" w:hAnsi="仿宋" w:cs="仿宋" w:hint="eastAsia"/>
            <w:lang w:eastAsia="zh-CN"/>
          </w:rPr>
          <w:t>(一)、成果转化策略制定</w:t>
        </w:r>
        <w:r>
          <w:tab/>
        </w:r>
        <w:r>
          <w:fldChar w:fldCharType="begin"/>
        </w:r>
        <w:r>
          <w:instrText xml:space="preserve"> PAGEREF _Toc4621 \h </w:instrText>
        </w:r>
        <w:r>
          <w:fldChar w:fldCharType="separate"/>
        </w:r>
        <w:r>
          <w:t>82</w:t>
        </w:r>
        <w:r>
          <w:fldChar w:fldCharType="end"/>
        </w:r>
      </w:hyperlink>
    </w:p>
    <w:p>
      <w:pPr>
        <w:pStyle w:val="TOC2"/>
        <w:tabs>
          <w:tab w:val="right" w:leader="dot" w:pos="8306"/>
        </w:tabs>
      </w:pPr>
      <w:hyperlink w:anchor="_Toc20867" w:history="1">
        <w:r>
          <w:rPr>
            <w:rFonts w:ascii="仿宋" w:eastAsia="仿宋" w:hAnsi="仿宋" w:cs="仿宋" w:hint="eastAsia"/>
            <w:lang w:eastAsia="zh-CN"/>
          </w:rPr>
          <w:t>(二)、成果推广应用方案</w:t>
        </w:r>
        <w:r>
          <w:tab/>
        </w:r>
        <w:r>
          <w:fldChar w:fldCharType="begin"/>
        </w:r>
        <w:r>
          <w:instrText xml:space="preserve"> PAGEREF _Toc20867 \h </w:instrText>
        </w:r>
        <w:r>
          <w:fldChar w:fldCharType="separate"/>
        </w:r>
        <w:r>
          <w:t>83</w:t>
        </w:r>
        <w:r>
          <w:fldChar w:fldCharType="end"/>
        </w:r>
      </w:hyperlink>
    </w:p>
    <w:p>
      <w:pPr>
        <w:pStyle w:val="TOC1"/>
        <w:tabs>
          <w:tab w:val="right" w:leader="dot" w:pos="8306"/>
        </w:tabs>
      </w:pPr>
      <w:hyperlink w:anchor="_Toc30498" w:history="1">
        <w:r>
          <w:rPr>
            <w:rFonts w:ascii="仿宋" w:eastAsia="仿宋" w:hAnsi="仿宋" w:cs="仿宋" w:hint="eastAsia"/>
            <w:lang w:eastAsia="zh-CN"/>
          </w:rPr>
          <w:t>十八、质量管理与控制</w:t>
        </w:r>
        <w:r>
          <w:tab/>
        </w:r>
        <w:r>
          <w:fldChar w:fldCharType="begin"/>
        </w:r>
        <w:r>
          <w:instrText xml:space="preserve"> PAGEREF _Toc30498 \h </w:instrText>
        </w:r>
        <w:r>
          <w:fldChar w:fldCharType="separate"/>
        </w:r>
        <w:r>
          <w:t>85</w:t>
        </w:r>
        <w:r>
          <w:fldChar w:fldCharType="end"/>
        </w:r>
      </w:hyperlink>
    </w:p>
    <w:p>
      <w:pPr>
        <w:pStyle w:val="TOC2"/>
        <w:tabs>
          <w:tab w:val="right" w:leader="dot" w:pos="8306"/>
        </w:tabs>
      </w:pPr>
      <w:hyperlink w:anchor="_Toc13805" w:history="1">
        <w:r>
          <w:rPr>
            <w:rFonts w:ascii="仿宋" w:eastAsia="仿宋" w:hAnsi="仿宋" w:cs="仿宋" w:hint="eastAsia"/>
            <w:lang w:eastAsia="zh-CN"/>
          </w:rPr>
          <w:t>(一)、质量管理体系建设</w:t>
        </w:r>
        <w:r>
          <w:tab/>
        </w:r>
        <w:r>
          <w:fldChar w:fldCharType="begin"/>
        </w:r>
        <w:r>
          <w:instrText xml:space="preserve"> PAGEREF _Toc13805 \h </w:instrText>
        </w:r>
        <w:r>
          <w:fldChar w:fldCharType="separate"/>
        </w:r>
        <w:r>
          <w:t>85</w:t>
        </w:r>
        <w:r>
          <w:fldChar w:fldCharType="end"/>
        </w:r>
      </w:hyperlink>
    </w:p>
    <w:p>
      <w:pPr>
        <w:pStyle w:val="TOC2"/>
        <w:tabs>
          <w:tab w:val="right" w:leader="dot" w:pos="8306"/>
        </w:tabs>
      </w:pPr>
      <w:hyperlink w:anchor="_Toc6024" w:history="1">
        <w:r>
          <w:rPr>
            <w:rFonts w:ascii="仿宋" w:eastAsia="仿宋" w:hAnsi="仿宋" w:cs="仿宋" w:hint="eastAsia"/>
            <w:lang w:eastAsia="zh-CN"/>
          </w:rPr>
          <w:t>(二)、质量控制措施</w:t>
        </w:r>
        <w:r>
          <w:tab/>
        </w:r>
        <w:r>
          <w:fldChar w:fldCharType="begin"/>
        </w:r>
        <w:r>
          <w:instrText xml:space="preserve"> PAGEREF _Toc6024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8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3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1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79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67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4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6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7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https://d.book118.com/777016111132006030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7721D5"/>
    <w:rsid w:val="447721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1611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2024-01-05T23:36:00Z</dcterms:created>
  <dcterms:modified xsi:type="dcterms:W3CDTF">2024-01-05T23:36:48Z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032D46BBE17943488A8C19B35404A3EF_11</vt:lpwstr>
  </property>
  <property fmtid="{D5CDD505-2E9C-101B-9397-08002B2CF9AE}" pid="3" name="KSOProductBuildVer">
    <vt:lpwstr>2052-12.1.0.16120</vt:lpwstr>
  </property>
</Properties>
</file>