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4" w:history="1">
        <w:r>
          <w:rPr>
            <w:rFonts w:ascii="仿宋" w:eastAsia="仿宋" w:hAnsi="仿宋" w:cs="仿宋" w:hint="eastAsia"/>
            <w:lang w:eastAsia="zh-CN"/>
          </w:rPr>
          <w:t>概论</w:t>
        </w:r>
        <w:r>
          <w:tab/>
        </w:r>
        <w:r>
          <w:fldChar w:fldCharType="begin"/>
        </w:r>
        <w:r>
          <w:instrText xml:space="preserve"> PAGEREF _Toc23674 \h </w:instrText>
        </w:r>
        <w:r>
          <w:fldChar w:fldCharType="separate"/>
        </w:r>
        <w:r>
          <w:t>3</w:t>
        </w:r>
        <w:r>
          <w:fldChar w:fldCharType="end"/>
        </w:r>
      </w:hyperlink>
    </w:p>
    <w:p>
      <w:pPr>
        <w:pStyle w:val="TOC1"/>
        <w:tabs>
          <w:tab w:val="right" w:leader="dot" w:pos="8306"/>
        </w:tabs>
      </w:pPr>
      <w:hyperlink w:anchor="_Toc26761" w:history="1">
        <w:r>
          <w:rPr>
            <w:rFonts w:ascii="仿宋" w:eastAsia="仿宋" w:hAnsi="仿宋" w:cs="仿宋" w:hint="eastAsia"/>
            <w:lang w:eastAsia="zh-CN"/>
          </w:rPr>
          <w:t>一、社会影响分析</w:t>
        </w:r>
        <w:r>
          <w:tab/>
        </w:r>
        <w:r>
          <w:fldChar w:fldCharType="begin"/>
        </w:r>
        <w:r>
          <w:instrText xml:space="preserve"> PAGEREF _Toc26761 \h </w:instrText>
        </w:r>
        <w:r>
          <w:fldChar w:fldCharType="separate"/>
        </w:r>
        <w:r>
          <w:t>3</w:t>
        </w:r>
        <w:r>
          <w:fldChar w:fldCharType="end"/>
        </w:r>
      </w:hyperlink>
    </w:p>
    <w:p>
      <w:pPr>
        <w:pStyle w:val="TOC2"/>
        <w:tabs>
          <w:tab w:val="right" w:leader="dot" w:pos="8306"/>
        </w:tabs>
      </w:pPr>
      <w:hyperlink w:anchor="_Toc31269" w:history="1">
        <w:r>
          <w:rPr>
            <w:rFonts w:ascii="仿宋" w:eastAsia="仿宋" w:hAnsi="仿宋" w:cs="仿宋" w:hint="eastAsia"/>
            <w:lang w:eastAsia="zh-CN"/>
          </w:rPr>
          <w:t>(一)、社会影响效果分析</w:t>
        </w:r>
        <w:r>
          <w:tab/>
        </w:r>
        <w:r>
          <w:fldChar w:fldCharType="begin"/>
        </w:r>
        <w:r>
          <w:instrText xml:space="preserve"> PAGEREF _Toc31269 \h </w:instrText>
        </w:r>
        <w:r>
          <w:fldChar w:fldCharType="separate"/>
        </w:r>
        <w:r>
          <w:t>3</w:t>
        </w:r>
        <w:r>
          <w:fldChar w:fldCharType="end"/>
        </w:r>
      </w:hyperlink>
    </w:p>
    <w:p>
      <w:pPr>
        <w:pStyle w:val="TOC2"/>
        <w:tabs>
          <w:tab w:val="right" w:leader="dot" w:pos="8306"/>
        </w:tabs>
      </w:pPr>
      <w:hyperlink w:anchor="_Toc21416" w:history="1">
        <w:r>
          <w:rPr>
            <w:rFonts w:ascii="仿宋" w:eastAsia="仿宋" w:hAnsi="仿宋" w:cs="仿宋" w:hint="eastAsia"/>
            <w:lang w:eastAsia="zh-CN"/>
          </w:rPr>
          <w:t>(二)、社会适应性分析</w:t>
        </w:r>
        <w:r>
          <w:tab/>
        </w:r>
        <w:r>
          <w:fldChar w:fldCharType="begin"/>
        </w:r>
        <w:r>
          <w:instrText xml:space="preserve"> PAGEREF _Toc21416 \h </w:instrText>
        </w:r>
        <w:r>
          <w:fldChar w:fldCharType="separate"/>
        </w:r>
        <w:r>
          <w:t>5</w:t>
        </w:r>
        <w:r>
          <w:fldChar w:fldCharType="end"/>
        </w:r>
      </w:hyperlink>
    </w:p>
    <w:p>
      <w:pPr>
        <w:pStyle w:val="TOC2"/>
        <w:tabs>
          <w:tab w:val="right" w:leader="dot" w:pos="8306"/>
        </w:tabs>
      </w:pPr>
      <w:hyperlink w:anchor="_Toc19722" w:history="1">
        <w:r>
          <w:rPr>
            <w:rFonts w:ascii="仿宋" w:eastAsia="仿宋" w:hAnsi="仿宋" w:cs="仿宋" w:hint="eastAsia"/>
            <w:lang w:eastAsia="zh-CN"/>
          </w:rPr>
          <w:t>(三)、社会风险及对策分析</w:t>
        </w:r>
        <w:r>
          <w:tab/>
        </w:r>
        <w:r>
          <w:fldChar w:fldCharType="begin"/>
        </w:r>
        <w:r>
          <w:instrText xml:space="preserve"> PAGEREF _Toc19722 \h </w:instrText>
        </w:r>
        <w:r>
          <w:fldChar w:fldCharType="separate"/>
        </w:r>
        <w:r>
          <w:t>7</w:t>
        </w:r>
        <w:r>
          <w:fldChar w:fldCharType="end"/>
        </w:r>
      </w:hyperlink>
    </w:p>
    <w:p>
      <w:pPr>
        <w:pStyle w:val="TOC1"/>
        <w:tabs>
          <w:tab w:val="right" w:leader="dot" w:pos="8306"/>
        </w:tabs>
      </w:pPr>
      <w:hyperlink w:anchor="_Toc31831" w:history="1">
        <w:r>
          <w:rPr>
            <w:rFonts w:ascii="仿宋" w:eastAsia="仿宋" w:hAnsi="仿宋" w:cs="仿宋" w:hint="eastAsia"/>
            <w:lang w:eastAsia="zh-CN"/>
          </w:rPr>
          <w:t>二、奶粉项目概论</w:t>
        </w:r>
        <w:r>
          <w:tab/>
        </w:r>
        <w:r>
          <w:fldChar w:fldCharType="begin"/>
        </w:r>
        <w:r>
          <w:instrText xml:space="preserve"> PAGEREF _Toc31831 \h </w:instrText>
        </w:r>
        <w:r>
          <w:fldChar w:fldCharType="separate"/>
        </w:r>
        <w:r>
          <w:t>10</w:t>
        </w:r>
        <w:r>
          <w:fldChar w:fldCharType="end"/>
        </w:r>
      </w:hyperlink>
    </w:p>
    <w:p>
      <w:pPr>
        <w:pStyle w:val="TOC2"/>
        <w:tabs>
          <w:tab w:val="right" w:leader="dot" w:pos="8306"/>
        </w:tabs>
      </w:pPr>
      <w:hyperlink w:anchor="_Toc21638" w:history="1">
        <w:r>
          <w:rPr>
            <w:rFonts w:ascii="仿宋" w:eastAsia="仿宋" w:hAnsi="仿宋" w:cs="仿宋" w:hint="eastAsia"/>
            <w:lang w:eastAsia="zh-CN"/>
          </w:rPr>
          <w:t>(一)、项目申报单位概况</w:t>
        </w:r>
        <w:r>
          <w:tab/>
        </w:r>
        <w:r>
          <w:fldChar w:fldCharType="begin"/>
        </w:r>
        <w:r>
          <w:instrText xml:space="preserve"> PAGEREF _Toc21638 \h </w:instrText>
        </w:r>
        <w:r>
          <w:fldChar w:fldCharType="separate"/>
        </w:r>
        <w:r>
          <w:t>10</w:t>
        </w:r>
        <w:r>
          <w:fldChar w:fldCharType="end"/>
        </w:r>
      </w:hyperlink>
    </w:p>
    <w:p>
      <w:pPr>
        <w:pStyle w:val="TOC2"/>
        <w:tabs>
          <w:tab w:val="right" w:leader="dot" w:pos="8306"/>
        </w:tabs>
      </w:pPr>
      <w:hyperlink w:anchor="_Toc12390" w:history="1">
        <w:r>
          <w:rPr>
            <w:rFonts w:ascii="仿宋" w:eastAsia="仿宋" w:hAnsi="仿宋" w:cs="仿宋" w:hint="eastAsia"/>
            <w:lang w:eastAsia="zh-CN"/>
          </w:rPr>
          <w:t>(二)、项目概况</w:t>
        </w:r>
        <w:r>
          <w:tab/>
        </w:r>
        <w:r>
          <w:fldChar w:fldCharType="begin"/>
        </w:r>
        <w:r>
          <w:instrText xml:space="preserve"> PAGEREF _Toc12390 \h </w:instrText>
        </w:r>
        <w:r>
          <w:fldChar w:fldCharType="separate"/>
        </w:r>
        <w:r>
          <w:t>11</w:t>
        </w:r>
        <w:r>
          <w:fldChar w:fldCharType="end"/>
        </w:r>
      </w:hyperlink>
    </w:p>
    <w:p>
      <w:pPr>
        <w:pStyle w:val="TOC1"/>
        <w:tabs>
          <w:tab w:val="right" w:leader="dot" w:pos="8306"/>
        </w:tabs>
      </w:pPr>
      <w:hyperlink w:anchor="_Toc27500" w:history="1">
        <w:r>
          <w:rPr>
            <w:rFonts w:ascii="仿宋" w:eastAsia="仿宋" w:hAnsi="仿宋" w:cs="仿宋" w:hint="eastAsia"/>
            <w:lang w:eastAsia="zh-CN"/>
          </w:rPr>
          <w:t>三、项目选址研究</w:t>
        </w:r>
        <w:r>
          <w:tab/>
        </w:r>
        <w:r>
          <w:fldChar w:fldCharType="begin"/>
        </w:r>
        <w:r>
          <w:instrText xml:space="preserve"> PAGEREF _Toc27500 \h </w:instrText>
        </w:r>
        <w:r>
          <w:fldChar w:fldCharType="separate"/>
        </w:r>
        <w:r>
          <w:t>14</w:t>
        </w:r>
        <w:r>
          <w:fldChar w:fldCharType="end"/>
        </w:r>
      </w:hyperlink>
    </w:p>
    <w:p>
      <w:pPr>
        <w:pStyle w:val="TOC2"/>
        <w:tabs>
          <w:tab w:val="right" w:leader="dot" w:pos="8306"/>
        </w:tabs>
      </w:pPr>
      <w:hyperlink w:anchor="_Toc6811" w:history="1">
        <w:r>
          <w:rPr>
            <w:rFonts w:ascii="仿宋" w:eastAsia="仿宋" w:hAnsi="仿宋" w:cs="仿宋" w:hint="eastAsia"/>
            <w:lang w:eastAsia="zh-CN"/>
          </w:rPr>
          <w:t>(一)、项目选址原则</w:t>
        </w:r>
        <w:r>
          <w:tab/>
        </w:r>
        <w:r>
          <w:fldChar w:fldCharType="begin"/>
        </w:r>
        <w:r>
          <w:instrText xml:space="preserve"> PAGEREF _Toc6811 \h </w:instrText>
        </w:r>
        <w:r>
          <w:fldChar w:fldCharType="separate"/>
        </w:r>
        <w:r>
          <w:t>14</w:t>
        </w:r>
        <w:r>
          <w:fldChar w:fldCharType="end"/>
        </w:r>
      </w:hyperlink>
    </w:p>
    <w:p>
      <w:pPr>
        <w:pStyle w:val="TOC2"/>
        <w:tabs>
          <w:tab w:val="right" w:leader="dot" w:pos="8306"/>
        </w:tabs>
      </w:pPr>
      <w:hyperlink w:anchor="_Toc18364" w:history="1">
        <w:r>
          <w:rPr>
            <w:rFonts w:ascii="仿宋" w:eastAsia="仿宋" w:hAnsi="仿宋" w:cs="仿宋" w:hint="eastAsia"/>
            <w:lang w:eastAsia="zh-CN"/>
          </w:rPr>
          <w:t>(二)、项目选址</w:t>
        </w:r>
        <w:r>
          <w:tab/>
        </w:r>
        <w:r>
          <w:fldChar w:fldCharType="begin"/>
        </w:r>
        <w:r>
          <w:instrText xml:space="preserve"> PAGEREF _Toc18364 \h </w:instrText>
        </w:r>
        <w:r>
          <w:fldChar w:fldCharType="separate"/>
        </w:r>
        <w:r>
          <w:t>17</w:t>
        </w:r>
        <w:r>
          <w:fldChar w:fldCharType="end"/>
        </w:r>
      </w:hyperlink>
    </w:p>
    <w:p>
      <w:pPr>
        <w:pStyle w:val="TOC2"/>
        <w:tabs>
          <w:tab w:val="right" w:leader="dot" w:pos="8306"/>
        </w:tabs>
      </w:pPr>
      <w:hyperlink w:anchor="_Toc15867" w:history="1">
        <w:r>
          <w:rPr>
            <w:rFonts w:ascii="仿宋" w:eastAsia="仿宋" w:hAnsi="仿宋" w:cs="仿宋" w:hint="eastAsia"/>
            <w:lang w:eastAsia="zh-CN"/>
          </w:rPr>
          <w:t>(三)、建设条件分析</w:t>
        </w:r>
        <w:r>
          <w:tab/>
        </w:r>
        <w:r>
          <w:fldChar w:fldCharType="begin"/>
        </w:r>
        <w:r>
          <w:instrText xml:space="preserve"> PAGEREF _Toc15867 \h </w:instrText>
        </w:r>
        <w:r>
          <w:fldChar w:fldCharType="separate"/>
        </w:r>
        <w:r>
          <w:t>19</w:t>
        </w:r>
        <w:r>
          <w:fldChar w:fldCharType="end"/>
        </w:r>
      </w:hyperlink>
    </w:p>
    <w:p>
      <w:pPr>
        <w:pStyle w:val="TOC2"/>
        <w:tabs>
          <w:tab w:val="right" w:leader="dot" w:pos="8306"/>
        </w:tabs>
      </w:pPr>
      <w:hyperlink w:anchor="_Toc6475" w:history="1">
        <w:r>
          <w:rPr>
            <w:rFonts w:ascii="仿宋" w:eastAsia="仿宋" w:hAnsi="仿宋" w:cs="仿宋" w:hint="eastAsia"/>
            <w:lang w:eastAsia="zh-CN"/>
          </w:rPr>
          <w:t>(四)、用地控制指标</w:t>
        </w:r>
        <w:r>
          <w:tab/>
        </w:r>
        <w:r>
          <w:fldChar w:fldCharType="begin"/>
        </w:r>
        <w:r>
          <w:instrText xml:space="preserve"> PAGEREF _Toc6475 \h </w:instrText>
        </w:r>
        <w:r>
          <w:fldChar w:fldCharType="separate"/>
        </w:r>
        <w:r>
          <w:t>21</w:t>
        </w:r>
        <w:r>
          <w:fldChar w:fldCharType="end"/>
        </w:r>
      </w:hyperlink>
    </w:p>
    <w:p>
      <w:pPr>
        <w:pStyle w:val="TOC2"/>
        <w:tabs>
          <w:tab w:val="right" w:leader="dot" w:pos="8306"/>
        </w:tabs>
      </w:pPr>
      <w:hyperlink w:anchor="_Toc26725" w:history="1">
        <w:r>
          <w:rPr>
            <w:rFonts w:ascii="仿宋" w:eastAsia="仿宋" w:hAnsi="仿宋" w:cs="仿宋" w:hint="eastAsia"/>
            <w:lang w:eastAsia="zh-CN"/>
          </w:rPr>
          <w:t>(五)、地总体要求</w:t>
        </w:r>
        <w:r>
          <w:tab/>
        </w:r>
        <w:r>
          <w:fldChar w:fldCharType="begin"/>
        </w:r>
        <w:r>
          <w:instrText xml:space="preserve"> PAGEREF _Toc26725 \h </w:instrText>
        </w:r>
        <w:r>
          <w:fldChar w:fldCharType="separate"/>
        </w:r>
        <w:r>
          <w:t>22</w:t>
        </w:r>
        <w:r>
          <w:fldChar w:fldCharType="end"/>
        </w:r>
      </w:hyperlink>
    </w:p>
    <w:p>
      <w:pPr>
        <w:pStyle w:val="TOC2"/>
        <w:tabs>
          <w:tab w:val="right" w:leader="dot" w:pos="8306"/>
        </w:tabs>
      </w:pPr>
      <w:hyperlink w:anchor="_Toc18028" w:history="1">
        <w:r>
          <w:rPr>
            <w:rFonts w:ascii="仿宋" w:eastAsia="仿宋" w:hAnsi="仿宋" w:cs="仿宋" w:hint="eastAsia"/>
            <w:lang w:eastAsia="zh-CN"/>
          </w:rPr>
          <w:t>(六)、节约用地措施</w:t>
        </w:r>
        <w:r>
          <w:tab/>
        </w:r>
        <w:r>
          <w:fldChar w:fldCharType="begin"/>
        </w:r>
        <w:r>
          <w:instrText xml:space="preserve"> PAGEREF _Toc18028 \h </w:instrText>
        </w:r>
        <w:r>
          <w:fldChar w:fldCharType="separate"/>
        </w:r>
        <w:r>
          <w:t>23</w:t>
        </w:r>
        <w:r>
          <w:fldChar w:fldCharType="end"/>
        </w:r>
      </w:hyperlink>
    </w:p>
    <w:p>
      <w:pPr>
        <w:pStyle w:val="TOC2"/>
        <w:tabs>
          <w:tab w:val="right" w:leader="dot" w:pos="8306"/>
        </w:tabs>
      </w:pPr>
      <w:hyperlink w:anchor="_Toc16134" w:history="1">
        <w:r>
          <w:rPr>
            <w:rFonts w:ascii="仿宋" w:eastAsia="仿宋" w:hAnsi="仿宋" w:cs="仿宋" w:hint="eastAsia"/>
            <w:lang w:eastAsia="zh-CN"/>
          </w:rPr>
          <w:t>(七)、选址综合评价</w:t>
        </w:r>
        <w:r>
          <w:tab/>
        </w:r>
        <w:r>
          <w:fldChar w:fldCharType="begin"/>
        </w:r>
        <w:r>
          <w:instrText xml:space="preserve"> PAGEREF _Toc16134 \h </w:instrText>
        </w:r>
        <w:r>
          <w:fldChar w:fldCharType="separate"/>
        </w:r>
        <w:r>
          <w:t>25</w:t>
        </w:r>
        <w:r>
          <w:fldChar w:fldCharType="end"/>
        </w:r>
      </w:hyperlink>
    </w:p>
    <w:p>
      <w:pPr>
        <w:pStyle w:val="TOC1"/>
        <w:tabs>
          <w:tab w:val="right" w:leader="dot" w:pos="8306"/>
        </w:tabs>
      </w:pPr>
      <w:hyperlink w:anchor="_Toc32535" w:history="1">
        <w:r>
          <w:rPr>
            <w:rFonts w:ascii="仿宋" w:eastAsia="仿宋" w:hAnsi="仿宋" w:cs="仿宋" w:hint="eastAsia"/>
            <w:lang w:eastAsia="zh-CN"/>
          </w:rPr>
          <w:t>四、经济影响分析</w:t>
        </w:r>
        <w:r>
          <w:tab/>
        </w:r>
        <w:r>
          <w:fldChar w:fldCharType="begin"/>
        </w:r>
        <w:r>
          <w:instrText xml:space="preserve"> PAGEREF _Toc32535 \h </w:instrText>
        </w:r>
        <w:r>
          <w:fldChar w:fldCharType="separate"/>
        </w:r>
        <w:r>
          <w:t>26</w:t>
        </w:r>
        <w:r>
          <w:fldChar w:fldCharType="end"/>
        </w:r>
      </w:hyperlink>
    </w:p>
    <w:p>
      <w:pPr>
        <w:pStyle w:val="TOC2"/>
        <w:tabs>
          <w:tab w:val="right" w:leader="dot" w:pos="8306"/>
        </w:tabs>
      </w:pPr>
      <w:hyperlink w:anchor="_Toc23410" w:history="1">
        <w:r>
          <w:rPr>
            <w:rFonts w:ascii="仿宋" w:eastAsia="仿宋" w:hAnsi="仿宋" w:cs="仿宋" w:hint="eastAsia"/>
            <w:lang w:eastAsia="zh-CN"/>
          </w:rPr>
          <w:t>(一)、经济费用效益或费用效果分析</w:t>
        </w:r>
        <w:r>
          <w:tab/>
        </w:r>
        <w:r>
          <w:fldChar w:fldCharType="begin"/>
        </w:r>
        <w:r>
          <w:instrText xml:space="preserve"> PAGEREF _Toc23410 \h </w:instrText>
        </w:r>
        <w:r>
          <w:fldChar w:fldCharType="separate"/>
        </w:r>
        <w:r>
          <w:t>26</w:t>
        </w:r>
        <w:r>
          <w:fldChar w:fldCharType="end"/>
        </w:r>
      </w:hyperlink>
    </w:p>
    <w:p>
      <w:pPr>
        <w:pStyle w:val="TOC2"/>
        <w:tabs>
          <w:tab w:val="right" w:leader="dot" w:pos="8306"/>
        </w:tabs>
      </w:pPr>
      <w:hyperlink w:anchor="_Toc25131" w:history="1">
        <w:r>
          <w:rPr>
            <w:rFonts w:ascii="仿宋" w:eastAsia="仿宋" w:hAnsi="仿宋" w:cs="仿宋" w:hint="eastAsia"/>
            <w:lang w:eastAsia="zh-CN"/>
          </w:rPr>
          <w:t>(二)、行业影响分析</w:t>
        </w:r>
        <w:r>
          <w:tab/>
        </w:r>
        <w:r>
          <w:fldChar w:fldCharType="begin"/>
        </w:r>
        <w:r>
          <w:instrText xml:space="preserve"> PAGEREF _Toc25131 \h </w:instrText>
        </w:r>
        <w:r>
          <w:fldChar w:fldCharType="separate"/>
        </w:r>
        <w:r>
          <w:t>28</w:t>
        </w:r>
        <w:r>
          <w:fldChar w:fldCharType="end"/>
        </w:r>
      </w:hyperlink>
    </w:p>
    <w:p>
      <w:pPr>
        <w:pStyle w:val="TOC2"/>
        <w:tabs>
          <w:tab w:val="right" w:leader="dot" w:pos="8306"/>
        </w:tabs>
      </w:pPr>
      <w:hyperlink w:anchor="_Toc26202" w:history="1">
        <w:r>
          <w:rPr>
            <w:rFonts w:ascii="仿宋" w:eastAsia="仿宋" w:hAnsi="仿宋" w:cs="仿宋" w:hint="eastAsia"/>
            <w:lang w:eastAsia="zh-CN"/>
          </w:rPr>
          <w:t>(三)、区域经济影响分析</w:t>
        </w:r>
        <w:r>
          <w:tab/>
        </w:r>
        <w:r>
          <w:fldChar w:fldCharType="begin"/>
        </w:r>
        <w:r>
          <w:instrText xml:space="preserve"> PAGEREF _Toc26202 \h </w:instrText>
        </w:r>
        <w:r>
          <w:fldChar w:fldCharType="separate"/>
        </w:r>
        <w:r>
          <w:t>29</w:t>
        </w:r>
        <w:r>
          <w:fldChar w:fldCharType="end"/>
        </w:r>
      </w:hyperlink>
    </w:p>
    <w:p>
      <w:pPr>
        <w:pStyle w:val="TOC2"/>
        <w:tabs>
          <w:tab w:val="right" w:leader="dot" w:pos="8306"/>
        </w:tabs>
      </w:pPr>
      <w:hyperlink w:anchor="_Toc3500" w:history="1">
        <w:r>
          <w:rPr>
            <w:rFonts w:ascii="仿宋" w:eastAsia="仿宋" w:hAnsi="仿宋" w:cs="仿宋" w:hint="eastAsia"/>
            <w:lang w:eastAsia="zh-CN"/>
          </w:rPr>
          <w:t>(四)、宏观经济影响分析</w:t>
        </w:r>
        <w:r>
          <w:tab/>
        </w:r>
        <w:r>
          <w:fldChar w:fldCharType="begin"/>
        </w:r>
        <w:r>
          <w:instrText xml:space="preserve"> PAGEREF _Toc3500 \h </w:instrText>
        </w:r>
        <w:r>
          <w:fldChar w:fldCharType="separate"/>
        </w:r>
        <w:r>
          <w:t>30</w:t>
        </w:r>
        <w:r>
          <w:fldChar w:fldCharType="end"/>
        </w:r>
      </w:hyperlink>
    </w:p>
    <w:p>
      <w:pPr>
        <w:pStyle w:val="TOC1"/>
        <w:tabs>
          <w:tab w:val="right" w:leader="dot" w:pos="8306"/>
        </w:tabs>
      </w:pPr>
      <w:hyperlink w:anchor="_Toc17732" w:history="1">
        <w:r>
          <w:rPr>
            <w:rFonts w:ascii="仿宋" w:eastAsia="仿宋" w:hAnsi="仿宋" w:cs="仿宋" w:hint="eastAsia"/>
            <w:lang w:eastAsia="zh-CN"/>
          </w:rPr>
          <w:t>五、建设风险评估分析</w:t>
        </w:r>
        <w:r>
          <w:tab/>
        </w:r>
        <w:r>
          <w:fldChar w:fldCharType="begin"/>
        </w:r>
        <w:r>
          <w:instrText xml:space="preserve"> PAGEREF _Toc17732 \h </w:instrText>
        </w:r>
        <w:r>
          <w:fldChar w:fldCharType="separate"/>
        </w:r>
        <w:r>
          <w:t>32</w:t>
        </w:r>
        <w:r>
          <w:fldChar w:fldCharType="end"/>
        </w:r>
      </w:hyperlink>
    </w:p>
    <w:p>
      <w:pPr>
        <w:pStyle w:val="TOC2"/>
        <w:tabs>
          <w:tab w:val="right" w:leader="dot" w:pos="8306"/>
        </w:tabs>
      </w:pPr>
      <w:hyperlink w:anchor="_Toc31296" w:history="1">
        <w:r>
          <w:rPr>
            <w:rFonts w:ascii="仿宋" w:eastAsia="仿宋" w:hAnsi="仿宋" w:cs="仿宋" w:hint="eastAsia"/>
            <w:lang w:eastAsia="zh-CN"/>
          </w:rPr>
          <w:t>(一)、政策风险分析</w:t>
        </w:r>
        <w:r>
          <w:tab/>
        </w:r>
        <w:r>
          <w:fldChar w:fldCharType="begin"/>
        </w:r>
        <w:r>
          <w:instrText xml:space="preserve"> PAGEREF _Toc31296 \h </w:instrText>
        </w:r>
        <w:r>
          <w:fldChar w:fldCharType="separate"/>
        </w:r>
        <w:r>
          <w:t>32</w:t>
        </w:r>
        <w:r>
          <w:fldChar w:fldCharType="end"/>
        </w:r>
      </w:hyperlink>
    </w:p>
    <w:p>
      <w:pPr>
        <w:pStyle w:val="TOC2"/>
        <w:tabs>
          <w:tab w:val="right" w:leader="dot" w:pos="8306"/>
        </w:tabs>
      </w:pPr>
      <w:hyperlink w:anchor="_Toc23215" w:history="1">
        <w:r>
          <w:rPr>
            <w:rFonts w:ascii="仿宋" w:eastAsia="仿宋" w:hAnsi="仿宋" w:cs="仿宋" w:hint="eastAsia"/>
            <w:lang w:eastAsia="zh-CN"/>
          </w:rPr>
          <w:t>(二)、社会风险分析</w:t>
        </w:r>
        <w:r>
          <w:tab/>
        </w:r>
        <w:r>
          <w:fldChar w:fldCharType="begin"/>
        </w:r>
        <w:r>
          <w:instrText xml:space="preserve"> PAGEREF _Toc23215 \h </w:instrText>
        </w:r>
        <w:r>
          <w:fldChar w:fldCharType="separate"/>
        </w:r>
        <w:r>
          <w:t>33</w:t>
        </w:r>
        <w:r>
          <w:fldChar w:fldCharType="end"/>
        </w:r>
      </w:hyperlink>
    </w:p>
    <w:p>
      <w:pPr>
        <w:pStyle w:val="TOC2"/>
        <w:tabs>
          <w:tab w:val="right" w:leader="dot" w:pos="8306"/>
        </w:tabs>
      </w:pPr>
      <w:hyperlink w:anchor="_Toc17199" w:history="1">
        <w:r>
          <w:rPr>
            <w:rFonts w:ascii="仿宋" w:eastAsia="仿宋" w:hAnsi="仿宋" w:cs="仿宋" w:hint="eastAsia"/>
            <w:lang w:eastAsia="zh-CN"/>
          </w:rPr>
          <w:t>(三)、市场风险分析</w:t>
        </w:r>
        <w:r>
          <w:tab/>
        </w:r>
        <w:r>
          <w:fldChar w:fldCharType="begin"/>
        </w:r>
        <w:r>
          <w:instrText xml:space="preserve"> PAGEREF _Toc17199 \h </w:instrText>
        </w:r>
        <w:r>
          <w:fldChar w:fldCharType="separate"/>
        </w:r>
        <w:r>
          <w:t>35</w:t>
        </w:r>
        <w:r>
          <w:fldChar w:fldCharType="end"/>
        </w:r>
      </w:hyperlink>
    </w:p>
    <w:p>
      <w:pPr>
        <w:pStyle w:val="TOC2"/>
        <w:tabs>
          <w:tab w:val="right" w:leader="dot" w:pos="8306"/>
        </w:tabs>
      </w:pPr>
      <w:hyperlink w:anchor="_Toc5240" w:history="1">
        <w:r>
          <w:rPr>
            <w:rFonts w:ascii="仿宋" w:eastAsia="仿宋" w:hAnsi="仿宋" w:cs="仿宋" w:hint="eastAsia"/>
            <w:lang w:eastAsia="zh-CN"/>
          </w:rPr>
          <w:t>(四)、资金风险分析</w:t>
        </w:r>
        <w:r>
          <w:tab/>
        </w:r>
        <w:r>
          <w:fldChar w:fldCharType="begin"/>
        </w:r>
        <w:r>
          <w:instrText xml:space="preserve"> PAGEREF _Toc5240 \h </w:instrText>
        </w:r>
        <w:r>
          <w:fldChar w:fldCharType="separate"/>
        </w:r>
        <w:r>
          <w:t>35</w:t>
        </w:r>
        <w:r>
          <w:fldChar w:fldCharType="end"/>
        </w:r>
      </w:hyperlink>
    </w:p>
    <w:p>
      <w:pPr>
        <w:pStyle w:val="TOC2"/>
        <w:tabs>
          <w:tab w:val="right" w:leader="dot" w:pos="8306"/>
        </w:tabs>
      </w:pPr>
      <w:hyperlink w:anchor="_Toc18347" w:history="1">
        <w:r>
          <w:rPr>
            <w:rFonts w:ascii="仿宋" w:eastAsia="仿宋" w:hAnsi="仿宋" w:cs="仿宋" w:hint="eastAsia"/>
            <w:lang w:eastAsia="zh-CN"/>
          </w:rPr>
          <w:t>(五)、技术风险分析</w:t>
        </w:r>
        <w:r>
          <w:tab/>
        </w:r>
        <w:r>
          <w:fldChar w:fldCharType="begin"/>
        </w:r>
        <w:r>
          <w:instrText xml:space="preserve"> PAGEREF _Toc18347 \h </w:instrText>
        </w:r>
        <w:r>
          <w:fldChar w:fldCharType="separate"/>
        </w:r>
        <w:r>
          <w:t>37</w:t>
        </w:r>
        <w:r>
          <w:fldChar w:fldCharType="end"/>
        </w:r>
      </w:hyperlink>
    </w:p>
    <w:p>
      <w:pPr>
        <w:pStyle w:val="TOC2"/>
        <w:tabs>
          <w:tab w:val="right" w:leader="dot" w:pos="8306"/>
        </w:tabs>
      </w:pPr>
      <w:hyperlink w:anchor="_Toc8855" w:history="1">
        <w:r>
          <w:rPr>
            <w:rFonts w:ascii="仿宋" w:eastAsia="仿宋" w:hAnsi="仿宋" w:cs="仿宋" w:hint="eastAsia"/>
            <w:lang w:eastAsia="zh-CN"/>
          </w:rPr>
          <w:t>(六)、财务风险分析</w:t>
        </w:r>
        <w:r>
          <w:tab/>
        </w:r>
        <w:r>
          <w:fldChar w:fldCharType="begin"/>
        </w:r>
        <w:r>
          <w:instrText xml:space="preserve"> PAGEREF _Toc8855 \h </w:instrText>
        </w:r>
        <w:r>
          <w:fldChar w:fldCharType="separate"/>
        </w:r>
        <w:r>
          <w:t>38</w:t>
        </w:r>
        <w:r>
          <w:fldChar w:fldCharType="end"/>
        </w:r>
      </w:hyperlink>
    </w:p>
    <w:p>
      <w:pPr>
        <w:pStyle w:val="TOC2"/>
        <w:tabs>
          <w:tab w:val="right" w:leader="dot" w:pos="8306"/>
        </w:tabs>
      </w:pPr>
      <w:hyperlink w:anchor="_Toc14137" w:history="1">
        <w:r>
          <w:rPr>
            <w:rFonts w:ascii="仿宋" w:eastAsia="仿宋" w:hAnsi="仿宋" w:cs="仿宋" w:hint="eastAsia"/>
            <w:lang w:eastAsia="zh-CN"/>
          </w:rPr>
          <w:t>(七)、管理风险分析</w:t>
        </w:r>
        <w:r>
          <w:tab/>
        </w:r>
        <w:r>
          <w:fldChar w:fldCharType="begin"/>
        </w:r>
        <w:r>
          <w:instrText xml:space="preserve"> PAGEREF _Toc14137 \h </w:instrText>
        </w:r>
        <w:r>
          <w:fldChar w:fldCharType="separate"/>
        </w:r>
        <w:r>
          <w:t>40</w:t>
        </w:r>
        <w:r>
          <w:fldChar w:fldCharType="end"/>
        </w:r>
      </w:hyperlink>
    </w:p>
    <w:p>
      <w:pPr>
        <w:pStyle w:val="TOC2"/>
        <w:tabs>
          <w:tab w:val="right" w:leader="dot" w:pos="8306"/>
        </w:tabs>
      </w:pPr>
      <w:hyperlink w:anchor="_Toc16469" w:history="1">
        <w:r>
          <w:rPr>
            <w:rFonts w:ascii="仿宋" w:eastAsia="仿宋" w:hAnsi="仿宋" w:cs="仿宋" w:hint="eastAsia"/>
            <w:lang w:eastAsia="zh-CN"/>
          </w:rPr>
          <w:t>(八)、其它风险分析</w:t>
        </w:r>
        <w:r>
          <w:tab/>
        </w:r>
        <w:r>
          <w:fldChar w:fldCharType="begin"/>
        </w:r>
        <w:r>
          <w:instrText xml:space="preserve"> PAGEREF _Toc16469 \h </w:instrText>
        </w:r>
        <w:r>
          <w:fldChar w:fldCharType="separate"/>
        </w:r>
        <w:r>
          <w:t>41</w:t>
        </w:r>
        <w:r>
          <w:fldChar w:fldCharType="end"/>
        </w:r>
      </w:hyperlink>
    </w:p>
    <w:p>
      <w:pPr>
        <w:pStyle w:val="TOC2"/>
        <w:tabs>
          <w:tab w:val="right" w:leader="dot" w:pos="8306"/>
        </w:tabs>
      </w:pPr>
      <w:hyperlink w:anchor="_Toc27239" w:history="1">
        <w:r>
          <w:rPr>
            <w:rFonts w:ascii="仿宋" w:eastAsia="仿宋" w:hAnsi="仿宋" w:cs="仿宋" w:hint="eastAsia"/>
            <w:lang w:eastAsia="zh-CN"/>
          </w:rPr>
          <w:t>(九)、社会影响评估</w:t>
        </w:r>
        <w:r>
          <w:tab/>
        </w:r>
        <w:r>
          <w:fldChar w:fldCharType="begin"/>
        </w:r>
        <w:r>
          <w:instrText xml:space="preserve"> PAGEREF _Toc27239 \h </w:instrText>
        </w:r>
        <w:r>
          <w:fldChar w:fldCharType="separate"/>
        </w:r>
        <w:r>
          <w:t>42</w:t>
        </w:r>
        <w:r>
          <w:fldChar w:fldCharType="end"/>
        </w:r>
      </w:hyperlink>
    </w:p>
    <w:p>
      <w:pPr>
        <w:pStyle w:val="TOC1"/>
        <w:tabs>
          <w:tab w:val="right" w:leader="dot" w:pos="8306"/>
        </w:tabs>
      </w:pPr>
      <w:hyperlink w:anchor="_Toc3251" w:history="1">
        <w:r>
          <w:rPr>
            <w:rFonts w:ascii="仿宋" w:eastAsia="仿宋" w:hAnsi="仿宋" w:cs="仿宋" w:hint="eastAsia"/>
            <w:lang w:eastAsia="zh-CN"/>
          </w:rPr>
          <w:t>六、财务管理与成本控制</w:t>
        </w:r>
        <w:r>
          <w:tab/>
        </w:r>
        <w:r>
          <w:fldChar w:fldCharType="begin"/>
        </w:r>
        <w:r>
          <w:instrText xml:space="preserve"> PAGEREF _Toc3251 \h </w:instrText>
        </w:r>
        <w:r>
          <w:fldChar w:fldCharType="separate"/>
        </w:r>
        <w:r>
          <w:t>44</w:t>
        </w:r>
        <w:r>
          <w:fldChar w:fldCharType="end"/>
        </w:r>
      </w:hyperlink>
    </w:p>
    <w:p>
      <w:pPr>
        <w:pStyle w:val="TOC2"/>
        <w:tabs>
          <w:tab w:val="right" w:leader="dot" w:pos="8306"/>
        </w:tabs>
      </w:pPr>
      <w:hyperlink w:anchor="_Toc12856" w:history="1">
        <w:r>
          <w:rPr>
            <w:rFonts w:ascii="仿宋" w:eastAsia="仿宋" w:hAnsi="仿宋" w:cs="仿宋" w:hint="eastAsia"/>
            <w:lang w:eastAsia="zh-CN"/>
          </w:rPr>
          <w:t>(一)、财务管理体系建设</w:t>
        </w:r>
        <w:r>
          <w:tab/>
        </w:r>
        <w:r>
          <w:fldChar w:fldCharType="begin"/>
        </w:r>
        <w:r>
          <w:instrText xml:space="preserve"> PAGEREF _Toc12856 \h </w:instrText>
        </w:r>
        <w:r>
          <w:fldChar w:fldCharType="separate"/>
        </w:r>
        <w:r>
          <w:t>44</w:t>
        </w:r>
        <w:r>
          <w:fldChar w:fldCharType="end"/>
        </w:r>
      </w:hyperlink>
    </w:p>
    <w:p>
      <w:pPr>
        <w:pStyle w:val="TOC2"/>
        <w:tabs>
          <w:tab w:val="right" w:leader="dot" w:pos="8306"/>
        </w:tabs>
      </w:pPr>
      <w:hyperlink w:anchor="_Toc4769" w:history="1">
        <w:r>
          <w:rPr>
            <w:rFonts w:ascii="仿宋" w:eastAsia="仿宋" w:hAnsi="仿宋" w:cs="仿宋" w:hint="eastAsia"/>
            <w:lang w:eastAsia="zh-CN"/>
          </w:rPr>
          <w:t>(二)、成本控制措施</w:t>
        </w:r>
        <w:r>
          <w:tab/>
        </w:r>
        <w:r>
          <w:fldChar w:fldCharType="begin"/>
        </w:r>
        <w:r>
          <w:instrText xml:space="preserve"> PAGEREF _Toc4769 \h </w:instrText>
        </w:r>
        <w:r>
          <w:fldChar w:fldCharType="separate"/>
        </w:r>
        <w:r>
          <w:t>46</w:t>
        </w:r>
        <w:r>
          <w:fldChar w:fldCharType="end"/>
        </w:r>
      </w:hyperlink>
    </w:p>
    <w:p>
      <w:pPr>
        <w:pStyle w:val="TOC1"/>
        <w:tabs>
          <w:tab w:val="right" w:leader="dot" w:pos="8306"/>
        </w:tabs>
      </w:pPr>
      <w:hyperlink w:anchor="_Toc23533" w:history="1">
        <w:r>
          <w:rPr>
            <w:rFonts w:ascii="仿宋" w:eastAsia="仿宋" w:hAnsi="仿宋" w:cs="仿宋" w:hint="eastAsia"/>
            <w:lang w:eastAsia="zh-CN"/>
          </w:rPr>
          <w:t>七、项目变更管理</w:t>
        </w:r>
        <w:r>
          <w:tab/>
        </w:r>
        <w:r>
          <w:fldChar w:fldCharType="begin"/>
        </w:r>
        <w:r>
          <w:instrText xml:space="preserve"> PAGEREF _Toc23533 \h </w:instrText>
        </w:r>
        <w:r>
          <w:fldChar w:fldCharType="separate"/>
        </w:r>
        <w:r>
          <w:t>47</w:t>
        </w:r>
        <w:r>
          <w:fldChar w:fldCharType="end"/>
        </w:r>
      </w:hyperlink>
    </w:p>
    <w:p>
      <w:pPr>
        <w:pStyle w:val="TOC2"/>
        <w:tabs>
          <w:tab w:val="right" w:leader="dot" w:pos="8306"/>
        </w:tabs>
      </w:pPr>
      <w:hyperlink w:anchor="_Toc26662" w:history="1">
        <w:r>
          <w:rPr>
            <w:rFonts w:ascii="仿宋" w:eastAsia="仿宋" w:hAnsi="仿宋" w:cs="仿宋" w:hint="eastAsia"/>
            <w:lang w:eastAsia="zh-CN"/>
          </w:rPr>
          <w:t>(一)、变更控制流程</w:t>
        </w:r>
        <w:r>
          <w:tab/>
        </w:r>
        <w:r>
          <w:fldChar w:fldCharType="begin"/>
        </w:r>
        <w:r>
          <w:instrText xml:space="preserve"> PAGEREF _Toc26662 \h </w:instrText>
        </w:r>
        <w:r>
          <w:fldChar w:fldCharType="separate"/>
        </w:r>
        <w:r>
          <w:t>47</w:t>
        </w:r>
        <w:r>
          <w:fldChar w:fldCharType="end"/>
        </w:r>
      </w:hyperlink>
    </w:p>
    <w:p>
      <w:pPr>
        <w:pStyle w:val="TOC2"/>
        <w:tabs>
          <w:tab w:val="right" w:leader="dot" w:pos="8306"/>
        </w:tabs>
      </w:pPr>
      <w:hyperlink w:anchor="_Toc21522" w:history="1">
        <w:r>
          <w:rPr>
            <w:rFonts w:ascii="仿宋" w:eastAsia="仿宋" w:hAnsi="仿宋" w:cs="仿宋" w:hint="eastAsia"/>
            <w:lang w:eastAsia="zh-CN"/>
          </w:rPr>
          <w:t>(二)、影响评估与处理</w:t>
        </w:r>
        <w:r>
          <w:tab/>
        </w:r>
        <w:r>
          <w:fldChar w:fldCharType="begin"/>
        </w:r>
        <w:r>
          <w:instrText xml:space="preserve"> PAGEREF _Toc21522 \h </w:instrText>
        </w:r>
        <w:r>
          <w:fldChar w:fldCharType="separate"/>
        </w:r>
        <w:r>
          <w:t>48</w:t>
        </w:r>
        <w:r>
          <w:fldChar w:fldCharType="end"/>
        </w:r>
      </w:hyperlink>
    </w:p>
    <w:p>
      <w:pPr>
        <w:pStyle w:val="TOC2"/>
        <w:tabs>
          <w:tab w:val="right" w:leader="dot" w:pos="8306"/>
        </w:tabs>
      </w:pPr>
      <w:hyperlink w:anchor="_Toc17336" w:history="1">
        <w:r>
          <w:rPr>
            <w:rFonts w:ascii="仿宋" w:eastAsia="仿宋" w:hAnsi="仿宋" w:cs="仿宋" w:hint="eastAsia"/>
            <w:lang w:eastAsia="zh-CN"/>
          </w:rPr>
          <w:t>(三)、变更记录与追踪</w:t>
        </w:r>
        <w:r>
          <w:tab/>
        </w:r>
        <w:r>
          <w:fldChar w:fldCharType="begin"/>
        </w:r>
        <w:r>
          <w:instrText xml:space="preserve"> PAGEREF _Toc17336 \h </w:instrText>
        </w:r>
        <w:r>
          <w:fldChar w:fldCharType="separate"/>
        </w:r>
        <w:r>
          <w:t>49</w:t>
        </w:r>
        <w:r>
          <w:fldChar w:fldCharType="end"/>
        </w:r>
      </w:hyperlink>
    </w:p>
    <w:p>
      <w:pPr>
        <w:pStyle w:val="TOC2"/>
        <w:tabs>
          <w:tab w:val="right" w:leader="dot" w:pos="8306"/>
        </w:tabs>
      </w:pPr>
      <w:hyperlink w:anchor="_Toc27385" w:history="1">
        <w:r>
          <w:rPr>
            <w:rFonts w:ascii="仿宋" w:eastAsia="仿宋" w:hAnsi="仿宋" w:cs="仿宋" w:hint="eastAsia"/>
            <w:lang w:eastAsia="zh-CN"/>
          </w:rPr>
          <w:t>(四)、变更管理策略</w:t>
        </w:r>
        <w:r>
          <w:tab/>
        </w:r>
        <w:r>
          <w:fldChar w:fldCharType="begin"/>
        </w:r>
        <w:r>
          <w:instrText xml:space="preserve"> PAGEREF _Toc27385 \h </w:instrText>
        </w:r>
        <w:r>
          <w:fldChar w:fldCharType="separate"/>
        </w:r>
        <w:r>
          <w:t>51</w:t>
        </w:r>
        <w:r>
          <w:fldChar w:fldCharType="end"/>
        </w:r>
      </w:hyperlink>
    </w:p>
    <w:p>
      <w:pPr>
        <w:pStyle w:val="TOC1"/>
        <w:tabs>
          <w:tab w:val="right" w:leader="dot" w:pos="8306"/>
        </w:tabs>
      </w:pPr>
      <w:hyperlink w:anchor="_Toc8522" w:history="1">
        <w:r>
          <w:rPr>
            <w:rFonts w:ascii="仿宋" w:eastAsia="仿宋" w:hAnsi="仿宋" w:cs="仿宋" w:hint="eastAsia"/>
            <w:lang w:eastAsia="zh-CN"/>
          </w:rPr>
          <w:t>八、土地利用与规划方案</w:t>
        </w:r>
        <w:r>
          <w:tab/>
        </w:r>
        <w:r>
          <w:fldChar w:fldCharType="begin"/>
        </w:r>
        <w:r>
          <w:instrText xml:space="preserve"> PAGEREF _Toc8522 \h </w:instrText>
        </w:r>
        <w:r>
          <w:fldChar w:fldCharType="separate"/>
        </w:r>
        <w:r>
          <w:t>53</w:t>
        </w:r>
        <w:r>
          <w:fldChar w:fldCharType="end"/>
        </w:r>
      </w:hyperlink>
    </w:p>
    <w:p>
      <w:pPr>
        <w:pStyle w:val="TOC2"/>
        <w:tabs>
          <w:tab w:val="right" w:leader="dot" w:pos="8306"/>
        </w:tabs>
      </w:pPr>
      <w:hyperlink w:anchor="_Toc3595" w:history="1">
        <w:r>
          <w:rPr>
            <w:rFonts w:ascii="仿宋" w:eastAsia="仿宋" w:hAnsi="仿宋" w:cs="仿宋" w:hint="eastAsia"/>
            <w:lang w:eastAsia="zh-CN"/>
          </w:rPr>
          <w:t>(一)、项目用地情况分析</w:t>
        </w:r>
        <w:r>
          <w:tab/>
        </w:r>
        <w:r>
          <w:fldChar w:fldCharType="begin"/>
        </w:r>
        <w:r>
          <w:instrText xml:space="preserve"> PAGEREF _Toc3595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1" w:history="1">
        <w:r>
          <w:rPr>
            <w:rFonts w:ascii="仿宋" w:eastAsia="仿宋" w:hAnsi="仿宋" w:cs="仿宋" w:hint="eastAsia"/>
            <w:lang w:eastAsia="zh-CN"/>
          </w:rPr>
          <w:t>(二)、土地利用规划方案</w:t>
        </w:r>
        <w:r>
          <w:tab/>
        </w:r>
        <w:r>
          <w:fldChar w:fldCharType="begin"/>
        </w:r>
        <w:r>
          <w:instrText xml:space="preserve"> PAGEREF _Toc7391 \h </w:instrText>
        </w:r>
        <w:r>
          <w:fldChar w:fldCharType="separate"/>
        </w:r>
        <w:r>
          <w:t>54</w:t>
        </w:r>
        <w:r>
          <w:fldChar w:fldCharType="end"/>
        </w:r>
      </w:hyperlink>
    </w:p>
    <w:p>
      <w:pPr>
        <w:pStyle w:val="TOC1"/>
        <w:tabs>
          <w:tab w:val="right" w:leader="dot" w:pos="8306"/>
        </w:tabs>
      </w:pPr>
      <w:hyperlink w:anchor="_Toc9360" w:history="1">
        <w:r>
          <w:rPr>
            <w:rFonts w:ascii="仿宋" w:eastAsia="仿宋" w:hAnsi="仿宋" w:cs="仿宋" w:hint="eastAsia"/>
            <w:lang w:eastAsia="zh-CN"/>
          </w:rPr>
          <w:t>九、安全与应急管理</w:t>
        </w:r>
        <w:r>
          <w:tab/>
        </w:r>
        <w:r>
          <w:fldChar w:fldCharType="begin"/>
        </w:r>
        <w:r>
          <w:instrText xml:space="preserve"> PAGEREF _Toc9360 \h </w:instrText>
        </w:r>
        <w:r>
          <w:fldChar w:fldCharType="separate"/>
        </w:r>
        <w:r>
          <w:t>55</w:t>
        </w:r>
        <w:r>
          <w:fldChar w:fldCharType="end"/>
        </w:r>
      </w:hyperlink>
    </w:p>
    <w:p>
      <w:pPr>
        <w:pStyle w:val="TOC2"/>
        <w:tabs>
          <w:tab w:val="right" w:leader="dot" w:pos="8306"/>
        </w:tabs>
      </w:pPr>
      <w:hyperlink w:anchor="_Toc5794" w:history="1">
        <w:r>
          <w:rPr>
            <w:rFonts w:ascii="仿宋" w:eastAsia="仿宋" w:hAnsi="仿宋" w:cs="仿宋" w:hint="eastAsia"/>
            <w:lang w:eastAsia="zh-CN"/>
          </w:rPr>
          <w:t>(一)、安全生产管理</w:t>
        </w:r>
        <w:r>
          <w:tab/>
        </w:r>
        <w:r>
          <w:fldChar w:fldCharType="begin"/>
        </w:r>
        <w:r>
          <w:instrText xml:space="preserve"> PAGEREF _Toc5794 \h </w:instrText>
        </w:r>
        <w:r>
          <w:fldChar w:fldCharType="separate"/>
        </w:r>
        <w:r>
          <w:t>55</w:t>
        </w:r>
        <w:r>
          <w:fldChar w:fldCharType="end"/>
        </w:r>
      </w:hyperlink>
    </w:p>
    <w:p>
      <w:pPr>
        <w:pStyle w:val="TOC2"/>
        <w:tabs>
          <w:tab w:val="right" w:leader="dot" w:pos="8306"/>
        </w:tabs>
      </w:pPr>
      <w:hyperlink w:anchor="_Toc29672" w:history="1">
        <w:r>
          <w:rPr>
            <w:rFonts w:ascii="仿宋" w:eastAsia="仿宋" w:hAnsi="仿宋" w:cs="仿宋" w:hint="eastAsia"/>
            <w:lang w:eastAsia="zh-CN"/>
          </w:rPr>
          <w:t>(二)、应急预案与响应</w:t>
        </w:r>
        <w:r>
          <w:tab/>
        </w:r>
        <w:r>
          <w:fldChar w:fldCharType="begin"/>
        </w:r>
        <w:r>
          <w:instrText xml:space="preserve"> PAGEREF _Toc29672 \h </w:instrText>
        </w:r>
        <w:r>
          <w:fldChar w:fldCharType="separate"/>
        </w:r>
        <w:r>
          <w:t>56</w:t>
        </w:r>
        <w:r>
          <w:fldChar w:fldCharType="end"/>
        </w:r>
      </w:hyperlink>
    </w:p>
    <w:p>
      <w:pPr>
        <w:pStyle w:val="TOC1"/>
        <w:tabs>
          <w:tab w:val="right" w:leader="dot" w:pos="8306"/>
        </w:tabs>
      </w:pPr>
      <w:hyperlink w:anchor="_Toc5333" w:history="1">
        <w:r>
          <w:rPr>
            <w:rFonts w:ascii="仿宋" w:eastAsia="仿宋" w:hAnsi="仿宋" w:cs="仿宋" w:hint="eastAsia"/>
            <w:lang w:eastAsia="zh-CN"/>
          </w:rPr>
          <w:t>十、环境保护与绿色发展</w:t>
        </w:r>
        <w:r>
          <w:tab/>
        </w:r>
        <w:r>
          <w:fldChar w:fldCharType="begin"/>
        </w:r>
        <w:r>
          <w:instrText xml:space="preserve"> PAGEREF _Toc5333 \h </w:instrText>
        </w:r>
        <w:r>
          <w:fldChar w:fldCharType="separate"/>
        </w:r>
        <w:r>
          <w:t>58</w:t>
        </w:r>
        <w:r>
          <w:fldChar w:fldCharType="end"/>
        </w:r>
      </w:hyperlink>
    </w:p>
    <w:p>
      <w:pPr>
        <w:pStyle w:val="TOC2"/>
        <w:tabs>
          <w:tab w:val="right" w:leader="dot" w:pos="8306"/>
        </w:tabs>
      </w:pPr>
      <w:hyperlink w:anchor="_Toc20034" w:history="1">
        <w:r>
          <w:rPr>
            <w:rFonts w:ascii="仿宋" w:eastAsia="仿宋" w:hAnsi="仿宋" w:cs="仿宋" w:hint="eastAsia"/>
            <w:lang w:eastAsia="zh-CN"/>
          </w:rPr>
          <w:t>(一)、环境保护措施</w:t>
        </w:r>
        <w:r>
          <w:tab/>
        </w:r>
        <w:r>
          <w:fldChar w:fldCharType="begin"/>
        </w:r>
        <w:r>
          <w:instrText xml:space="preserve"> PAGEREF _Toc20034 \h </w:instrText>
        </w:r>
        <w:r>
          <w:fldChar w:fldCharType="separate"/>
        </w:r>
        <w:r>
          <w:t>58</w:t>
        </w:r>
        <w:r>
          <w:fldChar w:fldCharType="end"/>
        </w:r>
      </w:hyperlink>
    </w:p>
    <w:p>
      <w:pPr>
        <w:pStyle w:val="TOC2"/>
        <w:tabs>
          <w:tab w:val="right" w:leader="dot" w:pos="8306"/>
        </w:tabs>
      </w:pPr>
      <w:hyperlink w:anchor="_Toc14864" w:history="1">
        <w:r>
          <w:rPr>
            <w:rFonts w:ascii="仿宋" w:eastAsia="仿宋" w:hAnsi="仿宋" w:cs="仿宋" w:hint="eastAsia"/>
            <w:lang w:eastAsia="zh-CN"/>
          </w:rPr>
          <w:t>(二)、绿色发展与可持续发展策略</w:t>
        </w:r>
        <w:r>
          <w:tab/>
        </w:r>
        <w:r>
          <w:fldChar w:fldCharType="begin"/>
        </w:r>
        <w:r>
          <w:instrText xml:space="preserve"> PAGEREF _Toc14864 \h </w:instrText>
        </w:r>
        <w:r>
          <w:fldChar w:fldCharType="separate"/>
        </w:r>
        <w:r>
          <w:t>60</w:t>
        </w:r>
        <w:r>
          <w:fldChar w:fldCharType="end"/>
        </w:r>
      </w:hyperlink>
    </w:p>
    <w:p>
      <w:pPr>
        <w:pStyle w:val="TOC1"/>
        <w:tabs>
          <w:tab w:val="right" w:leader="dot" w:pos="8306"/>
        </w:tabs>
      </w:pPr>
      <w:hyperlink w:anchor="_Toc10324" w:history="1">
        <w:r>
          <w:rPr>
            <w:rFonts w:ascii="仿宋" w:eastAsia="仿宋" w:hAnsi="仿宋" w:cs="仿宋" w:hint="eastAsia"/>
            <w:lang w:eastAsia="zh-CN"/>
          </w:rPr>
          <w:t>十一、项目质量与标准</w:t>
        </w:r>
        <w:r>
          <w:tab/>
        </w:r>
        <w:r>
          <w:fldChar w:fldCharType="begin"/>
        </w:r>
        <w:r>
          <w:instrText xml:space="preserve"> PAGEREF _Toc10324 \h </w:instrText>
        </w:r>
        <w:r>
          <w:fldChar w:fldCharType="separate"/>
        </w:r>
        <w:r>
          <w:t>61</w:t>
        </w:r>
        <w:r>
          <w:fldChar w:fldCharType="end"/>
        </w:r>
      </w:hyperlink>
    </w:p>
    <w:p>
      <w:pPr>
        <w:pStyle w:val="TOC2"/>
        <w:tabs>
          <w:tab w:val="right" w:leader="dot" w:pos="8306"/>
        </w:tabs>
      </w:pPr>
      <w:hyperlink w:anchor="_Toc6827" w:history="1">
        <w:r>
          <w:rPr>
            <w:rFonts w:ascii="仿宋" w:eastAsia="仿宋" w:hAnsi="仿宋" w:cs="仿宋" w:hint="eastAsia"/>
            <w:lang w:eastAsia="zh-CN"/>
          </w:rPr>
          <w:t>(一)、质量保障体系</w:t>
        </w:r>
        <w:r>
          <w:tab/>
        </w:r>
        <w:r>
          <w:fldChar w:fldCharType="begin"/>
        </w:r>
        <w:r>
          <w:instrText xml:space="preserve"> PAGEREF _Toc6827 \h </w:instrText>
        </w:r>
        <w:r>
          <w:fldChar w:fldCharType="separate"/>
        </w:r>
        <w:r>
          <w:t>61</w:t>
        </w:r>
        <w:r>
          <w:fldChar w:fldCharType="end"/>
        </w:r>
      </w:hyperlink>
    </w:p>
    <w:p>
      <w:pPr>
        <w:pStyle w:val="TOC2"/>
        <w:tabs>
          <w:tab w:val="right" w:leader="dot" w:pos="8306"/>
        </w:tabs>
      </w:pPr>
      <w:hyperlink w:anchor="_Toc21933" w:history="1">
        <w:r>
          <w:rPr>
            <w:rFonts w:ascii="仿宋" w:eastAsia="仿宋" w:hAnsi="仿宋" w:cs="仿宋" w:hint="eastAsia"/>
            <w:lang w:eastAsia="zh-CN"/>
          </w:rPr>
          <w:t>(二)、标准化作业流程</w:t>
        </w:r>
        <w:r>
          <w:tab/>
        </w:r>
        <w:r>
          <w:fldChar w:fldCharType="begin"/>
        </w:r>
        <w:r>
          <w:instrText xml:space="preserve"> PAGEREF _Toc21933 \h </w:instrText>
        </w:r>
        <w:r>
          <w:fldChar w:fldCharType="separate"/>
        </w:r>
        <w:r>
          <w:t>63</w:t>
        </w:r>
        <w:r>
          <w:fldChar w:fldCharType="end"/>
        </w:r>
      </w:hyperlink>
    </w:p>
    <w:p>
      <w:pPr>
        <w:pStyle w:val="TOC2"/>
        <w:tabs>
          <w:tab w:val="right" w:leader="dot" w:pos="8306"/>
        </w:tabs>
      </w:pPr>
      <w:hyperlink w:anchor="_Toc21064" w:history="1">
        <w:r>
          <w:rPr>
            <w:rFonts w:ascii="仿宋" w:eastAsia="仿宋" w:hAnsi="仿宋" w:cs="仿宋" w:hint="eastAsia"/>
            <w:lang w:eastAsia="zh-CN"/>
          </w:rPr>
          <w:t>(三)、质量监控与评估</w:t>
        </w:r>
        <w:r>
          <w:tab/>
        </w:r>
        <w:r>
          <w:fldChar w:fldCharType="begin"/>
        </w:r>
        <w:r>
          <w:instrText xml:space="preserve"> PAGEREF _Toc21064 \h </w:instrText>
        </w:r>
        <w:r>
          <w:fldChar w:fldCharType="separate"/>
        </w:r>
        <w:r>
          <w:t>64</w:t>
        </w:r>
        <w:r>
          <w:fldChar w:fldCharType="end"/>
        </w:r>
      </w:hyperlink>
    </w:p>
    <w:p>
      <w:pPr>
        <w:pStyle w:val="TOC2"/>
        <w:tabs>
          <w:tab w:val="right" w:leader="dot" w:pos="8306"/>
        </w:tabs>
      </w:pPr>
      <w:hyperlink w:anchor="_Toc26756" w:history="1">
        <w:r>
          <w:rPr>
            <w:rFonts w:ascii="仿宋" w:eastAsia="仿宋" w:hAnsi="仿宋" w:cs="仿宋" w:hint="eastAsia"/>
            <w:lang w:eastAsia="zh-CN"/>
          </w:rPr>
          <w:t>(四)、质量改进计划</w:t>
        </w:r>
        <w:r>
          <w:tab/>
        </w:r>
        <w:r>
          <w:fldChar w:fldCharType="begin"/>
        </w:r>
        <w:r>
          <w:instrText xml:space="preserve"> PAGEREF _Toc26756 \h </w:instrText>
        </w:r>
        <w:r>
          <w:fldChar w:fldCharType="separate"/>
        </w:r>
        <w:r>
          <w:t>65</w:t>
        </w:r>
        <w:r>
          <w:fldChar w:fldCharType="end"/>
        </w:r>
      </w:hyperlink>
    </w:p>
    <w:p>
      <w:pPr>
        <w:pStyle w:val="TOC1"/>
        <w:tabs>
          <w:tab w:val="right" w:leader="dot" w:pos="8306"/>
        </w:tabs>
      </w:pPr>
      <w:hyperlink w:anchor="_Toc726" w:history="1">
        <w:r>
          <w:rPr>
            <w:rFonts w:ascii="仿宋" w:eastAsia="仿宋" w:hAnsi="仿宋" w:cs="仿宋" w:hint="eastAsia"/>
            <w:lang w:eastAsia="zh-CN"/>
          </w:rPr>
          <w:t>十二、经济效益与社会效益优化</w:t>
        </w:r>
        <w:r>
          <w:tab/>
        </w:r>
        <w:r>
          <w:fldChar w:fldCharType="begin"/>
        </w:r>
        <w:r>
          <w:instrText xml:space="preserve"> PAGEREF _Toc726 \h </w:instrText>
        </w:r>
        <w:r>
          <w:fldChar w:fldCharType="separate"/>
        </w:r>
        <w:r>
          <w:t>66</w:t>
        </w:r>
        <w:r>
          <w:fldChar w:fldCharType="end"/>
        </w:r>
      </w:hyperlink>
    </w:p>
    <w:p>
      <w:pPr>
        <w:pStyle w:val="TOC2"/>
        <w:tabs>
          <w:tab w:val="right" w:leader="dot" w:pos="8306"/>
        </w:tabs>
      </w:pPr>
      <w:hyperlink w:anchor="_Toc22850" w:history="1">
        <w:r>
          <w:rPr>
            <w:rFonts w:ascii="仿宋" w:eastAsia="仿宋" w:hAnsi="仿宋" w:cs="仿宋" w:hint="eastAsia"/>
            <w:lang w:eastAsia="zh-CN"/>
          </w:rPr>
          <w:t>(一)、经济效益提升策略</w:t>
        </w:r>
        <w:r>
          <w:tab/>
        </w:r>
        <w:r>
          <w:fldChar w:fldCharType="begin"/>
        </w:r>
        <w:r>
          <w:instrText xml:space="preserve"> PAGEREF _Toc22850 \h </w:instrText>
        </w:r>
        <w:r>
          <w:fldChar w:fldCharType="separate"/>
        </w:r>
        <w:r>
          <w:t>66</w:t>
        </w:r>
        <w:r>
          <w:fldChar w:fldCharType="end"/>
        </w:r>
      </w:hyperlink>
    </w:p>
    <w:p>
      <w:pPr>
        <w:pStyle w:val="TOC2"/>
        <w:tabs>
          <w:tab w:val="right" w:leader="dot" w:pos="8306"/>
        </w:tabs>
      </w:pPr>
      <w:hyperlink w:anchor="_Toc28805" w:history="1">
        <w:r>
          <w:rPr>
            <w:rFonts w:ascii="仿宋" w:eastAsia="仿宋" w:hAnsi="仿宋" w:cs="仿宋" w:hint="eastAsia"/>
            <w:lang w:eastAsia="zh-CN"/>
          </w:rPr>
          <w:t>(二)、社会效益增强方案</w:t>
        </w:r>
        <w:r>
          <w:tab/>
        </w:r>
        <w:r>
          <w:fldChar w:fldCharType="begin"/>
        </w:r>
        <w:r>
          <w:instrText xml:space="preserve"> PAGEREF _Toc28805 \h </w:instrText>
        </w:r>
        <w:r>
          <w:fldChar w:fldCharType="separate"/>
        </w:r>
        <w:r>
          <w:t>68</w:t>
        </w:r>
        <w:r>
          <w:fldChar w:fldCharType="end"/>
        </w:r>
      </w:hyperlink>
    </w:p>
    <w:p>
      <w:pPr>
        <w:pStyle w:val="TOC1"/>
        <w:tabs>
          <w:tab w:val="right" w:leader="dot" w:pos="8306"/>
        </w:tabs>
      </w:pPr>
      <w:hyperlink w:anchor="_Toc31511" w:history="1">
        <w:r>
          <w:rPr>
            <w:rFonts w:ascii="仿宋" w:eastAsia="仿宋" w:hAnsi="仿宋" w:cs="仿宋" w:hint="eastAsia"/>
            <w:lang w:eastAsia="zh-CN"/>
          </w:rPr>
          <w:t>十三、创新驱动与持续发展</w:t>
        </w:r>
        <w:r>
          <w:tab/>
        </w:r>
        <w:r>
          <w:fldChar w:fldCharType="begin"/>
        </w:r>
        <w:r>
          <w:instrText xml:space="preserve"> PAGEREF _Toc31511 \h </w:instrText>
        </w:r>
        <w:r>
          <w:fldChar w:fldCharType="separate"/>
        </w:r>
        <w:r>
          <w:t>68</w:t>
        </w:r>
        <w:r>
          <w:fldChar w:fldCharType="end"/>
        </w:r>
      </w:hyperlink>
    </w:p>
    <w:p>
      <w:pPr>
        <w:pStyle w:val="TOC2"/>
        <w:tabs>
          <w:tab w:val="right" w:leader="dot" w:pos="8306"/>
        </w:tabs>
      </w:pPr>
      <w:hyperlink w:anchor="_Toc19075" w:history="1">
        <w:r>
          <w:rPr>
            <w:rFonts w:ascii="仿宋" w:eastAsia="仿宋" w:hAnsi="仿宋" w:cs="仿宋" w:hint="eastAsia"/>
            <w:lang w:eastAsia="zh-CN"/>
          </w:rPr>
          <w:t>(一)、创新驱动战略实施</w:t>
        </w:r>
        <w:r>
          <w:tab/>
        </w:r>
        <w:r>
          <w:fldChar w:fldCharType="begin"/>
        </w:r>
        <w:r>
          <w:instrText xml:space="preserve"> PAGEREF _Toc19075 \h </w:instrText>
        </w:r>
        <w:r>
          <w:fldChar w:fldCharType="separate"/>
        </w:r>
        <w:r>
          <w:t>68</w:t>
        </w:r>
        <w:r>
          <w:fldChar w:fldCharType="end"/>
        </w:r>
      </w:hyperlink>
    </w:p>
    <w:p>
      <w:pPr>
        <w:pStyle w:val="TOC2"/>
        <w:tabs>
          <w:tab w:val="right" w:leader="dot" w:pos="8306"/>
        </w:tabs>
      </w:pPr>
      <w:hyperlink w:anchor="_Toc11852" w:history="1">
        <w:r>
          <w:rPr>
            <w:rFonts w:ascii="仿宋" w:eastAsia="仿宋" w:hAnsi="仿宋" w:cs="仿宋" w:hint="eastAsia"/>
            <w:lang w:eastAsia="zh-CN"/>
          </w:rPr>
          <w:t>(二)、持续发展路径探索</w:t>
        </w:r>
        <w:r>
          <w:tab/>
        </w:r>
        <w:r>
          <w:fldChar w:fldCharType="begin"/>
        </w:r>
        <w:r>
          <w:instrText xml:space="preserve"> PAGEREF _Toc11852 \h </w:instrText>
        </w:r>
        <w:r>
          <w:fldChar w:fldCharType="separate"/>
        </w:r>
        <w:r>
          <w:t>70</w:t>
        </w:r>
        <w:r>
          <w:fldChar w:fldCharType="end"/>
        </w:r>
      </w:hyperlink>
    </w:p>
    <w:p>
      <w:pPr>
        <w:pStyle w:val="TOC1"/>
        <w:tabs>
          <w:tab w:val="right" w:leader="dot" w:pos="8306"/>
        </w:tabs>
      </w:pPr>
      <w:hyperlink w:anchor="_Toc28283" w:history="1">
        <w:r>
          <w:rPr>
            <w:rFonts w:ascii="仿宋" w:eastAsia="仿宋" w:hAnsi="仿宋" w:cs="仿宋" w:hint="eastAsia"/>
            <w:lang w:eastAsia="zh-CN"/>
          </w:rPr>
          <w:t>十四、质量管理与控制</w:t>
        </w:r>
        <w:r>
          <w:tab/>
        </w:r>
        <w:r>
          <w:fldChar w:fldCharType="begin"/>
        </w:r>
        <w:r>
          <w:instrText xml:space="preserve"> PAGEREF _Toc28283 \h </w:instrText>
        </w:r>
        <w:r>
          <w:fldChar w:fldCharType="separate"/>
        </w:r>
        <w:r>
          <w:t>74</w:t>
        </w:r>
        <w:r>
          <w:fldChar w:fldCharType="end"/>
        </w:r>
      </w:hyperlink>
    </w:p>
    <w:p>
      <w:pPr>
        <w:pStyle w:val="TOC2"/>
        <w:tabs>
          <w:tab w:val="right" w:leader="dot" w:pos="8306"/>
        </w:tabs>
      </w:pPr>
      <w:hyperlink w:anchor="_Toc1600" w:history="1">
        <w:r>
          <w:rPr>
            <w:rFonts w:ascii="仿宋" w:eastAsia="仿宋" w:hAnsi="仿宋" w:cs="仿宋" w:hint="eastAsia"/>
            <w:lang w:eastAsia="zh-CN"/>
          </w:rPr>
          <w:t>(一)、质量管理体系建设</w:t>
        </w:r>
        <w:r>
          <w:tab/>
        </w:r>
        <w:r>
          <w:fldChar w:fldCharType="begin"/>
        </w:r>
        <w:r>
          <w:instrText xml:space="preserve"> PAGEREF _Toc1600 \h </w:instrText>
        </w:r>
        <w:r>
          <w:fldChar w:fldCharType="separate"/>
        </w:r>
        <w:r>
          <w:t>74</w:t>
        </w:r>
        <w:r>
          <w:fldChar w:fldCharType="end"/>
        </w:r>
      </w:hyperlink>
    </w:p>
    <w:p>
      <w:pPr>
        <w:pStyle w:val="TOC2"/>
        <w:tabs>
          <w:tab w:val="right" w:leader="dot" w:pos="8306"/>
        </w:tabs>
      </w:pPr>
      <w:hyperlink w:anchor="_Toc9514" w:history="1">
        <w:r>
          <w:rPr>
            <w:rFonts w:ascii="仿宋" w:eastAsia="仿宋" w:hAnsi="仿宋" w:cs="仿宋" w:hint="eastAsia"/>
            <w:lang w:eastAsia="zh-CN"/>
          </w:rPr>
          <w:t>(二)、质量控制措施</w:t>
        </w:r>
        <w:r>
          <w:tab/>
        </w:r>
        <w:r>
          <w:fldChar w:fldCharType="begin"/>
        </w:r>
        <w:r>
          <w:instrText xml:space="preserve"> PAGEREF _Toc9514 \h </w:instrText>
        </w:r>
        <w:r>
          <w:fldChar w:fldCharType="separate"/>
        </w:r>
        <w:r>
          <w:t>76</w:t>
        </w:r>
        <w:r>
          <w:fldChar w:fldCharType="end"/>
        </w:r>
      </w:hyperlink>
    </w:p>
    <w:p>
      <w:pPr>
        <w:pStyle w:val="TOC1"/>
        <w:tabs>
          <w:tab w:val="right" w:leader="dot" w:pos="8306"/>
        </w:tabs>
      </w:pPr>
      <w:hyperlink w:anchor="_Toc2093" w:history="1">
        <w:r>
          <w:rPr>
            <w:rFonts w:ascii="仿宋" w:eastAsia="仿宋" w:hAnsi="仿宋" w:cs="仿宋" w:hint="eastAsia"/>
            <w:lang w:eastAsia="zh-CN"/>
          </w:rPr>
          <w:t>十五、产业协同与集群发展</w:t>
        </w:r>
        <w:r>
          <w:tab/>
        </w:r>
        <w:r>
          <w:fldChar w:fldCharType="begin"/>
        </w:r>
        <w:r>
          <w:instrText xml:space="preserve"> PAGEREF _Toc2093 \h </w:instrText>
        </w:r>
        <w:r>
          <w:fldChar w:fldCharType="separate"/>
        </w:r>
        <w:r>
          <w:t>77</w:t>
        </w:r>
        <w:r>
          <w:fldChar w:fldCharType="end"/>
        </w:r>
      </w:hyperlink>
    </w:p>
    <w:p>
      <w:pPr>
        <w:pStyle w:val="TOC2"/>
        <w:tabs>
          <w:tab w:val="right" w:leader="dot" w:pos="8306"/>
        </w:tabs>
      </w:pPr>
      <w:hyperlink w:anchor="_Toc2188" w:history="1">
        <w:r>
          <w:rPr>
            <w:rFonts w:ascii="仿宋" w:eastAsia="仿宋" w:hAnsi="仿宋" w:cs="仿宋" w:hint="eastAsia"/>
            <w:lang w:eastAsia="zh-CN"/>
          </w:rPr>
          <w:t>(一)、产业协同机制建设</w:t>
        </w:r>
        <w:r>
          <w:tab/>
        </w:r>
        <w:r>
          <w:fldChar w:fldCharType="begin"/>
        </w:r>
        <w:r>
          <w:instrText xml:space="preserve"> PAGEREF _Toc2188 \h </w:instrText>
        </w:r>
        <w:r>
          <w:fldChar w:fldCharType="separate"/>
        </w:r>
        <w:r>
          <w:t>77</w:t>
        </w:r>
        <w:r>
          <w:fldChar w:fldCharType="end"/>
        </w:r>
      </w:hyperlink>
    </w:p>
    <w:p>
      <w:pPr>
        <w:pStyle w:val="TOC2"/>
        <w:tabs>
          <w:tab w:val="right" w:leader="dot" w:pos="8306"/>
        </w:tabs>
      </w:pPr>
      <w:hyperlink w:anchor="_Toc4390" w:history="1">
        <w:r>
          <w:rPr>
            <w:rFonts w:ascii="仿宋" w:eastAsia="仿宋" w:hAnsi="仿宋" w:cs="仿宋" w:hint="eastAsia"/>
            <w:lang w:eastAsia="zh-CN"/>
          </w:rPr>
          <w:t>(二)、产业集群培育与发展</w:t>
        </w:r>
        <w:r>
          <w:tab/>
        </w:r>
        <w:r>
          <w:fldChar w:fldCharType="begin"/>
        </w:r>
        <w:r>
          <w:instrText xml:space="preserve"> PAGEREF _Toc4390 \h </w:instrText>
        </w:r>
        <w:r>
          <w:fldChar w:fldCharType="separate"/>
        </w:r>
        <w:r>
          <w:t>78</w:t>
        </w:r>
        <w:r>
          <w:fldChar w:fldCharType="end"/>
        </w:r>
      </w:hyperlink>
    </w:p>
    <w:p>
      <w:pPr>
        <w:pStyle w:val="TOC1"/>
        <w:tabs>
          <w:tab w:val="right" w:leader="dot" w:pos="8306"/>
        </w:tabs>
      </w:pPr>
      <w:hyperlink w:anchor="_Toc2150" w:history="1">
        <w:r>
          <w:rPr>
            <w:rFonts w:ascii="仿宋" w:eastAsia="仿宋" w:hAnsi="仿宋" w:cs="仿宋" w:hint="eastAsia"/>
            <w:lang w:eastAsia="zh-CN"/>
          </w:rPr>
          <w:t>十六、合作与交流机制建立</w:t>
        </w:r>
        <w:r>
          <w:tab/>
        </w:r>
        <w:r>
          <w:fldChar w:fldCharType="begin"/>
        </w:r>
        <w:r>
          <w:instrText xml:space="preserve"> PAGEREF _Toc2150 \h </w:instrText>
        </w:r>
        <w:r>
          <w:fldChar w:fldCharType="separate"/>
        </w:r>
        <w:r>
          <w:t>79</w:t>
        </w:r>
        <w:r>
          <w:fldChar w:fldCharType="end"/>
        </w:r>
      </w:hyperlink>
    </w:p>
    <w:p>
      <w:pPr>
        <w:pStyle w:val="TOC2"/>
        <w:tabs>
          <w:tab w:val="right" w:leader="dot" w:pos="8306"/>
        </w:tabs>
      </w:pPr>
      <w:hyperlink w:anchor="_Toc9451" w:history="1">
        <w:r>
          <w:rPr>
            <w:rFonts w:ascii="仿宋" w:eastAsia="仿宋" w:hAnsi="仿宋" w:cs="仿宋" w:hint="eastAsia"/>
            <w:lang w:eastAsia="zh-CN"/>
          </w:rPr>
          <w:t>(一)、合作伙伴选择与合作方式</w:t>
        </w:r>
        <w:r>
          <w:tab/>
        </w:r>
        <w:r>
          <w:fldChar w:fldCharType="begin"/>
        </w:r>
        <w:r>
          <w:instrText xml:space="preserve"> PAGEREF _Toc9451 \h </w:instrText>
        </w:r>
        <w:r>
          <w:fldChar w:fldCharType="separate"/>
        </w:r>
        <w:r>
          <w:t>79</w:t>
        </w:r>
        <w:r>
          <w:fldChar w:fldCharType="end"/>
        </w:r>
      </w:hyperlink>
    </w:p>
    <w:p>
      <w:pPr>
        <w:pStyle w:val="TOC2"/>
        <w:tabs>
          <w:tab w:val="right" w:leader="dot" w:pos="8306"/>
        </w:tabs>
      </w:pPr>
      <w:hyperlink w:anchor="_Toc26686" w:history="1">
        <w:r>
          <w:rPr>
            <w:rFonts w:ascii="仿宋" w:eastAsia="仿宋" w:hAnsi="仿宋" w:cs="仿宋" w:hint="eastAsia"/>
            <w:lang w:eastAsia="zh-CN"/>
          </w:rPr>
          <w:t>(二)、交流与合作平台搭建</w:t>
        </w:r>
        <w:r>
          <w:tab/>
        </w:r>
        <w:r>
          <w:fldChar w:fldCharType="begin"/>
        </w:r>
        <w:r>
          <w:instrText xml:space="preserve"> PAGEREF _Toc26686 \h </w:instrText>
        </w:r>
        <w:r>
          <w:fldChar w:fldCharType="separate"/>
        </w:r>
        <w:r>
          <w:t>80</w:t>
        </w:r>
        <w:r>
          <w:fldChar w:fldCharType="end"/>
        </w:r>
      </w:hyperlink>
    </w:p>
    <w:p>
      <w:pPr>
        <w:pStyle w:val="TOC1"/>
        <w:tabs>
          <w:tab w:val="right" w:leader="dot" w:pos="8306"/>
        </w:tabs>
      </w:pPr>
      <w:hyperlink w:anchor="_Toc13451" w:history="1">
        <w:r>
          <w:rPr>
            <w:rFonts w:ascii="仿宋" w:eastAsia="仿宋" w:hAnsi="仿宋" w:cs="仿宋" w:hint="eastAsia"/>
            <w:lang w:eastAsia="zh-CN"/>
          </w:rPr>
          <w:t>十七、成果转化与推广应用</w:t>
        </w:r>
        <w:r>
          <w:tab/>
        </w:r>
        <w:r>
          <w:fldChar w:fldCharType="begin"/>
        </w:r>
        <w:r>
          <w:instrText xml:space="preserve"> PAGEREF _Toc13451 \h </w:instrText>
        </w:r>
        <w:r>
          <w:fldChar w:fldCharType="separate"/>
        </w:r>
        <w:r>
          <w:t>82</w:t>
        </w:r>
        <w:r>
          <w:fldChar w:fldCharType="end"/>
        </w:r>
      </w:hyperlink>
    </w:p>
    <w:p>
      <w:pPr>
        <w:pStyle w:val="TOC2"/>
        <w:tabs>
          <w:tab w:val="right" w:leader="dot" w:pos="8306"/>
        </w:tabs>
      </w:pPr>
      <w:hyperlink w:anchor="_Toc10756" w:history="1">
        <w:r>
          <w:rPr>
            <w:rFonts w:ascii="仿宋" w:eastAsia="仿宋" w:hAnsi="仿宋" w:cs="仿宋" w:hint="eastAsia"/>
            <w:lang w:eastAsia="zh-CN"/>
          </w:rPr>
          <w:t>(一)、成果转化策略制定</w:t>
        </w:r>
        <w:r>
          <w:tab/>
        </w:r>
        <w:r>
          <w:fldChar w:fldCharType="begin"/>
        </w:r>
        <w:r>
          <w:instrText xml:space="preserve"> PAGEREF _Toc10756 \h </w:instrText>
        </w:r>
        <w:r>
          <w:fldChar w:fldCharType="separate"/>
        </w:r>
        <w:r>
          <w:t>82</w:t>
        </w:r>
        <w:r>
          <w:fldChar w:fldCharType="end"/>
        </w:r>
      </w:hyperlink>
    </w:p>
    <w:p>
      <w:pPr>
        <w:pStyle w:val="TOC2"/>
        <w:tabs>
          <w:tab w:val="right" w:leader="dot" w:pos="8306"/>
        </w:tabs>
      </w:pPr>
      <w:hyperlink w:anchor="_Toc8940" w:history="1">
        <w:r>
          <w:rPr>
            <w:rFonts w:ascii="仿宋" w:eastAsia="仿宋" w:hAnsi="仿宋" w:cs="仿宋" w:hint="eastAsia"/>
            <w:lang w:eastAsia="zh-CN"/>
          </w:rPr>
          <w:t>(二)、成果推广应用方案</w:t>
        </w:r>
        <w:r>
          <w:tab/>
        </w:r>
        <w:r>
          <w:fldChar w:fldCharType="begin"/>
        </w:r>
        <w:r>
          <w:instrText xml:space="preserve"> PAGEREF _Toc8940 \h </w:instrText>
        </w:r>
        <w:r>
          <w:fldChar w:fldCharType="separate"/>
        </w:r>
        <w:r>
          <w:t>83</w:t>
        </w:r>
        <w:r>
          <w:fldChar w:fldCharType="end"/>
        </w:r>
      </w:hyperlink>
    </w:p>
    <w:p>
      <w:pPr>
        <w:pStyle w:val="TOC1"/>
        <w:tabs>
          <w:tab w:val="right" w:leader="dot" w:pos="8306"/>
        </w:tabs>
      </w:pPr>
      <w:hyperlink w:anchor="_Toc13037" w:history="1">
        <w:r>
          <w:rPr>
            <w:rFonts w:ascii="仿宋" w:eastAsia="仿宋" w:hAnsi="仿宋" w:cs="仿宋" w:hint="eastAsia"/>
            <w:lang w:eastAsia="zh-CN"/>
          </w:rPr>
          <w:t>十八、企业合规与伦理</w:t>
        </w:r>
        <w:r>
          <w:tab/>
        </w:r>
        <w:r>
          <w:fldChar w:fldCharType="begin"/>
        </w:r>
        <w:r>
          <w:instrText xml:space="preserve"> PAGEREF _Toc13037 \h </w:instrText>
        </w:r>
        <w:r>
          <w:fldChar w:fldCharType="separate"/>
        </w:r>
        <w:r>
          <w:t>85</w:t>
        </w:r>
        <w:r>
          <w:fldChar w:fldCharType="end"/>
        </w:r>
      </w:hyperlink>
    </w:p>
    <w:p>
      <w:pPr>
        <w:pStyle w:val="TOC2"/>
        <w:tabs>
          <w:tab w:val="right" w:leader="dot" w:pos="8306"/>
        </w:tabs>
      </w:pPr>
      <w:hyperlink w:anchor="_Toc16044" w:history="1">
        <w:r>
          <w:rPr>
            <w:rFonts w:ascii="仿宋" w:eastAsia="仿宋" w:hAnsi="仿宋" w:cs="仿宋" w:hint="eastAsia"/>
            <w:lang w:eastAsia="zh-CN"/>
          </w:rPr>
          <w:t>(一)、合规政策与程序</w:t>
        </w:r>
        <w:r>
          <w:tab/>
        </w:r>
        <w:r>
          <w:fldChar w:fldCharType="begin"/>
        </w:r>
        <w:r>
          <w:instrText xml:space="preserve"> PAGEREF _Toc16044 \h </w:instrText>
        </w:r>
        <w:r>
          <w:fldChar w:fldCharType="separate"/>
        </w:r>
        <w:r>
          <w:t>85</w:t>
        </w:r>
        <w:r>
          <w:fldChar w:fldCharType="end"/>
        </w:r>
      </w:hyperlink>
    </w:p>
    <w:p>
      <w:pPr>
        <w:pStyle w:val="TOC2"/>
        <w:tabs>
          <w:tab w:val="right" w:leader="dot" w:pos="8306"/>
        </w:tabs>
      </w:pPr>
      <w:hyperlink w:anchor="_Toc9305" w:history="1">
        <w:r>
          <w:rPr>
            <w:rFonts w:ascii="仿宋" w:eastAsia="仿宋" w:hAnsi="仿宋" w:cs="仿宋" w:hint="eastAsia"/>
            <w:lang w:eastAsia="zh-CN"/>
          </w:rPr>
          <w:t>(二)、伦理规范与培训</w:t>
        </w:r>
        <w:r>
          <w:tab/>
        </w:r>
        <w:r>
          <w:fldChar w:fldCharType="begin"/>
        </w:r>
        <w:r>
          <w:instrText xml:space="preserve"> PAGEREF _Toc9305 \h </w:instrText>
        </w:r>
        <w:r>
          <w:fldChar w:fldCharType="separate"/>
        </w:r>
        <w:r>
          <w:t>86</w:t>
        </w:r>
        <w:r>
          <w:fldChar w:fldCharType="end"/>
        </w:r>
      </w:hyperlink>
    </w:p>
    <w:p>
      <w:pPr>
        <w:pStyle w:val="TOC2"/>
        <w:tabs>
          <w:tab w:val="right" w:leader="dot" w:pos="8306"/>
        </w:tabs>
      </w:pPr>
      <w:hyperlink w:anchor="_Toc25598" w:history="1">
        <w:r>
          <w:rPr>
            <w:rFonts w:ascii="仿宋" w:eastAsia="仿宋" w:hAnsi="仿宋" w:cs="仿宋" w:hint="eastAsia"/>
            <w:lang w:eastAsia="zh-CN"/>
          </w:rPr>
          <w:t>(三)、合规风险评估</w:t>
        </w:r>
        <w:r>
          <w:tab/>
        </w:r>
        <w:r>
          <w:fldChar w:fldCharType="begin"/>
        </w:r>
        <w:r>
          <w:instrText xml:space="preserve"> PAGEREF _Toc25598 \h </w:instrText>
        </w:r>
        <w:r>
          <w:fldChar w:fldCharType="separate"/>
        </w:r>
        <w:r>
          <w:t>87</w:t>
        </w:r>
        <w:r>
          <w:fldChar w:fldCharType="end"/>
        </w:r>
      </w:hyperlink>
    </w:p>
    <w:p>
      <w:pPr>
        <w:pStyle w:val="TOC2"/>
        <w:tabs>
          <w:tab w:val="right" w:leader="dot" w:pos="8306"/>
        </w:tabs>
      </w:pPr>
      <w:hyperlink w:anchor="_Toc28861" w:history="1">
        <w:r>
          <w:rPr>
            <w:rFonts w:ascii="仿宋" w:eastAsia="仿宋" w:hAnsi="仿宋" w:cs="仿宋" w:hint="eastAsia"/>
            <w:lang w:eastAsia="zh-CN"/>
          </w:rPr>
          <w:t>(四)、合规监督与执行</w:t>
        </w:r>
        <w:r>
          <w:tab/>
        </w:r>
        <w:r>
          <w:fldChar w:fldCharType="begin"/>
        </w:r>
        <w:r>
          <w:instrText xml:space="preserve"> PAGEREF _Toc28861 \h </w:instrText>
        </w:r>
        <w:r>
          <w:fldChar w:fldCharType="separate"/>
        </w:r>
        <w:r>
          <w:t>88</w:t>
        </w:r>
        <w:r>
          <w:fldChar w:fldCharType="end"/>
        </w:r>
      </w:hyperlink>
    </w:p>
    <w:p>
      <w:pPr>
        <w:pStyle w:val="TOC1"/>
        <w:tabs>
          <w:tab w:val="right" w:leader="dot" w:pos="8306"/>
        </w:tabs>
      </w:pPr>
      <w:hyperlink w:anchor="_Toc20073" w:history="1">
        <w:r>
          <w:rPr>
            <w:rFonts w:ascii="仿宋" w:eastAsia="仿宋" w:hAnsi="仿宋" w:cs="仿宋" w:hint="eastAsia"/>
            <w:lang w:eastAsia="zh-CN"/>
          </w:rPr>
          <w:t>十九、知识产权管理与保护</w:t>
        </w:r>
        <w:r>
          <w:tab/>
        </w:r>
        <w:r>
          <w:fldChar w:fldCharType="begin"/>
        </w:r>
        <w:r>
          <w:instrText xml:space="preserve"> PAGEREF _Toc20073 \h </w:instrText>
        </w:r>
        <w:r>
          <w:fldChar w:fldCharType="separate"/>
        </w:r>
        <w:r>
          <w:t>89</w:t>
        </w:r>
        <w:r>
          <w:fldChar w:fldCharType="end"/>
        </w:r>
      </w:hyperlink>
    </w:p>
    <w:p>
      <w:pPr>
        <w:pStyle w:val="TOC2"/>
        <w:tabs>
          <w:tab w:val="right" w:leader="dot" w:pos="8306"/>
        </w:tabs>
      </w:pPr>
      <w:hyperlink w:anchor="_Toc13529" w:history="1">
        <w:r>
          <w:rPr>
            <w:rFonts w:ascii="仿宋" w:eastAsia="仿宋" w:hAnsi="仿宋" w:cs="仿宋" w:hint="eastAsia"/>
            <w:lang w:eastAsia="zh-CN"/>
          </w:rPr>
          <w:t>(一)、知识产权管理体系建设</w:t>
        </w:r>
        <w:r>
          <w:tab/>
        </w:r>
        <w:r>
          <w:fldChar w:fldCharType="begin"/>
        </w:r>
        <w:r>
          <w:instrText xml:space="preserve"> PAGEREF _Toc13529 \h </w:instrText>
        </w:r>
        <w:r>
          <w:fldChar w:fldCharType="separate"/>
        </w:r>
        <w:r>
          <w:t>89</w:t>
        </w:r>
        <w:r>
          <w:fldChar w:fldCharType="end"/>
        </w:r>
      </w:hyperlink>
    </w:p>
    <w:p>
      <w:pPr>
        <w:pStyle w:val="TOC2"/>
        <w:tabs>
          <w:tab w:val="right" w:leader="dot" w:pos="8306"/>
        </w:tabs>
      </w:pPr>
      <w:hyperlink w:anchor="_Toc8603" w:history="1">
        <w:r>
          <w:rPr>
            <w:rFonts w:ascii="仿宋" w:eastAsia="仿宋" w:hAnsi="仿宋" w:cs="仿宋" w:hint="eastAsia"/>
            <w:lang w:eastAsia="zh-CN"/>
          </w:rPr>
          <w:t>(二)、知识产权保护措施</w:t>
        </w:r>
        <w:r>
          <w:tab/>
        </w:r>
        <w:r>
          <w:fldChar w:fldCharType="begin"/>
        </w:r>
        <w:r>
          <w:instrText xml:space="preserve"> PAGEREF _Toc8603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2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奶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奶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奶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奶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奶粉项目的社会影响是全面而深远的。从提供就业机会和提升公共服务，到促进社会结构和劳动市场的多元化，再到推动社会责任和伦理标准的提高，项目对于提升社区的经济、文化和社会福祉有着重要作用。通过这些正面影响，奶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4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为了融入当地社区，奶粉项目需深入理解当地的文化特色和社会习俗。例如，项目在设计广告和市场推广活动时，应考虑使用当地语言和符合地方文化的表达方式。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7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为了确保奶粉项目的成功并最大限度地减轻潜在的社会风险，详细的风险分析和具体的应对策略至关重要。以下是针对项目可能面临的具体社会风险及相应对策的分析：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风险描述：奶粉项目可能遭遇社区抵制，尤其如果社区成员认为项目会破坏他们的生活环境或忽略他们的意见。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风险描述：奶粉项目的商业实践可能与当地的文化和价值观存在冲突，导致社会紧张和文化冲突。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风险描述：奶粉项目可能会增加对公共资源和基础设施的需求，给当地带来额外压力，例如在水资源、能源供应和交通系统方面。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风险描述：奶粉项目可能会引起当地社会结构和动态的变化，例如改变社区的人口组成和社交模式。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风险描述：在奶粉项目运营过程中，可能涉及大量个人和商业敏感信息，存在信息安全和隐私保护的风险。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831"/>
      <w:r>
        <w:rPr>
          <w:rFonts w:ascii="仿宋" w:eastAsia="仿宋" w:hAnsi="仿宋" w:cs="仿宋" w:hint="eastAsia"/>
          <w:sz w:val="28"/>
          <w:lang w:eastAsia="zh-CN"/>
        </w:rPr>
        <w:t>二、奶粉项目概论</w:t>
      </w:r>
      <w:bookmarkEnd w:id="6"/>
    </w:p>
    <w:p>
      <w:pPr>
        <w:pStyle w:val="Heading2"/>
        <w:rPr>
          <w:rFonts w:ascii="仿宋" w:eastAsia="仿宋" w:hAnsi="仿宋" w:cs="仿宋" w:hint="eastAsia"/>
          <w:lang w:eastAsia="zh-CN"/>
        </w:rPr>
      </w:pPr>
      <w:bookmarkStart w:id="7" w:name="_Toc2163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奶粉项目的申报单位是“XXX实业发展公司”，这是一家在其所处行业内备受尊敬的企业。公司自成立以来，通过其在奶粉项目中表现出的创新精神和卓越执行力，在市场上赢得了显著的地位。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该公司的法定代表人秦XX，在奶粉项目及其他多个行业领域中都有着显著的贡献。秦XX以其出色的领导才能和敏锐的商业洞察力，带领公司在奶粉项目等多个领域实现了持续的成长和成功。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奶粉项目的重要合作伙伴。公司专注于[行业名称]领域，以创新作为驱动力，不断推动技术进步和市场扩张。在奶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奶粉项目中展现了强劲的增长和稳定的财务表现。公司通过有效的策略，在奶粉项目中扩大了其市场份额并增强了盈利能力。同时，公司积极承担社会责任，参与各类社会公益项目，增强了其在奶粉项目中的品牌形象和社会影响力。</w:t>
      </w:r>
    </w:p>
    <w:p>
      <w:pPr>
        <w:pStyle w:val="Heading2"/>
        <w:ind w:firstLine="560" w:firstLineChars="200"/>
        <w:rPr>
          <w:rFonts w:ascii="仿宋" w:eastAsia="仿宋" w:hAnsi="仿宋" w:cs="仿宋" w:hint="eastAsia"/>
          <w:sz w:val="28"/>
          <w:lang w:eastAsia="zh-CN"/>
        </w:rPr>
      </w:pPr>
      <w:bookmarkStart w:id="8" w:name="_Toc1239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https://d.book118.com/777031123102006053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56869"/>
    <w:rsid w:val="4DD56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3112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2024-02-28T05:54:00Z</dcterms:created>
  <dcterms:modified xsi:type="dcterms:W3CDTF">2024-02-28T05:55:49Z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2D7EE22975B44D23B108898DA988F0C3_11</vt:lpwstr>
  </property>
  <property fmtid="{D5CDD505-2E9C-101B-9397-08002B2CF9AE}" pid="3" name="KSOProductBuildVer">
    <vt:lpwstr>2052-12.1.0.16250</vt:lpwstr>
  </property>
</Properties>
</file>