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文教体育用品行业相关公司设立可行性研究报告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4" w:history="1">
        <w:r>
          <w:rPr>
            <w:rFonts w:ascii="仿宋" w:eastAsia="仿宋" w:hAnsi="仿宋" w:cs="仿宋" w:hint="eastAsia"/>
            <w:lang w:eastAsia="zh-CN"/>
          </w:rPr>
          <w:t>前言</w:t>
        </w:r>
        <w:r>
          <w:tab/>
        </w:r>
        <w:r>
          <w:fldChar w:fldCharType="begin"/>
        </w:r>
        <w:r>
          <w:instrText xml:space="preserve"> PAGEREF _Toc19084 \h </w:instrText>
        </w:r>
        <w:r>
          <w:fldChar w:fldCharType="separate"/>
        </w:r>
        <w:r>
          <w:t>3</w:t>
        </w:r>
        <w:r>
          <w:fldChar w:fldCharType="end"/>
        </w:r>
      </w:hyperlink>
    </w:p>
    <w:p>
      <w:pPr>
        <w:pStyle w:val="TOC1"/>
        <w:tabs>
          <w:tab w:val="right" w:leader="dot" w:pos="8306"/>
        </w:tabs>
      </w:pPr>
      <w:hyperlink w:anchor="_Toc20505" w:history="1">
        <w:r>
          <w:rPr>
            <w:rFonts w:ascii="仿宋" w:eastAsia="仿宋" w:hAnsi="仿宋" w:cs="仿宋" w:hint="eastAsia"/>
            <w:lang w:eastAsia="zh-CN"/>
          </w:rPr>
          <w:t>一、发展规划</w:t>
        </w:r>
        <w:r>
          <w:tab/>
        </w:r>
        <w:r>
          <w:fldChar w:fldCharType="begin"/>
        </w:r>
        <w:r>
          <w:instrText xml:space="preserve"> PAGEREF _Toc20505 \h </w:instrText>
        </w:r>
        <w:r>
          <w:fldChar w:fldCharType="separate"/>
        </w:r>
        <w:r>
          <w:t>3</w:t>
        </w:r>
        <w:r>
          <w:fldChar w:fldCharType="end"/>
        </w:r>
      </w:hyperlink>
    </w:p>
    <w:p>
      <w:pPr>
        <w:pStyle w:val="TOC2"/>
        <w:tabs>
          <w:tab w:val="right" w:leader="dot" w:pos="8306"/>
        </w:tabs>
      </w:pPr>
      <w:hyperlink w:anchor="_Toc31988" w:history="1">
        <w:r>
          <w:rPr>
            <w:rFonts w:ascii="仿宋" w:eastAsia="仿宋" w:hAnsi="仿宋" w:cs="仿宋" w:hint="eastAsia"/>
            <w:lang w:eastAsia="zh-CN"/>
          </w:rPr>
          <w:t>(一)、公司发展规划</w:t>
        </w:r>
        <w:r>
          <w:tab/>
        </w:r>
        <w:r>
          <w:fldChar w:fldCharType="begin"/>
        </w:r>
        <w:r>
          <w:instrText xml:space="preserve"> PAGEREF _Toc31988 \h </w:instrText>
        </w:r>
        <w:r>
          <w:fldChar w:fldCharType="separate"/>
        </w:r>
        <w:r>
          <w:t>3</w:t>
        </w:r>
        <w:r>
          <w:fldChar w:fldCharType="end"/>
        </w:r>
      </w:hyperlink>
    </w:p>
    <w:p>
      <w:pPr>
        <w:pStyle w:val="TOC2"/>
        <w:tabs>
          <w:tab w:val="right" w:leader="dot" w:pos="8306"/>
        </w:tabs>
      </w:pPr>
      <w:hyperlink w:anchor="_Toc29262" w:history="1">
        <w:r>
          <w:rPr>
            <w:rFonts w:ascii="仿宋" w:eastAsia="仿宋" w:hAnsi="仿宋" w:cs="仿宋" w:hint="eastAsia"/>
            <w:lang w:eastAsia="zh-CN"/>
          </w:rPr>
          <w:t>(二)、保障措施</w:t>
        </w:r>
        <w:r>
          <w:tab/>
        </w:r>
        <w:r>
          <w:fldChar w:fldCharType="begin"/>
        </w:r>
        <w:r>
          <w:instrText xml:space="preserve"> PAGEREF _Toc29262 \h </w:instrText>
        </w:r>
        <w:r>
          <w:fldChar w:fldCharType="separate"/>
        </w:r>
        <w:r>
          <w:t>4</w:t>
        </w:r>
        <w:r>
          <w:fldChar w:fldCharType="end"/>
        </w:r>
      </w:hyperlink>
    </w:p>
    <w:p>
      <w:pPr>
        <w:pStyle w:val="TOC1"/>
        <w:tabs>
          <w:tab w:val="right" w:leader="dot" w:pos="8306"/>
        </w:tabs>
      </w:pPr>
      <w:hyperlink w:anchor="_Toc16692" w:history="1">
        <w:r>
          <w:rPr>
            <w:rFonts w:ascii="仿宋" w:eastAsia="仿宋" w:hAnsi="仿宋" w:cs="仿宋" w:hint="eastAsia"/>
            <w:lang w:eastAsia="zh-CN"/>
          </w:rPr>
          <w:t>二、文教体育用品筹建公司基本信息</w:t>
        </w:r>
        <w:r>
          <w:tab/>
        </w:r>
        <w:r>
          <w:fldChar w:fldCharType="begin"/>
        </w:r>
        <w:r>
          <w:instrText xml:space="preserve"> PAGEREF _Toc16692 \h </w:instrText>
        </w:r>
        <w:r>
          <w:fldChar w:fldCharType="separate"/>
        </w:r>
        <w:r>
          <w:t>9</w:t>
        </w:r>
        <w:r>
          <w:fldChar w:fldCharType="end"/>
        </w:r>
      </w:hyperlink>
    </w:p>
    <w:p>
      <w:pPr>
        <w:pStyle w:val="TOC2"/>
        <w:tabs>
          <w:tab w:val="right" w:leader="dot" w:pos="8306"/>
        </w:tabs>
      </w:pPr>
      <w:hyperlink w:anchor="_Toc8082" w:history="1">
        <w:r>
          <w:rPr>
            <w:rFonts w:ascii="仿宋" w:eastAsia="仿宋" w:hAnsi="仿宋" w:cs="仿宋" w:hint="eastAsia"/>
            <w:lang w:eastAsia="zh-CN"/>
          </w:rPr>
          <w:t>(一)、公司名称</w:t>
        </w:r>
        <w:r>
          <w:tab/>
        </w:r>
        <w:r>
          <w:fldChar w:fldCharType="begin"/>
        </w:r>
        <w:r>
          <w:instrText xml:space="preserve"> PAGEREF _Toc8082 \h </w:instrText>
        </w:r>
        <w:r>
          <w:fldChar w:fldCharType="separate"/>
        </w:r>
        <w:r>
          <w:t>9</w:t>
        </w:r>
        <w:r>
          <w:fldChar w:fldCharType="end"/>
        </w:r>
      </w:hyperlink>
    </w:p>
    <w:p>
      <w:pPr>
        <w:pStyle w:val="TOC2"/>
        <w:tabs>
          <w:tab w:val="right" w:leader="dot" w:pos="8306"/>
        </w:tabs>
      </w:pPr>
      <w:hyperlink w:anchor="_Toc23415" w:history="1">
        <w:r>
          <w:rPr>
            <w:rFonts w:ascii="仿宋" w:eastAsia="仿宋" w:hAnsi="仿宋" w:cs="仿宋" w:hint="eastAsia"/>
            <w:lang w:eastAsia="zh-CN"/>
          </w:rPr>
          <w:t>(二)、注册资本</w:t>
        </w:r>
        <w:r>
          <w:tab/>
        </w:r>
        <w:r>
          <w:fldChar w:fldCharType="begin"/>
        </w:r>
        <w:r>
          <w:instrText xml:space="preserve"> PAGEREF _Toc23415 \h </w:instrText>
        </w:r>
        <w:r>
          <w:fldChar w:fldCharType="separate"/>
        </w:r>
        <w:r>
          <w:t>9</w:t>
        </w:r>
        <w:r>
          <w:fldChar w:fldCharType="end"/>
        </w:r>
      </w:hyperlink>
    </w:p>
    <w:p>
      <w:pPr>
        <w:pStyle w:val="TOC2"/>
        <w:tabs>
          <w:tab w:val="right" w:leader="dot" w:pos="8306"/>
        </w:tabs>
      </w:pPr>
      <w:hyperlink w:anchor="_Toc14907" w:history="1">
        <w:r>
          <w:rPr>
            <w:rFonts w:ascii="仿宋" w:eastAsia="仿宋" w:hAnsi="仿宋" w:cs="仿宋" w:hint="eastAsia"/>
            <w:lang w:eastAsia="zh-CN"/>
          </w:rPr>
          <w:t>(三)、注册地址</w:t>
        </w:r>
        <w:r>
          <w:tab/>
        </w:r>
        <w:r>
          <w:fldChar w:fldCharType="begin"/>
        </w:r>
        <w:r>
          <w:instrText xml:space="preserve"> PAGEREF _Toc14907 \h </w:instrText>
        </w:r>
        <w:r>
          <w:fldChar w:fldCharType="separate"/>
        </w:r>
        <w:r>
          <w:t>9</w:t>
        </w:r>
        <w:r>
          <w:fldChar w:fldCharType="end"/>
        </w:r>
      </w:hyperlink>
    </w:p>
    <w:p>
      <w:pPr>
        <w:pStyle w:val="TOC2"/>
        <w:tabs>
          <w:tab w:val="right" w:leader="dot" w:pos="8306"/>
        </w:tabs>
      </w:pPr>
      <w:hyperlink w:anchor="_Toc24646" w:history="1">
        <w:r>
          <w:rPr>
            <w:rFonts w:ascii="仿宋" w:eastAsia="仿宋" w:hAnsi="仿宋" w:cs="仿宋" w:hint="eastAsia"/>
            <w:lang w:eastAsia="zh-CN"/>
          </w:rPr>
          <w:t>(四)、法人代表</w:t>
        </w:r>
        <w:r>
          <w:tab/>
        </w:r>
        <w:r>
          <w:fldChar w:fldCharType="begin"/>
        </w:r>
        <w:r>
          <w:instrText xml:space="preserve"> PAGEREF _Toc24646 \h </w:instrText>
        </w:r>
        <w:r>
          <w:fldChar w:fldCharType="separate"/>
        </w:r>
        <w:r>
          <w:t>10</w:t>
        </w:r>
        <w:r>
          <w:fldChar w:fldCharType="end"/>
        </w:r>
      </w:hyperlink>
    </w:p>
    <w:p>
      <w:pPr>
        <w:pStyle w:val="TOC2"/>
        <w:tabs>
          <w:tab w:val="right" w:leader="dot" w:pos="8306"/>
        </w:tabs>
      </w:pPr>
      <w:hyperlink w:anchor="_Toc31246" w:history="1">
        <w:r>
          <w:rPr>
            <w:rFonts w:ascii="仿宋" w:eastAsia="仿宋" w:hAnsi="仿宋" w:cs="仿宋" w:hint="eastAsia"/>
            <w:lang w:eastAsia="zh-CN"/>
          </w:rPr>
          <w:t>(五)、主要经营范围</w:t>
        </w:r>
        <w:r>
          <w:tab/>
        </w:r>
        <w:r>
          <w:fldChar w:fldCharType="begin"/>
        </w:r>
        <w:r>
          <w:instrText xml:space="preserve"> PAGEREF _Toc31246 \h </w:instrText>
        </w:r>
        <w:r>
          <w:fldChar w:fldCharType="separate"/>
        </w:r>
        <w:r>
          <w:t>10</w:t>
        </w:r>
        <w:r>
          <w:fldChar w:fldCharType="end"/>
        </w:r>
      </w:hyperlink>
    </w:p>
    <w:p>
      <w:pPr>
        <w:pStyle w:val="TOC2"/>
        <w:tabs>
          <w:tab w:val="right" w:leader="dot" w:pos="8306"/>
        </w:tabs>
      </w:pPr>
      <w:hyperlink w:anchor="_Toc20527" w:history="1">
        <w:r>
          <w:rPr>
            <w:rFonts w:ascii="仿宋" w:eastAsia="仿宋" w:hAnsi="仿宋" w:cs="仿宋" w:hint="eastAsia"/>
            <w:lang w:eastAsia="zh-CN"/>
          </w:rPr>
          <w:t>(六)、主要股东</w:t>
        </w:r>
        <w:r>
          <w:tab/>
        </w:r>
        <w:r>
          <w:fldChar w:fldCharType="begin"/>
        </w:r>
        <w:r>
          <w:instrText xml:space="preserve"> PAGEREF _Toc20527 \h </w:instrText>
        </w:r>
        <w:r>
          <w:fldChar w:fldCharType="separate"/>
        </w:r>
        <w:r>
          <w:t>10</w:t>
        </w:r>
        <w:r>
          <w:fldChar w:fldCharType="end"/>
        </w:r>
      </w:hyperlink>
    </w:p>
    <w:p>
      <w:pPr>
        <w:pStyle w:val="TOC1"/>
        <w:tabs>
          <w:tab w:val="right" w:leader="dot" w:pos="8306"/>
        </w:tabs>
      </w:pPr>
      <w:hyperlink w:anchor="_Toc19923" w:history="1">
        <w:r>
          <w:rPr>
            <w:rFonts w:ascii="仿宋" w:eastAsia="仿宋" w:hAnsi="仿宋" w:cs="仿宋" w:hint="eastAsia"/>
            <w:lang w:eastAsia="zh-CN"/>
          </w:rPr>
          <w:t>三、法人治理</w:t>
        </w:r>
        <w:r>
          <w:tab/>
        </w:r>
        <w:r>
          <w:fldChar w:fldCharType="begin"/>
        </w:r>
        <w:r>
          <w:instrText xml:space="preserve"> PAGEREF _Toc19923 \h </w:instrText>
        </w:r>
        <w:r>
          <w:fldChar w:fldCharType="separate"/>
        </w:r>
        <w:r>
          <w:t>11</w:t>
        </w:r>
        <w:r>
          <w:fldChar w:fldCharType="end"/>
        </w:r>
      </w:hyperlink>
    </w:p>
    <w:p>
      <w:pPr>
        <w:pStyle w:val="TOC2"/>
        <w:tabs>
          <w:tab w:val="right" w:leader="dot" w:pos="8306"/>
        </w:tabs>
      </w:pPr>
      <w:hyperlink w:anchor="_Toc21887" w:history="1">
        <w:r>
          <w:rPr>
            <w:rFonts w:ascii="仿宋" w:eastAsia="仿宋" w:hAnsi="仿宋" w:cs="仿宋" w:hint="eastAsia"/>
            <w:lang w:eastAsia="zh-CN"/>
          </w:rPr>
          <w:t>(一)、股东权利及义务</w:t>
        </w:r>
        <w:r>
          <w:tab/>
        </w:r>
        <w:r>
          <w:fldChar w:fldCharType="begin"/>
        </w:r>
        <w:r>
          <w:instrText xml:space="preserve"> PAGEREF _Toc21887 \h </w:instrText>
        </w:r>
        <w:r>
          <w:fldChar w:fldCharType="separate"/>
        </w:r>
        <w:r>
          <w:t>11</w:t>
        </w:r>
        <w:r>
          <w:fldChar w:fldCharType="end"/>
        </w:r>
      </w:hyperlink>
    </w:p>
    <w:p>
      <w:pPr>
        <w:pStyle w:val="TOC2"/>
        <w:tabs>
          <w:tab w:val="right" w:leader="dot" w:pos="8306"/>
        </w:tabs>
      </w:pPr>
      <w:hyperlink w:anchor="_Toc31397" w:history="1">
        <w:r>
          <w:rPr>
            <w:rFonts w:ascii="仿宋" w:eastAsia="仿宋" w:hAnsi="仿宋" w:cs="仿宋" w:hint="eastAsia"/>
            <w:lang w:eastAsia="zh-CN"/>
          </w:rPr>
          <w:t>(二)、董事</w:t>
        </w:r>
        <w:r>
          <w:tab/>
        </w:r>
        <w:r>
          <w:fldChar w:fldCharType="begin"/>
        </w:r>
        <w:r>
          <w:instrText xml:space="preserve"> PAGEREF _Toc31397 \h </w:instrText>
        </w:r>
        <w:r>
          <w:fldChar w:fldCharType="separate"/>
        </w:r>
        <w:r>
          <w:t>14</w:t>
        </w:r>
        <w:r>
          <w:fldChar w:fldCharType="end"/>
        </w:r>
      </w:hyperlink>
    </w:p>
    <w:p>
      <w:pPr>
        <w:pStyle w:val="TOC2"/>
        <w:tabs>
          <w:tab w:val="right" w:leader="dot" w:pos="8306"/>
        </w:tabs>
      </w:pPr>
      <w:hyperlink w:anchor="_Toc23776" w:history="1">
        <w:r>
          <w:rPr>
            <w:rFonts w:ascii="仿宋" w:eastAsia="仿宋" w:hAnsi="仿宋" w:cs="仿宋" w:hint="eastAsia"/>
            <w:lang w:eastAsia="zh-CN"/>
          </w:rPr>
          <w:t>(三)、高级管理人员</w:t>
        </w:r>
        <w:r>
          <w:tab/>
        </w:r>
        <w:r>
          <w:fldChar w:fldCharType="begin"/>
        </w:r>
        <w:r>
          <w:instrText xml:space="preserve"> PAGEREF _Toc23776 \h </w:instrText>
        </w:r>
        <w:r>
          <w:fldChar w:fldCharType="separate"/>
        </w:r>
        <w:r>
          <w:t>18</w:t>
        </w:r>
        <w:r>
          <w:fldChar w:fldCharType="end"/>
        </w:r>
      </w:hyperlink>
    </w:p>
    <w:p>
      <w:pPr>
        <w:pStyle w:val="TOC2"/>
        <w:tabs>
          <w:tab w:val="right" w:leader="dot" w:pos="8306"/>
        </w:tabs>
      </w:pPr>
      <w:hyperlink w:anchor="_Toc28314" w:history="1">
        <w:r>
          <w:rPr>
            <w:rFonts w:ascii="仿宋" w:eastAsia="仿宋" w:hAnsi="仿宋" w:cs="仿宋" w:hint="eastAsia"/>
            <w:lang w:eastAsia="zh-CN"/>
          </w:rPr>
          <w:t>(四)、监事</w:t>
        </w:r>
        <w:r>
          <w:tab/>
        </w:r>
        <w:r>
          <w:fldChar w:fldCharType="begin"/>
        </w:r>
        <w:r>
          <w:instrText xml:space="preserve"> PAGEREF _Toc28314 \h </w:instrText>
        </w:r>
        <w:r>
          <w:fldChar w:fldCharType="separate"/>
        </w:r>
        <w:r>
          <w:t>20</w:t>
        </w:r>
        <w:r>
          <w:fldChar w:fldCharType="end"/>
        </w:r>
      </w:hyperlink>
    </w:p>
    <w:p>
      <w:pPr>
        <w:pStyle w:val="TOC1"/>
        <w:tabs>
          <w:tab w:val="right" w:leader="dot" w:pos="8306"/>
        </w:tabs>
      </w:pPr>
      <w:hyperlink w:anchor="_Toc18398" w:history="1">
        <w:r>
          <w:rPr>
            <w:rFonts w:ascii="仿宋" w:eastAsia="仿宋" w:hAnsi="仿宋" w:cs="仿宋" w:hint="eastAsia"/>
            <w:lang w:eastAsia="zh-CN"/>
          </w:rPr>
          <w:t>四、公司成立背景及可行性分析</w:t>
        </w:r>
        <w:r>
          <w:tab/>
        </w:r>
        <w:r>
          <w:fldChar w:fldCharType="begin"/>
        </w:r>
        <w:r>
          <w:instrText xml:space="preserve"> PAGEREF _Toc18398 \h </w:instrText>
        </w:r>
        <w:r>
          <w:fldChar w:fldCharType="separate"/>
        </w:r>
        <w:r>
          <w:t>22</w:t>
        </w:r>
        <w:r>
          <w:fldChar w:fldCharType="end"/>
        </w:r>
      </w:hyperlink>
    </w:p>
    <w:p>
      <w:pPr>
        <w:pStyle w:val="TOC2"/>
        <w:tabs>
          <w:tab w:val="right" w:leader="dot" w:pos="8306"/>
        </w:tabs>
      </w:pPr>
      <w:hyperlink w:anchor="_Toc10668" w:history="1">
        <w:r>
          <w:rPr>
            <w:rFonts w:ascii="仿宋" w:eastAsia="仿宋" w:hAnsi="仿宋" w:cs="仿宋" w:hint="eastAsia"/>
            <w:lang w:eastAsia="zh-CN"/>
          </w:rPr>
          <w:t>(一)、发展思路</w:t>
        </w:r>
        <w:r>
          <w:tab/>
        </w:r>
        <w:r>
          <w:fldChar w:fldCharType="begin"/>
        </w:r>
        <w:r>
          <w:instrText xml:space="preserve"> PAGEREF _Toc10668 \h </w:instrText>
        </w:r>
        <w:r>
          <w:fldChar w:fldCharType="separate"/>
        </w:r>
        <w:r>
          <w:t>22</w:t>
        </w:r>
        <w:r>
          <w:fldChar w:fldCharType="end"/>
        </w:r>
      </w:hyperlink>
    </w:p>
    <w:p>
      <w:pPr>
        <w:pStyle w:val="TOC2"/>
        <w:tabs>
          <w:tab w:val="right" w:leader="dot" w:pos="8306"/>
        </w:tabs>
      </w:pPr>
      <w:hyperlink w:anchor="_Toc12449" w:history="1">
        <w:r>
          <w:rPr>
            <w:rFonts w:ascii="仿宋" w:eastAsia="仿宋" w:hAnsi="仿宋" w:cs="仿宋" w:hint="eastAsia"/>
            <w:lang w:eastAsia="zh-CN"/>
          </w:rPr>
          <w:t>(二)、产业发展背景分析</w:t>
        </w:r>
        <w:r>
          <w:tab/>
        </w:r>
        <w:r>
          <w:fldChar w:fldCharType="begin"/>
        </w:r>
        <w:r>
          <w:instrText xml:space="preserve"> PAGEREF _Toc12449 \h </w:instrText>
        </w:r>
        <w:r>
          <w:fldChar w:fldCharType="separate"/>
        </w:r>
        <w:r>
          <w:t>22</w:t>
        </w:r>
        <w:r>
          <w:fldChar w:fldCharType="end"/>
        </w:r>
      </w:hyperlink>
    </w:p>
    <w:p>
      <w:pPr>
        <w:pStyle w:val="TOC2"/>
        <w:tabs>
          <w:tab w:val="right" w:leader="dot" w:pos="8306"/>
        </w:tabs>
      </w:pPr>
      <w:hyperlink w:anchor="_Toc30489" w:history="1">
        <w:r>
          <w:rPr>
            <w:rFonts w:ascii="仿宋" w:eastAsia="仿宋" w:hAnsi="仿宋" w:cs="仿宋" w:hint="eastAsia"/>
            <w:lang w:eastAsia="zh-CN"/>
          </w:rPr>
          <w:t>(三)、产业发展原则</w:t>
        </w:r>
        <w:r>
          <w:tab/>
        </w:r>
        <w:r>
          <w:fldChar w:fldCharType="begin"/>
        </w:r>
        <w:r>
          <w:instrText xml:space="preserve"> PAGEREF _Toc30489 \h </w:instrText>
        </w:r>
        <w:r>
          <w:fldChar w:fldCharType="separate"/>
        </w:r>
        <w:r>
          <w:t>24</w:t>
        </w:r>
        <w:r>
          <w:fldChar w:fldCharType="end"/>
        </w:r>
      </w:hyperlink>
    </w:p>
    <w:p>
      <w:pPr>
        <w:pStyle w:val="TOC2"/>
        <w:tabs>
          <w:tab w:val="right" w:leader="dot" w:pos="8306"/>
        </w:tabs>
      </w:pPr>
      <w:hyperlink w:anchor="_Toc12377" w:history="1">
        <w:r>
          <w:rPr>
            <w:rFonts w:ascii="仿宋" w:eastAsia="仿宋" w:hAnsi="仿宋" w:cs="仿宋" w:hint="eastAsia"/>
            <w:lang w:eastAsia="zh-CN"/>
          </w:rPr>
          <w:t>(四)、区域产业环境分析</w:t>
        </w:r>
        <w:r>
          <w:tab/>
        </w:r>
        <w:r>
          <w:fldChar w:fldCharType="begin"/>
        </w:r>
        <w:r>
          <w:instrText xml:space="preserve"> PAGEREF _Toc12377 \h </w:instrText>
        </w:r>
        <w:r>
          <w:fldChar w:fldCharType="separate"/>
        </w:r>
        <w:r>
          <w:t>25</w:t>
        </w:r>
        <w:r>
          <w:fldChar w:fldCharType="end"/>
        </w:r>
      </w:hyperlink>
    </w:p>
    <w:p>
      <w:pPr>
        <w:pStyle w:val="TOC2"/>
        <w:tabs>
          <w:tab w:val="right" w:leader="dot" w:pos="8306"/>
        </w:tabs>
      </w:pPr>
      <w:hyperlink w:anchor="_Toc17041" w:history="1">
        <w:r>
          <w:rPr>
            <w:rFonts w:ascii="仿宋" w:eastAsia="仿宋" w:hAnsi="仿宋" w:cs="仿宋" w:hint="eastAsia"/>
            <w:lang w:eastAsia="zh-CN"/>
          </w:rPr>
          <w:t>(五)、可行性分析</w:t>
        </w:r>
        <w:r>
          <w:tab/>
        </w:r>
        <w:r>
          <w:fldChar w:fldCharType="begin"/>
        </w:r>
        <w:r>
          <w:instrText xml:space="preserve"> PAGEREF _Toc17041 \h </w:instrText>
        </w:r>
        <w:r>
          <w:fldChar w:fldCharType="separate"/>
        </w:r>
        <w:r>
          <w:t>27</w:t>
        </w:r>
        <w:r>
          <w:fldChar w:fldCharType="end"/>
        </w:r>
      </w:hyperlink>
    </w:p>
    <w:p>
      <w:pPr>
        <w:pStyle w:val="TOC2"/>
        <w:tabs>
          <w:tab w:val="right" w:leader="dot" w:pos="8306"/>
        </w:tabs>
      </w:pPr>
      <w:hyperlink w:anchor="_Toc26162" w:history="1">
        <w:r>
          <w:rPr>
            <w:rFonts w:ascii="仿宋" w:eastAsia="仿宋" w:hAnsi="仿宋" w:cs="仿宋" w:hint="eastAsia"/>
            <w:lang w:eastAsia="zh-CN"/>
          </w:rPr>
          <w:t>(六)、产业发展重点任务</w:t>
        </w:r>
        <w:r>
          <w:tab/>
        </w:r>
        <w:r>
          <w:fldChar w:fldCharType="begin"/>
        </w:r>
        <w:r>
          <w:instrText xml:space="preserve"> PAGEREF _Toc26162 \h </w:instrText>
        </w:r>
        <w:r>
          <w:fldChar w:fldCharType="separate"/>
        </w:r>
        <w:r>
          <w:t>28</w:t>
        </w:r>
        <w:r>
          <w:fldChar w:fldCharType="end"/>
        </w:r>
      </w:hyperlink>
    </w:p>
    <w:p>
      <w:pPr>
        <w:pStyle w:val="TOC2"/>
        <w:tabs>
          <w:tab w:val="right" w:leader="dot" w:pos="8306"/>
        </w:tabs>
      </w:pPr>
      <w:hyperlink w:anchor="_Toc28641" w:history="1">
        <w:r>
          <w:rPr>
            <w:rFonts w:ascii="仿宋" w:eastAsia="仿宋" w:hAnsi="仿宋" w:cs="仿宋" w:hint="eastAsia"/>
            <w:lang w:eastAsia="zh-CN"/>
          </w:rPr>
          <w:t>(七)、文教体育用品项目建设必要性分析</w:t>
        </w:r>
        <w:r>
          <w:tab/>
        </w:r>
        <w:r>
          <w:fldChar w:fldCharType="begin"/>
        </w:r>
        <w:r>
          <w:instrText xml:space="preserve"> PAGEREF _Toc28641 \h </w:instrText>
        </w:r>
        <w:r>
          <w:fldChar w:fldCharType="separate"/>
        </w:r>
        <w:r>
          <w:t>30</w:t>
        </w:r>
        <w:r>
          <w:fldChar w:fldCharType="end"/>
        </w:r>
      </w:hyperlink>
    </w:p>
    <w:p>
      <w:pPr>
        <w:pStyle w:val="TOC1"/>
        <w:tabs>
          <w:tab w:val="right" w:leader="dot" w:pos="8306"/>
        </w:tabs>
      </w:pPr>
      <w:hyperlink w:anchor="_Toc10958" w:history="1">
        <w:r>
          <w:rPr>
            <w:rFonts w:ascii="仿宋" w:eastAsia="仿宋" w:hAnsi="仿宋" w:cs="仿宋" w:hint="eastAsia"/>
            <w:lang w:eastAsia="zh-CN"/>
          </w:rPr>
          <w:t>五、行业、市场分析</w:t>
        </w:r>
        <w:r>
          <w:tab/>
        </w:r>
        <w:r>
          <w:fldChar w:fldCharType="begin"/>
        </w:r>
        <w:r>
          <w:instrText xml:space="preserve"> PAGEREF _Toc10958 \h </w:instrText>
        </w:r>
        <w:r>
          <w:fldChar w:fldCharType="separate"/>
        </w:r>
        <w:r>
          <w:t>31</w:t>
        </w:r>
        <w:r>
          <w:fldChar w:fldCharType="end"/>
        </w:r>
      </w:hyperlink>
    </w:p>
    <w:p>
      <w:pPr>
        <w:pStyle w:val="TOC2"/>
        <w:tabs>
          <w:tab w:val="right" w:leader="dot" w:pos="8306"/>
        </w:tabs>
      </w:pPr>
      <w:hyperlink w:anchor="_Toc4359" w:history="1">
        <w:r>
          <w:rPr>
            <w:rFonts w:ascii="仿宋" w:eastAsia="仿宋" w:hAnsi="仿宋" w:cs="仿宋" w:hint="eastAsia"/>
            <w:lang w:eastAsia="zh-CN"/>
          </w:rPr>
          <w:t>(一)、行业分析</w:t>
        </w:r>
        <w:r>
          <w:tab/>
        </w:r>
        <w:r>
          <w:fldChar w:fldCharType="begin"/>
        </w:r>
        <w:r>
          <w:instrText xml:space="preserve"> PAGEREF _Toc4359 \h </w:instrText>
        </w:r>
        <w:r>
          <w:fldChar w:fldCharType="separate"/>
        </w:r>
        <w:r>
          <w:t>31</w:t>
        </w:r>
        <w:r>
          <w:fldChar w:fldCharType="end"/>
        </w:r>
      </w:hyperlink>
    </w:p>
    <w:p>
      <w:pPr>
        <w:pStyle w:val="TOC2"/>
        <w:tabs>
          <w:tab w:val="right" w:leader="dot" w:pos="8306"/>
        </w:tabs>
      </w:pPr>
      <w:hyperlink w:anchor="_Toc31887" w:history="1">
        <w:r>
          <w:rPr>
            <w:rFonts w:ascii="仿宋" w:eastAsia="仿宋" w:hAnsi="仿宋" w:cs="仿宋" w:hint="eastAsia"/>
            <w:lang w:eastAsia="zh-CN"/>
          </w:rPr>
          <w:t>(二)、市场分析</w:t>
        </w:r>
        <w:r>
          <w:tab/>
        </w:r>
        <w:r>
          <w:fldChar w:fldCharType="begin"/>
        </w:r>
        <w:r>
          <w:instrText xml:space="preserve"> PAGEREF _Toc31887 \h </w:instrText>
        </w:r>
        <w:r>
          <w:fldChar w:fldCharType="separate"/>
        </w:r>
        <w:r>
          <w:t>32</w:t>
        </w:r>
        <w:r>
          <w:fldChar w:fldCharType="end"/>
        </w:r>
      </w:hyperlink>
    </w:p>
    <w:p>
      <w:pPr>
        <w:pStyle w:val="TOC2"/>
        <w:tabs>
          <w:tab w:val="right" w:leader="dot" w:pos="8306"/>
        </w:tabs>
      </w:pPr>
      <w:hyperlink w:anchor="_Toc30158" w:history="1">
        <w:r>
          <w:rPr>
            <w:rFonts w:ascii="仿宋" w:eastAsia="仿宋" w:hAnsi="仿宋" w:cs="仿宋" w:hint="eastAsia"/>
            <w:lang w:eastAsia="zh-CN"/>
          </w:rPr>
          <w:t>(三)、行业发展及市场前景分析</w:t>
        </w:r>
        <w:r>
          <w:tab/>
        </w:r>
        <w:r>
          <w:fldChar w:fldCharType="begin"/>
        </w:r>
        <w:r>
          <w:instrText xml:space="preserve"> PAGEREF _Toc30158 \h </w:instrText>
        </w:r>
        <w:r>
          <w:fldChar w:fldCharType="separate"/>
        </w:r>
        <w:r>
          <w:t>32</w:t>
        </w:r>
        <w:r>
          <w:fldChar w:fldCharType="end"/>
        </w:r>
      </w:hyperlink>
    </w:p>
    <w:p>
      <w:pPr>
        <w:pStyle w:val="TOC1"/>
        <w:tabs>
          <w:tab w:val="right" w:leader="dot" w:pos="8306"/>
        </w:tabs>
      </w:pPr>
      <w:hyperlink w:anchor="_Toc21308" w:history="1">
        <w:r>
          <w:rPr>
            <w:rFonts w:ascii="仿宋" w:eastAsia="仿宋" w:hAnsi="仿宋" w:cs="仿宋" w:hint="eastAsia"/>
            <w:lang w:eastAsia="zh-CN"/>
          </w:rPr>
          <w:t>六、文教体育用品项目风险分析</w:t>
        </w:r>
        <w:r>
          <w:tab/>
        </w:r>
        <w:r>
          <w:fldChar w:fldCharType="begin"/>
        </w:r>
        <w:r>
          <w:instrText xml:space="preserve"> PAGEREF _Toc21308 \h </w:instrText>
        </w:r>
        <w:r>
          <w:fldChar w:fldCharType="separate"/>
        </w:r>
        <w:r>
          <w:t>34</w:t>
        </w:r>
        <w:r>
          <w:fldChar w:fldCharType="end"/>
        </w:r>
      </w:hyperlink>
    </w:p>
    <w:p>
      <w:pPr>
        <w:pStyle w:val="TOC2"/>
        <w:tabs>
          <w:tab w:val="right" w:leader="dot" w:pos="8306"/>
        </w:tabs>
      </w:pPr>
      <w:hyperlink w:anchor="_Toc10595" w:history="1">
        <w:r>
          <w:rPr>
            <w:rFonts w:ascii="仿宋" w:eastAsia="仿宋" w:hAnsi="仿宋" w:cs="仿宋" w:hint="eastAsia"/>
            <w:lang w:eastAsia="zh-CN"/>
          </w:rPr>
          <w:t>(一)、文教体育用品项目风险分析</w:t>
        </w:r>
        <w:r>
          <w:tab/>
        </w:r>
        <w:r>
          <w:fldChar w:fldCharType="begin"/>
        </w:r>
        <w:r>
          <w:instrText xml:space="preserve"> PAGEREF _Toc10595 \h </w:instrText>
        </w:r>
        <w:r>
          <w:fldChar w:fldCharType="separate"/>
        </w:r>
        <w:r>
          <w:t>34</w:t>
        </w:r>
        <w:r>
          <w:fldChar w:fldCharType="end"/>
        </w:r>
      </w:hyperlink>
    </w:p>
    <w:p>
      <w:pPr>
        <w:pStyle w:val="TOC2"/>
        <w:tabs>
          <w:tab w:val="right" w:leader="dot" w:pos="8306"/>
        </w:tabs>
      </w:pPr>
      <w:hyperlink w:anchor="_Toc15813" w:history="1">
        <w:r>
          <w:rPr>
            <w:rFonts w:ascii="仿宋" w:eastAsia="仿宋" w:hAnsi="仿宋" w:cs="仿宋" w:hint="eastAsia"/>
            <w:lang w:eastAsia="zh-CN"/>
          </w:rPr>
          <w:t>(二)、文教体育用品项目风险对策</w:t>
        </w:r>
        <w:r>
          <w:tab/>
        </w:r>
        <w:r>
          <w:fldChar w:fldCharType="begin"/>
        </w:r>
        <w:r>
          <w:instrText xml:space="preserve"> PAGEREF _Toc15813 \h </w:instrText>
        </w:r>
        <w:r>
          <w:fldChar w:fldCharType="separate"/>
        </w:r>
        <w:r>
          <w:t>35</w:t>
        </w:r>
        <w:r>
          <w:fldChar w:fldCharType="end"/>
        </w:r>
      </w:hyperlink>
    </w:p>
    <w:p>
      <w:pPr>
        <w:pStyle w:val="TOC1"/>
        <w:tabs>
          <w:tab w:val="right" w:leader="dot" w:pos="8306"/>
        </w:tabs>
      </w:pPr>
      <w:hyperlink w:anchor="_Toc21897" w:history="1">
        <w:r>
          <w:rPr>
            <w:rFonts w:ascii="仿宋" w:eastAsia="仿宋" w:hAnsi="仿宋" w:cs="仿宋" w:hint="eastAsia"/>
            <w:lang w:eastAsia="zh-CN"/>
          </w:rPr>
          <w:t>七、环境保护分析</w:t>
        </w:r>
        <w:r>
          <w:tab/>
        </w:r>
        <w:r>
          <w:fldChar w:fldCharType="begin"/>
        </w:r>
        <w:r>
          <w:instrText xml:space="preserve"> PAGEREF _Toc21897 \h </w:instrText>
        </w:r>
        <w:r>
          <w:fldChar w:fldCharType="separate"/>
        </w:r>
        <w:r>
          <w:t>36</w:t>
        </w:r>
        <w:r>
          <w:fldChar w:fldCharType="end"/>
        </w:r>
      </w:hyperlink>
    </w:p>
    <w:p>
      <w:pPr>
        <w:pStyle w:val="TOC2"/>
        <w:tabs>
          <w:tab w:val="right" w:leader="dot" w:pos="8306"/>
        </w:tabs>
      </w:pPr>
      <w:hyperlink w:anchor="_Toc819" w:history="1">
        <w:r>
          <w:rPr>
            <w:rFonts w:ascii="仿宋" w:eastAsia="仿宋" w:hAnsi="仿宋" w:cs="仿宋" w:hint="eastAsia"/>
            <w:lang w:eastAsia="zh-CN"/>
          </w:rPr>
          <w:t>(一)、编制依据</w:t>
        </w:r>
        <w:r>
          <w:tab/>
        </w:r>
        <w:r>
          <w:fldChar w:fldCharType="begin"/>
        </w:r>
        <w:r>
          <w:instrText xml:space="preserve"> PAGEREF _Toc819 \h </w:instrText>
        </w:r>
        <w:r>
          <w:fldChar w:fldCharType="separate"/>
        </w:r>
        <w:r>
          <w:t>36</w:t>
        </w:r>
        <w:r>
          <w:fldChar w:fldCharType="end"/>
        </w:r>
      </w:hyperlink>
    </w:p>
    <w:p>
      <w:pPr>
        <w:pStyle w:val="TOC2"/>
        <w:tabs>
          <w:tab w:val="right" w:leader="dot" w:pos="8306"/>
        </w:tabs>
      </w:pPr>
      <w:hyperlink w:anchor="_Toc70" w:history="1">
        <w:r>
          <w:rPr>
            <w:rFonts w:ascii="仿宋" w:eastAsia="仿宋" w:hAnsi="仿宋" w:cs="仿宋" w:hint="eastAsia"/>
            <w:lang w:eastAsia="zh-CN"/>
          </w:rPr>
          <w:t>(二)、环境影响合理性分析</w:t>
        </w:r>
        <w:r>
          <w:tab/>
        </w:r>
        <w:r>
          <w:fldChar w:fldCharType="begin"/>
        </w:r>
        <w:r>
          <w:instrText xml:space="preserve"> PAGEREF _Toc70 \h </w:instrText>
        </w:r>
        <w:r>
          <w:fldChar w:fldCharType="separate"/>
        </w:r>
        <w:r>
          <w:t>36</w:t>
        </w:r>
        <w:r>
          <w:fldChar w:fldCharType="end"/>
        </w:r>
      </w:hyperlink>
    </w:p>
    <w:p>
      <w:pPr>
        <w:pStyle w:val="TOC2"/>
        <w:tabs>
          <w:tab w:val="right" w:leader="dot" w:pos="8306"/>
        </w:tabs>
      </w:pPr>
      <w:hyperlink w:anchor="_Toc2053" w:history="1">
        <w:r>
          <w:rPr>
            <w:rFonts w:ascii="仿宋" w:eastAsia="仿宋" w:hAnsi="仿宋" w:cs="仿宋" w:hint="eastAsia"/>
            <w:lang w:eastAsia="zh-CN"/>
          </w:rPr>
          <w:t>(三)、建设期大气环境影响分析</w:t>
        </w:r>
        <w:r>
          <w:tab/>
        </w:r>
        <w:r>
          <w:fldChar w:fldCharType="begin"/>
        </w:r>
        <w:r>
          <w:instrText xml:space="preserve"> PAGEREF _Toc2053 \h </w:instrText>
        </w:r>
        <w:r>
          <w:fldChar w:fldCharType="separate"/>
        </w:r>
        <w:r>
          <w:t>37</w:t>
        </w:r>
        <w:r>
          <w:fldChar w:fldCharType="end"/>
        </w:r>
      </w:hyperlink>
    </w:p>
    <w:p>
      <w:pPr>
        <w:pStyle w:val="TOC2"/>
        <w:tabs>
          <w:tab w:val="right" w:leader="dot" w:pos="8306"/>
        </w:tabs>
      </w:pPr>
      <w:hyperlink w:anchor="_Toc80" w:history="1">
        <w:r>
          <w:rPr>
            <w:rFonts w:ascii="仿宋" w:eastAsia="仿宋" w:hAnsi="仿宋" w:cs="仿宋" w:hint="eastAsia"/>
            <w:lang w:eastAsia="zh-CN"/>
          </w:rPr>
          <w:t>(四)、建设期水环境影响分析</w:t>
        </w:r>
        <w:r>
          <w:tab/>
        </w:r>
        <w:r>
          <w:fldChar w:fldCharType="begin"/>
        </w:r>
        <w:r>
          <w:instrText xml:space="preserve"> PAGEREF _Toc80 \h </w:instrText>
        </w:r>
        <w:r>
          <w:fldChar w:fldCharType="separate"/>
        </w:r>
        <w:r>
          <w:t>38</w:t>
        </w:r>
        <w:r>
          <w:fldChar w:fldCharType="end"/>
        </w:r>
      </w:hyperlink>
    </w:p>
    <w:p>
      <w:pPr>
        <w:pStyle w:val="TOC2"/>
        <w:tabs>
          <w:tab w:val="right" w:leader="dot" w:pos="8306"/>
        </w:tabs>
      </w:pPr>
      <w:hyperlink w:anchor="_Toc905" w:history="1">
        <w:r>
          <w:rPr>
            <w:rFonts w:ascii="仿宋" w:eastAsia="仿宋" w:hAnsi="仿宋" w:cs="仿宋" w:hint="eastAsia"/>
            <w:lang w:eastAsia="zh-CN"/>
          </w:rPr>
          <w:t>(五)、建设期固体废弃物环境影响分析</w:t>
        </w:r>
        <w:r>
          <w:tab/>
        </w:r>
        <w:r>
          <w:fldChar w:fldCharType="begin"/>
        </w:r>
        <w:r>
          <w:instrText xml:space="preserve"> PAGEREF _Toc905 \h </w:instrText>
        </w:r>
        <w:r>
          <w:fldChar w:fldCharType="separate"/>
        </w:r>
        <w:r>
          <w:t>39</w:t>
        </w:r>
        <w:r>
          <w:fldChar w:fldCharType="end"/>
        </w:r>
      </w:hyperlink>
    </w:p>
    <w:p>
      <w:pPr>
        <w:pStyle w:val="TOC2"/>
        <w:tabs>
          <w:tab w:val="right" w:leader="dot" w:pos="8306"/>
        </w:tabs>
      </w:pPr>
      <w:hyperlink w:anchor="_Toc9597" w:history="1">
        <w:r>
          <w:rPr>
            <w:rFonts w:ascii="仿宋" w:eastAsia="仿宋" w:hAnsi="仿宋" w:cs="仿宋" w:hint="eastAsia"/>
            <w:lang w:eastAsia="zh-CN"/>
          </w:rPr>
          <w:t>(六)、建设期声环境影响分析</w:t>
        </w:r>
        <w:r>
          <w:tab/>
        </w:r>
        <w:r>
          <w:fldChar w:fldCharType="begin"/>
        </w:r>
        <w:r>
          <w:instrText xml:space="preserve"> PAGEREF _Toc9597 \h </w:instrText>
        </w:r>
        <w:r>
          <w:fldChar w:fldCharType="separate"/>
        </w:r>
        <w:r>
          <w:t>40</w:t>
        </w:r>
        <w:r>
          <w:fldChar w:fldCharType="end"/>
        </w:r>
      </w:hyperlink>
    </w:p>
    <w:p>
      <w:pPr>
        <w:pStyle w:val="TOC2"/>
        <w:tabs>
          <w:tab w:val="right" w:leader="dot" w:pos="8306"/>
        </w:tabs>
      </w:pPr>
      <w:hyperlink w:anchor="_Toc11511" w:history="1">
        <w:r>
          <w:rPr>
            <w:rFonts w:ascii="仿宋" w:eastAsia="仿宋" w:hAnsi="仿宋" w:cs="仿宋" w:hint="eastAsia"/>
            <w:lang w:eastAsia="zh-CN"/>
          </w:rPr>
          <w:t>(七)、营运期大气环境影响分析</w:t>
        </w:r>
        <w:r>
          <w:tab/>
        </w:r>
        <w:r>
          <w:fldChar w:fldCharType="begin"/>
        </w:r>
        <w:r>
          <w:instrText xml:space="preserve"> PAGEREF _Toc11511 \h </w:instrText>
        </w:r>
        <w:r>
          <w:fldChar w:fldCharType="separate"/>
        </w:r>
        <w:r>
          <w:t>42</w:t>
        </w:r>
        <w:r>
          <w:fldChar w:fldCharType="end"/>
        </w:r>
      </w:hyperlink>
    </w:p>
    <w:p>
      <w:pPr>
        <w:pStyle w:val="TOC2"/>
        <w:tabs>
          <w:tab w:val="right" w:leader="dot" w:pos="8306"/>
        </w:tabs>
      </w:pPr>
      <w:hyperlink w:anchor="_Toc15866" w:history="1">
        <w:r>
          <w:rPr>
            <w:rFonts w:ascii="仿宋" w:eastAsia="仿宋" w:hAnsi="仿宋" w:cs="仿宋" w:hint="eastAsia"/>
            <w:lang w:eastAsia="zh-CN"/>
          </w:rPr>
          <w:t>(八)、营运期水环境影响分析</w:t>
        </w:r>
        <w:r>
          <w:tab/>
        </w:r>
        <w:r>
          <w:fldChar w:fldCharType="begin"/>
        </w:r>
        <w:r>
          <w:instrText xml:space="preserve"> PAGEREF _Toc15866 \h </w:instrText>
        </w:r>
        <w:r>
          <w:fldChar w:fldCharType="separate"/>
        </w:r>
        <w:r>
          <w:t>43</w:t>
        </w:r>
        <w:r>
          <w:fldChar w:fldCharType="end"/>
        </w:r>
      </w:hyperlink>
    </w:p>
    <w:p>
      <w:pPr>
        <w:pStyle w:val="TOC2"/>
        <w:tabs>
          <w:tab w:val="right" w:leader="dot" w:pos="8306"/>
        </w:tabs>
      </w:pPr>
      <w:hyperlink w:anchor="_Toc1615" w:history="1">
        <w:r>
          <w:rPr>
            <w:rFonts w:ascii="仿宋" w:eastAsia="仿宋" w:hAnsi="仿宋" w:cs="仿宋" w:hint="eastAsia"/>
            <w:lang w:eastAsia="zh-CN"/>
          </w:rPr>
          <w:t>(九)、营运期固体废弃物环境影响分析</w:t>
        </w:r>
        <w:r>
          <w:tab/>
        </w:r>
        <w:r>
          <w:fldChar w:fldCharType="begin"/>
        </w:r>
        <w:r>
          <w:instrText xml:space="preserve"> PAGEREF _Toc1615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65" w:history="1">
        <w:r>
          <w:rPr>
            <w:rFonts w:ascii="仿宋" w:eastAsia="仿宋" w:hAnsi="仿宋" w:cs="仿宋" w:hint="eastAsia"/>
            <w:lang w:eastAsia="zh-CN"/>
          </w:rPr>
          <w:t>(十)、营运期声环境影响分析</w:t>
        </w:r>
        <w:r>
          <w:tab/>
        </w:r>
        <w:r>
          <w:fldChar w:fldCharType="begin"/>
        </w:r>
        <w:r>
          <w:instrText xml:space="preserve"> PAGEREF _Toc9765 \h </w:instrText>
        </w:r>
        <w:r>
          <w:fldChar w:fldCharType="separate"/>
        </w:r>
        <w:r>
          <w:t>45</w:t>
        </w:r>
        <w:r>
          <w:fldChar w:fldCharType="end"/>
        </w:r>
      </w:hyperlink>
    </w:p>
    <w:p>
      <w:pPr>
        <w:pStyle w:val="TOC2"/>
        <w:tabs>
          <w:tab w:val="right" w:leader="dot" w:pos="8306"/>
        </w:tabs>
      </w:pPr>
      <w:hyperlink w:anchor="_Toc23376" w:history="1">
        <w:r>
          <w:rPr>
            <w:rFonts w:ascii="仿宋" w:eastAsia="仿宋" w:hAnsi="仿宋" w:cs="仿宋" w:hint="eastAsia"/>
            <w:lang w:eastAsia="zh-CN"/>
          </w:rPr>
          <w:t>(十一)、清洁生产</w:t>
        </w:r>
        <w:r>
          <w:tab/>
        </w:r>
        <w:r>
          <w:fldChar w:fldCharType="begin"/>
        </w:r>
        <w:r>
          <w:instrText xml:space="preserve"> PAGEREF _Toc23376 \h </w:instrText>
        </w:r>
        <w:r>
          <w:fldChar w:fldCharType="separate"/>
        </w:r>
        <w:r>
          <w:t>46</w:t>
        </w:r>
        <w:r>
          <w:fldChar w:fldCharType="end"/>
        </w:r>
      </w:hyperlink>
    </w:p>
    <w:p>
      <w:pPr>
        <w:pStyle w:val="TOC2"/>
        <w:tabs>
          <w:tab w:val="right" w:leader="dot" w:pos="8306"/>
        </w:tabs>
      </w:pPr>
      <w:hyperlink w:anchor="_Toc16437" w:history="1">
        <w:r>
          <w:rPr>
            <w:rFonts w:ascii="仿宋" w:eastAsia="仿宋" w:hAnsi="仿宋" w:cs="仿宋" w:hint="eastAsia"/>
            <w:lang w:eastAsia="zh-CN"/>
          </w:rPr>
          <w:t>(十二)、环境管理分析</w:t>
        </w:r>
        <w:r>
          <w:tab/>
        </w:r>
        <w:r>
          <w:fldChar w:fldCharType="begin"/>
        </w:r>
        <w:r>
          <w:instrText xml:space="preserve"> PAGEREF _Toc16437 \h </w:instrText>
        </w:r>
        <w:r>
          <w:fldChar w:fldCharType="separate"/>
        </w:r>
        <w:r>
          <w:t>47</w:t>
        </w:r>
        <w:r>
          <w:fldChar w:fldCharType="end"/>
        </w:r>
      </w:hyperlink>
    </w:p>
    <w:p>
      <w:pPr>
        <w:pStyle w:val="TOC2"/>
        <w:tabs>
          <w:tab w:val="right" w:leader="dot" w:pos="8306"/>
        </w:tabs>
      </w:pPr>
      <w:hyperlink w:anchor="_Toc32003" w:history="1">
        <w:r>
          <w:rPr>
            <w:rFonts w:ascii="仿宋" w:eastAsia="仿宋" w:hAnsi="仿宋" w:cs="仿宋" w:hint="eastAsia"/>
            <w:lang w:eastAsia="zh-CN"/>
          </w:rPr>
          <w:t>(十三)、结论及建议</w:t>
        </w:r>
        <w:r>
          <w:tab/>
        </w:r>
        <w:r>
          <w:fldChar w:fldCharType="begin"/>
        </w:r>
        <w:r>
          <w:instrText xml:space="preserve"> PAGEREF _Toc32003 \h </w:instrText>
        </w:r>
        <w:r>
          <w:fldChar w:fldCharType="separate"/>
        </w:r>
        <w:r>
          <w:t>49</w:t>
        </w:r>
        <w:r>
          <w:fldChar w:fldCharType="end"/>
        </w:r>
      </w:hyperlink>
    </w:p>
    <w:p>
      <w:pPr>
        <w:pStyle w:val="TOC1"/>
        <w:tabs>
          <w:tab w:val="right" w:leader="dot" w:pos="8306"/>
        </w:tabs>
      </w:pPr>
      <w:hyperlink w:anchor="_Toc23059" w:history="1">
        <w:r>
          <w:rPr>
            <w:rFonts w:ascii="仿宋" w:eastAsia="仿宋" w:hAnsi="仿宋" w:cs="仿宋" w:hint="eastAsia"/>
            <w:lang w:eastAsia="zh-CN"/>
          </w:rPr>
          <w:t>八、文教体育用品项目经济效益</w:t>
        </w:r>
        <w:r>
          <w:tab/>
        </w:r>
        <w:r>
          <w:fldChar w:fldCharType="begin"/>
        </w:r>
        <w:r>
          <w:instrText xml:space="preserve"> PAGEREF _Toc23059 \h </w:instrText>
        </w:r>
        <w:r>
          <w:fldChar w:fldCharType="separate"/>
        </w:r>
        <w:r>
          <w:t>50</w:t>
        </w:r>
        <w:r>
          <w:fldChar w:fldCharType="end"/>
        </w:r>
      </w:hyperlink>
    </w:p>
    <w:p>
      <w:pPr>
        <w:pStyle w:val="TOC2"/>
        <w:tabs>
          <w:tab w:val="right" w:leader="dot" w:pos="8306"/>
        </w:tabs>
      </w:pPr>
      <w:hyperlink w:anchor="_Toc18087" w:history="1">
        <w:r>
          <w:rPr>
            <w:rFonts w:ascii="仿宋" w:eastAsia="仿宋" w:hAnsi="仿宋" w:cs="仿宋" w:hint="eastAsia"/>
            <w:lang w:eastAsia="zh-CN"/>
          </w:rPr>
          <w:t>(一)、基本假设及基础参数选取</w:t>
        </w:r>
        <w:r>
          <w:tab/>
        </w:r>
        <w:r>
          <w:fldChar w:fldCharType="begin"/>
        </w:r>
        <w:r>
          <w:instrText xml:space="preserve"> PAGEREF _Toc18087 \h </w:instrText>
        </w:r>
        <w:r>
          <w:fldChar w:fldCharType="separate"/>
        </w:r>
        <w:r>
          <w:t>50</w:t>
        </w:r>
        <w:r>
          <w:fldChar w:fldCharType="end"/>
        </w:r>
      </w:hyperlink>
    </w:p>
    <w:p>
      <w:pPr>
        <w:pStyle w:val="TOC2"/>
        <w:tabs>
          <w:tab w:val="right" w:leader="dot" w:pos="8306"/>
        </w:tabs>
      </w:pPr>
      <w:hyperlink w:anchor="_Toc31507" w:history="1">
        <w:r>
          <w:rPr>
            <w:rFonts w:ascii="仿宋" w:eastAsia="仿宋" w:hAnsi="仿宋" w:cs="仿宋" w:hint="eastAsia"/>
            <w:lang w:eastAsia="zh-CN"/>
          </w:rPr>
          <w:t>(二)、经济评价财务测算</w:t>
        </w:r>
        <w:r>
          <w:tab/>
        </w:r>
        <w:r>
          <w:fldChar w:fldCharType="begin"/>
        </w:r>
        <w:r>
          <w:instrText xml:space="preserve"> PAGEREF _Toc31507 \h </w:instrText>
        </w:r>
        <w:r>
          <w:fldChar w:fldCharType="separate"/>
        </w:r>
        <w:r>
          <w:t>50</w:t>
        </w:r>
        <w:r>
          <w:fldChar w:fldCharType="end"/>
        </w:r>
      </w:hyperlink>
    </w:p>
    <w:p>
      <w:pPr>
        <w:pStyle w:val="TOC2"/>
        <w:tabs>
          <w:tab w:val="right" w:leader="dot" w:pos="8306"/>
        </w:tabs>
      </w:pPr>
      <w:hyperlink w:anchor="_Toc7943" w:history="1">
        <w:r>
          <w:rPr>
            <w:rFonts w:ascii="仿宋" w:eastAsia="仿宋" w:hAnsi="仿宋" w:cs="仿宋" w:hint="eastAsia"/>
            <w:lang w:eastAsia="zh-CN"/>
          </w:rPr>
          <w:t>(三)、文教体育用品项目盈利能力分析</w:t>
        </w:r>
        <w:r>
          <w:tab/>
        </w:r>
        <w:r>
          <w:fldChar w:fldCharType="begin"/>
        </w:r>
        <w:r>
          <w:instrText xml:space="preserve"> PAGEREF _Toc7943 \h </w:instrText>
        </w:r>
        <w:r>
          <w:fldChar w:fldCharType="separate"/>
        </w:r>
        <w:r>
          <w:t>52</w:t>
        </w:r>
        <w:r>
          <w:fldChar w:fldCharType="end"/>
        </w:r>
      </w:hyperlink>
    </w:p>
    <w:p>
      <w:pPr>
        <w:pStyle w:val="TOC2"/>
        <w:tabs>
          <w:tab w:val="right" w:leader="dot" w:pos="8306"/>
        </w:tabs>
      </w:pPr>
      <w:hyperlink w:anchor="_Toc8307" w:history="1">
        <w:r>
          <w:rPr>
            <w:rFonts w:ascii="仿宋" w:eastAsia="仿宋" w:hAnsi="仿宋" w:cs="仿宋" w:hint="eastAsia"/>
            <w:lang w:eastAsia="zh-CN"/>
          </w:rPr>
          <w:t>(四)、财务生存能力分析</w:t>
        </w:r>
        <w:r>
          <w:tab/>
        </w:r>
        <w:r>
          <w:fldChar w:fldCharType="begin"/>
        </w:r>
        <w:r>
          <w:instrText xml:space="preserve"> PAGEREF _Toc8307 \h </w:instrText>
        </w:r>
        <w:r>
          <w:fldChar w:fldCharType="separate"/>
        </w:r>
        <w:r>
          <w:t>53</w:t>
        </w:r>
        <w:r>
          <w:fldChar w:fldCharType="end"/>
        </w:r>
      </w:hyperlink>
    </w:p>
    <w:p>
      <w:pPr>
        <w:pStyle w:val="TOC2"/>
        <w:tabs>
          <w:tab w:val="right" w:leader="dot" w:pos="8306"/>
        </w:tabs>
      </w:pPr>
      <w:hyperlink w:anchor="_Toc389" w:history="1">
        <w:r>
          <w:rPr>
            <w:rFonts w:ascii="仿宋" w:eastAsia="仿宋" w:hAnsi="仿宋" w:cs="仿宋" w:hint="eastAsia"/>
            <w:lang w:eastAsia="zh-CN"/>
          </w:rPr>
          <w:t>(五)、偿债能力分析</w:t>
        </w:r>
        <w:r>
          <w:tab/>
        </w:r>
        <w:r>
          <w:fldChar w:fldCharType="begin"/>
        </w:r>
        <w:r>
          <w:instrText xml:space="preserve"> PAGEREF _Toc389 \h </w:instrText>
        </w:r>
        <w:r>
          <w:fldChar w:fldCharType="separate"/>
        </w:r>
        <w:r>
          <w:t>54</w:t>
        </w:r>
        <w:r>
          <w:fldChar w:fldCharType="end"/>
        </w:r>
      </w:hyperlink>
    </w:p>
    <w:p>
      <w:pPr>
        <w:pStyle w:val="TOC2"/>
        <w:tabs>
          <w:tab w:val="right" w:leader="dot" w:pos="8306"/>
        </w:tabs>
      </w:pPr>
      <w:hyperlink w:anchor="_Toc26309" w:history="1">
        <w:r>
          <w:rPr>
            <w:rFonts w:ascii="仿宋" w:eastAsia="仿宋" w:hAnsi="仿宋" w:cs="仿宋" w:hint="eastAsia"/>
            <w:lang w:eastAsia="zh-CN"/>
          </w:rPr>
          <w:t>(六)、经济评价结论</w:t>
        </w:r>
        <w:r>
          <w:tab/>
        </w:r>
        <w:r>
          <w:fldChar w:fldCharType="begin"/>
        </w:r>
        <w:r>
          <w:instrText xml:space="preserve"> PAGEREF _Toc26309 \h </w:instrText>
        </w:r>
        <w:r>
          <w:fldChar w:fldCharType="separate"/>
        </w:r>
        <w:r>
          <w:t>55</w:t>
        </w:r>
        <w:r>
          <w:fldChar w:fldCharType="end"/>
        </w:r>
      </w:hyperlink>
    </w:p>
    <w:p>
      <w:pPr>
        <w:pStyle w:val="TOC1"/>
        <w:tabs>
          <w:tab w:val="right" w:leader="dot" w:pos="8306"/>
        </w:tabs>
      </w:pPr>
      <w:hyperlink w:anchor="_Toc13394" w:history="1">
        <w:r>
          <w:rPr>
            <w:rFonts w:ascii="仿宋" w:eastAsia="仿宋" w:hAnsi="仿宋" w:cs="仿宋" w:hint="eastAsia"/>
            <w:lang w:eastAsia="zh-CN"/>
          </w:rPr>
          <w:t>九、建设进度分析</w:t>
        </w:r>
        <w:r>
          <w:tab/>
        </w:r>
        <w:r>
          <w:fldChar w:fldCharType="begin"/>
        </w:r>
        <w:r>
          <w:instrText xml:space="preserve"> PAGEREF _Toc13394 \h </w:instrText>
        </w:r>
        <w:r>
          <w:fldChar w:fldCharType="separate"/>
        </w:r>
        <w:r>
          <w:t>55</w:t>
        </w:r>
        <w:r>
          <w:fldChar w:fldCharType="end"/>
        </w:r>
      </w:hyperlink>
    </w:p>
    <w:p>
      <w:pPr>
        <w:pStyle w:val="TOC2"/>
        <w:tabs>
          <w:tab w:val="right" w:leader="dot" w:pos="8306"/>
        </w:tabs>
      </w:pPr>
      <w:hyperlink w:anchor="_Toc20398" w:history="1">
        <w:r>
          <w:rPr>
            <w:rFonts w:ascii="仿宋" w:eastAsia="仿宋" w:hAnsi="仿宋" w:cs="仿宋" w:hint="eastAsia"/>
            <w:lang w:eastAsia="zh-CN"/>
          </w:rPr>
          <w:t>(一)、文教体育用品项目进度安排</w:t>
        </w:r>
        <w:r>
          <w:tab/>
        </w:r>
        <w:r>
          <w:fldChar w:fldCharType="begin"/>
        </w:r>
        <w:r>
          <w:instrText xml:space="preserve"> PAGEREF _Toc20398 \h </w:instrText>
        </w:r>
        <w:r>
          <w:fldChar w:fldCharType="separate"/>
        </w:r>
        <w:r>
          <w:t>55</w:t>
        </w:r>
        <w:r>
          <w:fldChar w:fldCharType="end"/>
        </w:r>
      </w:hyperlink>
    </w:p>
    <w:p>
      <w:pPr>
        <w:pStyle w:val="TOC2"/>
        <w:tabs>
          <w:tab w:val="right" w:leader="dot" w:pos="8306"/>
        </w:tabs>
      </w:pPr>
      <w:hyperlink w:anchor="_Toc15803" w:history="1">
        <w:r>
          <w:rPr>
            <w:rFonts w:ascii="仿宋" w:eastAsia="仿宋" w:hAnsi="仿宋" w:cs="仿宋" w:hint="eastAsia"/>
            <w:lang w:eastAsia="zh-CN"/>
          </w:rPr>
          <w:t>(二)、文教体育用品项目实施保障措施</w:t>
        </w:r>
        <w:r>
          <w:tab/>
        </w:r>
        <w:r>
          <w:fldChar w:fldCharType="begin"/>
        </w:r>
        <w:r>
          <w:instrText xml:space="preserve"> PAGEREF _Toc15803 \h </w:instrText>
        </w:r>
        <w:r>
          <w:fldChar w:fldCharType="separate"/>
        </w:r>
        <w:r>
          <w:t>57</w:t>
        </w:r>
        <w:r>
          <w:fldChar w:fldCharType="end"/>
        </w:r>
      </w:hyperlink>
    </w:p>
    <w:p>
      <w:pPr>
        <w:pStyle w:val="TOC1"/>
        <w:tabs>
          <w:tab w:val="right" w:leader="dot" w:pos="8306"/>
        </w:tabs>
      </w:pPr>
      <w:hyperlink w:anchor="_Toc3750" w:history="1">
        <w:r>
          <w:rPr>
            <w:rFonts w:ascii="仿宋" w:eastAsia="仿宋" w:hAnsi="仿宋" w:cs="仿宋" w:hint="eastAsia"/>
            <w:lang w:eastAsia="zh-CN"/>
          </w:rPr>
          <w:t>十、目标客户和受众分析</w:t>
        </w:r>
        <w:r>
          <w:tab/>
        </w:r>
        <w:r>
          <w:fldChar w:fldCharType="begin"/>
        </w:r>
        <w:r>
          <w:instrText xml:space="preserve"> PAGEREF _Toc3750 \h </w:instrText>
        </w:r>
        <w:r>
          <w:fldChar w:fldCharType="separate"/>
        </w:r>
        <w:r>
          <w:t>58</w:t>
        </w:r>
        <w:r>
          <w:fldChar w:fldCharType="end"/>
        </w:r>
      </w:hyperlink>
    </w:p>
    <w:p>
      <w:pPr>
        <w:pStyle w:val="TOC2"/>
        <w:tabs>
          <w:tab w:val="right" w:leader="dot" w:pos="8306"/>
        </w:tabs>
      </w:pPr>
      <w:hyperlink w:anchor="_Toc30822" w:history="1">
        <w:r>
          <w:rPr>
            <w:rFonts w:ascii="仿宋" w:eastAsia="仿宋" w:hAnsi="仿宋" w:cs="仿宋" w:hint="eastAsia"/>
            <w:lang w:eastAsia="zh-CN"/>
          </w:rPr>
          <w:t>(一)、客户群体描述</w:t>
        </w:r>
        <w:r>
          <w:tab/>
        </w:r>
        <w:r>
          <w:fldChar w:fldCharType="begin"/>
        </w:r>
        <w:r>
          <w:instrText xml:space="preserve"> PAGEREF _Toc30822 \h </w:instrText>
        </w:r>
        <w:r>
          <w:fldChar w:fldCharType="separate"/>
        </w:r>
        <w:r>
          <w:t>58</w:t>
        </w:r>
        <w:r>
          <w:fldChar w:fldCharType="end"/>
        </w:r>
      </w:hyperlink>
    </w:p>
    <w:p>
      <w:pPr>
        <w:pStyle w:val="TOC2"/>
        <w:tabs>
          <w:tab w:val="right" w:leader="dot" w:pos="8306"/>
        </w:tabs>
      </w:pPr>
      <w:hyperlink w:anchor="_Toc23698" w:history="1">
        <w:r>
          <w:rPr>
            <w:rFonts w:ascii="仿宋" w:eastAsia="仿宋" w:hAnsi="仿宋" w:cs="仿宋" w:hint="eastAsia"/>
            <w:lang w:eastAsia="zh-CN"/>
          </w:rPr>
          <w:t>(二)、客户需求和期望</w:t>
        </w:r>
        <w:r>
          <w:tab/>
        </w:r>
        <w:r>
          <w:fldChar w:fldCharType="begin"/>
        </w:r>
        <w:r>
          <w:instrText xml:space="preserve"> PAGEREF _Toc23698 \h </w:instrText>
        </w:r>
        <w:r>
          <w:fldChar w:fldCharType="separate"/>
        </w:r>
        <w:r>
          <w:t>59</w:t>
        </w:r>
        <w:r>
          <w:fldChar w:fldCharType="end"/>
        </w:r>
      </w:hyperlink>
    </w:p>
    <w:p>
      <w:pPr>
        <w:pStyle w:val="TOC2"/>
        <w:tabs>
          <w:tab w:val="right" w:leader="dot" w:pos="8306"/>
        </w:tabs>
      </w:pPr>
      <w:hyperlink w:anchor="_Toc26360" w:history="1">
        <w:r>
          <w:rPr>
            <w:rFonts w:ascii="仿宋" w:eastAsia="仿宋" w:hAnsi="仿宋" w:cs="仿宋" w:hint="eastAsia"/>
            <w:lang w:eastAsia="zh-CN"/>
          </w:rPr>
          <w:t>(三)、客户获取策略</w:t>
        </w:r>
        <w:r>
          <w:tab/>
        </w:r>
        <w:r>
          <w:fldChar w:fldCharType="begin"/>
        </w:r>
        <w:r>
          <w:instrText xml:space="preserve"> PAGEREF _Toc26360 \h </w:instrText>
        </w:r>
        <w:r>
          <w:fldChar w:fldCharType="separate"/>
        </w:r>
        <w:r>
          <w:t>61</w:t>
        </w:r>
        <w:r>
          <w:fldChar w:fldCharType="end"/>
        </w:r>
      </w:hyperlink>
    </w:p>
    <w:p>
      <w:pPr>
        <w:pStyle w:val="TOC2"/>
        <w:tabs>
          <w:tab w:val="right" w:leader="dot" w:pos="8306"/>
        </w:tabs>
      </w:pPr>
      <w:hyperlink w:anchor="_Toc4475" w:history="1">
        <w:r>
          <w:rPr>
            <w:rFonts w:ascii="仿宋" w:eastAsia="仿宋" w:hAnsi="仿宋" w:cs="仿宋" w:hint="eastAsia"/>
            <w:lang w:eastAsia="zh-CN"/>
          </w:rPr>
          <w:t>(四)、客户关系管理</w:t>
        </w:r>
        <w:r>
          <w:tab/>
        </w:r>
        <w:r>
          <w:fldChar w:fldCharType="begin"/>
        </w:r>
        <w:r>
          <w:instrText xml:space="preserve"> PAGEREF _Toc4475 \h </w:instrText>
        </w:r>
        <w:r>
          <w:fldChar w:fldCharType="separate"/>
        </w:r>
        <w:r>
          <w:t>63</w:t>
        </w:r>
        <w:r>
          <w:fldChar w:fldCharType="end"/>
        </w:r>
      </w:hyperlink>
    </w:p>
    <w:p>
      <w:pPr>
        <w:pStyle w:val="TOC1"/>
        <w:tabs>
          <w:tab w:val="right" w:leader="dot" w:pos="8306"/>
        </w:tabs>
      </w:pPr>
      <w:hyperlink w:anchor="_Toc10626" w:history="1">
        <w:r>
          <w:rPr>
            <w:rFonts w:ascii="仿宋" w:eastAsia="仿宋" w:hAnsi="仿宋" w:cs="仿宋" w:hint="eastAsia"/>
            <w:lang w:eastAsia="zh-CN"/>
          </w:rPr>
          <w:t>十一、未来计划和展望</w:t>
        </w:r>
        <w:r>
          <w:tab/>
        </w:r>
        <w:r>
          <w:fldChar w:fldCharType="begin"/>
        </w:r>
        <w:r>
          <w:instrText xml:space="preserve"> PAGEREF _Toc10626 \h </w:instrText>
        </w:r>
        <w:r>
          <w:fldChar w:fldCharType="separate"/>
        </w:r>
        <w:r>
          <w:t>64</w:t>
        </w:r>
        <w:r>
          <w:fldChar w:fldCharType="end"/>
        </w:r>
      </w:hyperlink>
    </w:p>
    <w:p>
      <w:pPr>
        <w:pStyle w:val="TOC2"/>
        <w:tabs>
          <w:tab w:val="right" w:leader="dot" w:pos="8306"/>
        </w:tabs>
      </w:pPr>
      <w:hyperlink w:anchor="_Toc31917" w:history="1">
        <w:r>
          <w:rPr>
            <w:rFonts w:ascii="仿宋" w:eastAsia="仿宋" w:hAnsi="仿宋" w:cs="仿宋" w:hint="eastAsia"/>
            <w:lang w:eastAsia="zh-CN"/>
          </w:rPr>
          <w:t>(一)、公司未来的发展计划</w:t>
        </w:r>
        <w:r>
          <w:tab/>
        </w:r>
        <w:r>
          <w:fldChar w:fldCharType="begin"/>
        </w:r>
        <w:r>
          <w:instrText xml:space="preserve"> PAGEREF _Toc31917 \h </w:instrText>
        </w:r>
        <w:r>
          <w:fldChar w:fldCharType="separate"/>
        </w:r>
        <w:r>
          <w:t>64</w:t>
        </w:r>
        <w:r>
          <w:fldChar w:fldCharType="end"/>
        </w:r>
      </w:hyperlink>
    </w:p>
    <w:p>
      <w:pPr>
        <w:pStyle w:val="TOC2"/>
        <w:tabs>
          <w:tab w:val="right" w:leader="dot" w:pos="8306"/>
        </w:tabs>
      </w:pPr>
      <w:hyperlink w:anchor="_Toc19354" w:history="1">
        <w:r>
          <w:rPr>
            <w:rFonts w:ascii="仿宋" w:eastAsia="仿宋" w:hAnsi="仿宋" w:cs="仿宋" w:hint="eastAsia"/>
            <w:lang w:eastAsia="zh-CN"/>
          </w:rPr>
          <w:t>(二)、长期目标和目标</w:t>
        </w:r>
        <w:r>
          <w:tab/>
        </w:r>
        <w:r>
          <w:fldChar w:fldCharType="begin"/>
        </w:r>
        <w:r>
          <w:instrText xml:space="preserve"> PAGEREF _Toc19354 \h </w:instrText>
        </w:r>
        <w:r>
          <w:fldChar w:fldCharType="separate"/>
        </w:r>
        <w:r>
          <w:t>65</w:t>
        </w:r>
        <w:r>
          <w:fldChar w:fldCharType="end"/>
        </w:r>
      </w:hyperlink>
    </w:p>
    <w:p>
      <w:pPr>
        <w:pStyle w:val="TOC1"/>
        <w:tabs>
          <w:tab w:val="right" w:leader="dot" w:pos="8306"/>
        </w:tabs>
      </w:pPr>
      <w:hyperlink w:anchor="_Toc30456" w:history="1">
        <w:r>
          <w:rPr>
            <w:rFonts w:ascii="仿宋" w:eastAsia="仿宋" w:hAnsi="仿宋" w:cs="仿宋" w:hint="eastAsia"/>
            <w:lang w:eastAsia="zh-CN"/>
          </w:rPr>
          <w:t>十二、文教体育用品项目总结分析</w:t>
        </w:r>
        <w:r>
          <w:tab/>
        </w:r>
        <w:r>
          <w:fldChar w:fldCharType="begin"/>
        </w:r>
        <w:r>
          <w:instrText xml:space="preserve"> PAGEREF _Toc30456 \h </w:instrText>
        </w:r>
        <w:r>
          <w:fldChar w:fldCharType="separate"/>
        </w:r>
        <w:r>
          <w:t>66</w:t>
        </w:r>
        <w:r>
          <w:fldChar w:fldCharType="end"/>
        </w:r>
      </w:hyperlink>
    </w:p>
    <w:p>
      <w:pPr>
        <w:pStyle w:val="TOC1"/>
        <w:tabs>
          <w:tab w:val="right" w:leader="dot" w:pos="8306"/>
        </w:tabs>
      </w:pPr>
      <w:hyperlink w:anchor="_Toc6168" w:history="1">
        <w:r>
          <w:rPr>
            <w:rFonts w:ascii="仿宋" w:eastAsia="仿宋" w:hAnsi="仿宋" w:cs="仿宋" w:hint="eastAsia"/>
            <w:lang w:eastAsia="zh-CN"/>
          </w:rPr>
          <w:t>十三、市场营销策略</w:t>
        </w:r>
        <w:r>
          <w:tab/>
        </w:r>
        <w:r>
          <w:fldChar w:fldCharType="begin"/>
        </w:r>
        <w:r>
          <w:instrText xml:space="preserve"> PAGEREF _Toc6168 \h </w:instrText>
        </w:r>
        <w:r>
          <w:fldChar w:fldCharType="separate"/>
        </w:r>
        <w:r>
          <w:t>68</w:t>
        </w:r>
        <w:r>
          <w:fldChar w:fldCharType="end"/>
        </w:r>
      </w:hyperlink>
    </w:p>
    <w:p>
      <w:pPr>
        <w:pStyle w:val="TOC2"/>
        <w:tabs>
          <w:tab w:val="right" w:leader="dot" w:pos="8306"/>
        </w:tabs>
      </w:pPr>
      <w:hyperlink w:anchor="_Toc18425" w:history="1">
        <w:r>
          <w:rPr>
            <w:rFonts w:ascii="仿宋" w:eastAsia="仿宋" w:hAnsi="仿宋" w:cs="仿宋" w:hint="eastAsia"/>
            <w:lang w:eastAsia="zh-CN"/>
          </w:rPr>
          <w:t>(一)、市场定位和目标市场</w:t>
        </w:r>
        <w:r>
          <w:tab/>
        </w:r>
        <w:r>
          <w:fldChar w:fldCharType="begin"/>
        </w:r>
        <w:r>
          <w:instrText xml:space="preserve"> PAGEREF _Toc18425 \h </w:instrText>
        </w:r>
        <w:r>
          <w:fldChar w:fldCharType="separate"/>
        </w:r>
        <w:r>
          <w:t>68</w:t>
        </w:r>
        <w:r>
          <w:fldChar w:fldCharType="end"/>
        </w:r>
      </w:hyperlink>
    </w:p>
    <w:p>
      <w:pPr>
        <w:pStyle w:val="TOC2"/>
        <w:tabs>
          <w:tab w:val="right" w:leader="dot" w:pos="8306"/>
        </w:tabs>
      </w:pPr>
      <w:hyperlink w:anchor="_Toc18373" w:history="1">
        <w:r>
          <w:rPr>
            <w:rFonts w:ascii="仿宋" w:eastAsia="仿宋" w:hAnsi="仿宋" w:cs="仿宋" w:hint="eastAsia"/>
            <w:lang w:eastAsia="zh-CN"/>
          </w:rPr>
          <w:t>(二)、定价策略</w:t>
        </w:r>
        <w:r>
          <w:tab/>
        </w:r>
        <w:r>
          <w:fldChar w:fldCharType="begin"/>
        </w:r>
        <w:r>
          <w:instrText xml:space="preserve"> PAGEREF _Toc18373 \h </w:instrText>
        </w:r>
        <w:r>
          <w:fldChar w:fldCharType="separate"/>
        </w:r>
        <w:r>
          <w:t>69</w:t>
        </w:r>
        <w:r>
          <w:fldChar w:fldCharType="end"/>
        </w:r>
      </w:hyperlink>
    </w:p>
    <w:p>
      <w:pPr>
        <w:pStyle w:val="TOC2"/>
        <w:tabs>
          <w:tab w:val="right" w:leader="dot" w:pos="8306"/>
        </w:tabs>
      </w:pPr>
      <w:hyperlink w:anchor="_Toc32391" w:history="1">
        <w:r>
          <w:rPr>
            <w:rFonts w:ascii="仿宋" w:eastAsia="仿宋" w:hAnsi="仿宋" w:cs="仿宋" w:hint="eastAsia"/>
            <w:lang w:eastAsia="zh-CN"/>
          </w:rPr>
          <w:t>(三)、销售和推广策略</w:t>
        </w:r>
        <w:r>
          <w:tab/>
        </w:r>
        <w:r>
          <w:fldChar w:fldCharType="begin"/>
        </w:r>
        <w:r>
          <w:instrText xml:space="preserve"> PAGEREF _Toc32391 \h </w:instrText>
        </w:r>
        <w:r>
          <w:fldChar w:fldCharType="separate"/>
        </w:r>
        <w:r>
          <w:t>70</w:t>
        </w:r>
        <w:r>
          <w:fldChar w:fldCharType="end"/>
        </w:r>
      </w:hyperlink>
    </w:p>
    <w:p>
      <w:pPr>
        <w:pStyle w:val="TOC2"/>
        <w:tabs>
          <w:tab w:val="right" w:leader="dot" w:pos="8306"/>
        </w:tabs>
      </w:pPr>
      <w:hyperlink w:anchor="_Toc19073" w:history="1">
        <w:r>
          <w:rPr>
            <w:rFonts w:ascii="仿宋" w:eastAsia="仿宋" w:hAnsi="仿宋" w:cs="仿宋" w:hint="eastAsia"/>
            <w:lang w:eastAsia="zh-CN"/>
          </w:rPr>
          <w:t>(四)、销售渠道和分销策略</w:t>
        </w:r>
        <w:r>
          <w:tab/>
        </w:r>
        <w:r>
          <w:fldChar w:fldCharType="begin"/>
        </w:r>
        <w:r>
          <w:instrText xml:space="preserve"> PAGEREF _Toc19073 \h </w:instrText>
        </w:r>
        <w:r>
          <w:fldChar w:fldCharType="separate"/>
        </w:r>
        <w:r>
          <w:t>72</w:t>
        </w:r>
        <w:r>
          <w:fldChar w:fldCharType="end"/>
        </w:r>
      </w:hyperlink>
    </w:p>
    <w:p>
      <w:pPr>
        <w:pStyle w:val="TOC1"/>
        <w:tabs>
          <w:tab w:val="right" w:leader="dot" w:pos="8306"/>
        </w:tabs>
      </w:pPr>
      <w:hyperlink w:anchor="_Toc7615" w:history="1">
        <w:r>
          <w:rPr>
            <w:rFonts w:ascii="仿宋" w:eastAsia="仿宋" w:hAnsi="仿宋" w:cs="仿宋" w:hint="eastAsia"/>
            <w:lang w:eastAsia="zh-CN"/>
          </w:rPr>
          <w:t>十四、推进公司成立的必要性分析</w:t>
        </w:r>
        <w:r>
          <w:tab/>
        </w:r>
        <w:r>
          <w:fldChar w:fldCharType="begin"/>
        </w:r>
        <w:r>
          <w:instrText xml:space="preserve"> PAGEREF _Toc7615 \h </w:instrText>
        </w:r>
        <w:r>
          <w:fldChar w:fldCharType="separate"/>
        </w:r>
        <w:r>
          <w:t>73</w:t>
        </w:r>
        <w:r>
          <w:fldChar w:fldCharType="end"/>
        </w:r>
      </w:hyperlink>
    </w:p>
    <w:p>
      <w:pPr>
        <w:pStyle w:val="TOC2"/>
        <w:tabs>
          <w:tab w:val="right" w:leader="dot" w:pos="8306"/>
        </w:tabs>
      </w:pPr>
      <w:hyperlink w:anchor="_Toc9906" w:history="1">
        <w:r>
          <w:rPr>
            <w:rFonts w:ascii="仿宋" w:eastAsia="仿宋" w:hAnsi="仿宋" w:cs="仿宋" w:hint="eastAsia"/>
            <w:lang w:eastAsia="zh-CN"/>
          </w:rPr>
          <w:t>(一)、市场需求和机会</w:t>
        </w:r>
        <w:r>
          <w:tab/>
        </w:r>
        <w:r>
          <w:fldChar w:fldCharType="begin"/>
        </w:r>
        <w:r>
          <w:instrText xml:space="preserve"> PAGEREF _Toc9906 \h </w:instrText>
        </w:r>
        <w:r>
          <w:fldChar w:fldCharType="separate"/>
        </w:r>
        <w:r>
          <w:t>73</w:t>
        </w:r>
        <w:r>
          <w:fldChar w:fldCharType="end"/>
        </w:r>
      </w:hyperlink>
    </w:p>
    <w:p>
      <w:pPr>
        <w:pStyle w:val="TOC2"/>
        <w:tabs>
          <w:tab w:val="right" w:leader="dot" w:pos="8306"/>
        </w:tabs>
      </w:pPr>
      <w:hyperlink w:anchor="_Toc19270" w:history="1">
        <w:r>
          <w:rPr>
            <w:rFonts w:ascii="仿宋" w:eastAsia="仿宋" w:hAnsi="仿宋" w:cs="仿宋" w:hint="eastAsia"/>
            <w:lang w:eastAsia="zh-CN"/>
          </w:rPr>
          <w:t>(二)、公司目标和战略</w:t>
        </w:r>
        <w:r>
          <w:tab/>
        </w:r>
        <w:r>
          <w:fldChar w:fldCharType="begin"/>
        </w:r>
        <w:r>
          <w:instrText xml:space="preserve"> PAGEREF _Toc19270 \h </w:instrText>
        </w:r>
        <w:r>
          <w:fldChar w:fldCharType="separate"/>
        </w:r>
        <w:r>
          <w:t>73</w:t>
        </w:r>
        <w:r>
          <w:fldChar w:fldCharType="end"/>
        </w:r>
      </w:hyperlink>
    </w:p>
    <w:p>
      <w:pPr>
        <w:pStyle w:val="TOC2"/>
        <w:tabs>
          <w:tab w:val="right" w:leader="dot" w:pos="8306"/>
        </w:tabs>
      </w:pPr>
      <w:hyperlink w:anchor="_Toc2288" w:history="1">
        <w:r>
          <w:rPr>
            <w:rFonts w:ascii="仿宋" w:eastAsia="仿宋" w:hAnsi="仿宋" w:cs="仿宋" w:hint="eastAsia"/>
            <w:lang w:eastAsia="zh-CN"/>
          </w:rPr>
          <w:t>(三)、公司竞争优势</w:t>
        </w:r>
        <w:r>
          <w:tab/>
        </w:r>
        <w:r>
          <w:fldChar w:fldCharType="begin"/>
        </w:r>
        <w:r>
          <w:instrText xml:space="preserve"> PAGEREF _Toc2288 \h </w:instrText>
        </w:r>
        <w:r>
          <w:fldChar w:fldCharType="separate"/>
        </w:r>
        <w:r>
          <w:t>74</w:t>
        </w:r>
        <w:r>
          <w:fldChar w:fldCharType="end"/>
        </w:r>
      </w:hyperlink>
    </w:p>
    <w:p>
      <w:pPr>
        <w:pStyle w:val="TOC1"/>
        <w:tabs>
          <w:tab w:val="right" w:leader="dot" w:pos="8306"/>
        </w:tabs>
      </w:pPr>
      <w:hyperlink w:anchor="_Toc20661" w:history="1">
        <w:r>
          <w:rPr>
            <w:rFonts w:ascii="仿宋" w:eastAsia="仿宋" w:hAnsi="仿宋" w:cs="仿宋" w:hint="eastAsia"/>
            <w:lang w:eastAsia="zh-CN"/>
          </w:rPr>
          <w:t>十五、社会和环境责任</w:t>
        </w:r>
        <w:r>
          <w:tab/>
        </w:r>
        <w:r>
          <w:fldChar w:fldCharType="begin"/>
        </w:r>
        <w:r>
          <w:instrText xml:space="preserve"> PAGEREF _Toc20661 \h </w:instrText>
        </w:r>
        <w:r>
          <w:fldChar w:fldCharType="separate"/>
        </w:r>
        <w:r>
          <w:t>74</w:t>
        </w:r>
        <w:r>
          <w:fldChar w:fldCharType="end"/>
        </w:r>
      </w:hyperlink>
    </w:p>
    <w:p>
      <w:pPr>
        <w:pStyle w:val="TOC2"/>
        <w:tabs>
          <w:tab w:val="right" w:leader="dot" w:pos="8306"/>
        </w:tabs>
      </w:pPr>
      <w:hyperlink w:anchor="_Toc11850" w:history="1">
        <w:r>
          <w:rPr>
            <w:rFonts w:ascii="仿宋" w:eastAsia="仿宋" w:hAnsi="仿宋" w:cs="仿宋" w:hint="eastAsia"/>
            <w:lang w:eastAsia="zh-CN"/>
          </w:rPr>
          <w:t>(一)、社会责任文教体育用品项目</w:t>
        </w:r>
        <w:r>
          <w:tab/>
        </w:r>
        <w:r>
          <w:fldChar w:fldCharType="begin"/>
        </w:r>
        <w:r>
          <w:instrText xml:space="preserve"> PAGEREF _Toc11850 \h </w:instrText>
        </w:r>
        <w:r>
          <w:fldChar w:fldCharType="separate"/>
        </w:r>
        <w:r>
          <w:t>74</w:t>
        </w:r>
        <w:r>
          <w:fldChar w:fldCharType="end"/>
        </w:r>
      </w:hyperlink>
    </w:p>
    <w:p>
      <w:pPr>
        <w:pStyle w:val="TOC2"/>
        <w:tabs>
          <w:tab w:val="right" w:leader="dot" w:pos="8306"/>
        </w:tabs>
      </w:pPr>
      <w:hyperlink w:anchor="_Toc4430" w:history="1">
        <w:r>
          <w:rPr>
            <w:rFonts w:ascii="仿宋" w:eastAsia="仿宋" w:hAnsi="仿宋" w:cs="仿宋" w:hint="eastAsia"/>
            <w:lang w:eastAsia="zh-CN"/>
          </w:rPr>
          <w:t>(二)、环境保护举措</w:t>
        </w:r>
        <w:r>
          <w:tab/>
        </w:r>
        <w:r>
          <w:fldChar w:fldCharType="begin"/>
        </w:r>
        <w:r>
          <w:instrText xml:space="preserve"> PAGEREF _Toc4430 \h </w:instrText>
        </w:r>
        <w:r>
          <w:fldChar w:fldCharType="separate"/>
        </w:r>
        <w:r>
          <w:t>75</w:t>
        </w:r>
        <w:r>
          <w:fldChar w:fldCharType="end"/>
        </w:r>
      </w:hyperlink>
    </w:p>
    <w:p>
      <w:pPr>
        <w:pStyle w:val="TOC2"/>
        <w:tabs>
          <w:tab w:val="right" w:leader="dot" w:pos="8306"/>
        </w:tabs>
      </w:pPr>
      <w:hyperlink w:anchor="_Toc26021" w:history="1">
        <w:r>
          <w:rPr>
            <w:rFonts w:ascii="仿宋" w:eastAsia="仿宋" w:hAnsi="仿宋" w:cs="仿宋" w:hint="eastAsia"/>
            <w:lang w:eastAsia="zh-CN"/>
          </w:rPr>
          <w:t>(三)、可持续发展倡议</w:t>
        </w:r>
        <w:r>
          <w:tab/>
        </w:r>
        <w:r>
          <w:fldChar w:fldCharType="begin"/>
        </w:r>
        <w:r>
          <w:instrText xml:space="preserve"> PAGEREF _Toc26021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50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198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26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https://d.book118.com/777042065154006042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7042065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2024-02-08T11:40:00Z</dcterms:created>
  <dcterms:modified xsi:type="dcterms:W3CDTF">2024-02-08T11:41:19Z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2FEAF3F0DDD54E1AB5E3163300F5B81D_11</vt:lpwstr>
  </property>
  <property fmtid="{D5CDD505-2E9C-101B-9397-08002B2CF9AE}" pid="3" name="KSOProductBuildVer">
    <vt:lpwstr>2052-12.1.0.16250</vt:lpwstr>
  </property>
</Properties>
</file>