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
      <w:pPr>
        <w:spacing w:line="445" w:lineRule="exact"/>
        <w:jc w:val="center"/>
        <w:outlineLvl w:val="1"/>
      </w:pPr>
      <w:r>
        <w:rPr>
          <w:rFonts w:ascii="NEU-BZ" w:eastAsia="方正黑体_GBK" w:hint="eastAsia"/>
          <w:sz w:val="36"/>
        </w:rPr>
        <w:t>第一章　中国的疆域与人口</w:t>
      </w:r>
    </w:p>
    <w:tbl>
      <w:tblPr>
        <w:tblStyle w:val="TableGrid"/>
        <w:tblW w:w="5000" w:type="pct"/>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tblGrid>
        <w:gridCol w:w="9854"/>
      </w:tblGrid>
      <w:tr>
        <w:tblPrEx>
          <w:tblW w:w="5000" w:type="pct"/>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Ex>
        <w:tc>
          <w:tcPr>
            <w:tcW w:w="0" w:type="auto"/>
            <w:vAlign w:val="center"/>
          </w:tcPr>
          <w:p>
            <w:r>
              <w:rPr>
                <w:rFonts w:hint="eastAsia"/>
              </w:rPr>
              <w:drawing>
                <wp:inline distT="0" distB="0" distL="0" distR="0">
                  <wp:extent cx="1082040" cy="227330"/>
                  <wp:effectExtent l="0" t="0" r="0" b="0"/>
                  <wp:docPr id="1" name="基本信息.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基本信息.jpg"/>
                          <pic:cNvPicPr>
                            <a:picLocks noChangeAspect="1"/>
                          </pic:cNvPicPr>
                        </pic:nvPicPr>
                        <pic:blipFill>
                          <a:blip xmlns:r="http://schemas.openxmlformats.org/officeDocument/2006/relationships" r:embed="rId7" cstate="print"/>
                          <a:stretch>
                            <a:fillRect/>
                          </a:stretch>
                        </pic:blipFill>
                        <pic:spPr>
                          <a:xfrm>
                            <a:off x="0" y="0"/>
                            <a:ext cx="1082160" cy="227880"/>
                          </a:xfrm>
                          <a:prstGeom prst="rect">
                            <a:avLst/>
                          </a:prstGeom>
                        </pic:spPr>
                      </pic:pic>
                    </a:graphicData>
                  </a:graphic>
                </wp:inline>
              </w:drawing>
            </w:r>
          </w:p>
          <w:p>
            <w:r>
              <w:rPr>
                <w:rFonts w:ascii="NEU-BZ" w:eastAsia="方正宋一_GBK" w:hint="eastAsia"/>
                <w:sz w:val="21"/>
              </w:rPr>
              <w:t>单元名称</w:t>
            </w:r>
            <w:r>
              <w:rPr>
                <w:rFonts w:ascii="方正宋一_GBK" w:eastAsia="方正宋一_GBK" w:hAnsi="方正宋一_GBK" w:hint="eastAsia"/>
                <w:sz w:val="21"/>
              </w:rPr>
              <w:t>:</w:t>
            </w:r>
            <w:r>
              <w:rPr>
                <w:rFonts w:ascii="NEU-HZ" w:eastAsia="方正黑体_GBK" w:hAnsi="NEU-HZ" w:hint="eastAsia"/>
                <w:sz w:val="21"/>
                <w:u w:val="single"/>
              </w:rPr>
              <w:t>　第一章《中国的疆域与人口》　</w:t>
            </w:r>
            <w:r>
              <w:rPr>
                <w:rFonts w:ascii="NEU-BZ" w:eastAsia="方正宋一_GBK" w:hint="eastAsia"/>
                <w:sz w:val="21"/>
              </w:rPr>
              <w:t>　　科目名称</w:t>
            </w:r>
            <w:r>
              <w:rPr>
                <w:rFonts w:ascii="方正宋一_GBK" w:eastAsia="方正宋一_GBK" w:hAnsi="方正宋一_GBK" w:hint="eastAsia"/>
                <w:sz w:val="21"/>
              </w:rPr>
              <w:t>:</w:t>
            </w:r>
            <w:r>
              <w:rPr>
                <w:rFonts w:ascii="NEU-HZ" w:eastAsia="方正黑体_GBK" w:hAnsi="NEU-HZ" w:hint="eastAsia"/>
                <w:sz w:val="21"/>
                <w:u w:val="single"/>
              </w:rPr>
              <w:t>　地理　 </w:t>
            </w:r>
          </w:p>
          <w:p>
            <w:pPr>
              <w:spacing w:line="295" w:lineRule="exact"/>
            </w:pPr>
            <w:r>
              <w:rPr>
                <w:rFonts w:ascii="NEU-BZ" w:eastAsia="方正宋一_GBK" w:hint="eastAsia"/>
                <w:sz w:val="21"/>
              </w:rPr>
              <w:t>课程类型</w:t>
            </w:r>
            <w:r>
              <w:rPr>
                <w:rFonts w:ascii="方正宋一_GBK" w:eastAsia="方正宋一_GBK" w:hAnsi="方正宋一_GBK" w:hint="eastAsia"/>
                <w:sz w:val="21"/>
              </w:rPr>
              <w:t>:</w:t>
            </w:r>
            <w:r>
              <w:rPr>
                <w:rFonts w:ascii="NEU-HZ" w:eastAsia="方正黑体_GBK" w:hAnsi="NEU-HZ" w:hint="eastAsia"/>
                <w:sz w:val="21"/>
                <w:u w:val="single"/>
              </w:rPr>
              <w:t>　新授课　</w:t>
            </w:r>
            <w:r>
              <w:rPr>
                <w:rFonts w:ascii="NEU-BZ" w:eastAsia="方正宋一_GBK" w:hint="eastAsia"/>
                <w:sz w:val="21"/>
              </w:rPr>
              <w:t>　　　</w:t>
            </w:r>
            <w:r>
              <w:rPr>
                <w:rFonts w:ascii="NEU-BZ" w:eastAsia="方正宋一_GBK" w:hint="eastAsia"/>
                <w:sz w:val="21"/>
              </w:rPr>
              <w:tab/>
            </w:r>
            <w:r>
              <w:rPr>
                <w:rFonts w:ascii="NEU-BZ" w:eastAsia="方正宋一_GBK" w:hint="eastAsia"/>
                <w:sz w:val="21"/>
              </w:rPr>
              <w:t xml:space="preserve">                           开发教师</w:t>
            </w:r>
            <w:r>
              <w:rPr>
                <w:rFonts w:ascii="方正宋一_GBK" w:eastAsia="方正宋一_GBK" w:hAnsi="方正宋一_GBK" w:hint="eastAsia"/>
                <w:sz w:val="21"/>
              </w:rPr>
              <w:t>:</w:t>
            </w:r>
            <w:r>
              <w:rPr>
                <w:rFonts w:ascii="NEU-HZ" w:eastAsia="方正黑体_GBK" w:hAnsi="NEU-HZ" w:hint="eastAsia"/>
                <w:sz w:val="21"/>
                <w:u w:val="single"/>
              </w:rPr>
              <w:t>　　　 </w:t>
            </w:r>
          </w:p>
          <w:p>
            <w:pPr>
              <w:spacing w:line="295" w:lineRule="exact"/>
            </w:pPr>
            <w:r>
              <w:rPr>
                <w:rFonts w:ascii="NEU-BZ" w:eastAsia="方正宋一_GBK" w:hint="eastAsia"/>
                <w:sz w:val="21"/>
              </w:rPr>
              <w:t>课时</w:t>
            </w:r>
            <w:r>
              <w:rPr>
                <w:rFonts w:ascii="方正宋一_GBK" w:eastAsia="方正宋一_GBK" w:hAnsi="方正宋一_GBK" w:hint="eastAsia"/>
                <w:sz w:val="21"/>
              </w:rPr>
              <w:t>:</w:t>
            </w:r>
            <w:r>
              <w:rPr>
                <w:rFonts w:ascii="NEU-HZ" w:eastAsia="方正黑体_GBK" w:hAnsi="NEU-HZ" w:hint="eastAsia"/>
                <w:sz w:val="21"/>
                <w:u w:val="single"/>
              </w:rPr>
              <w:t>　4课时　</w:t>
            </w:r>
            <w:r>
              <w:rPr>
                <w:rFonts w:ascii="NEU-BZ" w:eastAsia="方正宋一_GBK" w:hint="eastAsia"/>
                <w:sz w:val="21"/>
              </w:rPr>
              <w:t>　　</w:t>
            </w:r>
            <w:r>
              <w:rPr>
                <w:rFonts w:ascii="NEU-BZ" w:eastAsia="方正宋一_GBK" w:hint="eastAsia"/>
                <w:sz w:val="21"/>
              </w:rPr>
              <w:tab/>
            </w:r>
            <w:r>
              <w:rPr>
                <w:rFonts w:ascii="NEU-BZ" w:eastAsia="方正宋一_GBK" w:hint="eastAsia"/>
                <w:sz w:val="21"/>
              </w:rPr>
              <w:t>　</w:t>
            </w:r>
            <w:r>
              <w:rPr>
                <w:rFonts w:ascii="NEU-BZ" w:eastAsia="方正宋一_GBK" w:hint="eastAsia"/>
                <w:sz w:val="21"/>
              </w:rPr>
              <w:tab/>
            </w:r>
            <w:r>
              <w:rPr>
                <w:rFonts w:ascii="NEU-BZ" w:eastAsia="方正宋一_GBK" w:hint="eastAsia"/>
                <w:sz w:val="21"/>
              </w:rPr>
              <w:t xml:space="preserve">                           日期</w:t>
            </w:r>
            <w:r>
              <w:rPr>
                <w:rFonts w:ascii="方正宋一_GBK" w:eastAsia="方正宋一_GBK" w:hAnsi="方正宋一_GBK" w:hint="eastAsia"/>
                <w:sz w:val="21"/>
              </w:rPr>
              <w:t>:</w:t>
            </w:r>
            <w:r>
              <w:rPr>
                <w:rFonts w:ascii="NEU-HZ" w:eastAsia="方正黑体_GBK" w:hAnsi="NEU-HZ" w:hint="eastAsia"/>
                <w:sz w:val="21"/>
                <w:u w:val="single"/>
              </w:rPr>
              <w:t>　　　 </w:t>
            </w:r>
          </w:p>
          <w:p>
            <w:pPr>
              <w:spacing w:line="295" w:lineRule="exact"/>
            </w:pPr>
            <w:r>
              <w:rPr>
                <w:rFonts w:ascii="NEU-BZ" w:eastAsia="方正宋一_GBK" w:hint="eastAsia"/>
                <w:sz w:val="21"/>
              </w:rPr>
              <w:t>对象</w:t>
            </w:r>
            <w:r>
              <w:rPr>
                <w:rFonts w:ascii="方正宋一_GBK" w:eastAsia="方正宋一_GBK" w:hAnsi="方正宋一_GBK" w:hint="eastAsia"/>
                <w:sz w:val="21"/>
              </w:rPr>
              <w:t>:</w:t>
            </w:r>
            <w:r>
              <w:rPr>
                <w:rFonts w:ascii="NEU-HZ" w:eastAsia="方正黑体_GBK" w:hAnsi="NEU-HZ" w:hint="eastAsia"/>
                <w:sz w:val="21"/>
                <w:u w:val="single"/>
              </w:rPr>
              <w:t>　八年级　</w:t>
            </w:r>
            <w:r>
              <w:rPr>
                <w:rFonts w:ascii="NEU-BZ" w:eastAsia="方正宋一_GBK" w:hint="eastAsia"/>
                <w:sz w:val="21"/>
              </w:rPr>
              <w:t>　　　</w:t>
            </w:r>
            <w:r>
              <w:rPr>
                <w:rFonts w:ascii="NEU-BZ" w:eastAsia="方正宋一_GBK" w:hint="eastAsia"/>
                <w:sz w:val="21"/>
              </w:rPr>
              <w:tab/>
            </w:r>
            <w:r>
              <w:rPr>
                <w:rFonts w:ascii="NEU-BZ" w:eastAsia="方正宋一_GBK" w:hint="eastAsia"/>
                <w:sz w:val="21"/>
              </w:rPr>
              <w:t xml:space="preserve">                              　  </w:t>
            </w:r>
            <w:r>
              <w:rPr>
                <w:rFonts w:ascii="NEU-BZ" w:eastAsia="方正宋一_GBK" w:hint="eastAsia"/>
                <w:sz w:val="21"/>
              </w:rPr>
              <w:tab/>
            </w:r>
            <w:r>
              <w:rPr>
                <w:rFonts w:ascii="NEU-BZ" w:eastAsia="方正宋一_GBK" w:hint="eastAsia"/>
                <w:sz w:val="21"/>
              </w:rPr>
              <w:t xml:space="preserve">  人数</w:t>
            </w:r>
            <w:r>
              <w:rPr>
                <w:rFonts w:ascii="方正宋一_GBK" w:eastAsia="方正宋一_GBK" w:hAnsi="方正宋一_GBK" w:hint="eastAsia"/>
                <w:sz w:val="21"/>
              </w:rPr>
              <w:t>(</w:t>
            </w:r>
            <w:r>
              <w:rPr>
                <w:rFonts w:ascii="NEU-BZ" w:eastAsia="方正宋一_GBK" w:hint="eastAsia"/>
                <w:sz w:val="21"/>
              </w:rPr>
              <w:t>班额</w:t>
            </w:r>
            <w:r>
              <w:rPr>
                <w:rFonts w:ascii="方正宋一_GBK" w:eastAsia="方正宋一_GBK" w:hAnsi="方正宋一_GBK" w:hint="eastAsia"/>
                <w:sz w:val="21"/>
              </w:rPr>
              <w:t>):</w:t>
            </w:r>
            <w:r>
              <w:rPr>
                <w:rFonts w:ascii="NEU-HZ" w:eastAsia="方正黑体_GBK" w:hAnsi="NEU-HZ" w:hint="eastAsia"/>
                <w:sz w:val="21"/>
                <w:u w:val="single"/>
              </w:rPr>
              <w:t>　　　 </w:t>
            </w:r>
          </w:p>
        </w:tc>
      </w:tr>
      <w:tr>
        <w:tblPrEx>
          <w:tblW w:w="5000" w:type="pct"/>
          <w:tblInd w:w="0" w:type="dxa"/>
          <w:tblCellMar>
            <w:top w:w="0" w:type="dxa"/>
            <w:left w:w="108" w:type="dxa"/>
            <w:bottom w:w="0" w:type="dxa"/>
            <w:right w:w="108" w:type="dxa"/>
          </w:tblCellMar>
        </w:tblPrEx>
        <w:tc>
          <w:tcPr>
            <w:tcW w:w="0" w:type="auto"/>
            <w:vAlign w:val="center"/>
          </w:tcPr>
          <w:p>
            <w:r>
              <w:rPr>
                <w:rFonts w:hint="eastAsia"/>
              </w:rPr>
              <w:drawing>
                <wp:inline distT="0" distB="0" distL="0" distR="0">
                  <wp:extent cx="1082040" cy="227330"/>
                  <wp:effectExtent l="0" t="0" r="0" b="0"/>
                  <wp:docPr id="2" name="课程标准.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课程标准.jpg"/>
                          <pic:cNvPicPr>
                            <a:picLocks noChangeAspect="1"/>
                          </pic:cNvPicPr>
                        </pic:nvPicPr>
                        <pic:blipFill>
                          <a:blip xmlns:r="http://schemas.openxmlformats.org/officeDocument/2006/relationships" r:embed="rId8" cstate="print"/>
                          <a:stretch>
                            <a:fillRect/>
                          </a:stretch>
                        </pic:blipFill>
                        <pic:spPr>
                          <a:xfrm>
                            <a:off x="0" y="0"/>
                            <a:ext cx="1082160" cy="227880"/>
                          </a:xfrm>
                          <a:prstGeom prst="rect">
                            <a:avLst/>
                          </a:prstGeom>
                        </pic:spPr>
                      </pic:pic>
                    </a:graphicData>
                  </a:graphic>
                </wp:inline>
              </w:drawing>
            </w:r>
          </w:p>
          <w:p>
            <w:r>
              <w:rPr>
                <w:rFonts w:ascii="NEU-F1" w:eastAsia="方正宋一_GBK" w:hAnsi="NEU-F1" w:hint="eastAsia"/>
                <w:sz w:val="21"/>
              </w:rPr>
              <w:t>1</w:t>
            </w:r>
            <w:r>
              <w:rPr>
                <w:rFonts w:ascii="NEU-BZ" w:eastAsia="方正宋一_GBK" w:hint="eastAsia"/>
                <w:sz w:val="21"/>
              </w:rPr>
              <w:t>.运用地图</w:t>
            </w:r>
            <w:r>
              <w:rPr>
                <w:rFonts w:ascii="方正宋一_GBK" w:eastAsia="方正宋一_GBK" w:hAnsi="方正宋一_GBK" w:hint="eastAsia"/>
                <w:sz w:val="21"/>
              </w:rPr>
              <w:t>,</w:t>
            </w:r>
            <w:r>
              <w:rPr>
                <w:rFonts w:ascii="NEU-BZ" w:eastAsia="方正宋一_GBK" w:hint="eastAsia"/>
                <w:sz w:val="21"/>
              </w:rPr>
              <w:t>描述中国的地理位置与疆域特征</w:t>
            </w:r>
            <w:r>
              <w:rPr>
                <w:rFonts w:ascii="方正宋一_GBK" w:eastAsia="方正宋一_GBK" w:hAnsi="方正宋一_GBK" w:hint="eastAsia"/>
                <w:sz w:val="21"/>
              </w:rPr>
              <w:t>,</w:t>
            </w:r>
            <w:r>
              <w:rPr>
                <w:rFonts w:ascii="NEU-BZ" w:eastAsia="方正宋一_GBK" w:hint="eastAsia"/>
                <w:sz w:val="21"/>
              </w:rPr>
              <w:t>说明南海诸岛是中国领土的组成部分</w:t>
            </w:r>
            <w:r>
              <w:rPr>
                <w:rFonts w:ascii="方正宋一_GBK" w:eastAsia="方正宋一_GBK" w:hAnsi="方正宋一_GBK" w:hint="eastAsia"/>
                <w:sz w:val="21"/>
              </w:rPr>
              <w:t>,</w:t>
            </w:r>
            <w:r>
              <w:rPr>
                <w:rFonts w:ascii="NEU-BZ" w:eastAsia="方正宋一_GBK" w:hint="eastAsia"/>
                <w:sz w:val="21"/>
              </w:rPr>
              <w:t>钓鱼岛及其附属岛屿是中国固有领土</w:t>
            </w:r>
            <w:r>
              <w:rPr>
                <w:rFonts w:ascii="方正宋一_GBK" w:eastAsia="方正宋一_GBK" w:hAnsi="方正宋一_GBK" w:hint="eastAsia"/>
                <w:sz w:val="21"/>
              </w:rPr>
              <w:t>,</w:t>
            </w:r>
            <w:r>
              <w:rPr>
                <w:rFonts w:ascii="NEU-BZ" w:eastAsia="方正宋一_GBK" w:hint="eastAsia"/>
                <w:sz w:val="21"/>
              </w:rPr>
              <w:t>增强国家版图意识与海洋权益意识。</w:t>
            </w:r>
          </w:p>
          <w:p>
            <w:pPr>
              <w:spacing w:line="295" w:lineRule="exact"/>
            </w:pPr>
            <w:r>
              <w:rPr>
                <w:rFonts w:ascii="NEU-F1" w:eastAsia="方正宋一_GBK" w:hAnsi="NEU-F1" w:hint="eastAsia"/>
                <w:sz w:val="21"/>
              </w:rPr>
              <w:t>2</w:t>
            </w:r>
            <w:r>
              <w:rPr>
                <w:rFonts w:ascii="NEU-BZ" w:eastAsia="方正宋一_GBK" w:hint="eastAsia"/>
                <w:sz w:val="21"/>
              </w:rPr>
              <w:t>.运用中国行政区划图</w:t>
            </w:r>
            <w:r>
              <w:rPr>
                <w:rFonts w:ascii="方正宋一_GBK" w:eastAsia="方正宋一_GBK" w:hAnsi="方正宋一_GBK" w:hint="eastAsia"/>
                <w:sz w:val="21"/>
              </w:rPr>
              <w:t>,</w:t>
            </w:r>
            <w:r>
              <w:rPr>
                <w:rFonts w:ascii="NEU-BZ" w:eastAsia="方正宋一_GBK" w:hint="eastAsia"/>
                <w:sz w:val="21"/>
              </w:rPr>
              <w:t>识别34个省级行政区域单位</w:t>
            </w:r>
            <w:r>
              <w:rPr>
                <w:rFonts w:ascii="方正宋一_GBK" w:eastAsia="方正宋一_GBK" w:hAnsi="方正宋一_GBK" w:hint="eastAsia"/>
                <w:sz w:val="21"/>
              </w:rPr>
              <w:t>,</w:t>
            </w:r>
            <w:r>
              <w:rPr>
                <w:rFonts w:ascii="NEU-BZ" w:eastAsia="方正宋一_GBK" w:hint="eastAsia"/>
                <w:sz w:val="21"/>
              </w:rPr>
              <w:t>记住它们的简称和行政中心。</w:t>
            </w:r>
          </w:p>
          <w:p>
            <w:pPr>
              <w:spacing w:line="295" w:lineRule="exact"/>
            </w:pPr>
            <w:r>
              <w:rPr>
                <w:rFonts w:ascii="NEU-F1" w:eastAsia="方正宋一_GBK" w:hAnsi="NEU-F1" w:hint="eastAsia"/>
                <w:sz w:val="21"/>
              </w:rPr>
              <w:t>3</w:t>
            </w:r>
            <w:r>
              <w:rPr>
                <w:rFonts w:ascii="NEU-BZ" w:eastAsia="方正宋一_GBK" w:hint="eastAsia"/>
                <w:sz w:val="21"/>
              </w:rPr>
              <w:t>.运用地图和相关资料</w:t>
            </w:r>
            <w:r>
              <w:rPr>
                <w:rFonts w:ascii="方正宋一_GBK" w:eastAsia="方正宋一_GBK" w:hAnsi="方正宋一_GBK" w:hint="eastAsia"/>
                <w:sz w:val="21"/>
              </w:rPr>
              <w:t>,</w:t>
            </w:r>
            <w:r>
              <w:rPr>
                <w:rFonts w:ascii="NEU-BZ" w:eastAsia="方正宋一_GBK" w:hint="eastAsia"/>
                <w:sz w:val="21"/>
              </w:rPr>
              <w:t>描述中国人口的基本状况和变化。</w:t>
            </w:r>
          </w:p>
          <w:p>
            <w:r>
              <w:rPr>
                <w:rFonts w:ascii="NEU-F1" w:eastAsia="方正宋一_GBK" w:hAnsi="NEU-F1" w:hint="eastAsia"/>
                <w:sz w:val="21"/>
              </w:rPr>
              <w:t>4</w:t>
            </w:r>
            <w:r>
              <w:rPr>
                <w:rFonts w:ascii="NEU-BZ" w:eastAsia="方正宋一_GBK" w:hint="eastAsia"/>
                <w:sz w:val="21"/>
              </w:rPr>
              <w:t>.运用地图和相关资料</w:t>
            </w:r>
            <w:r>
              <w:rPr>
                <w:rFonts w:ascii="方正宋一_GBK" w:eastAsia="方正宋一_GBK" w:hAnsi="方正宋一_GBK" w:hint="eastAsia"/>
                <w:sz w:val="21"/>
              </w:rPr>
              <w:t>,</w:t>
            </w:r>
            <w:r>
              <w:rPr>
                <w:rFonts w:ascii="NEU-BZ" w:eastAsia="方正宋一_GBK" w:hint="eastAsia"/>
                <w:sz w:val="21"/>
              </w:rPr>
              <w:t>简要归纳中国的民族分布特点</w:t>
            </w:r>
            <w:r>
              <w:rPr>
                <w:rFonts w:ascii="方正宋一_GBK" w:eastAsia="方正宋一_GBK" w:hAnsi="方正宋一_GBK" w:hint="eastAsia"/>
                <w:sz w:val="21"/>
              </w:rPr>
              <w:t>,</w:t>
            </w:r>
            <w:r>
              <w:rPr>
                <w:rFonts w:ascii="NEU-BZ" w:eastAsia="方正宋一_GBK" w:hint="eastAsia"/>
                <w:sz w:val="21"/>
              </w:rPr>
              <w:t>树立中华民族共同体意识。</w:t>
            </w:r>
          </w:p>
          <w:p>
            <w:r>
              <w:rPr>
                <w:rFonts w:ascii="NEU-BZ" w:eastAsia="方正黑体_GBK" w:hint="eastAsia"/>
                <w:sz w:val="21"/>
              </w:rPr>
              <w:drawing>
                <wp:inline distT="0" distB="0" distL="0" distR="0">
                  <wp:extent cx="132715" cy="132715"/>
                  <wp:effectExtent l="0" t="0" r="0" b="0"/>
                  <wp:docPr id="52" name="教材分析.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教材分析.tif"/>
                          <pic:cNvPicPr>
                            <a:picLocks noChangeAspect="1"/>
                          </pic:cNvPicPr>
                        </pic:nvPicPr>
                        <pic:blipFill>
                          <a:blip xmlns:r="http://schemas.openxmlformats.org/officeDocument/2006/relationships" r:embed="rId9" cstate="print"/>
                          <a:stretch>
                            <a:fillRect/>
                          </a:stretch>
                        </pic:blipFill>
                        <pic:spPr>
                          <a:xfrm>
                            <a:off x="0" y="0"/>
                            <a:ext cx="133200" cy="133200"/>
                          </a:xfrm>
                          <a:prstGeom prst="rect">
                            <a:avLst/>
                          </a:prstGeom>
                        </pic:spPr>
                      </pic:pic>
                    </a:graphicData>
                  </a:graphic>
                </wp:inline>
              </w:drawing>
            </w:r>
            <w:r>
              <w:rPr>
                <w:rFonts w:hint="eastAsia"/>
              </w:rPr>
              <w:drawing>
                <wp:inline distT="0" distB="0" distL="0" distR="0">
                  <wp:extent cx="1082040" cy="227330"/>
                  <wp:effectExtent l="0" t="0" r="0" b="0"/>
                  <wp:docPr id="3" name="教材分析.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教材分析.jpg"/>
                          <pic:cNvPicPr>
                            <a:picLocks noChangeAspect="1"/>
                          </pic:cNvPicPr>
                        </pic:nvPicPr>
                        <pic:blipFill>
                          <a:blip xmlns:r="http://schemas.openxmlformats.org/officeDocument/2006/relationships" r:embed="rId10" cstate="print"/>
                          <a:stretch>
                            <a:fillRect/>
                          </a:stretch>
                        </pic:blipFill>
                        <pic:spPr>
                          <a:xfrm>
                            <a:off x="0" y="0"/>
                            <a:ext cx="1082160" cy="227880"/>
                          </a:xfrm>
                          <a:prstGeom prst="rect">
                            <a:avLst/>
                          </a:prstGeom>
                        </pic:spPr>
                      </pic:pic>
                    </a:graphicData>
                  </a:graphic>
                </wp:inline>
              </w:drawing>
            </w:r>
          </w:p>
          <w:p>
            <w:r>
              <w:rPr>
                <w:rFonts w:ascii="NEU-F1" w:eastAsia="方正宋一_GBK" w:hAnsi="NEU-F1" w:hint="eastAsia"/>
                <w:sz w:val="21"/>
              </w:rPr>
              <w:t>1</w:t>
            </w:r>
            <w:r>
              <w:rPr>
                <w:rFonts w:ascii="NEU-BZ" w:eastAsia="方正宋一_GBK" w:hint="eastAsia"/>
                <w:sz w:val="21"/>
              </w:rPr>
              <w:t>.本章内容在整个课程中的地位</w:t>
            </w:r>
            <w:r>
              <w:rPr>
                <w:rFonts w:ascii="方正宋一_GBK" w:eastAsia="方正宋一_GBK" w:hAnsi="方正宋一_GBK" w:hint="eastAsia"/>
                <w:sz w:val="21"/>
              </w:rPr>
              <w:t>:</w:t>
            </w:r>
          </w:p>
          <w:p>
            <w:pPr>
              <w:spacing w:line="295" w:lineRule="exact"/>
            </w:pPr>
            <w:r>
              <w:rPr>
                <w:rFonts w:ascii="NEU-BZ" w:eastAsia="方正宋一_GBK" w:hint="eastAsia"/>
                <w:sz w:val="21"/>
              </w:rPr>
              <w:t>本章内容是学生在七年级学习了有关地球、地图和世界地理的基础知识以后</w:t>
            </w:r>
            <w:r>
              <w:rPr>
                <w:rFonts w:ascii="方正宋一_GBK" w:eastAsia="方正宋一_GBK" w:hAnsi="方正宋一_GBK" w:hint="eastAsia"/>
                <w:sz w:val="21"/>
              </w:rPr>
              <w:t>,</w:t>
            </w:r>
            <w:r>
              <w:rPr>
                <w:rFonts w:ascii="NEU-BZ" w:eastAsia="方正宋一_GBK" w:hint="eastAsia"/>
                <w:sz w:val="21"/>
              </w:rPr>
              <w:t>进入八年级学习中国地理的开篇。本章在全书中占有极其重要的地位</w:t>
            </w:r>
            <w:r>
              <w:rPr>
                <w:rFonts w:ascii="方正宋一_GBK" w:eastAsia="方正宋一_GBK" w:hAnsi="方正宋一_GBK" w:hint="eastAsia"/>
                <w:sz w:val="21"/>
              </w:rPr>
              <w:t>,</w:t>
            </w:r>
            <w:r>
              <w:rPr>
                <w:rFonts w:ascii="NEU-BZ" w:eastAsia="方正宋一_GBK" w:hint="eastAsia"/>
                <w:sz w:val="21"/>
              </w:rPr>
              <w:t>是学习中国地理不可缺少的基础知识。因为学生只有掌握好我国国土和居民的基础知识</w:t>
            </w:r>
            <w:r>
              <w:rPr>
                <w:rFonts w:ascii="方正宋一_GBK" w:eastAsia="方正宋一_GBK" w:hAnsi="方正宋一_GBK" w:hint="eastAsia"/>
                <w:sz w:val="21"/>
              </w:rPr>
              <w:t>,</w:t>
            </w:r>
            <w:r>
              <w:rPr>
                <w:rFonts w:ascii="NEU-BZ" w:eastAsia="方正宋一_GBK" w:hint="eastAsia"/>
                <w:sz w:val="21"/>
              </w:rPr>
              <w:t>并形成对我国的位置、疆域、行政区划、人口和民族分布的空间概念</w:t>
            </w:r>
            <w:r>
              <w:rPr>
                <w:rFonts w:ascii="方正宋一_GBK" w:eastAsia="方正宋一_GBK" w:hAnsi="方正宋一_GBK" w:hint="eastAsia"/>
                <w:sz w:val="21"/>
              </w:rPr>
              <w:t>,</w:t>
            </w:r>
            <w:r>
              <w:rPr>
                <w:rFonts w:ascii="NEU-BZ" w:eastAsia="方正宋一_GBK" w:hint="eastAsia"/>
                <w:sz w:val="21"/>
              </w:rPr>
              <w:t>才能为进一步学习中国区域地理知识做好铺垫。本章内容是让学生认识我国自然地理环境特征和人文地理环境特征</w:t>
            </w:r>
            <w:r>
              <w:rPr>
                <w:rFonts w:ascii="方正宋一_GBK" w:eastAsia="方正宋一_GBK" w:hAnsi="方正宋一_GBK" w:hint="eastAsia"/>
                <w:sz w:val="21"/>
              </w:rPr>
              <w:t>,</w:t>
            </w:r>
            <w:r>
              <w:rPr>
                <w:rFonts w:ascii="NEU-BZ" w:eastAsia="方正宋一_GBK" w:hint="eastAsia"/>
                <w:sz w:val="21"/>
              </w:rPr>
              <w:t>进而了解人类活动与地理环境相互关系的基础</w:t>
            </w:r>
            <w:r>
              <w:rPr>
                <w:rFonts w:ascii="方正宋一_GBK" w:eastAsia="方正宋一_GBK" w:hAnsi="方正宋一_GBK" w:hint="eastAsia"/>
                <w:sz w:val="21"/>
              </w:rPr>
              <w:t>,</w:t>
            </w:r>
            <w:r>
              <w:rPr>
                <w:rFonts w:ascii="NEU-BZ" w:eastAsia="方正宋一_GBK" w:hint="eastAsia"/>
                <w:sz w:val="21"/>
              </w:rPr>
              <w:t>也是对学生进行爱国主义教育、民族团结教育和人口教育的极佳素材和出发点。</w:t>
            </w:r>
          </w:p>
          <w:p>
            <w:pPr>
              <w:spacing w:line="295" w:lineRule="exact"/>
            </w:pPr>
            <w:r>
              <w:rPr>
                <w:rFonts w:ascii="NEU-F1" w:eastAsia="方正宋一_GBK" w:hAnsi="NEU-F1" w:hint="eastAsia"/>
                <w:sz w:val="21"/>
              </w:rPr>
              <w:t>2</w:t>
            </w:r>
            <w:r>
              <w:rPr>
                <w:rFonts w:ascii="NEU-BZ" w:eastAsia="方正宋一_GBK" w:hint="eastAsia"/>
                <w:sz w:val="21"/>
              </w:rPr>
              <w:t>.本章内容的选择与编排</w:t>
            </w:r>
            <w:r>
              <w:rPr>
                <w:rFonts w:ascii="方正宋一_GBK" w:eastAsia="方正宋一_GBK" w:hAnsi="方正宋一_GBK" w:hint="eastAsia"/>
                <w:sz w:val="21"/>
              </w:rPr>
              <w:t>:</w:t>
            </w:r>
          </w:p>
          <w:p>
            <w:r>
              <w:rPr>
                <w:rFonts w:ascii="NEU-BZ" w:eastAsia="方正宋一_GBK" w:hint="eastAsia"/>
                <w:sz w:val="21"/>
              </w:rPr>
              <w:t>基于课程标准的要求</w:t>
            </w:r>
            <w:r>
              <w:rPr>
                <w:rFonts w:ascii="方正宋一_GBK" w:eastAsia="方正宋一_GBK" w:hAnsi="方正宋一_GBK" w:hint="eastAsia"/>
                <w:sz w:val="21"/>
              </w:rPr>
              <w:t>,</w:t>
            </w:r>
            <w:r>
              <w:rPr>
                <w:rFonts w:ascii="NEU-BZ" w:eastAsia="方正宋一_GBK" w:hint="eastAsia"/>
                <w:sz w:val="21"/>
              </w:rPr>
              <w:t>本章共安排了“中国的疆域”“中国的行政区划”“中国的人口”“中国的民族”4节课文。第一节“中国的疆域”包括“伟大的祖国”“辽阔的疆域”和“众多的邻国”3部分内容</w:t>
            </w:r>
            <w:r>
              <w:rPr>
                <w:rFonts w:ascii="方正宋一_GBK" w:eastAsia="方正宋一_GBK" w:hAnsi="方正宋一_GBK" w:hint="eastAsia"/>
                <w:sz w:val="21"/>
              </w:rPr>
              <w:t>;</w:t>
            </w:r>
            <w:r>
              <w:rPr>
                <w:rFonts w:ascii="NEU-BZ" w:eastAsia="方正宋一_GBK" w:hint="eastAsia"/>
                <w:sz w:val="21"/>
              </w:rPr>
              <w:t>第二节“中国的行政区划”主要介绍了中国34个省级行政区域单位的分布、简称和行政中心</w:t>
            </w:r>
            <w:r>
              <w:rPr>
                <w:rFonts w:ascii="方正宋一_GBK" w:eastAsia="方正宋一_GBK" w:hAnsi="方正宋一_GBK" w:hint="eastAsia"/>
                <w:sz w:val="21"/>
              </w:rPr>
              <w:t>;</w:t>
            </w:r>
            <w:r>
              <w:rPr>
                <w:rFonts w:ascii="NEU-BZ" w:eastAsia="方正宋一_GBK" w:hint="eastAsia"/>
                <w:sz w:val="21"/>
              </w:rPr>
              <w:t>第三节“中国的人口”包括“人口数量世界第一”“人口增长速度较快”“人口分布疏密不均”和“中国的人口政策”4部分内容</w:t>
            </w:r>
            <w:r>
              <w:rPr>
                <w:rFonts w:ascii="方正宋一_GBK" w:eastAsia="方正宋一_GBK" w:hAnsi="方正宋一_GBK" w:hint="eastAsia"/>
                <w:sz w:val="21"/>
              </w:rPr>
              <w:t>;</w:t>
            </w:r>
            <w:r>
              <w:rPr>
                <w:rFonts w:ascii="NEU-BZ" w:eastAsia="方正宋一_GBK" w:hint="eastAsia"/>
                <w:sz w:val="21"/>
              </w:rPr>
              <w:t>第四节“中国的民族”包括“五十六个民族”“中国的民族分布”和“独特的民族风情”3部分内容。本章知识结构如下</w:t>
            </w:r>
            <w:r>
              <w:rPr>
                <w:rFonts w:ascii="方正宋一_GBK" w:eastAsia="方正宋一_GBK" w:hAnsi="方正宋一_GBK" w:hint="eastAsia"/>
                <w:sz w:val="21"/>
              </w:rPr>
              <w:t>:</w:t>
            </w:r>
          </w:p>
          <w:p>
            <w:r>
              <w:rPr>
                <w:rFonts w:ascii="NEU-BZ" w:eastAsia="方正宋一_GBK" w:hint="eastAsia"/>
                <w:sz w:val="21"/>
              </w:rPr>
              <w:drawing>
                <wp:inline distT="0" distB="0" distL="0" distR="0">
                  <wp:extent cx="5950585" cy="2714625"/>
                  <wp:effectExtent l="0" t="0" r="0" b="0"/>
                  <wp:docPr id="53" name="L24TBJA8QXJDL1-1D.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L24TBJA8QXJDL1-1D.eps"/>
                          <pic:cNvPicPr>
                            <a:picLocks noChangeAspect="1"/>
                          </pic:cNvPicPr>
                        </pic:nvPicPr>
                        <pic:blipFill>
                          <a:blip xmlns:r="http://schemas.openxmlformats.org/officeDocument/2006/relationships" r:embed="rId11" cstate="print"/>
                          <a:stretch>
                            <a:fillRect/>
                          </a:stretch>
                        </pic:blipFill>
                        <pic:spPr>
                          <a:xfrm>
                            <a:off x="0" y="0"/>
                            <a:ext cx="5951160" cy="2714760"/>
                          </a:xfrm>
                          <a:prstGeom prst="rect">
                            <a:avLst/>
                          </a:prstGeom>
                        </pic:spPr>
                      </pic:pic>
                    </a:graphicData>
                  </a:graphic>
                </wp:inline>
              </w:drawing>
            </w:r>
          </w:p>
        </w:tc>
      </w:tr>
    </w:tbl>
    <w:p/>
    <w:tbl>
      <w:tblPr>
        <w:tblStyle w:val="TableGrid"/>
        <w:tblW w:w="5000" w:type="pct"/>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tblGrid>
        <w:gridCol w:w="9854"/>
      </w:tblGrid>
      <w:tr>
        <w:tblPrEx>
          <w:tblW w:w="5000" w:type="pct"/>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Ex>
        <w:trPr>
          <w:jc w:val="center"/>
        </w:trPr>
        <w:tc>
          <w:tcPr>
            <w:tcW w:w="0" w:type="auto"/>
            <w:vAlign w:val="center"/>
          </w:tcPr>
          <w:p>
            <w:r>
              <w:rPr>
                <w:rFonts w:ascii="NEU-BZ" w:eastAsia="方正黑体_GBK" w:hint="eastAsia"/>
                <w:sz w:val="21"/>
              </w:rPr>
              <w:drawing>
                <wp:inline distT="0" distB="0" distL="0" distR="0">
                  <wp:extent cx="132715" cy="132715"/>
                  <wp:effectExtent l="0" t="0" r="0" b="0"/>
                  <wp:docPr id="54" name="学情分析.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学情分析.tif"/>
                          <pic:cNvPicPr>
                            <a:picLocks noChangeAspect="1"/>
                          </pic:cNvPicPr>
                        </pic:nvPicPr>
                        <pic:blipFill>
                          <a:blip xmlns:r="http://schemas.openxmlformats.org/officeDocument/2006/relationships" r:embed="rId9" cstate="print"/>
                          <a:stretch>
                            <a:fillRect/>
                          </a:stretch>
                        </pic:blipFill>
                        <pic:spPr>
                          <a:xfrm>
                            <a:off x="0" y="0"/>
                            <a:ext cx="133200" cy="133200"/>
                          </a:xfrm>
                          <a:prstGeom prst="rect">
                            <a:avLst/>
                          </a:prstGeom>
                        </pic:spPr>
                      </pic:pic>
                    </a:graphicData>
                  </a:graphic>
                </wp:inline>
              </w:drawing>
            </w:r>
            <w:r>
              <w:rPr>
                <w:rFonts w:hint="eastAsia"/>
              </w:rPr>
              <w:drawing>
                <wp:inline distT="0" distB="0" distL="0" distR="0">
                  <wp:extent cx="1109980" cy="227330"/>
                  <wp:effectExtent l="0" t="0" r="13970" b="1270"/>
                  <wp:docPr id="5" name="学情分析.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学情分析.jpg"/>
                          <pic:cNvPicPr>
                            <a:picLocks noChangeAspect="1"/>
                          </pic:cNvPicPr>
                        </pic:nvPicPr>
                        <pic:blipFill>
                          <a:blip xmlns:r="http://schemas.openxmlformats.org/officeDocument/2006/relationships" r:embed="rId12" cstate="print"/>
                          <a:stretch>
                            <a:fillRect/>
                          </a:stretch>
                        </pic:blipFill>
                        <pic:spPr>
                          <a:xfrm>
                            <a:off x="0" y="0"/>
                            <a:ext cx="1109980" cy="227880"/>
                          </a:xfrm>
                          <a:prstGeom prst="rect">
                            <a:avLst/>
                          </a:prstGeom>
                        </pic:spPr>
                      </pic:pic>
                    </a:graphicData>
                  </a:graphic>
                </wp:inline>
              </w:drawing>
            </w:r>
          </w:p>
          <w:p>
            <w:pPr>
              <w:spacing w:after="0"/>
            </w:pPr>
            <w:r>
              <w:rPr>
                <w:rFonts w:ascii="NEU-BZ" w:eastAsia="方正宋一_GBK" w:hint="eastAsia"/>
                <w:sz w:val="21"/>
              </w:rPr>
              <w:t>本章是在学习和了解了有关地球、地图和世界地理的基础知识后</w:t>
            </w:r>
            <w:r>
              <w:rPr>
                <w:rFonts w:ascii="方正宋一_GBK" w:eastAsia="方正宋一_GBK" w:hAnsi="方正宋一_GBK" w:hint="eastAsia"/>
                <w:sz w:val="21"/>
              </w:rPr>
              <w:t>,</w:t>
            </w:r>
            <w:r>
              <w:rPr>
                <w:rFonts w:ascii="NEU-BZ" w:eastAsia="方正宋一_GBK" w:hint="eastAsia"/>
                <w:sz w:val="21"/>
              </w:rPr>
              <w:t>开始学习中国地理的第一章</w:t>
            </w:r>
            <w:r>
              <w:rPr>
                <w:rFonts w:ascii="方正宋一_GBK" w:eastAsia="方正宋一_GBK" w:hAnsi="方正宋一_GBK" w:hint="eastAsia"/>
                <w:sz w:val="21"/>
              </w:rPr>
              <w:t>:</w:t>
            </w:r>
          </w:p>
        </w:tc>
      </w:tr>
    </w:tbl>
    <w:p>
      <w:pPr>
        <w:sectPr>
          <w:pgSz w:w="13238" w:h="16940"/>
          <w:pgMar w:top="1440" w:right="1800" w:bottom="1440" w:left="1800" w:header="851" w:footer="992" w:gutter="0"/>
          <w:cols w:num="1" w:space="425"/>
          <w:docGrid w:type="lines" w:linePitch="312" w:charSpace="0"/>
        </w:sectPr>
      </w:pPr>
    </w:p>
    <w:tbl>
      <w:tblPr>
        <w:tblStyle w:val="TableGrid0"/>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blGrid>
        <w:gridCol w:w="9854"/>
      </w:tblGrid>
      <w:tr>
        <w:tblPrEx>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Ex>
        <w:trPr>
          <w:jc w:val="center"/>
        </w:trPr>
        <w:tc>
          <w:tcPr>
            <w:tcW w:w="0" w:type="auto"/>
            <w:vAlign w:val="center"/>
          </w:tcPr>
          <w:p>
            <w:pPr>
              <w:spacing w:before="0"/>
            </w:pPr>
            <w:r>
              <w:rPr>
                <w:rFonts w:ascii="NEU-BZ" w:eastAsia="方正宋一_GBK" w:hint="eastAsia"/>
                <w:sz w:val="21"/>
              </w:rPr>
              <w:t>中国的疆域与人口。</w:t>
            </w:r>
          </w:p>
          <w:p>
            <w:r>
              <w:rPr>
                <w:rFonts w:ascii="NEU-BZ" w:eastAsia="方正宋一_GBK" w:hint="eastAsia"/>
                <w:sz w:val="21"/>
              </w:rPr>
              <w:t>学习本章时</w:t>
            </w:r>
            <w:r>
              <w:rPr>
                <w:rFonts w:ascii="方正宋一_GBK" w:eastAsia="方正宋一_GBK" w:hAnsi="方正宋一_GBK" w:hint="eastAsia"/>
                <w:sz w:val="21"/>
              </w:rPr>
              <w:t>,</w:t>
            </w:r>
            <w:r>
              <w:rPr>
                <w:rFonts w:ascii="NEU-BZ" w:eastAsia="方正宋一_GBK" w:hint="eastAsia"/>
                <w:sz w:val="21"/>
              </w:rPr>
              <w:t>其优势在于学生已具备初步的学习和研究区域地理的一般方法</w:t>
            </w:r>
            <w:r>
              <w:rPr>
                <w:rFonts w:ascii="方正宋一_GBK" w:eastAsia="方正宋一_GBK" w:hAnsi="方正宋一_GBK" w:hint="eastAsia"/>
                <w:sz w:val="21"/>
              </w:rPr>
              <w:t>;</w:t>
            </w:r>
            <w:r>
              <w:rPr>
                <w:rFonts w:ascii="NEU-BZ" w:eastAsia="方正宋一_GBK" w:hint="eastAsia"/>
                <w:sz w:val="21"/>
              </w:rPr>
              <w:t>从教材来看</w:t>
            </w:r>
            <w:r>
              <w:rPr>
                <w:rFonts w:ascii="方正宋一_GBK" w:eastAsia="方正宋一_GBK" w:hAnsi="方正宋一_GBK" w:hint="eastAsia"/>
                <w:sz w:val="21"/>
              </w:rPr>
              <w:t>,</w:t>
            </w:r>
            <w:r>
              <w:rPr>
                <w:rFonts w:ascii="NEU-BZ" w:eastAsia="方正宋一_GBK" w:hint="eastAsia"/>
                <w:sz w:val="21"/>
              </w:rPr>
              <w:t>内容不多</w:t>
            </w:r>
            <w:r>
              <w:rPr>
                <w:rFonts w:ascii="方正宋一_GBK" w:eastAsia="方正宋一_GBK" w:hAnsi="方正宋一_GBK" w:hint="eastAsia"/>
                <w:sz w:val="21"/>
              </w:rPr>
              <w:t>,</w:t>
            </w:r>
            <w:r>
              <w:rPr>
                <w:rFonts w:ascii="NEU-BZ" w:eastAsia="方正宋一_GBK" w:hint="eastAsia"/>
                <w:sz w:val="21"/>
              </w:rPr>
              <w:t>难度也不大</w:t>
            </w:r>
            <w:r>
              <w:rPr>
                <w:rFonts w:ascii="方正宋一_GBK" w:eastAsia="方正宋一_GBK" w:hAnsi="方正宋一_GBK" w:hint="eastAsia"/>
                <w:sz w:val="21"/>
              </w:rPr>
              <w:t>,</w:t>
            </w:r>
            <w:r>
              <w:rPr>
                <w:rFonts w:ascii="NEU-BZ" w:eastAsia="方正宋一_GBK" w:hint="eastAsia"/>
                <w:sz w:val="21"/>
              </w:rPr>
              <w:t>却很重要。为此</w:t>
            </w:r>
            <w:r>
              <w:rPr>
                <w:rFonts w:ascii="方正宋一_GBK" w:eastAsia="方正宋一_GBK" w:hAnsi="方正宋一_GBK" w:hint="eastAsia"/>
                <w:sz w:val="21"/>
              </w:rPr>
              <w:t>,</w:t>
            </w:r>
            <w:r>
              <w:rPr>
                <w:rFonts w:ascii="NEU-BZ" w:eastAsia="方正宋一_GBK" w:hint="eastAsia"/>
                <w:sz w:val="21"/>
              </w:rPr>
              <w:t>必须重视对本章的学习</w:t>
            </w:r>
            <w:r>
              <w:rPr>
                <w:rFonts w:ascii="方正宋一_GBK" w:eastAsia="方正宋一_GBK" w:hAnsi="方正宋一_GBK" w:hint="eastAsia"/>
                <w:sz w:val="21"/>
              </w:rPr>
              <w:t>,</w:t>
            </w:r>
            <w:r>
              <w:rPr>
                <w:rFonts w:ascii="NEU-BZ" w:eastAsia="方正宋一_GBK" w:hint="eastAsia"/>
                <w:sz w:val="21"/>
              </w:rPr>
              <w:t>在教学过程中一定要注意培养好学生用图的良好习惯</w:t>
            </w:r>
            <w:r>
              <w:rPr>
                <w:rFonts w:ascii="方正宋一_GBK" w:eastAsia="方正宋一_GBK" w:hAnsi="方正宋一_GBK" w:hint="eastAsia"/>
                <w:sz w:val="21"/>
              </w:rPr>
              <w:t>,</w:t>
            </w:r>
            <w:r>
              <w:rPr>
                <w:rFonts w:ascii="NEU-BZ" w:eastAsia="方正宋一_GBK" w:hint="eastAsia"/>
                <w:sz w:val="21"/>
              </w:rPr>
              <w:t>运用教材相关地图作为载体</w:t>
            </w:r>
            <w:r>
              <w:rPr>
                <w:rFonts w:ascii="方正宋一_GBK" w:eastAsia="方正宋一_GBK" w:hAnsi="方正宋一_GBK" w:hint="eastAsia"/>
                <w:sz w:val="21"/>
              </w:rPr>
              <w:t>,</w:t>
            </w:r>
            <w:r>
              <w:rPr>
                <w:rFonts w:ascii="NEU-BZ" w:eastAsia="方正宋一_GBK" w:hint="eastAsia"/>
                <w:sz w:val="21"/>
              </w:rPr>
              <w:t>形成对我国位置、疆域、行政区划、人口和民族分布的空间概念</w:t>
            </w:r>
            <w:r>
              <w:rPr>
                <w:rFonts w:ascii="方正宋一_GBK" w:eastAsia="方正宋一_GBK" w:hAnsi="方正宋一_GBK" w:hint="eastAsia"/>
                <w:sz w:val="21"/>
              </w:rPr>
              <w:t>,</w:t>
            </w:r>
            <w:r>
              <w:rPr>
                <w:rFonts w:ascii="NEU-BZ" w:eastAsia="方正宋一_GBK" w:hint="eastAsia"/>
                <w:sz w:val="21"/>
              </w:rPr>
              <w:t>为学习中国的自然环境、中国的自然资源等章节打下坚实的基础。</w:t>
            </w:r>
          </w:p>
          <w:p>
            <w:r>
              <w:rPr>
                <w:rFonts w:ascii="NEU-BZ" w:eastAsia="方正黑体_GBK" w:hint="eastAsia"/>
                <w:sz w:val="21"/>
              </w:rPr>
              <w:drawing>
                <wp:inline distT="0" distB="0" distL="0" distR="0">
                  <wp:extent cx="132715" cy="132715"/>
                  <wp:effectExtent l="0" t="0" r="0" b="0"/>
                  <wp:docPr id="55" name="资源分析.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资源分析.tif"/>
                          <pic:cNvPicPr>
                            <a:picLocks noChangeAspect="1"/>
                          </pic:cNvPicPr>
                        </pic:nvPicPr>
                        <pic:blipFill>
                          <a:blip xmlns:r="http://schemas.openxmlformats.org/officeDocument/2006/relationships" r:embed="rId9" cstate="print"/>
                          <a:stretch>
                            <a:fillRect/>
                          </a:stretch>
                        </pic:blipFill>
                        <pic:spPr>
                          <a:xfrm>
                            <a:off x="0" y="0"/>
                            <a:ext cx="133200" cy="133200"/>
                          </a:xfrm>
                          <a:prstGeom prst="rect">
                            <a:avLst/>
                          </a:prstGeom>
                        </pic:spPr>
                      </pic:pic>
                    </a:graphicData>
                  </a:graphic>
                </wp:inline>
              </w:drawing>
            </w:r>
            <w:r>
              <w:rPr>
                <w:rFonts w:hint="eastAsia"/>
              </w:rPr>
              <w:drawing>
                <wp:inline distT="0" distB="0" distL="0" distR="0">
                  <wp:extent cx="1082040" cy="227330"/>
                  <wp:effectExtent l="0" t="0" r="3810" b="1270"/>
                  <wp:docPr id="6" name="资源分析.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资源分析.jpg"/>
                          <pic:cNvPicPr>
                            <a:picLocks noChangeAspect="1"/>
                          </pic:cNvPicPr>
                        </pic:nvPicPr>
                        <pic:blipFill>
                          <a:blip xmlns:r="http://schemas.openxmlformats.org/officeDocument/2006/relationships" r:embed="rId13" cstate="print"/>
                          <a:stretch>
                            <a:fillRect/>
                          </a:stretch>
                        </pic:blipFill>
                        <pic:spPr>
                          <a:xfrm>
                            <a:off x="0" y="0"/>
                            <a:ext cx="1082160" cy="227880"/>
                          </a:xfrm>
                          <a:prstGeom prst="rect">
                            <a:avLst/>
                          </a:prstGeom>
                        </pic:spPr>
                      </pic:pic>
                    </a:graphicData>
                  </a:graphic>
                </wp:inline>
              </w:drawing>
            </w:r>
          </w:p>
          <w:p>
            <w:r>
              <w:rPr>
                <w:rFonts w:ascii="NEU-BZ" w:eastAsia="方正宋一_GBK" w:hint="eastAsia"/>
                <w:sz w:val="21"/>
              </w:rPr>
              <w:t>　　教材、案例、影视、图片、课件等。</w:t>
            </w:r>
          </w:p>
        </w:tc>
      </w:tr>
      <w:tr>
        <w:tblPrEx>
          <w:tblW w:w="5000" w:type="pct"/>
          <w:jc w:val="center"/>
          <w:tblCellMar>
            <w:top w:w="0" w:type="dxa"/>
            <w:left w:w="108" w:type="dxa"/>
            <w:bottom w:w="0" w:type="dxa"/>
            <w:right w:w="108" w:type="dxa"/>
          </w:tblCellMar>
        </w:tblPrEx>
        <w:trPr>
          <w:jc w:val="center"/>
        </w:trPr>
        <w:tc>
          <w:tcPr>
            <w:tcW w:w="0" w:type="auto"/>
            <w:vAlign w:val="center"/>
          </w:tcPr>
          <w:p>
            <w:r>
              <w:rPr>
                <w:rFonts w:ascii="NEU-BZ" w:eastAsia="方正黑体_GBK" w:hint="eastAsia"/>
                <w:sz w:val="21"/>
              </w:rPr>
              <w:drawing>
                <wp:inline distT="0" distB="0" distL="0" distR="0">
                  <wp:extent cx="132715" cy="132715"/>
                  <wp:effectExtent l="0" t="0" r="0" b="0"/>
                  <wp:docPr id="56" name="单元目标.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单元目标.TIF"/>
                          <pic:cNvPicPr>
                            <a:picLocks noChangeAspect="1"/>
                          </pic:cNvPicPr>
                        </pic:nvPicPr>
                        <pic:blipFill>
                          <a:blip xmlns:r="http://schemas.openxmlformats.org/officeDocument/2006/relationships" r:embed="rId9" cstate="print"/>
                          <a:stretch>
                            <a:fillRect/>
                          </a:stretch>
                        </pic:blipFill>
                        <pic:spPr>
                          <a:xfrm>
                            <a:off x="0" y="0"/>
                            <a:ext cx="133200" cy="133200"/>
                          </a:xfrm>
                          <a:prstGeom prst="rect">
                            <a:avLst/>
                          </a:prstGeom>
                        </pic:spPr>
                      </pic:pic>
                    </a:graphicData>
                  </a:graphic>
                </wp:inline>
              </w:drawing>
            </w:r>
            <w:r>
              <w:rPr>
                <w:rFonts w:hint="eastAsia"/>
              </w:rPr>
              <w:drawing>
                <wp:inline distT="0" distB="0" distL="0" distR="0">
                  <wp:extent cx="1082040" cy="227330"/>
                  <wp:effectExtent l="0" t="0" r="3810" b="1270"/>
                  <wp:docPr id="7" name="单元目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单元目标.jpg"/>
                          <pic:cNvPicPr>
                            <a:picLocks noChangeAspect="1"/>
                          </pic:cNvPicPr>
                        </pic:nvPicPr>
                        <pic:blipFill>
                          <a:blip xmlns:r="http://schemas.openxmlformats.org/officeDocument/2006/relationships" r:embed="rId14" cstate="print"/>
                          <a:stretch>
                            <a:fillRect/>
                          </a:stretch>
                        </pic:blipFill>
                        <pic:spPr>
                          <a:xfrm>
                            <a:off x="0" y="0"/>
                            <a:ext cx="1082160" cy="227880"/>
                          </a:xfrm>
                          <a:prstGeom prst="rect">
                            <a:avLst/>
                          </a:prstGeom>
                        </pic:spPr>
                      </pic:pic>
                    </a:graphicData>
                  </a:graphic>
                </wp:inline>
              </w:drawing>
            </w:r>
          </w:p>
          <w:p>
            <w:r>
              <w:rPr>
                <w:rFonts w:ascii="NEU-F1" w:eastAsia="方正宋一_GBK" w:hAnsi="NEU-F1" w:hint="eastAsia"/>
                <w:sz w:val="21"/>
              </w:rPr>
              <w:t>1</w:t>
            </w:r>
            <w:r>
              <w:rPr>
                <w:rFonts w:ascii="NEU-BZ" w:eastAsia="方正宋一_GBK" w:hint="eastAsia"/>
                <w:sz w:val="21"/>
              </w:rPr>
              <w:t>.运用地图说出我国的地理位置</w:t>
            </w:r>
            <w:r>
              <w:rPr>
                <w:rFonts w:ascii="方正宋一_GBK" w:eastAsia="方正宋一_GBK" w:hAnsi="方正宋一_GBK" w:hint="eastAsia"/>
                <w:sz w:val="21"/>
              </w:rPr>
              <w:t>(</w:t>
            </w:r>
            <w:r>
              <w:rPr>
                <w:rFonts w:ascii="NEU-BZ" w:eastAsia="方正宋一_GBK" w:hint="eastAsia"/>
                <w:sz w:val="21"/>
              </w:rPr>
              <w:t>经纬度位置和海陆位置</w:t>
            </w:r>
            <w:r>
              <w:rPr>
                <w:rFonts w:ascii="方正宋一_GBK" w:eastAsia="方正宋一_GBK" w:hAnsi="方正宋一_GBK" w:hint="eastAsia"/>
                <w:sz w:val="21"/>
              </w:rPr>
              <w:t>)</w:t>
            </w:r>
            <w:r>
              <w:rPr>
                <w:rFonts w:ascii="NEU-BZ" w:eastAsia="方正宋一_GBK" w:hint="eastAsia"/>
                <w:sz w:val="21"/>
              </w:rPr>
              <w:t>及特点。记住我国的陆地总面积、濒临的海洋和邻国。</w:t>
            </w:r>
          </w:p>
          <w:p>
            <w:pPr>
              <w:spacing w:line="295" w:lineRule="exact"/>
            </w:pPr>
            <w:r>
              <w:rPr>
                <w:rFonts w:ascii="NEU-F1" w:eastAsia="方正宋一_GBK" w:hAnsi="NEU-F1" w:hint="eastAsia"/>
                <w:sz w:val="21"/>
              </w:rPr>
              <w:t>2</w:t>
            </w:r>
            <w:r>
              <w:rPr>
                <w:rFonts w:ascii="NEU-BZ" w:eastAsia="方正宋一_GBK" w:hint="eastAsia"/>
                <w:sz w:val="21"/>
              </w:rPr>
              <w:t>.学会在中国行政区划图上准确找出34个省级行政区域单位</w:t>
            </w:r>
            <w:r>
              <w:rPr>
                <w:rFonts w:ascii="方正宋一_GBK" w:eastAsia="方正宋一_GBK" w:hAnsi="方正宋一_GBK" w:hint="eastAsia"/>
                <w:sz w:val="21"/>
              </w:rPr>
              <w:t>,</w:t>
            </w:r>
            <w:r>
              <w:rPr>
                <w:rFonts w:ascii="NEU-BZ" w:eastAsia="方正宋一_GBK" w:hint="eastAsia"/>
                <w:sz w:val="21"/>
              </w:rPr>
              <w:t>记住它们的简称和行政中心。</w:t>
            </w:r>
          </w:p>
          <w:p>
            <w:pPr>
              <w:spacing w:line="295" w:lineRule="exact"/>
            </w:pPr>
            <w:r>
              <w:rPr>
                <w:rFonts w:ascii="NEU-F1" w:eastAsia="方正宋一_GBK" w:hAnsi="NEU-F1" w:hint="eastAsia"/>
                <w:sz w:val="21"/>
              </w:rPr>
              <w:t>3</w:t>
            </w:r>
            <w:r>
              <w:rPr>
                <w:rFonts w:ascii="NEU-BZ" w:eastAsia="方正宋一_GBK" w:hint="eastAsia"/>
                <w:sz w:val="21"/>
              </w:rPr>
              <w:t>.了解我国的人口数量和人口国策</w:t>
            </w:r>
            <w:r>
              <w:rPr>
                <w:rFonts w:ascii="方正宋一_GBK" w:eastAsia="方正宋一_GBK" w:hAnsi="方正宋一_GBK" w:hint="eastAsia"/>
                <w:sz w:val="21"/>
              </w:rPr>
              <w:t>,</w:t>
            </w:r>
            <w:r>
              <w:rPr>
                <w:rFonts w:ascii="NEU-BZ" w:eastAsia="方正宋一_GBK" w:hint="eastAsia"/>
                <w:sz w:val="21"/>
              </w:rPr>
              <w:t>运用有关数据说明我国人口增长的趋势。</w:t>
            </w:r>
          </w:p>
          <w:p>
            <w:pPr>
              <w:spacing w:line="295" w:lineRule="exact"/>
            </w:pPr>
            <w:r>
              <w:rPr>
                <w:rFonts w:ascii="NEU-F1" w:eastAsia="方正宋一_GBK" w:hAnsi="NEU-F1" w:hint="eastAsia"/>
                <w:sz w:val="21"/>
              </w:rPr>
              <w:t>4</w:t>
            </w:r>
            <w:r>
              <w:rPr>
                <w:rFonts w:ascii="NEU-BZ" w:eastAsia="方正宋一_GBK" w:hint="eastAsia"/>
                <w:sz w:val="21"/>
              </w:rPr>
              <w:t>.运用人口分布图说明我国人口的分布特点及形成原因。</w:t>
            </w:r>
          </w:p>
          <w:p>
            <w:pPr>
              <w:spacing w:line="295" w:lineRule="exact"/>
            </w:pPr>
            <w:r>
              <w:rPr>
                <w:rFonts w:ascii="NEU-F1" w:eastAsia="方正宋一_GBK" w:hAnsi="NEU-F1" w:hint="eastAsia"/>
                <w:sz w:val="21"/>
              </w:rPr>
              <w:t>5</w:t>
            </w:r>
            <w:r>
              <w:rPr>
                <w:rFonts w:ascii="NEU-BZ" w:eastAsia="方正宋一_GBK" w:hint="eastAsia"/>
                <w:sz w:val="21"/>
              </w:rPr>
              <w:t>.运用中国民族分布图说出我国民族分布特征。</w:t>
            </w:r>
          </w:p>
        </w:tc>
      </w:tr>
      <w:tr>
        <w:tblPrEx>
          <w:tblW w:w="5000" w:type="pct"/>
          <w:jc w:val="center"/>
          <w:tblCellMar>
            <w:top w:w="0" w:type="dxa"/>
            <w:left w:w="108" w:type="dxa"/>
            <w:bottom w:w="0" w:type="dxa"/>
            <w:right w:w="108" w:type="dxa"/>
          </w:tblCellMar>
        </w:tblPrEx>
        <w:trPr>
          <w:jc w:val="center"/>
        </w:trPr>
        <w:tc>
          <w:tcPr>
            <w:tcW w:w="0" w:type="auto"/>
            <w:vAlign w:val="center"/>
          </w:tcPr>
          <w:p>
            <w:r>
              <w:rPr>
                <w:rFonts w:ascii="NEU-BZ" w:eastAsia="方正黑体_GBK" w:hint="eastAsia"/>
                <w:sz w:val="21"/>
              </w:rPr>
              <w:drawing>
                <wp:inline distT="0" distB="0" distL="0" distR="0">
                  <wp:extent cx="132715" cy="132715"/>
                  <wp:effectExtent l="0" t="0" r="0" b="0"/>
                  <wp:docPr id="57" name="使能目标.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使能目标.TIF"/>
                          <pic:cNvPicPr>
                            <a:picLocks noChangeAspect="1"/>
                          </pic:cNvPicPr>
                        </pic:nvPicPr>
                        <pic:blipFill>
                          <a:blip xmlns:r="http://schemas.openxmlformats.org/officeDocument/2006/relationships" r:embed="rId9" cstate="print"/>
                          <a:stretch>
                            <a:fillRect/>
                          </a:stretch>
                        </pic:blipFill>
                        <pic:spPr>
                          <a:xfrm>
                            <a:off x="0" y="0"/>
                            <a:ext cx="133200" cy="133200"/>
                          </a:xfrm>
                          <a:prstGeom prst="rect">
                            <a:avLst/>
                          </a:prstGeom>
                        </pic:spPr>
                      </pic:pic>
                    </a:graphicData>
                  </a:graphic>
                </wp:inline>
              </w:drawing>
            </w:r>
            <w:r>
              <w:rPr>
                <w:rFonts w:ascii="方正黑体_GBK" w:eastAsia="方正黑体_GBK" w:hAnsi="方正黑体_GBK" w:hint="eastAsia"/>
                <w:sz w:val="21"/>
              </w:rPr>
              <w:drawing>
                <wp:inline distT="0" distB="0" distL="0" distR="0">
                  <wp:extent cx="1082040" cy="227330"/>
                  <wp:effectExtent l="0" t="0" r="3810" b="1270"/>
                  <wp:docPr id="8" name="使能目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使能目标.jpg"/>
                          <pic:cNvPicPr>
                            <a:picLocks noChangeAspect="1"/>
                          </pic:cNvPicPr>
                        </pic:nvPicPr>
                        <pic:blipFill>
                          <a:blip xmlns:r="http://schemas.openxmlformats.org/officeDocument/2006/relationships" r:embed="rId15" cstate="print"/>
                          <a:stretch>
                            <a:fillRect/>
                          </a:stretch>
                        </pic:blipFill>
                        <pic:spPr>
                          <a:xfrm>
                            <a:off x="0" y="0"/>
                            <a:ext cx="1082160" cy="227880"/>
                          </a:xfrm>
                          <a:prstGeom prst="rect">
                            <a:avLst/>
                          </a:prstGeom>
                        </pic:spPr>
                      </pic:pic>
                    </a:graphicData>
                  </a:graphic>
                </wp:inline>
              </w:drawing>
            </w:r>
            <w:r>
              <w:rPr>
                <w:rFonts w:ascii="方正黑体_GBK" w:eastAsia="方正黑体_GBK" w:hAnsi="方正黑体_GBK" w:hint="eastAsia"/>
                <w:sz w:val="21"/>
              </w:rPr>
              <w:t xml:space="preserve"> (</w:t>
            </w:r>
            <w:r>
              <w:rPr>
                <w:rFonts w:ascii="NEU-BZ" w:eastAsia="方正黑体_GBK" w:hint="eastAsia"/>
                <w:sz w:val="21"/>
              </w:rPr>
              <w:t>知识技能目标</w:t>
            </w:r>
            <w:r>
              <w:rPr>
                <w:rFonts w:ascii="方正黑体_GBK" w:eastAsia="方正黑体_GBK" w:hAnsi="方正黑体_GBK" w:hint="eastAsia"/>
                <w:sz w:val="21"/>
              </w:rPr>
              <w:t>)</w:t>
            </w:r>
          </w:p>
          <w:p>
            <w:r>
              <w:rPr>
                <w:rFonts w:ascii="NEU-F1" w:eastAsia="方正宋一_GBK" w:hAnsi="NEU-F1" w:hint="eastAsia"/>
                <w:sz w:val="21"/>
              </w:rPr>
              <w:t>1</w:t>
            </w:r>
            <w:r>
              <w:rPr>
                <w:rFonts w:ascii="NEU-BZ" w:eastAsia="方正宋一_GBK" w:hint="eastAsia"/>
                <w:sz w:val="21"/>
              </w:rPr>
              <w:t>.运用地图说出我国的地理位置及其特点</w:t>
            </w:r>
            <w:r>
              <w:rPr>
                <w:rFonts w:ascii="方正宋一_GBK" w:eastAsia="方正宋一_GBK" w:hAnsi="方正宋一_GBK" w:hint="eastAsia"/>
                <w:sz w:val="21"/>
              </w:rPr>
              <w:t>,</w:t>
            </w:r>
            <w:r>
              <w:rPr>
                <w:rFonts w:ascii="NEU-BZ" w:eastAsia="方正宋一_GBK" w:hint="eastAsia"/>
                <w:sz w:val="21"/>
              </w:rPr>
              <w:t>分析我国地理位置的优越性。</w:t>
            </w:r>
          </w:p>
          <w:p>
            <w:pPr>
              <w:spacing w:line="295" w:lineRule="exact"/>
            </w:pPr>
            <w:r>
              <w:rPr>
                <w:rFonts w:ascii="NEU-F1" w:eastAsia="方正宋一_GBK" w:hAnsi="NEU-F1" w:hint="eastAsia"/>
                <w:sz w:val="21"/>
              </w:rPr>
              <w:t>2</w:t>
            </w:r>
            <w:r>
              <w:rPr>
                <w:rFonts w:ascii="NEU-BZ" w:eastAsia="方正宋一_GBK" w:hint="eastAsia"/>
                <w:sz w:val="21"/>
              </w:rPr>
              <w:t>.了解我国的领土范围</w:t>
            </w:r>
            <w:r>
              <w:rPr>
                <w:rFonts w:ascii="方正宋一_GBK" w:eastAsia="方正宋一_GBK" w:hAnsi="方正宋一_GBK" w:hint="eastAsia"/>
                <w:sz w:val="21"/>
              </w:rPr>
              <w:t>,</w:t>
            </w:r>
            <w:r>
              <w:rPr>
                <w:rFonts w:ascii="NEU-BZ" w:eastAsia="方正宋一_GBK" w:hint="eastAsia"/>
                <w:sz w:val="21"/>
              </w:rPr>
              <w:t>记住我国的陆地总面积。</w:t>
            </w:r>
          </w:p>
          <w:p>
            <w:pPr>
              <w:spacing w:line="295" w:lineRule="exact"/>
            </w:pPr>
            <w:r>
              <w:rPr>
                <w:rFonts w:ascii="NEU-F1" w:eastAsia="方正宋一_GBK" w:hAnsi="NEU-F1" w:hint="eastAsia"/>
                <w:sz w:val="21"/>
              </w:rPr>
              <w:t>3</w:t>
            </w:r>
            <w:r>
              <w:rPr>
                <w:rFonts w:ascii="NEU-BZ" w:eastAsia="方正宋一_GBK" w:hint="eastAsia"/>
                <w:sz w:val="21"/>
              </w:rPr>
              <w:t>.在地图上指出我国的邻国和濒临的海洋</w:t>
            </w:r>
            <w:r>
              <w:rPr>
                <w:rFonts w:ascii="方正宋一_GBK" w:eastAsia="方正宋一_GBK" w:hAnsi="方正宋一_GBK" w:hint="eastAsia"/>
                <w:sz w:val="21"/>
              </w:rPr>
              <w:t>,</w:t>
            </w:r>
            <w:r>
              <w:rPr>
                <w:rFonts w:ascii="NEU-BZ" w:eastAsia="方正宋一_GBK" w:hint="eastAsia"/>
                <w:sz w:val="21"/>
              </w:rPr>
              <w:t>认识我国既是陆地大国</w:t>
            </w:r>
            <w:r>
              <w:rPr>
                <w:rFonts w:ascii="方正宋一_GBK" w:eastAsia="方正宋一_GBK" w:hAnsi="方正宋一_GBK" w:hint="eastAsia"/>
                <w:sz w:val="21"/>
              </w:rPr>
              <w:t>,</w:t>
            </w:r>
            <w:r>
              <w:rPr>
                <w:rFonts w:ascii="NEU-BZ" w:eastAsia="方正宋一_GBK" w:hint="eastAsia"/>
                <w:sz w:val="21"/>
              </w:rPr>
              <w:t>又是海洋大国。</w:t>
            </w:r>
          </w:p>
          <w:p>
            <w:pPr>
              <w:spacing w:line="295" w:lineRule="exact"/>
            </w:pPr>
            <w:r>
              <w:rPr>
                <w:rFonts w:ascii="NEU-F1" w:eastAsia="方正宋一_GBK" w:hAnsi="NEU-F1" w:hint="eastAsia"/>
                <w:sz w:val="21"/>
              </w:rPr>
              <w:t>4</w:t>
            </w:r>
            <w:r>
              <w:rPr>
                <w:rFonts w:ascii="NEU-BZ" w:eastAsia="方正宋一_GBK" w:hint="eastAsia"/>
                <w:sz w:val="21"/>
              </w:rPr>
              <w:t>.学会在地图上估算我国东西两端的经度差、南北两端的纬度差</w:t>
            </w:r>
            <w:r>
              <w:rPr>
                <w:rFonts w:ascii="方正宋一_GBK" w:eastAsia="方正宋一_GBK" w:hAnsi="方正宋一_GBK" w:hint="eastAsia"/>
                <w:sz w:val="21"/>
              </w:rPr>
              <w:t>,</w:t>
            </w:r>
            <w:r>
              <w:rPr>
                <w:rFonts w:ascii="NEU-BZ" w:eastAsia="方正宋一_GBK" w:hint="eastAsia"/>
                <w:sz w:val="21"/>
              </w:rPr>
              <w:t>提高读图、析图能力</w:t>
            </w:r>
            <w:r>
              <w:rPr>
                <w:rFonts w:ascii="方正宋一_GBK" w:eastAsia="方正宋一_GBK" w:hAnsi="方正宋一_GBK" w:hint="eastAsia"/>
                <w:sz w:val="21"/>
              </w:rPr>
              <w:t>;</w:t>
            </w:r>
            <w:r>
              <w:rPr>
                <w:rFonts w:ascii="NEU-BZ" w:eastAsia="方正宋一_GBK" w:hint="eastAsia"/>
                <w:sz w:val="21"/>
              </w:rPr>
              <w:t>学会绘制中国轮廓图</w:t>
            </w:r>
            <w:r>
              <w:rPr>
                <w:rFonts w:ascii="方正宋一_GBK" w:eastAsia="方正宋一_GBK" w:hAnsi="方正宋一_GBK" w:hint="eastAsia"/>
                <w:sz w:val="21"/>
              </w:rPr>
              <w:t>,</w:t>
            </w:r>
            <w:r>
              <w:rPr>
                <w:rFonts w:ascii="NEU-BZ" w:eastAsia="方正宋一_GBK" w:hint="eastAsia"/>
                <w:sz w:val="21"/>
              </w:rPr>
              <w:t>提高绘图能力</w:t>
            </w:r>
            <w:r>
              <w:rPr>
                <w:rFonts w:ascii="方正宋一_GBK" w:eastAsia="方正宋一_GBK" w:hAnsi="方正宋一_GBK" w:hint="eastAsia"/>
                <w:sz w:val="21"/>
              </w:rPr>
              <w:t>,</w:t>
            </w:r>
            <w:r>
              <w:rPr>
                <w:rFonts w:ascii="NEU-BZ" w:eastAsia="方正宋一_GBK" w:hint="eastAsia"/>
                <w:sz w:val="21"/>
              </w:rPr>
              <w:t>强化对中国地图的空间概念。</w:t>
            </w:r>
          </w:p>
          <w:p>
            <w:pPr>
              <w:spacing w:line="295" w:lineRule="exact"/>
            </w:pPr>
            <w:r>
              <w:rPr>
                <w:rFonts w:ascii="NEU-F1" w:eastAsia="方正宋一_GBK" w:hAnsi="NEU-F1" w:hint="eastAsia"/>
                <w:sz w:val="21"/>
              </w:rPr>
              <w:t>5</w:t>
            </w:r>
            <w:r>
              <w:rPr>
                <w:rFonts w:ascii="NEU-BZ" w:eastAsia="方正宋一_GBK" w:hint="eastAsia"/>
                <w:sz w:val="21"/>
              </w:rPr>
              <w:t>.了解我国现行的三级行政区划</w:t>
            </w:r>
            <w:r>
              <w:rPr>
                <w:rFonts w:ascii="方正宋一_GBK" w:eastAsia="方正宋一_GBK" w:hAnsi="方正宋一_GBK" w:hint="eastAsia"/>
                <w:sz w:val="21"/>
              </w:rPr>
              <w:t>,</w:t>
            </w:r>
            <w:r>
              <w:rPr>
                <w:rFonts w:ascii="NEU-BZ" w:eastAsia="方正宋一_GBK" w:hint="eastAsia"/>
                <w:sz w:val="21"/>
              </w:rPr>
              <w:t>能在我国政区图上准确找出34个省级行政区域单位</w:t>
            </w:r>
            <w:r>
              <w:rPr>
                <w:rFonts w:ascii="方正宋一_GBK" w:eastAsia="方正宋一_GBK" w:hAnsi="方正宋一_GBK" w:hint="eastAsia"/>
                <w:sz w:val="21"/>
              </w:rPr>
              <w:t>,</w:t>
            </w:r>
            <w:r>
              <w:rPr>
                <w:rFonts w:ascii="NEU-BZ" w:eastAsia="方正宋一_GBK" w:hint="eastAsia"/>
                <w:sz w:val="21"/>
              </w:rPr>
              <w:t>记住它们的简称和行政中心。</w:t>
            </w:r>
          </w:p>
          <w:p>
            <w:pPr>
              <w:spacing w:line="295" w:lineRule="exact"/>
            </w:pPr>
            <w:r>
              <w:rPr>
                <w:rFonts w:ascii="NEU-F1" w:eastAsia="方正宋一_GBK" w:hAnsi="NEU-F1" w:hint="eastAsia"/>
                <w:sz w:val="21"/>
              </w:rPr>
              <w:t>6</w:t>
            </w:r>
            <w:r>
              <w:rPr>
                <w:rFonts w:ascii="NEU-BZ" w:eastAsia="方正宋一_GBK" w:hint="eastAsia"/>
                <w:sz w:val="21"/>
              </w:rPr>
              <w:t>.运用有关数据说明我国人口增长趋势。</w:t>
            </w:r>
          </w:p>
          <w:p>
            <w:pPr>
              <w:spacing w:line="295" w:lineRule="exact"/>
            </w:pPr>
            <w:r>
              <w:rPr>
                <w:rFonts w:ascii="NEU-F1" w:eastAsia="方正宋一_GBK" w:hAnsi="NEU-F1" w:hint="eastAsia"/>
                <w:sz w:val="21"/>
              </w:rPr>
              <w:t>7</w:t>
            </w:r>
            <w:r>
              <w:rPr>
                <w:rFonts w:ascii="NEU-BZ" w:eastAsia="方正宋一_GBK" w:hint="eastAsia"/>
                <w:sz w:val="21"/>
              </w:rPr>
              <w:t>.运用中国人口分布图描述我国人口的分布特点。</w:t>
            </w:r>
          </w:p>
          <w:p>
            <w:pPr>
              <w:spacing w:line="295" w:lineRule="exact"/>
            </w:pPr>
            <w:r>
              <w:rPr>
                <w:rFonts w:ascii="NEU-F1" w:eastAsia="方正宋一_GBK" w:hAnsi="NEU-F1" w:hint="eastAsia"/>
                <w:sz w:val="21"/>
              </w:rPr>
              <w:t>8</w:t>
            </w:r>
            <w:r>
              <w:rPr>
                <w:rFonts w:ascii="NEU-BZ" w:eastAsia="方正宋一_GBK" w:hint="eastAsia"/>
                <w:sz w:val="21"/>
              </w:rPr>
              <w:t>.通过阅读人口统计图表和人口分布图</w:t>
            </w:r>
            <w:r>
              <w:rPr>
                <w:rFonts w:ascii="方正宋一_GBK" w:eastAsia="方正宋一_GBK" w:hAnsi="方正宋一_GBK" w:hint="eastAsia"/>
                <w:sz w:val="21"/>
              </w:rPr>
              <w:t>,</w:t>
            </w:r>
            <w:r>
              <w:rPr>
                <w:rFonts w:ascii="NEU-BZ" w:eastAsia="方正宋一_GBK" w:hint="eastAsia"/>
                <w:sz w:val="21"/>
              </w:rPr>
              <w:t>绘制人口增长曲线图</w:t>
            </w:r>
            <w:r>
              <w:rPr>
                <w:rFonts w:ascii="方正宋一_GBK" w:eastAsia="方正宋一_GBK" w:hAnsi="方正宋一_GBK" w:hint="eastAsia"/>
                <w:sz w:val="21"/>
              </w:rPr>
              <w:t>,</w:t>
            </w:r>
            <w:r>
              <w:rPr>
                <w:rFonts w:ascii="NEU-BZ" w:eastAsia="方正宋一_GBK" w:hint="eastAsia"/>
                <w:sz w:val="21"/>
              </w:rPr>
              <w:t>提高分析图表和动手绘图的能力。</w:t>
            </w:r>
          </w:p>
          <w:p>
            <w:pPr>
              <w:spacing w:line="295" w:lineRule="exact"/>
            </w:pPr>
            <w:r>
              <w:rPr>
                <w:rFonts w:ascii="NEU-F1" w:eastAsia="方正宋一_GBK" w:hAnsi="NEU-F1" w:hint="eastAsia"/>
                <w:sz w:val="21"/>
              </w:rPr>
              <w:t>9</w:t>
            </w:r>
            <w:r>
              <w:rPr>
                <w:rFonts w:ascii="NEU-BZ" w:eastAsia="方正宋一_GBK" w:hint="eastAsia"/>
                <w:sz w:val="21"/>
              </w:rPr>
              <w:t>.知道我国是一个团结统一的多民族大家庭</w:t>
            </w:r>
            <w:r>
              <w:rPr>
                <w:rFonts w:ascii="方正宋一_GBK" w:eastAsia="方正宋一_GBK" w:hAnsi="方正宋一_GBK" w:hint="eastAsia"/>
                <w:sz w:val="21"/>
              </w:rPr>
              <w:t>,</w:t>
            </w:r>
            <w:r>
              <w:rPr>
                <w:rFonts w:ascii="NEU-BZ" w:eastAsia="方正宋一_GBK" w:hint="eastAsia"/>
                <w:sz w:val="21"/>
              </w:rPr>
              <w:t>共有56个民族。</w:t>
            </w:r>
          </w:p>
          <w:p>
            <w:pPr>
              <w:spacing w:line="295" w:lineRule="exact"/>
            </w:pPr>
            <w:r>
              <w:rPr>
                <w:rFonts w:ascii="NEU-F1" w:eastAsia="方正宋一_GBK" w:hAnsi="NEU-F1" w:hint="eastAsia"/>
                <w:sz w:val="21"/>
              </w:rPr>
              <w:t>10</w:t>
            </w:r>
            <w:r>
              <w:rPr>
                <w:rFonts w:ascii="NEU-BZ" w:eastAsia="方正宋一_GBK" w:hint="eastAsia"/>
                <w:sz w:val="21"/>
              </w:rPr>
              <w:t>.运用中国民族分布图说出我国民族分布特征。</w:t>
            </w:r>
          </w:p>
          <w:p>
            <w:pPr>
              <w:spacing w:line="295" w:lineRule="exact"/>
            </w:pPr>
            <w:r>
              <w:rPr>
                <w:rFonts w:ascii="NEU-F1" w:eastAsia="方正宋一_GBK" w:hAnsi="NEU-F1" w:hint="eastAsia"/>
                <w:sz w:val="21"/>
              </w:rPr>
              <w:t>11</w:t>
            </w:r>
            <w:r>
              <w:rPr>
                <w:rFonts w:ascii="NEU-BZ" w:eastAsia="方正宋一_GBK" w:hint="eastAsia"/>
                <w:sz w:val="21"/>
              </w:rPr>
              <w:t>.了解我国独特的民族风情</w:t>
            </w:r>
            <w:r>
              <w:rPr>
                <w:rFonts w:ascii="方正宋一_GBK" w:eastAsia="方正宋一_GBK" w:hAnsi="方正宋一_GBK" w:hint="eastAsia"/>
                <w:sz w:val="21"/>
              </w:rPr>
              <w:t>,</w:t>
            </w:r>
            <w:r>
              <w:rPr>
                <w:rFonts w:ascii="NEU-BZ" w:eastAsia="方正宋一_GBK" w:hint="eastAsia"/>
                <w:sz w:val="21"/>
              </w:rPr>
              <w:t>结合资料说明我国地方文化特色对旅游业发展的影响。</w:t>
            </w:r>
          </w:p>
        </w:tc>
      </w:tr>
    </w:tbl>
    <w:p/>
    <w:p/>
    <w:p>
      <w:pPr>
        <w:spacing w:line="411" w:lineRule="exact"/>
        <w:jc w:val="center"/>
        <w:outlineLvl w:val="2"/>
        <w:rPr>
          <w:rFonts w:ascii="NEU-BZ" w:eastAsia="方正黑体_GBK"/>
          <w:sz w:val="32"/>
        </w:rPr>
      </w:pPr>
      <w:r>
        <w:rPr>
          <w:rFonts w:ascii="NEU-BZ" w:eastAsia="方正黑体_GBK" w:hint="eastAsia"/>
          <w:sz w:val="32"/>
        </w:rPr>
        <w:t>第一节　中国的疆域</w:t>
      </w:r>
    </w:p>
    <w:p>
      <w:pPr>
        <w:spacing w:line="411" w:lineRule="exact"/>
        <w:outlineLvl w:val="2"/>
      </w:pPr>
      <w:r>
        <w:rPr>
          <w:rFonts w:ascii="NEU-BZ" w:eastAsia="方正黑体_GBK" w:hint="eastAsia"/>
          <w:sz w:val="21"/>
        </w:rPr>
        <w:drawing>
          <wp:inline distT="0" distB="0" distL="0" distR="0">
            <wp:extent cx="132715" cy="132715"/>
            <wp:effectExtent l="0" t="0" r="0" b="0"/>
            <wp:docPr id="58" name="学习目标.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学习目标.tif"/>
                    <pic:cNvPicPr>
                      <a:picLocks noChangeAspect="1"/>
                    </pic:cNvPicPr>
                  </pic:nvPicPr>
                  <pic:blipFill>
                    <a:blip xmlns:r="http://schemas.openxmlformats.org/officeDocument/2006/relationships" r:embed="rId9" cstate="print"/>
                    <a:stretch>
                      <a:fillRect/>
                    </a:stretch>
                  </pic:blipFill>
                  <pic:spPr>
                    <a:xfrm>
                      <a:off x="0" y="0"/>
                      <a:ext cx="133200" cy="133200"/>
                    </a:xfrm>
                    <a:prstGeom prst="rect">
                      <a:avLst/>
                    </a:prstGeom>
                  </pic:spPr>
                </pic:pic>
              </a:graphicData>
            </a:graphic>
          </wp:inline>
        </w:drawing>
      </w:r>
      <w:r>
        <w:rPr>
          <w:rFonts w:ascii="NEU-BZ" w:eastAsia="方正黑体_GBK" w:hint="eastAsia"/>
          <w:sz w:val="32"/>
        </w:rPr>
        <w:drawing>
          <wp:inline distT="0" distB="0" distL="0" distR="0">
            <wp:extent cx="1082040" cy="227330"/>
            <wp:effectExtent l="0" t="0" r="0" b="0"/>
            <wp:docPr id="9" name="学习目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学习目标.jpg"/>
                    <pic:cNvPicPr>
                      <a:picLocks noChangeAspect="1"/>
                    </pic:cNvPicPr>
                  </pic:nvPicPr>
                  <pic:blipFill>
                    <a:blip xmlns:r="http://schemas.openxmlformats.org/officeDocument/2006/relationships" r:embed="rId16" cstate="print"/>
                    <a:stretch>
                      <a:fillRect/>
                    </a:stretch>
                  </pic:blipFill>
                  <pic:spPr>
                    <a:xfrm>
                      <a:off x="0" y="0"/>
                      <a:ext cx="1082160" cy="227880"/>
                    </a:xfrm>
                    <a:prstGeom prst="rect">
                      <a:avLst/>
                    </a:prstGeom>
                  </pic:spPr>
                </pic:pic>
              </a:graphicData>
            </a:graphic>
          </wp:inline>
        </w:drawing>
      </w:r>
    </w:p>
    <w:p>
      <w:r>
        <w:rPr>
          <w:rFonts w:ascii="NEU-F1" w:eastAsia="方正宋一_GBK" w:hAnsi="NEU-F1" w:hint="eastAsia"/>
          <w:sz w:val="21"/>
        </w:rPr>
        <w:t>1</w:t>
      </w:r>
      <w:r>
        <w:rPr>
          <w:rFonts w:ascii="NEU-BZ" w:eastAsia="方正宋一_GBK" w:hint="eastAsia"/>
          <w:sz w:val="21"/>
        </w:rPr>
        <w:t>.运用地图说出我国的地理位置及其特点</w:t>
      </w:r>
      <w:r>
        <w:rPr>
          <w:rFonts w:ascii="方正宋一_GBK" w:eastAsia="方正宋一_GBK" w:hAnsi="方正宋一_GBK" w:hint="eastAsia"/>
          <w:sz w:val="21"/>
        </w:rPr>
        <w:t>,</w:t>
      </w:r>
      <w:r>
        <w:rPr>
          <w:rFonts w:ascii="NEU-BZ" w:eastAsia="方正宋一_GBK" w:hint="eastAsia"/>
          <w:sz w:val="21"/>
        </w:rPr>
        <w:t>分析我国地理位置的优越性。</w:t>
      </w:r>
    </w:p>
    <w:p>
      <w:r>
        <w:rPr>
          <w:rFonts w:ascii="NEU-F1" w:eastAsia="方正宋一_GBK" w:hAnsi="NEU-F1" w:hint="eastAsia"/>
          <w:sz w:val="21"/>
        </w:rPr>
        <w:t>2</w:t>
      </w:r>
      <w:r>
        <w:rPr>
          <w:rFonts w:ascii="NEU-BZ" w:eastAsia="方正宋一_GBK" w:hint="eastAsia"/>
          <w:sz w:val="21"/>
        </w:rPr>
        <w:t>.了解我国的领土范围</w:t>
      </w:r>
      <w:r>
        <w:rPr>
          <w:rFonts w:ascii="方正宋一_GBK" w:eastAsia="方正宋一_GBK" w:hAnsi="方正宋一_GBK" w:hint="eastAsia"/>
          <w:sz w:val="21"/>
        </w:rPr>
        <w:t>,</w:t>
      </w:r>
      <w:r>
        <w:rPr>
          <w:rFonts w:ascii="NEU-BZ" w:eastAsia="方正宋一_GBK" w:hint="eastAsia"/>
          <w:sz w:val="21"/>
        </w:rPr>
        <w:t>记住我国的陆地总面积。</w:t>
      </w:r>
    </w:p>
    <w:p>
      <w:pPr>
        <w:spacing w:line="301" w:lineRule="exact"/>
      </w:pPr>
      <w:r>
        <w:rPr>
          <w:rFonts w:ascii="NEU-F1" w:eastAsia="方正宋一_GBK" w:hAnsi="NEU-F1" w:hint="eastAsia"/>
          <w:sz w:val="21"/>
        </w:rPr>
        <w:t>3</w:t>
      </w:r>
      <w:r>
        <w:rPr>
          <w:rFonts w:ascii="NEU-BZ" w:eastAsia="方正宋一_GBK" w:hint="eastAsia"/>
          <w:sz w:val="21"/>
        </w:rPr>
        <w:t>.在地图上指出我国的邻国和濒临的海洋</w:t>
      </w:r>
      <w:r>
        <w:rPr>
          <w:rFonts w:ascii="方正宋一_GBK" w:eastAsia="方正宋一_GBK" w:hAnsi="方正宋一_GBK" w:hint="eastAsia"/>
          <w:sz w:val="21"/>
        </w:rPr>
        <w:t>,</w:t>
      </w:r>
      <w:r>
        <w:rPr>
          <w:rFonts w:ascii="NEU-BZ" w:eastAsia="方正宋一_GBK" w:hint="eastAsia"/>
          <w:sz w:val="21"/>
        </w:rPr>
        <w:t>认识我国既是陆地大国</w:t>
      </w:r>
      <w:r>
        <w:rPr>
          <w:rFonts w:ascii="方正宋一_GBK" w:eastAsia="方正宋一_GBK" w:hAnsi="方正宋一_GBK" w:hint="eastAsia"/>
          <w:sz w:val="21"/>
        </w:rPr>
        <w:t>,</w:t>
      </w:r>
      <w:r>
        <w:rPr>
          <w:rFonts w:ascii="NEU-BZ" w:eastAsia="方正宋一_GBK" w:hint="eastAsia"/>
          <w:sz w:val="21"/>
        </w:rPr>
        <w:t>又是海洋大国。</w:t>
      </w:r>
    </w:p>
    <w:p>
      <w:pPr>
        <w:rPr>
          <w:rFonts w:ascii="NEU-BZ" w:eastAsia="方正宋一_GBK"/>
          <w:sz w:val="21"/>
        </w:rPr>
      </w:pPr>
      <w:r>
        <w:rPr>
          <w:rFonts w:ascii="NEU-F1" w:eastAsia="方正宋一_GBK" w:hAnsi="NEU-F1" w:hint="eastAsia"/>
          <w:sz w:val="21"/>
        </w:rPr>
        <w:t>4</w:t>
      </w:r>
      <w:r>
        <w:rPr>
          <w:rFonts w:ascii="NEU-BZ" w:eastAsia="方正宋一_GBK" w:hint="eastAsia"/>
          <w:sz w:val="21"/>
        </w:rPr>
        <w:t>.学会在地图上估算我国东西两端的经度差、南北两端的纬度差</w:t>
      </w:r>
      <w:r>
        <w:rPr>
          <w:rFonts w:ascii="方正宋一_GBK" w:eastAsia="方正宋一_GBK" w:hAnsi="方正宋一_GBK" w:hint="eastAsia"/>
          <w:sz w:val="21"/>
        </w:rPr>
        <w:t>,</w:t>
      </w:r>
      <w:r>
        <w:rPr>
          <w:rFonts w:ascii="NEU-BZ" w:eastAsia="方正宋一_GBK" w:hint="eastAsia"/>
          <w:sz w:val="21"/>
        </w:rPr>
        <w:t>提高读图、析图能力</w:t>
      </w:r>
      <w:r>
        <w:rPr>
          <w:rFonts w:ascii="方正宋一_GBK" w:eastAsia="方正宋一_GBK" w:hAnsi="方正宋一_GBK" w:hint="eastAsia"/>
          <w:sz w:val="21"/>
        </w:rPr>
        <w:t>;</w:t>
      </w:r>
      <w:r>
        <w:rPr>
          <w:rFonts w:ascii="NEU-BZ" w:eastAsia="方正宋一_GBK" w:hint="eastAsia"/>
          <w:sz w:val="21"/>
        </w:rPr>
        <w:t>学会绘制中国轮廓图</w:t>
      </w:r>
      <w:r>
        <w:rPr>
          <w:rFonts w:ascii="方正宋一_GBK" w:eastAsia="方正宋一_GBK" w:hAnsi="方正宋一_GBK" w:hint="eastAsia"/>
          <w:sz w:val="21"/>
        </w:rPr>
        <w:t>,</w:t>
      </w:r>
      <w:r>
        <w:rPr>
          <w:rFonts w:ascii="NEU-BZ" w:eastAsia="方正宋一_GBK" w:hint="eastAsia"/>
          <w:sz w:val="21"/>
        </w:rPr>
        <w:t>提高绘图能力</w:t>
      </w:r>
      <w:r>
        <w:rPr>
          <w:rFonts w:ascii="方正宋一_GBK" w:eastAsia="方正宋一_GBK" w:hAnsi="方正宋一_GBK" w:hint="eastAsia"/>
          <w:sz w:val="21"/>
        </w:rPr>
        <w:t>,</w:t>
      </w:r>
      <w:r>
        <w:rPr>
          <w:rFonts w:ascii="NEU-BZ" w:eastAsia="方正宋一_GBK" w:hint="eastAsia"/>
          <w:sz w:val="21"/>
        </w:rPr>
        <w:t>强化对中国地图的空间概念。</w:t>
      </w:r>
    </w:p>
    <w:p>
      <w:r>
        <w:rPr>
          <w:rFonts w:ascii="NEU-BZ" w:eastAsia="方正黑体_GBK" w:hint="eastAsia"/>
          <w:sz w:val="21"/>
        </w:rPr>
        <w:drawing>
          <wp:inline distT="0" distB="0" distL="0" distR="0">
            <wp:extent cx="132715" cy="132715"/>
            <wp:effectExtent l="0" t="0" r="0" b="0"/>
            <wp:docPr id="59" name="情境体验.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情境体验.tif"/>
                    <pic:cNvPicPr>
                      <a:picLocks noChangeAspect="1"/>
                    </pic:cNvPicPr>
                  </pic:nvPicPr>
                  <pic:blipFill>
                    <a:blip xmlns:r="http://schemas.openxmlformats.org/officeDocument/2006/relationships" r:embed="rId9" cstate="print"/>
                    <a:stretch>
                      <a:fillRect/>
                    </a:stretch>
                  </pic:blipFill>
                  <pic:spPr>
                    <a:xfrm>
                      <a:off x="0" y="0"/>
                      <a:ext cx="133200" cy="133200"/>
                    </a:xfrm>
                    <a:prstGeom prst="rect">
                      <a:avLst/>
                    </a:prstGeom>
                  </pic:spPr>
                </pic:pic>
              </a:graphicData>
            </a:graphic>
          </wp:inline>
        </w:drawing>
      </w:r>
      <w:r>
        <w:rPr>
          <w:rFonts w:hint="eastAsia"/>
        </w:rPr>
        <w:drawing>
          <wp:inline distT="0" distB="0" distL="0" distR="0">
            <wp:extent cx="1082040" cy="227330"/>
            <wp:effectExtent l="0" t="0" r="0" b="0"/>
            <wp:docPr id="10" name="情境体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情境体验.jpg"/>
                    <pic:cNvPicPr>
                      <a:picLocks noChangeAspect="1"/>
                    </pic:cNvPicPr>
                  </pic:nvPicPr>
                  <pic:blipFill>
                    <a:blip xmlns:r="http://schemas.openxmlformats.org/officeDocument/2006/relationships" r:embed="rId17" cstate="print"/>
                    <a:stretch>
                      <a:fillRect/>
                    </a:stretch>
                  </pic:blipFill>
                  <pic:spPr>
                    <a:xfrm>
                      <a:off x="0" y="0"/>
                      <a:ext cx="1082160" cy="227880"/>
                    </a:xfrm>
                    <a:prstGeom prst="rect">
                      <a:avLst/>
                    </a:prstGeom>
                  </pic:spPr>
                </pic:pic>
              </a:graphicData>
            </a:graphic>
          </wp:inline>
        </w:drawing>
      </w:r>
    </w:p>
    <w:p>
      <w:pPr>
        <w:ind w:firstLine="420" w:firstLineChars="200"/>
        <w:rPr>
          <w:rFonts w:ascii="NEU-BZ" w:eastAsia="方正宋一_GBK"/>
          <w:sz w:val="21"/>
        </w:rPr>
      </w:pPr>
      <w:r>
        <w:rPr>
          <w:rFonts w:ascii="NEU-BZ" w:eastAsia="方正宋一_GBK" w:hint="eastAsia"/>
          <w:sz w:val="21"/>
        </w:rPr>
        <w:t>播放《歌唱祖国》。一曲《歌唱祖国》凝结了爱国之声、人民之心、民族之魂</w:t>
      </w:r>
      <w:r>
        <w:rPr>
          <w:rFonts w:ascii="方正宋一_GBK" w:eastAsia="方正宋一_GBK" w:hAnsi="方正宋一_GBK" w:hint="eastAsia"/>
          <w:sz w:val="21"/>
        </w:rPr>
        <w:t>,</w:t>
      </w:r>
      <w:r>
        <w:rPr>
          <w:rFonts w:ascii="NEU-BZ" w:eastAsia="方正宋一_GBK" w:hint="eastAsia"/>
          <w:sz w:val="21"/>
        </w:rPr>
        <w:t>我们饱览了祖国山河之壮美、文化之灿烂</w:t>
      </w:r>
      <w:r>
        <w:rPr>
          <w:rFonts w:ascii="方正宋一_GBK" w:eastAsia="方正宋一_GBK" w:hAnsi="方正宋一_GBK" w:hint="eastAsia"/>
          <w:sz w:val="21"/>
        </w:rPr>
        <w:t>,</w:t>
      </w:r>
      <w:r>
        <w:rPr>
          <w:rFonts w:ascii="NEU-BZ" w:eastAsia="方正宋一_GBK" w:hint="eastAsia"/>
          <w:sz w:val="21"/>
        </w:rPr>
        <w:t>见证了祖国走向繁荣富强。作为一个中国人</w:t>
      </w:r>
      <w:r>
        <w:rPr>
          <w:rFonts w:ascii="方正宋一_GBK" w:eastAsia="方正宋一_GBK" w:hAnsi="方正宋一_GBK" w:hint="eastAsia"/>
          <w:sz w:val="21"/>
        </w:rPr>
        <w:t>,</w:t>
      </w:r>
      <w:r>
        <w:rPr>
          <w:rFonts w:ascii="NEU-BZ" w:eastAsia="方正宋一_GBK" w:hint="eastAsia"/>
          <w:sz w:val="21"/>
        </w:rPr>
        <w:t>怎能不为这样的祖国母亲而骄傲</w:t>
      </w:r>
      <w:r>
        <w:rPr>
          <w:rFonts w:ascii="方正宋一_GBK" w:eastAsia="方正宋一_GBK" w:hAnsi="方正宋一_GBK" w:hint="eastAsia"/>
          <w:sz w:val="21"/>
        </w:rPr>
        <w:t>,</w:t>
      </w:r>
      <w:r>
        <w:rPr>
          <w:rFonts w:ascii="NEU-BZ" w:eastAsia="方正宋一_GBK" w:hint="eastAsia"/>
          <w:sz w:val="21"/>
        </w:rPr>
        <w:t>为有幸成为她的儿女而自豪</w:t>
      </w:r>
      <w:r>
        <w:rPr>
          <w:rFonts w:ascii="方正宋一_GBK" w:eastAsia="方正宋一_GBK" w:hAnsi="方正宋一_GBK" w:hint="eastAsia"/>
          <w:sz w:val="21"/>
        </w:rPr>
        <w:t>?</w:t>
      </w:r>
      <w:r>
        <w:rPr>
          <w:rFonts w:ascii="NEU-BZ" w:eastAsia="方正宋一_GBK" w:hint="eastAsia"/>
          <w:sz w:val="21"/>
        </w:rPr>
        <w:t>对于祖国母亲</w:t>
      </w:r>
      <w:r>
        <w:rPr>
          <w:rFonts w:ascii="方正宋一_GBK" w:eastAsia="方正宋一_GBK" w:hAnsi="方正宋一_GBK" w:hint="eastAsia"/>
          <w:sz w:val="21"/>
        </w:rPr>
        <w:t>,</w:t>
      </w:r>
      <w:r>
        <w:rPr>
          <w:rFonts w:ascii="NEU-BZ" w:eastAsia="方正宋一_GBK" w:hint="eastAsia"/>
          <w:sz w:val="21"/>
        </w:rPr>
        <w:t>我们究竟了解多少呢</w:t>
      </w:r>
      <w:r>
        <w:rPr>
          <w:rFonts w:ascii="方正宋一_GBK" w:eastAsia="方正宋一_GBK" w:hAnsi="方正宋一_GBK" w:hint="eastAsia"/>
          <w:sz w:val="21"/>
        </w:rPr>
        <w:t>?</w:t>
      </w:r>
      <w:r>
        <w:rPr>
          <w:rFonts w:ascii="NEU-BZ" w:eastAsia="方正宋一_GBK" w:hint="eastAsia"/>
          <w:sz w:val="21"/>
        </w:rPr>
        <w:t>在新学年里我们将了解她的方方面面。首先</w:t>
      </w:r>
      <w:r>
        <w:rPr>
          <w:rFonts w:ascii="方正宋一_GBK" w:eastAsia="方正宋一_GBK" w:hAnsi="方正宋一_GBK" w:hint="eastAsia"/>
          <w:sz w:val="21"/>
        </w:rPr>
        <w:t>,</w:t>
      </w:r>
      <w:r>
        <w:rPr>
          <w:rFonts w:ascii="NEU-BZ" w:eastAsia="方正宋一_GBK" w:hint="eastAsia"/>
          <w:sz w:val="21"/>
        </w:rPr>
        <w:t>我们最该了解的是她的位置、疆域。</w:t>
      </w:r>
    </w:p>
    <w:p>
      <w:pPr>
        <w:ind w:firstLine="420" w:firstLineChars="200"/>
        <w:sectPr>
          <w:type w:val="nextPage"/>
          <w:pgSz w:w="13238" w:h="16940"/>
          <w:pgMar w:top="1440" w:right="1800" w:bottom="1440" w:left="1800" w:header="851" w:footer="992" w:gutter="0"/>
          <w:pgNumType w:start="2"/>
          <w:cols w:num="1" w:space="425"/>
          <w:titlePg w:val="0"/>
          <w:docGrid w:type="lines" w:linePitch="312" w:charSpace="0"/>
        </w:sectPr>
      </w:pPr>
      <w:r>
        <w:rPr>
          <w:rFonts w:ascii="NEU-BZ" w:eastAsia="方正黑体_GBK" w:hint="eastAsia"/>
          <w:sz w:val="21"/>
        </w:rPr>
        <w:drawing>
          <wp:inline distT="0" distB="0" distL="0" distR="0">
            <wp:extent cx="132715" cy="132715"/>
            <wp:effectExtent l="0" t="0" r="0" b="0"/>
            <wp:docPr id="60" name="学习导航.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学习导航.tif"/>
                    <pic:cNvPicPr>
                      <a:picLocks noChangeAspect="1"/>
                    </pic:cNvPicPr>
                  </pic:nvPicPr>
                  <pic:blipFill>
                    <a:blip xmlns:r="http://schemas.openxmlformats.org/officeDocument/2006/relationships" r:embed="rId9" cstate="print"/>
                    <a:stretch>
                      <a:fillRect/>
                    </a:stretch>
                  </pic:blipFill>
                  <pic:spPr>
                    <a:xfrm>
                      <a:off x="0" y="0"/>
                      <a:ext cx="133200" cy="133200"/>
                    </a:xfrm>
                    <a:prstGeom prst="rect">
                      <a:avLst/>
                    </a:prstGeom>
                  </pic:spPr>
                </pic:pic>
              </a:graphicData>
            </a:graphic>
          </wp:inline>
        </w:drawing>
      </w:r>
      <w:r>
        <w:rPr>
          <w:rFonts w:hint="eastAsia"/>
        </w:rPr>
        <w:drawing>
          <wp:inline distT="0" distB="0" distL="0" distR="0">
            <wp:extent cx="1082040" cy="227330"/>
            <wp:effectExtent l="0" t="0" r="3810" b="1270"/>
            <wp:docPr id="11" name="学习导航.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学习导航.jpg"/>
                    <pic:cNvPicPr>
                      <a:picLocks noChangeAspect="1"/>
                    </pic:cNvPicPr>
                  </pic:nvPicPr>
                  <pic:blipFill>
                    <a:blip xmlns:r="http://schemas.openxmlformats.org/officeDocument/2006/relationships" r:embed="rId18" cstate="print"/>
                    <a:stretch>
                      <a:fillRect/>
                    </a:stretch>
                  </pic:blipFill>
                  <pic:spPr>
                    <a:xfrm>
                      <a:off x="0" y="0"/>
                      <a:ext cx="1082160" cy="227880"/>
                    </a:xfrm>
                    <a:prstGeom prst="rect">
                      <a:avLst/>
                    </a:prstGeom>
                  </pic:spPr>
                </pic:pic>
              </a:graphicData>
            </a:graphic>
          </wp:inline>
        </w:drawing>
      </w:r>
    </w:p>
    <w:p>
      <w:r>
        <w:rPr>
          <w:rFonts w:ascii="NEU-BZ" w:eastAsia="方正宋一_GBK" w:hint="eastAsia"/>
          <w:sz w:val="21"/>
        </w:rPr>
        <w:drawing>
          <wp:inline distT="0" distB="0" distL="0" distR="0">
            <wp:extent cx="4014470" cy="1045845"/>
            <wp:effectExtent l="0" t="0" r="0" b="0"/>
            <wp:docPr id="61" name="L24TBJA8QXJDL1.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L24TBJA8QXJDL1.EPS"/>
                    <pic:cNvPicPr>
                      <a:picLocks noChangeAspect="1"/>
                    </pic:cNvPicPr>
                  </pic:nvPicPr>
                  <pic:blipFill>
                    <a:blip xmlns:r="http://schemas.openxmlformats.org/officeDocument/2006/relationships" r:embed="rId19" cstate="print"/>
                    <a:stretch>
                      <a:fillRect/>
                    </a:stretch>
                  </pic:blipFill>
                  <pic:spPr>
                    <a:xfrm>
                      <a:off x="0" y="0"/>
                      <a:ext cx="4015080" cy="1046160"/>
                    </a:xfrm>
                    <a:prstGeom prst="rect">
                      <a:avLst/>
                    </a:prstGeom>
                  </pic:spPr>
                </pic:pic>
              </a:graphicData>
            </a:graphic>
          </wp:inline>
        </w:drawing>
      </w:r>
    </w:p>
    <w:p>
      <w:r>
        <w:rPr>
          <w:rFonts w:ascii="NEU-BZ" w:eastAsia="方正黑体_GBK" w:hint="eastAsia"/>
          <w:sz w:val="21"/>
        </w:rPr>
        <w:drawing>
          <wp:inline distT="0" distB="0" distL="0" distR="0">
            <wp:extent cx="132715" cy="132715"/>
            <wp:effectExtent l="0" t="0" r="0" b="0"/>
            <wp:docPr id="62" name="学习过程.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学习过程.tif"/>
                    <pic:cNvPicPr>
                      <a:picLocks noChangeAspect="1"/>
                    </pic:cNvPicPr>
                  </pic:nvPicPr>
                  <pic:blipFill>
                    <a:blip xmlns:r="http://schemas.openxmlformats.org/officeDocument/2006/relationships" r:embed="rId9" cstate="print"/>
                    <a:stretch>
                      <a:fillRect/>
                    </a:stretch>
                  </pic:blipFill>
                  <pic:spPr>
                    <a:xfrm>
                      <a:off x="0" y="0"/>
                      <a:ext cx="133200" cy="133200"/>
                    </a:xfrm>
                    <a:prstGeom prst="rect">
                      <a:avLst/>
                    </a:prstGeom>
                  </pic:spPr>
                </pic:pic>
              </a:graphicData>
            </a:graphic>
          </wp:inline>
        </w:drawing>
      </w:r>
      <w:r>
        <w:rPr>
          <w:rFonts w:hint="eastAsia"/>
        </w:rPr>
        <w:drawing>
          <wp:inline distT="0" distB="0" distL="0" distR="0">
            <wp:extent cx="1082040" cy="227330"/>
            <wp:effectExtent l="0" t="0" r="0" b="0"/>
            <wp:docPr id="12" name="学习过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学习过程.jpg"/>
                    <pic:cNvPicPr>
                      <a:picLocks noChangeAspect="1"/>
                    </pic:cNvPicPr>
                  </pic:nvPicPr>
                  <pic:blipFill>
                    <a:blip xmlns:r="http://schemas.openxmlformats.org/officeDocument/2006/relationships" r:embed="rId20" cstate="print"/>
                    <a:stretch>
                      <a:fillRect/>
                    </a:stretch>
                  </pic:blipFill>
                  <pic:spPr>
                    <a:xfrm>
                      <a:off x="0" y="0"/>
                      <a:ext cx="1082160" cy="227880"/>
                    </a:xfrm>
                    <a:prstGeom prst="rect">
                      <a:avLst/>
                    </a:prstGeom>
                  </pic:spPr>
                </pic:pic>
              </a:graphicData>
            </a:graphic>
          </wp:inline>
        </w:drawing>
      </w:r>
    </w:p>
    <w:p>
      <w:r>
        <w:rPr>
          <w:rFonts w:ascii="NEU-BZ" w:eastAsia="方正黑体_GBK" w:hint="eastAsia"/>
          <w:sz w:val="24"/>
        </w:rPr>
        <w:t>学习活动一　伟大的祖国</w:t>
      </w:r>
    </w:p>
    <w:p>
      <w:pPr>
        <w:spacing w:line="301" w:lineRule="exact"/>
      </w:pPr>
      <w:r>
        <w:rPr>
          <w:rFonts w:ascii="NEU-BZ" w:eastAsia="方正黑体_GBK" w:hint="eastAsia"/>
          <w:sz w:val="21"/>
        </w:rPr>
        <w:t>【自主学习】</w:t>
      </w:r>
    </w:p>
    <w:p>
      <w:pPr>
        <w:spacing w:line="301" w:lineRule="exact"/>
        <w:ind w:firstLine="420" w:firstLineChars="200"/>
      </w:pPr>
      <w:r>
        <w:rPr>
          <w:rFonts w:ascii="NEU-BZ" w:eastAsia="方正宋一_GBK" w:hint="eastAsia"/>
          <w:sz w:val="21"/>
        </w:rPr>
        <w:t>读课件P3图</w:t>
      </w:r>
      <w:r>
        <w:rPr>
          <w:rFonts w:ascii="方正宋一_GBK" w:eastAsia="方正宋一_GBK" w:hAnsi="方正宋一_GBK" w:hint="eastAsia"/>
          <w:sz w:val="21"/>
        </w:rPr>
        <w:t>(</w:t>
      </w:r>
      <w:r>
        <w:rPr>
          <w:rFonts w:ascii="NEU-BZ" w:eastAsia="方正宋一_GBK" w:hint="eastAsia"/>
          <w:sz w:val="21"/>
        </w:rPr>
        <w:t>中国在世界上的位置</w:t>
      </w:r>
      <w:r>
        <w:rPr>
          <w:rFonts w:ascii="方正宋一_GBK" w:eastAsia="方正宋一_GBK" w:hAnsi="方正宋一_GBK" w:hint="eastAsia"/>
          <w:sz w:val="21"/>
        </w:rPr>
        <w:t>),</w:t>
      </w:r>
      <w:r>
        <w:rPr>
          <w:rFonts w:ascii="NEU-BZ" w:eastAsia="方正宋一_GBK" w:hint="eastAsia"/>
          <w:sz w:val="21"/>
        </w:rPr>
        <w:t>完成下列各题。</w:t>
      </w:r>
    </w:p>
    <w:p>
      <w:pPr>
        <w:spacing w:line="301" w:lineRule="exact"/>
      </w:pPr>
      <w:r>
        <w:rPr>
          <w:rFonts w:ascii="NEU-F1" w:eastAsia="方正宋一_GBK" w:hAnsi="NEU-F1" w:hint="eastAsia"/>
          <w:sz w:val="21"/>
        </w:rPr>
        <w:t>1</w:t>
      </w:r>
      <w:r>
        <w:rPr>
          <w:rFonts w:ascii="NEU-BZ" w:eastAsia="方正宋一_GBK" w:hint="eastAsia"/>
          <w:sz w:val="21"/>
        </w:rPr>
        <w:t>.从东、西半球看</w:t>
      </w:r>
      <w:r>
        <w:rPr>
          <w:rFonts w:ascii="方正宋一_GBK" w:eastAsia="方正宋一_GBK" w:hAnsi="方正宋一_GBK" w:hint="eastAsia"/>
          <w:sz w:val="21"/>
        </w:rPr>
        <w:t>,</w:t>
      </w:r>
      <w:r>
        <w:rPr>
          <w:rFonts w:ascii="NEU-BZ" w:eastAsia="方正宋一_GBK" w:hint="eastAsia"/>
          <w:sz w:val="21"/>
        </w:rPr>
        <w:t>我国位于</w:t>
      </w:r>
      <w:r>
        <w:rPr>
          <w:rFonts w:ascii="NEU-HZ" w:eastAsia="方正黑体_GBK" w:hAnsi="NEU-HZ" w:hint="eastAsia"/>
          <w:sz w:val="21"/>
          <w:u w:val="single"/>
        </w:rPr>
        <w:t>　东　</w:t>
      </w:r>
      <w:r>
        <w:rPr>
          <w:rFonts w:ascii="NEU-BZ" w:eastAsia="方正宋一_GBK" w:hint="eastAsia"/>
          <w:sz w:val="21"/>
        </w:rPr>
        <w:t>半球</w:t>
      </w:r>
      <w:r>
        <w:rPr>
          <w:rFonts w:ascii="方正宋一_GBK" w:eastAsia="方正宋一_GBK" w:hAnsi="方正宋一_GBK" w:hint="eastAsia"/>
          <w:sz w:val="21"/>
        </w:rPr>
        <w:t>;</w:t>
      </w:r>
      <w:r>
        <w:rPr>
          <w:rFonts w:ascii="NEU-BZ" w:eastAsia="方正宋一_GBK" w:hint="eastAsia"/>
          <w:sz w:val="21"/>
        </w:rPr>
        <w:t>从南、北半球看</w:t>
      </w:r>
      <w:r>
        <w:rPr>
          <w:rFonts w:ascii="方正宋一_GBK" w:eastAsia="方正宋一_GBK" w:hAnsi="方正宋一_GBK" w:hint="eastAsia"/>
          <w:sz w:val="21"/>
        </w:rPr>
        <w:t>,</w:t>
      </w:r>
      <w:r>
        <w:rPr>
          <w:rFonts w:ascii="NEU-BZ" w:eastAsia="方正宋一_GBK" w:hint="eastAsia"/>
          <w:sz w:val="21"/>
        </w:rPr>
        <w:t>我国位于</w:t>
      </w:r>
      <w:r>
        <w:rPr>
          <w:rFonts w:ascii="NEU-HZ" w:eastAsia="方正黑体_GBK" w:hAnsi="NEU-HZ" w:hint="eastAsia"/>
          <w:sz w:val="21"/>
          <w:u w:val="single"/>
        </w:rPr>
        <w:t>　北　</w:t>
      </w:r>
      <w:r>
        <w:rPr>
          <w:rFonts w:ascii="NEU-BZ" w:eastAsia="方正宋一_GBK" w:hint="eastAsia"/>
          <w:sz w:val="21"/>
        </w:rPr>
        <w:t>半球。 </w:t>
      </w:r>
    </w:p>
    <w:p>
      <w:pPr>
        <w:spacing w:line="301" w:lineRule="exact"/>
      </w:pPr>
      <w:r>
        <w:rPr>
          <w:rFonts w:ascii="NEU-F1" w:eastAsia="方正宋一_GBK" w:hAnsi="NEU-F1" w:hint="eastAsia"/>
          <w:sz w:val="21"/>
        </w:rPr>
        <w:t>2</w:t>
      </w:r>
      <w:r>
        <w:rPr>
          <w:rFonts w:ascii="NEU-BZ" w:eastAsia="方正宋一_GBK" w:hint="eastAsia"/>
          <w:sz w:val="21"/>
        </w:rPr>
        <w:t>.我国大部分位于</w:t>
      </w:r>
      <w:r>
        <w:rPr>
          <w:rFonts w:ascii="NEU-HZ" w:eastAsia="方正黑体_GBK" w:hAnsi="NEU-HZ" w:hint="eastAsia"/>
          <w:sz w:val="21"/>
          <w:u w:val="single"/>
        </w:rPr>
        <w:t>　北温　</w:t>
      </w:r>
      <w:r>
        <w:rPr>
          <w:rFonts w:ascii="NEU-BZ" w:eastAsia="方正宋一_GBK" w:hint="eastAsia"/>
          <w:sz w:val="21"/>
        </w:rPr>
        <w:t>带</w:t>
      </w:r>
      <w:r>
        <w:rPr>
          <w:rFonts w:ascii="方正宋一_GBK" w:eastAsia="方正宋一_GBK" w:hAnsi="方正宋一_GBK" w:hint="eastAsia"/>
          <w:sz w:val="21"/>
        </w:rPr>
        <w:t>,</w:t>
      </w:r>
      <w:r>
        <w:rPr>
          <w:rFonts w:ascii="NEU-BZ" w:eastAsia="方正宋一_GBK" w:hint="eastAsia"/>
          <w:sz w:val="21"/>
        </w:rPr>
        <w:t>小部分位于</w:t>
      </w:r>
      <w:r>
        <w:rPr>
          <w:rFonts w:ascii="NEU-HZ" w:eastAsia="方正黑体_GBK" w:hAnsi="NEU-HZ" w:hint="eastAsia"/>
          <w:sz w:val="21"/>
          <w:u w:val="single"/>
        </w:rPr>
        <w:t>　热　</w:t>
      </w:r>
      <w:r>
        <w:rPr>
          <w:rFonts w:ascii="NEU-BZ" w:eastAsia="方正宋一_GBK" w:hint="eastAsia"/>
          <w:sz w:val="21"/>
        </w:rPr>
        <w:t>带</w:t>
      </w:r>
      <w:r>
        <w:rPr>
          <w:rFonts w:ascii="方正宋一_GBK" w:eastAsia="方正宋一_GBK" w:hAnsi="方正宋一_GBK" w:hint="eastAsia"/>
          <w:sz w:val="21"/>
        </w:rPr>
        <w:t>,</w:t>
      </w:r>
      <w:r>
        <w:rPr>
          <w:rFonts w:ascii="NEU-BZ" w:eastAsia="方正宋一_GBK" w:hint="eastAsia"/>
          <w:sz w:val="21"/>
        </w:rPr>
        <w:t>没有寒带。 </w:t>
      </w:r>
    </w:p>
    <w:p>
      <w:pPr>
        <w:spacing w:line="301" w:lineRule="exact"/>
      </w:pPr>
      <w:r>
        <w:rPr>
          <w:rFonts w:ascii="NEU-F1" w:eastAsia="方正宋一_GBK" w:hAnsi="NEU-F1" w:hint="eastAsia"/>
          <w:sz w:val="21"/>
        </w:rPr>
        <w:t>3</w:t>
      </w:r>
      <w:r>
        <w:rPr>
          <w:rFonts w:ascii="NEU-BZ" w:eastAsia="方正宋一_GBK" w:hint="eastAsia"/>
          <w:sz w:val="21"/>
        </w:rPr>
        <w:t>.我国位于</w:t>
      </w:r>
      <w:r>
        <w:rPr>
          <w:rFonts w:ascii="NEU-HZ" w:eastAsia="方正黑体_GBK" w:hAnsi="NEU-HZ" w:hint="eastAsia"/>
          <w:sz w:val="21"/>
          <w:u w:val="single"/>
        </w:rPr>
        <w:t>　亚　</w:t>
      </w:r>
      <w:r>
        <w:rPr>
          <w:rFonts w:ascii="NEU-BZ" w:eastAsia="方正宋一_GBK" w:hint="eastAsia"/>
          <w:sz w:val="21"/>
        </w:rPr>
        <w:t>洲东部、</w:t>
      </w:r>
      <w:r>
        <w:rPr>
          <w:rFonts w:ascii="NEU-HZ" w:eastAsia="方正黑体_GBK" w:hAnsi="NEU-HZ" w:hint="eastAsia"/>
          <w:sz w:val="21"/>
          <w:u w:val="single"/>
        </w:rPr>
        <w:t>　太平　</w:t>
      </w:r>
      <w:r>
        <w:rPr>
          <w:rFonts w:ascii="NEU-BZ" w:eastAsia="方正宋一_GBK" w:hint="eastAsia"/>
          <w:sz w:val="21"/>
        </w:rPr>
        <w:t>洋西岸</w:t>
      </w:r>
      <w:r>
        <w:rPr>
          <w:rFonts w:ascii="方正宋一_GBK" w:eastAsia="方正宋一_GBK" w:hAnsi="方正宋一_GBK" w:hint="eastAsia"/>
          <w:sz w:val="21"/>
        </w:rPr>
        <w:t>,</w:t>
      </w:r>
      <w:r>
        <w:rPr>
          <w:rFonts w:ascii="NEU-BZ" w:eastAsia="方正宋一_GBK" w:hint="eastAsia"/>
          <w:sz w:val="21"/>
        </w:rPr>
        <w:t>是一个海陆兼备的国家。 </w:t>
      </w:r>
    </w:p>
    <w:p>
      <w:pPr>
        <w:spacing w:line="301" w:lineRule="exact"/>
      </w:pPr>
      <w:r>
        <w:rPr>
          <w:rFonts w:ascii="NEU-BZ" w:eastAsia="方正黑体_GBK" w:hint="eastAsia"/>
          <w:sz w:val="21"/>
        </w:rPr>
        <w:t xml:space="preserve">【合作探究】 </w:t>
      </w:r>
      <w:r>
        <w:rPr>
          <w:rFonts w:ascii="NEU-BZ" w:eastAsia="方正宋一_GBK" w:hint="eastAsia"/>
          <w:sz w:val="21"/>
        </w:rPr>
        <w:t>我国地理位置的优越性</w:t>
      </w:r>
    </w:p>
    <w:p>
      <w:pPr>
        <w:spacing w:line="301" w:lineRule="exact"/>
        <w:ind w:firstLine="420" w:firstLineChars="200"/>
      </w:pPr>
      <w:r>
        <w:rPr>
          <w:rFonts w:ascii="NEU-BZ" w:eastAsia="方正宋一_GBK" w:hint="eastAsia"/>
          <w:sz w:val="21"/>
        </w:rPr>
        <w:t>读课件P4—5图</w:t>
      </w:r>
      <w:r>
        <w:rPr>
          <w:rFonts w:ascii="方正宋一_GBK" w:eastAsia="方正宋一_GBK" w:hAnsi="方正宋一_GBK" w:hint="eastAsia"/>
          <w:sz w:val="21"/>
        </w:rPr>
        <w:t>,</w:t>
      </w:r>
      <w:r>
        <w:rPr>
          <w:rFonts w:ascii="NEU-BZ" w:eastAsia="方正宋一_GBK" w:hint="eastAsia"/>
          <w:sz w:val="21"/>
        </w:rPr>
        <w:t>完成下列问题。</w:t>
      </w:r>
    </w:p>
    <w:p>
      <w:pPr>
        <w:spacing w:line="301" w:lineRule="exact"/>
      </w:pPr>
      <w:r>
        <w:rPr>
          <w:rFonts w:ascii="NEU-F1" w:eastAsia="方正宋一_GBK" w:hAnsi="NEU-F1" w:hint="eastAsia"/>
          <w:sz w:val="21"/>
        </w:rPr>
        <w:t>1</w:t>
      </w:r>
      <w:r>
        <w:rPr>
          <w:rFonts w:ascii="NEU-BZ" w:eastAsia="方正宋一_GBK" w:hint="eastAsia"/>
          <w:sz w:val="21"/>
        </w:rPr>
        <w:t>.对比俄罗斯、巴西与我国所处的纬度位置</w:t>
      </w:r>
      <w:r>
        <w:rPr>
          <w:rFonts w:ascii="方正宋一_GBK" w:eastAsia="方正宋一_GBK" w:hAnsi="方正宋一_GBK" w:hint="eastAsia"/>
          <w:sz w:val="21"/>
        </w:rPr>
        <w:t>,</w:t>
      </w:r>
      <w:r>
        <w:rPr>
          <w:rFonts w:ascii="NEU-BZ" w:eastAsia="方正宋一_GBK" w:hint="eastAsia"/>
          <w:sz w:val="21"/>
        </w:rPr>
        <w:t>说明我国纬度位置的优越性。</w:t>
      </w:r>
    </w:p>
    <w:p>
      <w:pPr>
        <w:spacing w:line="301" w:lineRule="exact"/>
      </w:pPr>
      <w:r>
        <w:rPr>
          <w:rFonts w:ascii="NEU-BZ" w:eastAsia="方正黑体_GBK" w:hint="eastAsia"/>
          <w:sz w:val="21"/>
        </w:rPr>
        <w:t>参考答案</w:t>
      </w:r>
      <w:r>
        <w:rPr>
          <w:rFonts w:ascii="方正黑体_GBK" w:eastAsia="方正黑体_GBK" w:hAnsi="方正黑体_GBK" w:hint="eastAsia"/>
          <w:sz w:val="21"/>
        </w:rPr>
        <w:t>:</w:t>
      </w:r>
      <w:r>
        <w:rPr>
          <w:rFonts w:ascii="NEU-BZ" w:eastAsia="方正宋一_GBK" w:hint="eastAsia"/>
          <w:sz w:val="21"/>
        </w:rPr>
        <w:t>俄罗斯大部分位于北温带和北寒带</w:t>
      </w:r>
      <w:r>
        <w:rPr>
          <w:rFonts w:ascii="方正宋一_GBK" w:eastAsia="方正宋一_GBK" w:hAnsi="方正宋一_GBK" w:hint="eastAsia"/>
          <w:sz w:val="21"/>
        </w:rPr>
        <w:t>,</w:t>
      </w:r>
      <w:r>
        <w:rPr>
          <w:rFonts w:ascii="NEU-BZ" w:eastAsia="方正宋一_GBK" w:hint="eastAsia"/>
          <w:sz w:val="21"/>
        </w:rPr>
        <w:t>纬度较高</w:t>
      </w:r>
      <w:r>
        <w:rPr>
          <w:rFonts w:ascii="方正宋一_GBK" w:eastAsia="方正宋一_GBK" w:hAnsi="方正宋一_GBK" w:hint="eastAsia"/>
          <w:sz w:val="21"/>
        </w:rPr>
        <w:t>,</w:t>
      </w:r>
      <w:r>
        <w:rPr>
          <w:rFonts w:ascii="NEU-BZ" w:eastAsia="方正宋一_GBK" w:hint="eastAsia"/>
          <w:sz w:val="21"/>
        </w:rPr>
        <w:t>气候寒冷</w:t>
      </w:r>
      <w:r>
        <w:rPr>
          <w:rFonts w:ascii="方正宋一_GBK" w:eastAsia="方正宋一_GBK" w:hAnsi="方正宋一_GBK" w:hint="eastAsia"/>
          <w:sz w:val="21"/>
        </w:rPr>
        <w:t>;</w:t>
      </w:r>
      <w:r>
        <w:rPr>
          <w:rFonts w:ascii="NEU-BZ" w:eastAsia="方正宋一_GBK" w:hint="eastAsia"/>
          <w:sz w:val="21"/>
        </w:rPr>
        <w:t>巴西大部分位于热带</w:t>
      </w:r>
      <w:r>
        <w:rPr>
          <w:rFonts w:ascii="方正宋一_GBK" w:eastAsia="方正宋一_GBK" w:hAnsi="方正宋一_GBK" w:hint="eastAsia"/>
          <w:sz w:val="21"/>
        </w:rPr>
        <w:t>,</w:t>
      </w:r>
      <w:r>
        <w:rPr>
          <w:rFonts w:ascii="NEU-BZ" w:eastAsia="方正宋一_GBK" w:hint="eastAsia"/>
          <w:sz w:val="21"/>
        </w:rPr>
        <w:t>纬度较低</w:t>
      </w:r>
      <w:r>
        <w:rPr>
          <w:rFonts w:ascii="方正宋一_GBK" w:eastAsia="方正宋一_GBK" w:hAnsi="方正宋一_GBK" w:hint="eastAsia"/>
          <w:sz w:val="21"/>
        </w:rPr>
        <w:t>,</w:t>
      </w:r>
      <w:r>
        <w:rPr>
          <w:rFonts w:ascii="NEU-BZ" w:eastAsia="方正宋一_GBK" w:hint="eastAsia"/>
          <w:sz w:val="21"/>
        </w:rPr>
        <w:t>气候湿热</w:t>
      </w:r>
      <w:r>
        <w:rPr>
          <w:rFonts w:ascii="方正宋一_GBK" w:eastAsia="方正宋一_GBK" w:hAnsi="方正宋一_GBK" w:hint="eastAsia"/>
          <w:sz w:val="21"/>
        </w:rPr>
        <w:t>;</w:t>
      </w:r>
      <w:r>
        <w:rPr>
          <w:rFonts w:ascii="NEU-BZ" w:eastAsia="方正宋一_GBK" w:hint="eastAsia"/>
          <w:sz w:val="21"/>
        </w:rPr>
        <w:t>我国大部分位于北温带</w:t>
      </w:r>
      <w:r>
        <w:rPr>
          <w:rFonts w:ascii="方正宋一_GBK" w:eastAsia="方正宋一_GBK" w:hAnsi="方正宋一_GBK" w:hint="eastAsia"/>
          <w:sz w:val="21"/>
        </w:rPr>
        <w:t>,</w:t>
      </w:r>
      <w:r>
        <w:rPr>
          <w:rFonts w:ascii="NEU-BZ" w:eastAsia="方正宋一_GBK" w:hint="eastAsia"/>
          <w:sz w:val="21"/>
        </w:rPr>
        <w:t>光热条件好</w:t>
      </w:r>
      <w:r>
        <w:rPr>
          <w:rFonts w:ascii="方正宋一_GBK" w:eastAsia="方正宋一_GBK" w:hAnsi="方正宋一_GBK" w:hint="eastAsia"/>
          <w:sz w:val="21"/>
        </w:rPr>
        <w:t>,</w:t>
      </w:r>
      <w:r>
        <w:rPr>
          <w:rFonts w:ascii="NEU-BZ" w:eastAsia="方正宋一_GBK" w:hint="eastAsia"/>
          <w:sz w:val="21"/>
        </w:rPr>
        <w:t>气候适宜。</w:t>
      </w:r>
    </w:p>
    <w:p>
      <w:pPr>
        <w:spacing w:line="301" w:lineRule="exact"/>
      </w:pPr>
      <w:r>
        <w:rPr>
          <w:rFonts w:ascii="NEU-F1" w:eastAsia="方正宋一_GBK" w:hAnsi="NEU-F1" w:hint="eastAsia"/>
          <w:sz w:val="21"/>
        </w:rPr>
        <w:t>2</w:t>
      </w:r>
      <w:r>
        <w:rPr>
          <w:rFonts w:ascii="NEU-BZ" w:eastAsia="方正宋一_GBK" w:hint="eastAsia"/>
          <w:sz w:val="21"/>
        </w:rPr>
        <w:t>.对比哈萨克斯坦、日本的海陆位置</w:t>
      </w:r>
      <w:r>
        <w:rPr>
          <w:rFonts w:ascii="方正宋一_GBK" w:eastAsia="方正宋一_GBK" w:hAnsi="方正宋一_GBK" w:hint="eastAsia"/>
          <w:sz w:val="21"/>
        </w:rPr>
        <w:t>,</w:t>
      </w:r>
      <w:r>
        <w:rPr>
          <w:rFonts w:ascii="NEU-BZ" w:eastAsia="方正宋一_GBK" w:hint="eastAsia"/>
          <w:sz w:val="21"/>
        </w:rPr>
        <w:t>说明我国海陆位置的优越性。</w:t>
      </w:r>
    </w:p>
    <w:p>
      <w:pPr>
        <w:spacing w:line="301" w:lineRule="exact"/>
      </w:pPr>
      <w:r>
        <w:rPr>
          <w:rFonts w:ascii="NEU-BZ" w:eastAsia="方正黑体_GBK" w:hint="eastAsia"/>
          <w:sz w:val="21"/>
        </w:rPr>
        <w:t>参考答案</w:t>
      </w:r>
      <w:r>
        <w:rPr>
          <w:rFonts w:ascii="方正黑体_GBK" w:eastAsia="方正黑体_GBK" w:hAnsi="方正黑体_GBK" w:hint="eastAsia"/>
          <w:sz w:val="21"/>
        </w:rPr>
        <w:t>:</w:t>
      </w:r>
      <w:r>
        <w:rPr>
          <w:rFonts w:ascii="NEU-BZ" w:eastAsia="方正宋一_GBK" w:hint="eastAsia"/>
          <w:sz w:val="21"/>
        </w:rPr>
        <w:t>哈萨克斯坦是一个内陆国</w:t>
      </w:r>
      <w:r>
        <w:rPr>
          <w:rFonts w:ascii="方正宋一_GBK" w:eastAsia="方正宋一_GBK" w:hAnsi="方正宋一_GBK" w:hint="eastAsia"/>
          <w:sz w:val="21"/>
        </w:rPr>
        <w:t>,</w:t>
      </w:r>
      <w:r>
        <w:rPr>
          <w:rFonts w:ascii="NEU-BZ" w:eastAsia="方正宋一_GBK" w:hint="eastAsia"/>
          <w:sz w:val="21"/>
        </w:rPr>
        <w:t>周围没有海洋</w:t>
      </w:r>
      <w:r>
        <w:rPr>
          <w:rFonts w:ascii="方正宋一_GBK" w:eastAsia="方正宋一_GBK" w:hAnsi="方正宋一_GBK" w:hint="eastAsia"/>
          <w:sz w:val="21"/>
        </w:rPr>
        <w:t>;</w:t>
      </w:r>
      <w:r>
        <w:rPr>
          <w:rFonts w:ascii="NEU-BZ" w:eastAsia="方正宋一_GBK" w:hint="eastAsia"/>
          <w:sz w:val="21"/>
        </w:rPr>
        <w:t>日本是一个岛国</w:t>
      </w:r>
      <w:r>
        <w:rPr>
          <w:rFonts w:ascii="方正宋一_GBK" w:eastAsia="方正宋一_GBK" w:hAnsi="方正宋一_GBK" w:hint="eastAsia"/>
          <w:sz w:val="21"/>
        </w:rPr>
        <w:t>,</w:t>
      </w:r>
      <w:r>
        <w:rPr>
          <w:rFonts w:ascii="NEU-BZ" w:eastAsia="方正宋一_GBK" w:hint="eastAsia"/>
          <w:sz w:val="21"/>
        </w:rPr>
        <w:t>没有陆上邻国</w:t>
      </w:r>
      <w:r>
        <w:rPr>
          <w:rFonts w:ascii="方正宋一_GBK" w:eastAsia="方正宋一_GBK" w:hAnsi="方正宋一_GBK" w:hint="eastAsia"/>
          <w:sz w:val="21"/>
        </w:rPr>
        <w:t>;</w:t>
      </w:r>
      <w:r>
        <w:rPr>
          <w:rFonts w:ascii="NEU-BZ" w:eastAsia="方正宋一_GBK" w:hint="eastAsia"/>
          <w:sz w:val="21"/>
        </w:rPr>
        <w:t>我国是一个海陆兼备的国家</w:t>
      </w:r>
      <w:r>
        <w:rPr>
          <w:rFonts w:ascii="方正宋一_GBK" w:eastAsia="方正宋一_GBK" w:hAnsi="方正宋一_GBK" w:hint="eastAsia"/>
          <w:sz w:val="21"/>
        </w:rPr>
        <w:t>,</w:t>
      </w:r>
      <w:r>
        <w:rPr>
          <w:rFonts w:ascii="NEU-BZ" w:eastAsia="方正宋一_GBK" w:hint="eastAsia"/>
          <w:sz w:val="21"/>
        </w:rPr>
        <w:t>便于同时开展陆上贸易和海洋贸易。</w:t>
      </w:r>
    </w:p>
    <w:p>
      <w:r>
        <w:rPr>
          <w:rFonts w:ascii="NEU-BZ" w:eastAsia="方正黑体_GBK" w:hint="eastAsia"/>
          <w:sz w:val="21"/>
        </w:rPr>
        <w:t xml:space="preserve">【归纳总结】 </w:t>
      </w:r>
    </w:p>
    <w:p>
      <w:r>
        <w:rPr>
          <w:rFonts w:ascii="NEU-BZ" w:eastAsia="方正宋一_GBK" w:hint="eastAsia"/>
          <w:sz w:val="21"/>
        </w:rPr>
        <w:drawing>
          <wp:inline distT="0" distB="0" distL="0" distR="0">
            <wp:extent cx="2637155" cy="701040"/>
            <wp:effectExtent l="0" t="0" r="0" b="0"/>
            <wp:docPr id="63" name="L24TBJA8QXJDL2.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L24TBJA8QXJDL2.eps"/>
                    <pic:cNvPicPr>
                      <a:picLocks noChangeAspect="1"/>
                    </pic:cNvPicPr>
                  </pic:nvPicPr>
                  <pic:blipFill>
                    <a:blip xmlns:r="http://schemas.openxmlformats.org/officeDocument/2006/relationships" r:embed="rId21" cstate="print"/>
                    <a:stretch>
                      <a:fillRect/>
                    </a:stretch>
                  </pic:blipFill>
                  <pic:spPr>
                    <a:xfrm>
                      <a:off x="0" y="0"/>
                      <a:ext cx="2637360" cy="701280"/>
                    </a:xfrm>
                    <a:prstGeom prst="rect">
                      <a:avLst/>
                    </a:prstGeom>
                  </pic:spPr>
                </pic:pic>
              </a:graphicData>
            </a:graphic>
          </wp:inline>
        </w:drawing>
      </w:r>
    </w:p>
    <w:p>
      <w:r>
        <w:rPr>
          <w:rFonts w:ascii="NEU-BZ" w:eastAsia="方正黑体_GBK" w:hint="eastAsia"/>
          <w:sz w:val="24"/>
        </w:rPr>
        <w:t>学习活动二　辽阔的疆域</w:t>
      </w:r>
    </w:p>
    <w:p>
      <w:pPr>
        <w:spacing w:line="301" w:lineRule="exact"/>
      </w:pPr>
      <w:r>
        <w:rPr>
          <w:rFonts w:ascii="NEU-BZ" w:eastAsia="方正黑体_GBK" w:hint="eastAsia"/>
          <w:sz w:val="21"/>
        </w:rPr>
        <w:t>【自主学习】</w:t>
      </w:r>
    </w:p>
    <w:p>
      <w:pPr>
        <w:spacing w:line="301" w:lineRule="exact"/>
      </w:pPr>
      <w:r>
        <w:rPr>
          <w:rFonts w:ascii="NEU-F1" w:eastAsia="方正宋一_GBK" w:hAnsi="NEU-F1" w:hint="eastAsia"/>
          <w:sz w:val="21"/>
        </w:rPr>
        <w:t>1</w:t>
      </w:r>
      <w:r>
        <w:rPr>
          <w:rFonts w:ascii="NEU-BZ" w:eastAsia="方正宋一_GBK" w:hint="eastAsia"/>
          <w:sz w:val="21"/>
        </w:rPr>
        <w:t>.我国领土东至黑龙江省黑龙江与乌苏里江主航道</w:t>
      </w:r>
      <w:r>
        <w:rPr>
          <w:rFonts w:ascii="NEU-HZ" w:eastAsia="方正黑体_GBK" w:hAnsi="NEU-HZ" w:hint="eastAsia"/>
          <w:sz w:val="21"/>
          <w:u w:val="single"/>
        </w:rPr>
        <w:t>　中心线　</w:t>
      </w:r>
      <w:r>
        <w:rPr>
          <w:rFonts w:ascii="NEU-BZ" w:eastAsia="方正宋一_GBK" w:hint="eastAsia"/>
          <w:sz w:val="21"/>
        </w:rPr>
        <w:t>的汇合处</w:t>
      </w:r>
      <w:r>
        <w:rPr>
          <w:rFonts w:ascii="方正宋一_GBK" w:eastAsia="方正宋一_GBK" w:hAnsi="方正宋一_GBK" w:hint="eastAsia"/>
          <w:sz w:val="21"/>
        </w:rPr>
        <w:t>;</w:t>
      </w:r>
      <w:r>
        <w:rPr>
          <w:rFonts w:ascii="NEU-BZ" w:eastAsia="方正宋一_GBK" w:hint="eastAsia"/>
          <w:sz w:val="21"/>
        </w:rPr>
        <w:t>西至新疆维吾尔自治区</w:t>
      </w:r>
      <w:r>
        <w:rPr>
          <w:rFonts w:ascii="NEU-HZ" w:eastAsia="方正黑体_GBK" w:hAnsi="NEU-HZ" w:hint="eastAsia"/>
          <w:sz w:val="21"/>
          <w:u w:val="single"/>
        </w:rPr>
        <w:t>　帕米尔　</w:t>
      </w:r>
      <w:r>
        <w:rPr>
          <w:rFonts w:ascii="NEU-BZ" w:eastAsia="方正宋一_GBK" w:hint="eastAsia"/>
          <w:sz w:val="21"/>
        </w:rPr>
        <w:t>高原。北至黑龙江省漠河市北端的</w:t>
      </w:r>
      <w:r>
        <w:rPr>
          <w:rFonts w:ascii="NEU-HZ" w:eastAsia="方正黑体_GBK" w:hAnsi="NEU-HZ" w:hint="eastAsia"/>
          <w:sz w:val="21"/>
          <w:u w:val="single"/>
        </w:rPr>
        <w:t>　黑龙江　</w:t>
      </w:r>
      <w:r>
        <w:rPr>
          <w:rFonts w:ascii="NEU-BZ" w:eastAsia="方正宋一_GBK" w:hint="eastAsia"/>
          <w:sz w:val="21"/>
        </w:rPr>
        <w:t>主航道中心线</w:t>
      </w:r>
      <w:r>
        <w:rPr>
          <w:rFonts w:ascii="方正宋一_GBK" w:eastAsia="方正宋一_GBK" w:hAnsi="方正宋一_GBK" w:hint="eastAsia"/>
          <w:sz w:val="21"/>
        </w:rPr>
        <w:t>;</w:t>
      </w:r>
      <w:r>
        <w:rPr>
          <w:rFonts w:ascii="NEU-BZ" w:eastAsia="方正宋一_GBK" w:hint="eastAsia"/>
          <w:sz w:val="21"/>
        </w:rPr>
        <w:t>南至海南省南沙群岛</w:t>
      </w:r>
      <w:r>
        <w:rPr>
          <w:rFonts w:ascii="NEU-HZ" w:eastAsia="方正黑体_GBK" w:hAnsi="NEU-HZ" w:hint="eastAsia"/>
          <w:sz w:val="21"/>
          <w:u w:val="single"/>
        </w:rPr>
        <w:t>　曾母暗沙　</w:t>
      </w:r>
      <w:r>
        <w:rPr>
          <w:rFonts w:ascii="NEU-BZ" w:eastAsia="方正宋一_GBK" w:hint="eastAsia"/>
          <w:sz w:val="21"/>
        </w:rPr>
        <w:t>。 </w:t>
      </w:r>
    </w:p>
    <w:p>
      <w:pPr>
        <w:spacing w:line="301" w:lineRule="exact"/>
      </w:pPr>
      <w:r>
        <w:rPr>
          <w:rFonts w:ascii="NEU-F1" w:eastAsia="方正宋一_GBK" w:hAnsi="NEU-F1" w:hint="eastAsia"/>
          <w:sz w:val="21"/>
        </w:rPr>
        <w:t>2</w:t>
      </w:r>
      <w:r>
        <w:rPr>
          <w:rFonts w:ascii="NEU-BZ" w:eastAsia="方正宋一_GBK" w:hint="eastAsia"/>
          <w:sz w:val="21"/>
        </w:rPr>
        <w:t>.中国陆地总面积约</w:t>
      </w:r>
      <w:r>
        <w:rPr>
          <w:rFonts w:ascii="NEU-HZ" w:eastAsia="方正黑体_GBK" w:hAnsi="NEU-HZ" w:hint="eastAsia"/>
          <w:sz w:val="21"/>
          <w:u w:val="single"/>
        </w:rPr>
        <w:t>　960　</w:t>
      </w:r>
      <w:r>
        <w:rPr>
          <w:rFonts w:ascii="NEU-BZ" w:eastAsia="方正宋一_GBK" w:hint="eastAsia"/>
          <w:sz w:val="21"/>
        </w:rPr>
        <w:t>万千米</w:t>
      </w:r>
      <w:r>
        <w:rPr>
          <w:rFonts w:ascii="NEU-BZ" w:eastAsia="方正宋一_GBK" w:hint="eastAsia"/>
          <w:sz w:val="21"/>
          <w:vertAlign w:val="superscript"/>
        </w:rPr>
        <w:t>2</w:t>
      </w:r>
      <w:r>
        <w:rPr>
          <w:rFonts w:ascii="方正宋一_GBK" w:eastAsia="方正宋一_GBK" w:hAnsi="方正宋一_GBK" w:hint="eastAsia"/>
          <w:sz w:val="21"/>
        </w:rPr>
        <w:t>,</w:t>
      </w:r>
      <w:r>
        <w:rPr>
          <w:rFonts w:ascii="NEU-BZ" w:eastAsia="方正宋一_GBK" w:hint="eastAsia"/>
          <w:sz w:val="21"/>
        </w:rPr>
        <w:t>差不多与整个</w:t>
      </w:r>
      <w:r>
        <w:rPr>
          <w:rFonts w:ascii="NEU-HZ" w:eastAsia="方正黑体_GBK" w:hAnsi="NEU-HZ" w:hint="eastAsia"/>
          <w:sz w:val="21"/>
          <w:u w:val="single"/>
        </w:rPr>
        <w:t>　欧　</w:t>
      </w:r>
      <w:r>
        <w:rPr>
          <w:rFonts w:ascii="NEU-BZ" w:eastAsia="方正宋一_GBK" w:hint="eastAsia"/>
          <w:sz w:val="21"/>
        </w:rPr>
        <w:t>洲的面积相等</w:t>
      </w:r>
      <w:r>
        <w:rPr>
          <w:rFonts w:ascii="方正宋一_GBK" w:eastAsia="方正宋一_GBK" w:hAnsi="方正宋一_GBK" w:hint="eastAsia"/>
          <w:sz w:val="21"/>
        </w:rPr>
        <w:t>,</w:t>
      </w:r>
      <w:r>
        <w:rPr>
          <w:rFonts w:ascii="NEU-BZ" w:eastAsia="方正宋一_GBK" w:hint="eastAsia"/>
          <w:sz w:val="21"/>
        </w:rPr>
        <w:t>居世界第3位。 </w:t>
      </w:r>
    </w:p>
    <w:p>
      <w:pPr>
        <w:spacing w:line="301" w:lineRule="exact"/>
      </w:pPr>
      <w:r>
        <w:rPr>
          <w:rFonts w:ascii="NEU-F1" w:eastAsia="方正宋一_GBK" w:hAnsi="NEU-F1" w:hint="eastAsia"/>
          <w:sz w:val="21"/>
        </w:rPr>
        <w:t>3</w:t>
      </w:r>
      <w:r>
        <w:rPr>
          <w:rFonts w:ascii="NEU-BZ" w:eastAsia="方正宋一_GBK" w:hint="eastAsia"/>
          <w:sz w:val="21"/>
        </w:rPr>
        <w:t>.中国大陆海岸线长达</w:t>
      </w:r>
      <w:r>
        <w:rPr>
          <w:rFonts w:ascii="NEU-HZ" w:eastAsia="方正黑体_GBK" w:hAnsi="NEU-HZ" w:hint="eastAsia"/>
          <w:sz w:val="21"/>
          <w:u w:val="single"/>
        </w:rPr>
        <w:t>　1.8　</w:t>
      </w:r>
      <w:r>
        <w:rPr>
          <w:rFonts w:ascii="NEU-BZ" w:eastAsia="方正宋一_GBK" w:hint="eastAsia"/>
          <w:sz w:val="21"/>
        </w:rPr>
        <w:t>万多千米</w:t>
      </w:r>
      <w:r>
        <w:rPr>
          <w:rFonts w:ascii="方正宋一_GBK" w:eastAsia="方正宋一_GBK" w:hAnsi="方正宋一_GBK" w:hint="eastAsia"/>
          <w:sz w:val="21"/>
        </w:rPr>
        <w:t>,</w:t>
      </w:r>
      <w:r>
        <w:rPr>
          <w:rFonts w:ascii="NEU-BZ" w:eastAsia="方正宋一_GBK" w:hint="eastAsia"/>
          <w:sz w:val="21"/>
        </w:rPr>
        <w:t>从北到南</w:t>
      </w:r>
      <w:r>
        <w:rPr>
          <w:rFonts w:ascii="方正宋一_GBK" w:eastAsia="方正宋一_GBK" w:hAnsi="方正宋一_GBK" w:hint="eastAsia"/>
          <w:sz w:val="21"/>
        </w:rPr>
        <w:t>,</w:t>
      </w:r>
      <w:r>
        <w:rPr>
          <w:rFonts w:ascii="NEU-BZ" w:eastAsia="方正宋一_GBK" w:hint="eastAsia"/>
          <w:sz w:val="21"/>
        </w:rPr>
        <w:t>濒临的海洋依次是</w:t>
      </w:r>
      <w:r>
        <w:rPr>
          <w:rFonts w:ascii="NEU-HZ" w:eastAsia="方正黑体_GBK" w:hAnsi="NEU-HZ" w:hint="eastAsia"/>
          <w:sz w:val="21"/>
          <w:u w:val="single"/>
        </w:rPr>
        <w:t>　渤海　</w:t>
      </w:r>
      <w:r>
        <w:rPr>
          <w:rFonts w:ascii="NEU-BZ" w:eastAsia="方正宋一_GBK" w:hint="eastAsia"/>
          <w:sz w:val="21"/>
        </w:rPr>
        <w:t>、黄海、</w:t>
      </w:r>
      <w:r>
        <w:rPr>
          <w:rFonts w:ascii="NEU-HZ" w:eastAsia="方正黑体_GBK" w:hAnsi="NEU-HZ" w:hint="eastAsia"/>
          <w:sz w:val="21"/>
          <w:u w:val="single"/>
        </w:rPr>
        <w:t>　东海　</w:t>
      </w:r>
      <w:r>
        <w:rPr>
          <w:rFonts w:ascii="NEU-BZ" w:eastAsia="方正宋一_GBK" w:hint="eastAsia"/>
          <w:sz w:val="21"/>
        </w:rPr>
        <w:t>和南海。 </w:t>
      </w:r>
    </w:p>
    <w:p>
      <w:pPr>
        <w:spacing w:line="301" w:lineRule="exact"/>
      </w:pPr>
      <w:r>
        <w:rPr>
          <w:rFonts w:ascii="NEU-BZ" w:eastAsia="方正宋一_GBK" w:hint="eastAsia"/>
          <w:sz w:val="21"/>
        </w:rPr>
        <w:t>中国的领海宽度为</w:t>
      </w:r>
      <w:r>
        <w:rPr>
          <w:rFonts w:ascii="NEU-HZ" w:eastAsia="方正黑体_GBK" w:hAnsi="NEU-HZ" w:hint="eastAsia"/>
          <w:sz w:val="21"/>
          <w:u w:val="single"/>
        </w:rPr>
        <w:t>　12　</w:t>
      </w:r>
      <w:r>
        <w:rPr>
          <w:rFonts w:ascii="NEU-BZ" w:eastAsia="方正宋一_GBK" w:hint="eastAsia"/>
          <w:sz w:val="21"/>
        </w:rPr>
        <w:t>海里。 </w:t>
      </w:r>
    </w:p>
    <w:p>
      <w:pPr>
        <w:spacing w:line="301" w:lineRule="exact"/>
      </w:pPr>
      <w:r>
        <w:rPr>
          <w:rFonts w:ascii="NEU-F1" w:eastAsia="方正宋一_GBK" w:hAnsi="NEU-F1" w:hint="eastAsia"/>
          <w:sz w:val="21"/>
        </w:rPr>
        <w:t>4</w:t>
      </w:r>
      <w:r>
        <w:rPr>
          <w:rFonts w:ascii="NEU-BZ" w:eastAsia="方正宋一_GBK" w:hint="eastAsia"/>
          <w:sz w:val="21"/>
        </w:rPr>
        <w:t>.被辽东半岛和山东半岛所环抱的</w:t>
      </w:r>
      <w:r>
        <w:rPr>
          <w:rFonts w:ascii="NEU-HZ" w:eastAsia="方正黑体_GBK" w:hAnsi="NEU-HZ" w:hint="eastAsia"/>
          <w:sz w:val="21"/>
          <w:u w:val="single"/>
        </w:rPr>
        <w:t>　渤海　</w:t>
      </w:r>
      <w:r>
        <w:rPr>
          <w:rFonts w:ascii="方正宋一_GBK" w:eastAsia="方正宋一_GBK" w:hAnsi="方正宋一_GBK" w:hint="eastAsia"/>
          <w:sz w:val="21"/>
        </w:rPr>
        <w:t>,</w:t>
      </w:r>
      <w:r>
        <w:rPr>
          <w:rFonts w:ascii="NEU-BZ" w:eastAsia="方正宋一_GBK" w:hint="eastAsia"/>
          <w:sz w:val="21"/>
        </w:rPr>
        <w:t>以及雷州半岛和海南岛之间的</w:t>
      </w:r>
      <w:r>
        <w:rPr>
          <w:rFonts w:ascii="NEU-HZ" w:eastAsia="方正黑体_GBK" w:hAnsi="NEU-HZ" w:hint="eastAsia"/>
          <w:sz w:val="21"/>
          <w:u w:val="single"/>
        </w:rPr>
        <w:t>　琼州海峡　</w:t>
      </w:r>
      <w:r>
        <w:rPr>
          <w:rFonts w:ascii="方正宋一_GBK" w:eastAsia="方正宋一_GBK" w:hAnsi="方正宋一_GBK" w:hint="eastAsia"/>
          <w:sz w:val="21"/>
        </w:rPr>
        <w:t>,</w:t>
      </w:r>
      <w:r>
        <w:rPr>
          <w:rFonts w:ascii="NEU-BZ" w:eastAsia="方正宋一_GBK" w:hint="eastAsia"/>
          <w:sz w:val="21"/>
        </w:rPr>
        <w:t>是我国的内海。 </w:t>
      </w:r>
    </w:p>
    <w:p>
      <w:pPr>
        <w:spacing w:line="301" w:lineRule="exact"/>
      </w:pPr>
      <w:r>
        <w:rPr>
          <w:rFonts w:ascii="NEU-BZ" w:eastAsia="方正黑体_GBK" w:hint="eastAsia"/>
          <w:sz w:val="21"/>
        </w:rPr>
        <w:t xml:space="preserve">【合作探究】 </w:t>
      </w:r>
      <w:r>
        <w:rPr>
          <w:rFonts w:ascii="NEU-BZ" w:eastAsia="方正宋一_GBK" w:hint="eastAsia"/>
          <w:sz w:val="21"/>
        </w:rPr>
        <w:t>辽阔的疆域及其影响</w:t>
      </w:r>
    </w:p>
    <w:p>
      <w:pPr>
        <w:spacing w:line="301" w:lineRule="exact"/>
      </w:pPr>
      <w:r>
        <w:rPr>
          <w:rFonts w:ascii="NEU-F1" w:eastAsia="方正宋一_GBK" w:hAnsi="NEU-F1" w:hint="eastAsia"/>
          <w:sz w:val="21"/>
        </w:rPr>
        <w:t>1</w:t>
      </w:r>
      <w:r>
        <w:rPr>
          <w:rFonts w:ascii="NEU-BZ" w:eastAsia="方正宋一_GBK" w:hint="eastAsia"/>
          <w:sz w:val="21"/>
        </w:rPr>
        <w:t>.读课件P11图</w:t>
      </w:r>
      <w:r>
        <w:rPr>
          <w:rFonts w:ascii="方正宋一_GBK" w:eastAsia="方正宋一_GBK" w:hAnsi="方正宋一_GBK" w:hint="eastAsia"/>
          <w:sz w:val="21"/>
        </w:rPr>
        <w:t>(</w:t>
      </w:r>
      <w:r>
        <w:rPr>
          <w:rFonts w:ascii="NEU-BZ" w:eastAsia="方正宋一_GBK" w:hint="eastAsia"/>
          <w:sz w:val="21"/>
        </w:rPr>
        <w:t>中国的疆域</w:t>
      </w:r>
      <w:r>
        <w:rPr>
          <w:rFonts w:ascii="方正宋一_GBK" w:eastAsia="方正宋一_GBK" w:hAnsi="方正宋一_GBK" w:hint="eastAsia"/>
          <w:sz w:val="21"/>
        </w:rPr>
        <w:t>),</w:t>
      </w:r>
      <w:r>
        <w:rPr>
          <w:rFonts w:ascii="NEU-BZ" w:eastAsia="方正宋一_GBK" w:hint="eastAsia"/>
          <w:sz w:val="21"/>
        </w:rPr>
        <w:t>提出要求</w:t>
      </w:r>
      <w:r>
        <w:rPr>
          <w:rFonts w:ascii="方正宋一_GBK" w:eastAsia="方正宋一_GBK" w:hAnsi="方正宋一_GBK" w:hint="eastAsia"/>
          <w:sz w:val="21"/>
        </w:rPr>
        <w:t>:</w:t>
      </w:r>
      <w:r>
        <w:rPr>
          <w:rFonts w:ascii="NEU-BZ" w:eastAsia="方正宋一_GBK" w:hint="eastAsia"/>
          <w:sz w:val="21"/>
        </w:rPr>
        <w:t>①找出我国领土的东、西、南、北四端</w:t>
      </w:r>
      <w:r>
        <w:rPr>
          <w:rFonts w:ascii="方正宋一_GBK" w:eastAsia="方正宋一_GBK" w:hAnsi="方正宋一_GBK" w:hint="eastAsia"/>
          <w:sz w:val="21"/>
        </w:rPr>
        <w:t>,</w:t>
      </w:r>
      <w:r>
        <w:rPr>
          <w:rFonts w:ascii="NEU-BZ" w:eastAsia="方正宋一_GBK" w:hint="eastAsia"/>
          <w:sz w:val="21"/>
        </w:rPr>
        <w:t>看看各位于哪个地名附近</w:t>
      </w:r>
      <w:r>
        <w:rPr>
          <w:rFonts w:ascii="方正宋一_GBK" w:eastAsia="方正宋一_GBK" w:hAnsi="方正宋一_GBK" w:hint="eastAsia"/>
          <w:sz w:val="21"/>
        </w:rPr>
        <w:t>;</w:t>
      </w:r>
      <w:r>
        <w:rPr>
          <w:rFonts w:ascii="NEU-BZ" w:eastAsia="方正宋一_GBK" w:hint="eastAsia"/>
          <w:sz w:val="21"/>
        </w:rPr>
        <w:t>②读出各点大致经度和纬度</w:t>
      </w:r>
      <w:r>
        <w:rPr>
          <w:rFonts w:ascii="方正宋一_GBK" w:eastAsia="方正宋一_GBK" w:hAnsi="方正宋一_GBK" w:hint="eastAsia"/>
          <w:sz w:val="21"/>
        </w:rPr>
        <w:t>;</w:t>
      </w:r>
      <w:r>
        <w:rPr>
          <w:rFonts w:ascii="NEU-BZ" w:eastAsia="方正宋一_GBK" w:hint="eastAsia"/>
          <w:sz w:val="21"/>
        </w:rPr>
        <w:t>③计算我国领土东西端、南北端所跨经纬度各为多少。</w:t>
      </w:r>
    </w:p>
    <w:p>
      <w:pPr>
        <w:spacing w:line="301" w:lineRule="exact"/>
        <w:sectPr>
          <w:type w:val="nextPage"/>
          <w:pgSz w:w="13238" w:h="16940"/>
          <w:pgMar w:top="1440" w:right="1800" w:bottom="1440" w:left="1800" w:header="851" w:footer="992" w:gutter="0"/>
          <w:pgNumType w:start="3"/>
          <w:cols w:num="1" w:space="425"/>
          <w:titlePg w:val="0"/>
          <w:docGrid w:type="lines" w:linePitch="312" w:charSpace="0"/>
        </w:sectPr>
      </w:pPr>
      <w:r>
        <w:rPr>
          <w:rFonts w:ascii="NEU-BZ" w:eastAsia="方正黑体_GBK" w:hint="eastAsia"/>
          <w:sz w:val="21"/>
        </w:rPr>
        <w:t>参考答案</w:t>
      </w:r>
      <w:r>
        <w:rPr>
          <w:rFonts w:ascii="方正黑体_GBK" w:eastAsia="方正黑体_GBK" w:hAnsi="方正黑体_GBK" w:hint="eastAsia"/>
          <w:sz w:val="21"/>
        </w:rPr>
        <w:t>:</w:t>
      </w:r>
      <w:r>
        <w:rPr>
          <w:rFonts w:ascii="NEU-BZ" w:eastAsia="方正宋一_GBK" w:hint="eastAsia"/>
          <w:sz w:val="21"/>
        </w:rPr>
        <w:t>最北端</w:t>
      </w:r>
      <w:r>
        <w:rPr>
          <w:rFonts w:ascii="方正宋一_GBK" w:eastAsia="方正宋一_GBK" w:hAnsi="方正宋一_GBK" w:hint="eastAsia"/>
          <w:sz w:val="21"/>
        </w:rPr>
        <w:t>:</w:t>
      </w:r>
      <w:r>
        <w:rPr>
          <w:rFonts w:ascii="NEU-BZ" w:eastAsia="方正宋一_GBK" w:hint="eastAsia"/>
          <w:sz w:val="21"/>
        </w:rPr>
        <w:t>漠河市北端的黑龙江主航道中心线</w:t>
      </w:r>
      <w:r>
        <w:rPr>
          <w:rFonts w:ascii="方正宋一_GBK" w:eastAsia="方正宋一_GBK" w:hAnsi="方正宋一_GBK" w:hint="eastAsia"/>
          <w:sz w:val="21"/>
        </w:rPr>
        <w:t>(</w:t>
      </w:r>
      <w:r>
        <w:rPr>
          <w:rFonts w:ascii="NEU-BZ" w:eastAsia="方正宋一_GBK" w:hint="eastAsia"/>
          <w:sz w:val="21"/>
        </w:rPr>
        <w:t>53</w:t>
      </w:r>
      <w:r>
        <w:rPr>
          <w:rFonts w:ascii="NEU-BZ" w:eastAsia="方正宋一_GBK"/>
          <w:sz w:val="21"/>
        </w:rPr>
        <w:t>°</w:t>
      </w:r>
      <w:r>
        <w:rPr>
          <w:rFonts w:ascii="NEU-BZ" w:eastAsia="方正宋一_GBK" w:hint="eastAsia"/>
          <w:sz w:val="21"/>
        </w:rPr>
        <w:t>N多</w:t>
      </w:r>
      <w:r>
        <w:rPr>
          <w:rFonts w:ascii="方正宋一_GBK" w:eastAsia="方正宋一_GBK" w:hAnsi="方正宋一_GBK" w:hint="eastAsia"/>
          <w:sz w:val="21"/>
        </w:rPr>
        <w:t>)</w:t>
      </w:r>
      <w:r>
        <w:rPr>
          <w:rFonts w:ascii="NEU-BZ" w:eastAsia="方正宋一_GBK" w:hint="eastAsia"/>
          <w:sz w:val="21"/>
        </w:rPr>
        <w:t>。最南端</w:t>
      </w:r>
      <w:r>
        <w:rPr>
          <w:rFonts w:ascii="方正宋一_GBK" w:eastAsia="方正宋一_GBK" w:hAnsi="方正宋一_GBK" w:hint="eastAsia"/>
          <w:sz w:val="21"/>
        </w:rPr>
        <w:t>:</w:t>
      </w:r>
      <w:r>
        <w:rPr>
          <w:rFonts w:ascii="NEU-BZ" w:eastAsia="方正宋一_GBK" w:hint="eastAsia"/>
          <w:sz w:val="21"/>
        </w:rPr>
        <w:t>海南省南沙群岛曾母暗沙</w:t>
      </w:r>
      <w:r>
        <w:rPr>
          <w:rFonts w:ascii="方正宋一_GBK" w:eastAsia="方正宋一_GBK" w:hAnsi="方正宋一_GBK" w:hint="eastAsia"/>
          <w:sz w:val="21"/>
        </w:rPr>
        <w:t>(</w:t>
      </w:r>
      <w:r>
        <w:rPr>
          <w:rFonts w:ascii="NEU-BZ" w:eastAsia="方正宋一_GBK" w:hint="eastAsia"/>
          <w:sz w:val="21"/>
        </w:rPr>
        <w:t>4</w:t>
      </w:r>
      <w:r>
        <w:rPr>
          <w:rFonts w:ascii="NEU-BZ" w:eastAsia="方正宋一_GBK"/>
          <w:sz w:val="21"/>
        </w:rPr>
        <w:t>°</w:t>
      </w:r>
      <w:r>
        <w:rPr>
          <w:rFonts w:ascii="NEU-BZ" w:eastAsia="方正宋一_GBK" w:hint="eastAsia"/>
          <w:sz w:val="21"/>
        </w:rPr>
        <w:t>N附近</w:t>
      </w:r>
      <w:r>
        <w:rPr>
          <w:rFonts w:ascii="方正宋一_GBK" w:eastAsia="方正宋一_GBK" w:hAnsi="方正宋一_GBK" w:hint="eastAsia"/>
          <w:sz w:val="21"/>
        </w:rPr>
        <w:t>)</w:t>
      </w:r>
      <w:r>
        <w:rPr>
          <w:rFonts w:ascii="NEU-BZ" w:eastAsia="方正宋一_GBK" w:hint="eastAsia"/>
          <w:sz w:val="21"/>
        </w:rPr>
        <w:t>。最东端</w:t>
      </w:r>
      <w:r>
        <w:rPr>
          <w:rFonts w:ascii="方正宋一_GBK" w:eastAsia="方正宋一_GBK" w:hAnsi="方正宋一_GBK" w:hint="eastAsia"/>
          <w:sz w:val="21"/>
        </w:rPr>
        <w:t>:</w:t>
      </w:r>
      <w:r>
        <w:rPr>
          <w:rFonts w:ascii="NEU-BZ" w:eastAsia="方正宋一_GBK" w:hint="eastAsia"/>
          <w:sz w:val="21"/>
        </w:rPr>
        <w:t>黑龙江和乌苏里江主航道中心线的汇合处</w:t>
      </w:r>
      <w:r>
        <w:rPr>
          <w:rFonts w:ascii="方正宋一_GBK" w:eastAsia="方正宋一_GBK" w:hAnsi="方正宋一_GBK" w:hint="eastAsia"/>
          <w:sz w:val="21"/>
        </w:rPr>
        <w:t>(</w:t>
      </w:r>
      <w:r>
        <w:rPr>
          <w:rFonts w:ascii="NEU-BZ" w:eastAsia="方正宋一_GBK" w:hint="eastAsia"/>
          <w:sz w:val="21"/>
        </w:rPr>
        <w:t>135</w:t>
      </w:r>
      <w:r>
        <w:rPr>
          <w:rFonts w:ascii="NEU-BZ" w:eastAsia="方正宋一_GBK"/>
          <w:sz w:val="21"/>
        </w:rPr>
        <w:t>°</w:t>
      </w:r>
      <w:r>
        <w:rPr>
          <w:rFonts w:ascii="NEU-BZ" w:eastAsia="方正宋一_GBK" w:hint="eastAsia"/>
          <w:sz w:val="21"/>
        </w:rPr>
        <w:t>E多</w:t>
      </w:r>
      <w:r>
        <w:rPr>
          <w:rFonts w:ascii="方正宋一_GBK" w:eastAsia="方正宋一_GBK" w:hAnsi="方正宋一_GBK" w:hint="eastAsia"/>
          <w:sz w:val="21"/>
        </w:rPr>
        <w:t>)</w:t>
      </w:r>
      <w:r>
        <w:rPr>
          <w:rFonts w:ascii="NEU-BZ" w:eastAsia="方正宋一_GBK" w:hint="eastAsia"/>
          <w:sz w:val="21"/>
        </w:rPr>
        <w:t>。最西端</w:t>
      </w:r>
      <w:r>
        <w:rPr>
          <w:rFonts w:ascii="方正宋一_GBK" w:eastAsia="方正宋一_GBK" w:hAnsi="方正宋一_GBK" w:hint="eastAsia"/>
          <w:sz w:val="21"/>
        </w:rPr>
        <w:t>:</w:t>
      </w:r>
      <w:r>
        <w:rPr>
          <w:rFonts w:ascii="NEU-BZ" w:eastAsia="方正宋一_GBK" w:hint="eastAsia"/>
          <w:sz w:val="21"/>
        </w:rPr>
        <w:t>新疆维吾尔自治区帕米尔高原</w:t>
      </w:r>
      <w:r>
        <w:rPr>
          <w:rFonts w:ascii="方正宋一_GBK" w:eastAsia="方正宋一_GBK" w:hAnsi="方正宋一_GBK" w:hint="eastAsia"/>
          <w:sz w:val="21"/>
        </w:rPr>
        <w:t>(</w:t>
      </w:r>
      <w:r>
        <w:rPr>
          <w:rFonts w:ascii="NEU-BZ" w:eastAsia="方正宋一_GBK" w:hint="eastAsia"/>
          <w:sz w:val="21"/>
        </w:rPr>
        <w:t>73</w:t>
      </w:r>
      <w:r>
        <w:rPr>
          <w:rFonts w:ascii="NEU-BZ" w:eastAsia="方正宋一_GBK"/>
          <w:sz w:val="21"/>
        </w:rPr>
        <w:t>°</w:t>
      </w:r>
      <w:r>
        <w:rPr>
          <w:rFonts w:ascii="NEU-BZ" w:eastAsia="方正宋一_GBK" w:hint="eastAsia"/>
          <w:sz w:val="21"/>
        </w:rPr>
        <w:t>E附近</w:t>
      </w:r>
      <w:r>
        <w:rPr>
          <w:rFonts w:ascii="方正宋一_GBK" w:eastAsia="方正宋一_GBK" w:hAnsi="方正宋一_GBK" w:hint="eastAsia"/>
          <w:sz w:val="21"/>
        </w:rPr>
        <w:t>)</w:t>
      </w:r>
      <w:r>
        <w:rPr>
          <w:rFonts w:ascii="NEU-BZ" w:eastAsia="方正宋一_GBK" w:hint="eastAsia"/>
          <w:sz w:val="21"/>
        </w:rPr>
        <w:t>。东西跨经度约62度</w:t>
      </w:r>
      <w:r>
        <w:rPr>
          <w:rFonts w:ascii="方正宋一_GBK" w:eastAsia="方正宋一_GBK" w:hAnsi="方正宋一_GBK" w:hint="eastAsia"/>
          <w:sz w:val="21"/>
        </w:rPr>
        <w:t>,</w:t>
      </w:r>
      <w:r>
        <w:rPr>
          <w:rFonts w:ascii="NEU-BZ" w:eastAsia="方正宋一_GBK" w:hint="eastAsia"/>
          <w:sz w:val="21"/>
        </w:rPr>
        <w:t>南北跨纬度近50度。</w:t>
      </w:r>
    </w:p>
    <w:p>
      <w:pPr>
        <w:spacing w:line="301" w:lineRule="exact"/>
      </w:pPr>
      <w:r>
        <w:rPr>
          <w:rFonts w:ascii="NEU-F1" w:eastAsia="方正宋一_GBK" w:hAnsi="NEU-F1" w:hint="eastAsia"/>
          <w:sz w:val="21"/>
        </w:rPr>
        <w:t>2</w:t>
      </w:r>
      <w:r>
        <w:rPr>
          <w:rFonts w:ascii="NEU-BZ" w:eastAsia="方正宋一_GBK" w:hint="eastAsia"/>
          <w:sz w:val="21"/>
        </w:rPr>
        <w:t>.读图计算</w:t>
      </w:r>
      <w:r>
        <w:rPr>
          <w:rFonts w:ascii="方正宋一_GBK" w:eastAsia="方正宋一_GBK" w:hAnsi="方正宋一_GBK" w:hint="eastAsia"/>
          <w:sz w:val="21"/>
        </w:rPr>
        <w:t>:</w:t>
      </w:r>
    </w:p>
    <w:p>
      <w:pPr>
        <w:spacing w:line="301" w:lineRule="exact"/>
      </w:pPr>
      <w:r>
        <w:rPr>
          <w:rFonts w:ascii="方正宋一_GBK" w:eastAsia="方正宋一_GBK" w:hAnsi="方正宋一_GBK" w:hint="eastAsia"/>
          <w:sz w:val="21"/>
        </w:rPr>
        <w:t>(</w:t>
      </w:r>
      <w:r>
        <w:rPr>
          <w:rFonts w:ascii="NEU-BZ" w:eastAsia="方正宋一_GBK" w:hint="eastAsia"/>
          <w:sz w:val="21"/>
        </w:rPr>
        <w:t>1</w:t>
      </w:r>
      <w:r>
        <w:rPr>
          <w:rFonts w:ascii="方正宋一_GBK" w:eastAsia="方正宋一_GBK" w:hAnsi="方正宋一_GBK" w:hint="eastAsia"/>
          <w:sz w:val="21"/>
        </w:rPr>
        <w:t>)</w:t>
      </w:r>
      <w:r>
        <w:rPr>
          <w:rFonts w:ascii="NEU-BZ" w:eastAsia="方正宋一_GBK" w:hint="eastAsia"/>
          <w:sz w:val="21"/>
        </w:rPr>
        <w:t>根据比例尺</w:t>
      </w:r>
      <w:r>
        <w:rPr>
          <w:rFonts w:ascii="方正宋一_GBK" w:eastAsia="方正宋一_GBK" w:hAnsi="方正宋一_GBK" w:hint="eastAsia"/>
          <w:sz w:val="21"/>
        </w:rPr>
        <w:t>,</w:t>
      </w:r>
      <w:r>
        <w:rPr>
          <w:rFonts w:ascii="NEU-BZ" w:eastAsia="方正宋一_GBK" w:hint="eastAsia"/>
          <w:sz w:val="21"/>
        </w:rPr>
        <w:t>量算我国领土东西端距离约多少千米。</w:t>
      </w:r>
    </w:p>
    <w:p>
      <w:pPr>
        <w:spacing w:line="301" w:lineRule="exact"/>
      </w:pPr>
      <w:r>
        <w:rPr>
          <w:rFonts w:ascii="NEU-BZ" w:eastAsia="方正黑体_GBK" w:hint="eastAsia"/>
          <w:sz w:val="21"/>
        </w:rPr>
        <w:t>参考答案</w:t>
      </w:r>
      <w:r>
        <w:rPr>
          <w:rFonts w:ascii="方正黑体_GBK" w:eastAsia="方正黑体_GBK" w:hAnsi="方正黑体_GBK" w:hint="eastAsia"/>
          <w:sz w:val="21"/>
        </w:rPr>
        <w:t>:</w:t>
      </w:r>
      <w:r>
        <w:rPr>
          <w:rFonts w:ascii="NEU-BZ" w:eastAsia="方正宋一_GBK" w:hint="eastAsia"/>
          <w:sz w:val="21"/>
        </w:rPr>
        <w:t>约5 000千米。</w:t>
      </w:r>
    </w:p>
    <w:p>
      <w:pPr>
        <w:spacing w:line="301" w:lineRule="exact"/>
      </w:pPr>
      <w:r>
        <w:rPr>
          <w:rFonts w:ascii="方正宋一_GBK" w:eastAsia="方正宋一_GBK" w:hAnsi="方正宋一_GBK" w:hint="eastAsia"/>
          <w:sz w:val="21"/>
        </w:rPr>
        <w:t>(</w:t>
      </w:r>
      <w:r>
        <w:rPr>
          <w:rFonts w:ascii="NEU-BZ" w:eastAsia="方正宋一_GBK" w:hint="eastAsia"/>
          <w:sz w:val="21"/>
        </w:rPr>
        <w:t>2</w:t>
      </w:r>
      <w:r>
        <w:rPr>
          <w:rFonts w:ascii="方正宋一_GBK" w:eastAsia="方正宋一_GBK" w:hAnsi="方正宋一_GBK" w:hint="eastAsia"/>
          <w:sz w:val="21"/>
        </w:rPr>
        <w:t>)</w:t>
      </w:r>
      <w:r>
        <w:rPr>
          <w:rFonts w:ascii="NEU-BZ" w:eastAsia="方正宋一_GBK" w:hint="eastAsia"/>
          <w:sz w:val="21"/>
        </w:rPr>
        <w:t>根据所跨纬度</w:t>
      </w:r>
      <w:r>
        <w:rPr>
          <w:rFonts w:ascii="方正宋一_GBK" w:eastAsia="方正宋一_GBK" w:hAnsi="方正宋一_GBK" w:hint="eastAsia"/>
          <w:sz w:val="21"/>
        </w:rPr>
        <w:t>,</w:t>
      </w:r>
      <w:r>
        <w:rPr>
          <w:rFonts w:ascii="NEU-BZ" w:eastAsia="方正宋一_GBK" w:hint="eastAsia"/>
          <w:sz w:val="21"/>
        </w:rPr>
        <w:t>计算我国领土南北端距离约多少千米。</w:t>
      </w:r>
    </w:p>
    <w:p>
      <w:pPr>
        <w:spacing w:line="301" w:lineRule="exact"/>
      </w:pPr>
      <w:r>
        <w:rPr>
          <w:rFonts w:ascii="NEU-BZ" w:eastAsia="方正黑体_GBK" w:hint="eastAsia"/>
          <w:sz w:val="21"/>
        </w:rPr>
        <w:t>参考答案</w:t>
      </w:r>
      <w:r>
        <w:rPr>
          <w:rFonts w:ascii="方正黑体_GBK" w:eastAsia="方正黑体_GBK" w:hAnsi="方正黑体_GBK" w:hint="eastAsia"/>
          <w:sz w:val="21"/>
        </w:rPr>
        <w:t>:</w:t>
      </w:r>
      <w:r>
        <w:rPr>
          <w:rFonts w:ascii="NEU-BZ" w:eastAsia="方正宋一_GBK" w:hint="eastAsia"/>
          <w:sz w:val="21"/>
        </w:rPr>
        <w:t>约5 500千米。</w:t>
      </w:r>
    </w:p>
    <w:p>
      <w:pPr>
        <w:spacing w:line="301" w:lineRule="exact"/>
      </w:pPr>
      <w:r>
        <w:rPr>
          <w:rFonts w:ascii="NEU-F1" w:eastAsia="方正宋一_GBK" w:hAnsi="NEU-F1" w:hint="eastAsia"/>
          <w:sz w:val="21"/>
        </w:rPr>
        <w:t>3</w:t>
      </w:r>
      <w:r>
        <w:rPr>
          <w:rFonts w:ascii="NEU-BZ" w:eastAsia="方正宋一_GBK" w:hint="eastAsia"/>
          <w:sz w:val="21"/>
        </w:rPr>
        <w:t>.感受我国领土南北气候、东西晨昏的差异。</w:t>
      </w:r>
    </w:p>
    <w:p>
      <w:pPr>
        <w:spacing w:line="301" w:lineRule="exact"/>
      </w:pPr>
      <w:r>
        <w:rPr>
          <w:rFonts w:ascii="方正宋一_GBK" w:eastAsia="方正宋一_GBK" w:hAnsi="方正宋一_GBK" w:hint="eastAsia"/>
          <w:sz w:val="21"/>
        </w:rPr>
        <w:t>(</w:t>
      </w:r>
      <w:r>
        <w:rPr>
          <w:rFonts w:ascii="NEU-BZ" w:eastAsia="方正宋一_GBK" w:hint="eastAsia"/>
          <w:sz w:val="21"/>
        </w:rPr>
        <w:t>1</w:t>
      </w:r>
      <w:r>
        <w:rPr>
          <w:rFonts w:ascii="方正宋一_GBK" w:eastAsia="方正宋一_GBK" w:hAnsi="方正宋一_GBK" w:hint="eastAsia"/>
          <w:sz w:val="21"/>
        </w:rPr>
        <w:t>)</w:t>
      </w:r>
      <w:r>
        <w:rPr>
          <w:rFonts w:ascii="NEU-BZ" w:eastAsia="方正宋一_GBK" w:hint="eastAsia"/>
          <w:sz w:val="21"/>
        </w:rPr>
        <w:t>展示黑龙江省、海南省冬季景观投影片。要求学生思考</w:t>
      </w:r>
      <w:r>
        <w:rPr>
          <w:rFonts w:ascii="方正宋一_GBK" w:eastAsia="方正宋一_GBK" w:hAnsi="方正宋一_GBK" w:hint="eastAsia"/>
          <w:sz w:val="21"/>
        </w:rPr>
        <w:t>:</w:t>
      </w:r>
      <w:r>
        <w:rPr>
          <w:rFonts w:ascii="NEU-BZ" w:eastAsia="方正宋一_GBK" w:hint="eastAsia"/>
          <w:sz w:val="21"/>
        </w:rPr>
        <w:t>冬季</w:t>
      </w:r>
      <w:r>
        <w:rPr>
          <w:rFonts w:ascii="方正宋一_GBK" w:eastAsia="方正宋一_GBK" w:hAnsi="方正宋一_GBK" w:hint="eastAsia"/>
          <w:sz w:val="21"/>
        </w:rPr>
        <w:t>,</w:t>
      </w:r>
      <w:r>
        <w:rPr>
          <w:rFonts w:ascii="NEU-BZ" w:eastAsia="方正宋一_GBK" w:hint="eastAsia"/>
          <w:sz w:val="21"/>
        </w:rPr>
        <w:t>我国北方的黑龙江省和南方的海南省各是什么景象</w:t>
      </w:r>
      <w:r>
        <w:rPr>
          <w:rFonts w:ascii="方正宋一_GBK" w:eastAsia="方正宋一_GBK" w:hAnsi="方正宋一_GBK" w:hint="eastAsia"/>
          <w:sz w:val="21"/>
        </w:rPr>
        <w:t>?</w:t>
      </w:r>
      <w:r>
        <w:rPr>
          <w:rFonts w:ascii="NEU-BZ" w:eastAsia="方正宋一_GBK" w:hint="eastAsia"/>
          <w:sz w:val="21"/>
        </w:rPr>
        <w:t>为什么会出现这种不同</w:t>
      </w:r>
      <w:r>
        <w:rPr>
          <w:rFonts w:ascii="方正宋一_GBK" w:eastAsia="方正宋一_GBK" w:hAnsi="方正宋一_GBK" w:hint="eastAsia"/>
          <w:sz w:val="21"/>
        </w:rPr>
        <w:t>?</w:t>
      </w:r>
    </w:p>
    <w:p>
      <w:pPr>
        <w:spacing w:line="301" w:lineRule="exact"/>
      </w:pPr>
      <w:r>
        <w:rPr>
          <w:rFonts w:ascii="NEU-BZ" w:eastAsia="方正黑体_GBK" w:hint="eastAsia"/>
          <w:sz w:val="21"/>
        </w:rPr>
        <w:t>参考答案</w:t>
      </w:r>
      <w:r>
        <w:rPr>
          <w:rFonts w:ascii="方正黑体_GBK" w:eastAsia="方正黑体_GBK" w:hAnsi="方正黑体_GBK" w:hint="eastAsia"/>
          <w:sz w:val="21"/>
        </w:rPr>
        <w:t>:</w:t>
      </w:r>
      <w:r>
        <w:rPr>
          <w:rFonts w:ascii="NEU-BZ" w:eastAsia="方正宋一_GBK" w:hint="eastAsia"/>
          <w:sz w:val="21"/>
        </w:rPr>
        <w:t>冬季时</w:t>
      </w:r>
      <w:r>
        <w:rPr>
          <w:rFonts w:ascii="方正宋一_GBK" w:eastAsia="方正宋一_GBK" w:hAnsi="方正宋一_GBK" w:hint="eastAsia"/>
          <w:sz w:val="21"/>
        </w:rPr>
        <w:t>,</w:t>
      </w:r>
      <w:r>
        <w:rPr>
          <w:rFonts w:ascii="NEU-BZ" w:eastAsia="方正宋一_GBK" w:hint="eastAsia"/>
          <w:sz w:val="21"/>
        </w:rPr>
        <w:t>北方的黑龙江省还是一片冰天雪地</w:t>
      </w:r>
      <w:r>
        <w:rPr>
          <w:rFonts w:ascii="方正宋一_GBK" w:eastAsia="方正宋一_GBK" w:hAnsi="方正宋一_GBK" w:hint="eastAsia"/>
          <w:sz w:val="21"/>
        </w:rPr>
        <w:t>,</w:t>
      </w:r>
      <w:r>
        <w:rPr>
          <w:rFonts w:ascii="NEU-BZ" w:eastAsia="方正宋一_GBK" w:hint="eastAsia"/>
          <w:sz w:val="21"/>
        </w:rPr>
        <w:t>南方的海南省已是春耕大忙了。因为我国南北跨纬度大</w:t>
      </w:r>
      <w:r>
        <w:rPr>
          <w:rFonts w:ascii="方正宋一_GBK" w:eastAsia="方正宋一_GBK" w:hAnsi="方正宋一_GBK" w:hint="eastAsia"/>
          <w:sz w:val="21"/>
        </w:rPr>
        <w:t>(</w:t>
      </w:r>
      <w:r>
        <w:rPr>
          <w:rFonts w:ascii="NEU-BZ" w:eastAsia="方正宋一_GBK" w:hint="eastAsia"/>
          <w:sz w:val="21"/>
        </w:rPr>
        <w:t>近50度</w:t>
      </w:r>
      <w:r>
        <w:rPr>
          <w:rFonts w:ascii="方正宋一_GBK" w:eastAsia="方正宋一_GBK" w:hAnsi="方正宋一_GBK" w:hint="eastAsia"/>
          <w:sz w:val="21"/>
        </w:rPr>
        <w:t>),</w:t>
      </w:r>
      <w:r>
        <w:rPr>
          <w:rFonts w:ascii="NEU-BZ" w:eastAsia="方正宋一_GBK" w:hint="eastAsia"/>
          <w:sz w:val="21"/>
        </w:rPr>
        <w:t>气候差异显著。</w:t>
      </w:r>
    </w:p>
    <w:p>
      <w:pPr>
        <w:spacing w:line="301" w:lineRule="exact"/>
      </w:pPr>
      <w:r>
        <w:rPr>
          <w:rFonts w:ascii="方正宋一_GBK" w:eastAsia="方正宋一_GBK" w:hAnsi="方正宋一_GBK" w:hint="eastAsia"/>
          <w:sz w:val="21"/>
        </w:rPr>
        <w:t>(</w:t>
      </w:r>
      <w:r>
        <w:rPr>
          <w:rFonts w:ascii="NEU-BZ" w:eastAsia="方正宋一_GBK" w:hint="eastAsia"/>
          <w:sz w:val="21"/>
        </w:rPr>
        <w:t>2</w:t>
      </w:r>
      <w:r>
        <w:rPr>
          <w:rFonts w:ascii="方正宋一_GBK" w:eastAsia="方正宋一_GBK" w:hAnsi="方正宋一_GBK" w:hint="eastAsia"/>
          <w:sz w:val="21"/>
        </w:rPr>
        <w:t>)</w:t>
      </w:r>
      <w:r>
        <w:rPr>
          <w:rFonts w:ascii="NEU-BZ" w:eastAsia="方正宋一_GBK" w:hint="eastAsia"/>
          <w:sz w:val="21"/>
        </w:rPr>
        <w:t>展示</w:t>
      </w:r>
      <w:r>
        <w:rPr>
          <w:rFonts w:ascii="方正宋一_GBK" w:eastAsia="方正宋一_GBK" w:hAnsi="方正宋一_GBK" w:hint="eastAsia"/>
          <w:sz w:val="21"/>
        </w:rPr>
        <w:t>:</w:t>
      </w:r>
      <w:r>
        <w:rPr>
          <w:rFonts w:ascii="NEU-BZ" w:eastAsia="方正宋一_GBK" w:hint="eastAsia"/>
          <w:sz w:val="21"/>
        </w:rPr>
        <w:t>夏季</w:t>
      </w:r>
      <w:r>
        <w:rPr>
          <w:rFonts w:ascii="方正宋一_GBK" w:eastAsia="方正宋一_GBK" w:hAnsi="方正宋一_GBK" w:hint="eastAsia"/>
          <w:sz w:val="21"/>
        </w:rPr>
        <w:t>,</w:t>
      </w:r>
      <w:r>
        <w:rPr>
          <w:rFonts w:ascii="NEU-BZ" w:eastAsia="方正宋一_GBK" w:hint="eastAsia"/>
          <w:sz w:val="21"/>
        </w:rPr>
        <w:t>北京时间6时</w:t>
      </w:r>
      <w:r>
        <w:rPr>
          <w:rFonts w:ascii="方正宋一_GBK" w:eastAsia="方正宋一_GBK" w:hAnsi="方正宋一_GBK" w:hint="eastAsia"/>
          <w:sz w:val="21"/>
        </w:rPr>
        <w:t>,</w:t>
      </w:r>
      <w:r>
        <w:rPr>
          <w:rFonts w:ascii="NEU-BZ" w:eastAsia="方正宋一_GBK" w:hint="eastAsia"/>
          <w:sz w:val="21"/>
        </w:rPr>
        <w:t>帕米尔高原和乌苏里江晨昏差异的投影片。要求学生思考</w:t>
      </w:r>
      <w:r>
        <w:rPr>
          <w:rFonts w:ascii="方正宋一_GBK" w:eastAsia="方正宋一_GBK" w:hAnsi="方正宋一_GBK" w:hint="eastAsia"/>
          <w:sz w:val="21"/>
        </w:rPr>
        <w:t>:</w:t>
      </w:r>
      <w:r>
        <w:rPr>
          <w:rFonts w:ascii="NEU-BZ" w:eastAsia="方正宋一_GBK" w:hint="eastAsia"/>
          <w:sz w:val="21"/>
        </w:rPr>
        <w:t>在夏季北京时间6时时</w:t>
      </w:r>
      <w:r>
        <w:rPr>
          <w:rFonts w:ascii="方正宋一_GBK" w:eastAsia="方正宋一_GBK" w:hAnsi="方正宋一_GBK" w:hint="eastAsia"/>
          <w:sz w:val="21"/>
        </w:rPr>
        <w:t>,</w:t>
      </w:r>
      <w:r>
        <w:rPr>
          <w:rFonts w:ascii="NEU-BZ" w:eastAsia="方正宋一_GBK" w:hint="eastAsia"/>
          <w:sz w:val="21"/>
        </w:rPr>
        <w:t>帕米尔高原和乌苏里江各是什么景色</w:t>
      </w:r>
      <w:r>
        <w:rPr>
          <w:rFonts w:ascii="方正宋一_GBK" w:eastAsia="方正宋一_GBK" w:hAnsi="方正宋一_GBK" w:hint="eastAsia"/>
          <w:sz w:val="21"/>
        </w:rPr>
        <w:t>?</w:t>
      </w:r>
      <w:r>
        <w:rPr>
          <w:rFonts w:ascii="NEU-BZ" w:eastAsia="方正宋一_GBK" w:hint="eastAsia"/>
          <w:sz w:val="21"/>
        </w:rPr>
        <w:t>为什么会出现这种不同</w:t>
      </w:r>
      <w:r>
        <w:rPr>
          <w:rFonts w:ascii="方正宋一_GBK" w:eastAsia="方正宋一_GBK" w:hAnsi="方正宋一_GBK" w:hint="eastAsia"/>
          <w:sz w:val="21"/>
        </w:rPr>
        <w:t>?</w:t>
      </w:r>
    </w:p>
    <w:p>
      <w:pPr>
        <w:spacing w:line="301" w:lineRule="exact"/>
      </w:pPr>
      <w:r>
        <w:rPr>
          <w:rFonts w:ascii="NEU-BZ" w:eastAsia="方正黑体_GBK" w:hint="eastAsia"/>
          <w:sz w:val="21"/>
        </w:rPr>
        <w:t>参考答案</w:t>
      </w:r>
      <w:r>
        <w:rPr>
          <w:rFonts w:ascii="方正黑体_GBK" w:eastAsia="方正黑体_GBK" w:hAnsi="方正黑体_GBK" w:hint="eastAsia"/>
          <w:sz w:val="21"/>
        </w:rPr>
        <w:t>:</w:t>
      </w:r>
      <w:r>
        <w:rPr>
          <w:rFonts w:ascii="NEU-BZ" w:eastAsia="方正宋一_GBK" w:hint="eastAsia"/>
          <w:sz w:val="21"/>
        </w:rPr>
        <w:t>当夏季北京时间6时时</w:t>
      </w:r>
      <w:r>
        <w:rPr>
          <w:rFonts w:ascii="方正宋一_GBK" w:eastAsia="方正宋一_GBK" w:hAnsi="方正宋一_GBK" w:hint="eastAsia"/>
          <w:sz w:val="21"/>
        </w:rPr>
        <w:t>,</w:t>
      </w:r>
      <w:r>
        <w:rPr>
          <w:rFonts w:ascii="NEU-BZ" w:eastAsia="方正宋一_GBK" w:hint="eastAsia"/>
          <w:sz w:val="21"/>
        </w:rPr>
        <w:t>帕米尔高原还是满天星斗的黑夜</w:t>
      </w:r>
      <w:r>
        <w:rPr>
          <w:rFonts w:ascii="方正宋一_GBK" w:eastAsia="方正宋一_GBK" w:hAnsi="方正宋一_GBK" w:hint="eastAsia"/>
          <w:sz w:val="21"/>
        </w:rPr>
        <w:t>,</w:t>
      </w:r>
      <w:r>
        <w:rPr>
          <w:rFonts w:ascii="NEU-BZ" w:eastAsia="方正宋一_GBK" w:hint="eastAsia"/>
          <w:sz w:val="21"/>
        </w:rPr>
        <w:t>乌苏里江已是洒满阳光的早晨。因为我国东西跨经度大</w:t>
      </w:r>
      <w:r>
        <w:rPr>
          <w:rFonts w:ascii="方正宋一_GBK" w:eastAsia="方正宋一_GBK" w:hAnsi="方正宋一_GBK" w:hint="eastAsia"/>
          <w:sz w:val="21"/>
        </w:rPr>
        <w:t>(</w:t>
      </w:r>
      <w:r>
        <w:rPr>
          <w:rFonts w:ascii="NEU-BZ" w:eastAsia="方正宋一_GBK" w:hint="eastAsia"/>
          <w:sz w:val="21"/>
        </w:rPr>
        <w:t>60多度</w:t>
      </w:r>
      <w:r>
        <w:rPr>
          <w:rFonts w:ascii="方正宋一_GBK" w:eastAsia="方正宋一_GBK" w:hAnsi="方正宋一_GBK" w:hint="eastAsia"/>
          <w:sz w:val="21"/>
        </w:rPr>
        <w:t>),</w:t>
      </w:r>
      <w:r>
        <w:rPr>
          <w:rFonts w:ascii="NEU-BZ" w:eastAsia="方正宋一_GBK" w:hint="eastAsia"/>
          <w:sz w:val="21"/>
        </w:rPr>
        <w:t>由于地球的自转</w:t>
      </w:r>
      <w:r>
        <w:rPr>
          <w:rFonts w:ascii="方正宋一_GBK" w:eastAsia="方正宋一_GBK" w:hAnsi="方正宋一_GBK" w:hint="eastAsia"/>
          <w:sz w:val="21"/>
        </w:rPr>
        <w:t>,</w:t>
      </w:r>
      <w:r>
        <w:rPr>
          <w:rFonts w:ascii="NEU-BZ" w:eastAsia="方正宋一_GBK" w:hint="eastAsia"/>
          <w:sz w:val="21"/>
        </w:rPr>
        <w:t>东端的乌苏里江先迎来日出</w:t>
      </w:r>
      <w:r>
        <w:rPr>
          <w:rFonts w:ascii="方正宋一_GBK" w:eastAsia="方正宋一_GBK" w:hAnsi="方正宋一_GBK" w:hint="eastAsia"/>
          <w:sz w:val="21"/>
        </w:rPr>
        <w:t>,</w:t>
      </w:r>
      <w:r>
        <w:rPr>
          <w:rFonts w:ascii="NEU-BZ" w:eastAsia="方正宋一_GBK" w:hint="eastAsia"/>
          <w:sz w:val="21"/>
        </w:rPr>
        <w:t>时间早</w:t>
      </w:r>
      <w:r>
        <w:rPr>
          <w:rFonts w:ascii="方正宋一_GBK" w:eastAsia="方正宋一_GBK" w:hAnsi="方正宋一_GBK" w:hint="eastAsia"/>
          <w:sz w:val="21"/>
        </w:rPr>
        <w:t>;</w:t>
      </w:r>
      <w:r>
        <w:rPr>
          <w:rFonts w:ascii="NEU-BZ" w:eastAsia="方正宋一_GBK" w:hint="eastAsia"/>
          <w:sz w:val="21"/>
        </w:rPr>
        <w:t>而西边帕米尔高原后见到日出</w:t>
      </w:r>
      <w:r>
        <w:rPr>
          <w:rFonts w:ascii="方正宋一_GBK" w:eastAsia="方正宋一_GBK" w:hAnsi="方正宋一_GBK" w:hint="eastAsia"/>
          <w:sz w:val="21"/>
        </w:rPr>
        <w:t>,</w:t>
      </w:r>
      <w:r>
        <w:rPr>
          <w:rFonts w:ascii="NEU-BZ" w:eastAsia="方正宋一_GBK" w:hint="eastAsia"/>
          <w:sz w:val="21"/>
        </w:rPr>
        <w:t>时间迟</w:t>
      </w:r>
      <w:r>
        <w:rPr>
          <w:rFonts w:ascii="方正宋一_GBK" w:eastAsia="方正宋一_GBK" w:hAnsi="方正宋一_GBK" w:hint="eastAsia"/>
          <w:sz w:val="21"/>
        </w:rPr>
        <w:t>,</w:t>
      </w:r>
      <w:r>
        <w:rPr>
          <w:rFonts w:ascii="NEU-BZ" w:eastAsia="方正宋一_GBK" w:hint="eastAsia"/>
          <w:sz w:val="21"/>
        </w:rPr>
        <w:t>东西两端时差大约为4个小时。所以</w:t>
      </w:r>
      <w:r>
        <w:rPr>
          <w:rFonts w:ascii="方正宋一_GBK" w:eastAsia="方正宋一_GBK" w:hAnsi="方正宋一_GBK" w:hint="eastAsia"/>
          <w:sz w:val="21"/>
        </w:rPr>
        <w:t>,</w:t>
      </w:r>
      <w:r>
        <w:rPr>
          <w:rFonts w:ascii="NEU-BZ" w:eastAsia="方正宋一_GBK" w:hint="eastAsia"/>
          <w:sz w:val="21"/>
        </w:rPr>
        <w:t>同一时刻</w:t>
      </w:r>
      <w:r>
        <w:rPr>
          <w:rFonts w:ascii="方正宋一_GBK" w:eastAsia="方正宋一_GBK" w:hAnsi="方正宋一_GBK" w:hint="eastAsia"/>
          <w:sz w:val="21"/>
        </w:rPr>
        <w:t>,</w:t>
      </w:r>
      <w:r>
        <w:rPr>
          <w:rFonts w:ascii="NEU-BZ" w:eastAsia="方正宋一_GBK" w:hint="eastAsia"/>
          <w:sz w:val="21"/>
        </w:rPr>
        <w:t>就出现了不同的景色。</w:t>
      </w:r>
    </w:p>
    <w:p>
      <w:pPr>
        <w:spacing w:line="301" w:lineRule="exact"/>
      </w:pPr>
      <w:r>
        <w:rPr>
          <w:rFonts w:ascii="NEU-BZ" w:eastAsia="方正黑体_GBK" w:hint="eastAsia"/>
          <w:sz w:val="21"/>
        </w:rPr>
        <w:t xml:space="preserve">【归纳总结】 </w:t>
      </w:r>
      <w:r>
        <w:rPr>
          <w:rFonts w:ascii="NEU-BZ" w:eastAsia="方正宋一_GBK" w:hint="eastAsia"/>
          <w:sz w:val="21"/>
        </w:rPr>
        <w:t>我国疆域辽阔的表现</w:t>
      </w:r>
      <w:r>
        <w:rPr>
          <w:rFonts w:ascii="方正宋一_GBK" w:eastAsia="方正宋一_GBK" w:hAnsi="方正宋一_GBK" w:hint="eastAsia"/>
          <w:sz w:val="21"/>
        </w:rPr>
        <w:t>:</w:t>
      </w:r>
      <w:r>
        <w:rPr>
          <w:rFonts w:ascii="NEU-BZ" w:eastAsia="方正宋一_GBK" w:hint="eastAsia"/>
          <w:sz w:val="21"/>
        </w:rPr>
        <w:t>海岸线长</w:t>
      </w:r>
      <w:r>
        <w:rPr>
          <w:rFonts w:ascii="方正宋一_GBK" w:eastAsia="方正宋一_GBK" w:hAnsi="方正宋一_GBK" w:hint="eastAsia"/>
          <w:sz w:val="21"/>
        </w:rPr>
        <w:t>,</w:t>
      </w:r>
      <w:r>
        <w:rPr>
          <w:rFonts w:ascii="NEU-BZ" w:eastAsia="方正宋一_GBK" w:hint="eastAsia"/>
          <w:sz w:val="21"/>
        </w:rPr>
        <w:t>陆上国界线长</w:t>
      </w:r>
      <w:r>
        <w:rPr>
          <w:rFonts w:ascii="方正宋一_GBK" w:eastAsia="方正宋一_GBK" w:hAnsi="方正宋一_GBK" w:hint="eastAsia"/>
          <w:sz w:val="21"/>
        </w:rPr>
        <w:t>,</w:t>
      </w:r>
      <w:r>
        <w:rPr>
          <w:rFonts w:ascii="NEU-BZ" w:eastAsia="方正宋一_GBK" w:hint="eastAsia"/>
          <w:sz w:val="21"/>
        </w:rPr>
        <w:t>南北跨纬度广</w:t>
      </w:r>
      <w:r>
        <w:rPr>
          <w:rFonts w:ascii="方正宋一_GBK" w:eastAsia="方正宋一_GBK" w:hAnsi="方正宋一_GBK" w:hint="eastAsia"/>
          <w:sz w:val="21"/>
        </w:rPr>
        <w:t>,</w:t>
      </w:r>
      <w:r>
        <w:rPr>
          <w:rFonts w:ascii="NEU-BZ" w:eastAsia="方正宋一_GBK" w:hint="eastAsia"/>
          <w:sz w:val="21"/>
        </w:rPr>
        <w:t>东西跨经度广</w:t>
      </w:r>
      <w:r>
        <w:rPr>
          <w:rFonts w:ascii="方正宋一_GBK" w:eastAsia="方正宋一_GBK" w:hAnsi="方正宋一_GBK" w:hint="eastAsia"/>
          <w:sz w:val="21"/>
        </w:rPr>
        <w:t>,</w:t>
      </w:r>
      <w:r>
        <w:rPr>
          <w:rFonts w:ascii="NEU-BZ" w:eastAsia="方正宋一_GBK" w:hint="eastAsia"/>
          <w:sz w:val="21"/>
        </w:rPr>
        <w:t>陆地面积大</w:t>
      </w:r>
      <w:r>
        <w:rPr>
          <w:rFonts w:ascii="方正宋一_GBK" w:eastAsia="方正宋一_GBK" w:hAnsi="方正宋一_GBK" w:hint="eastAsia"/>
          <w:sz w:val="21"/>
        </w:rPr>
        <w:t>,</w:t>
      </w:r>
      <w:r>
        <w:rPr>
          <w:rFonts w:ascii="NEU-BZ" w:eastAsia="方正宋一_GBK" w:hint="eastAsia"/>
          <w:sz w:val="21"/>
        </w:rPr>
        <w:t>海洋国土面积大</w:t>
      </w:r>
      <w:r>
        <w:rPr>
          <w:rFonts w:ascii="方正宋一_GBK" w:eastAsia="方正宋一_GBK" w:hAnsi="方正宋一_GBK" w:hint="eastAsia"/>
          <w:sz w:val="21"/>
        </w:rPr>
        <w:t>,</w:t>
      </w:r>
      <w:r>
        <w:rPr>
          <w:rFonts w:ascii="NEU-BZ" w:eastAsia="方正宋一_GBK" w:hint="eastAsia"/>
          <w:sz w:val="21"/>
        </w:rPr>
        <w:t>邻国众多等。</w:t>
      </w:r>
    </w:p>
    <w:p>
      <w:pPr>
        <w:spacing w:line="331" w:lineRule="exact"/>
      </w:pPr>
      <w:r>
        <w:rPr>
          <w:rFonts w:ascii="NEU-BZ" w:eastAsia="方正黑体_GBK" w:hint="eastAsia"/>
          <w:sz w:val="24"/>
        </w:rPr>
        <w:t>学习活动三　众多的邻国</w:t>
      </w:r>
    </w:p>
    <w:p>
      <w:pPr>
        <w:spacing w:line="301" w:lineRule="exact"/>
      </w:pPr>
      <w:r>
        <w:rPr>
          <w:rFonts w:ascii="NEU-BZ" w:eastAsia="方正黑体_GBK" w:hint="eastAsia"/>
          <w:sz w:val="21"/>
        </w:rPr>
        <w:t>【自主学习】</w:t>
      </w:r>
    </w:p>
    <w:p>
      <w:pPr>
        <w:spacing w:line="301" w:lineRule="exact"/>
      </w:pPr>
      <w:r>
        <w:rPr>
          <w:rFonts w:ascii="NEU-F1" w:eastAsia="方正宋一_GBK" w:hAnsi="NEU-F1" w:hint="eastAsia"/>
          <w:sz w:val="21"/>
        </w:rPr>
        <w:t>1</w:t>
      </w:r>
      <w:r>
        <w:rPr>
          <w:rFonts w:ascii="NEU-BZ" w:eastAsia="方正宋一_GBK" w:hint="eastAsia"/>
          <w:sz w:val="21"/>
        </w:rPr>
        <w:t>.中国陆地国界线长达</w:t>
      </w:r>
      <w:r>
        <w:rPr>
          <w:rFonts w:ascii="NEU-HZ" w:eastAsia="方正黑体_GBK" w:hAnsi="NEU-HZ" w:hint="eastAsia"/>
          <w:sz w:val="21"/>
          <w:u w:val="single"/>
        </w:rPr>
        <w:t>　2.2　</w:t>
      </w:r>
      <w:r>
        <w:rPr>
          <w:rFonts w:ascii="NEU-BZ" w:eastAsia="方正宋一_GBK" w:hint="eastAsia"/>
          <w:sz w:val="21"/>
        </w:rPr>
        <w:t>万多千米</w:t>
      </w:r>
      <w:r>
        <w:rPr>
          <w:rFonts w:ascii="方正宋一_GBK" w:eastAsia="方正宋一_GBK" w:hAnsi="方正宋一_GBK" w:hint="eastAsia"/>
          <w:sz w:val="21"/>
        </w:rPr>
        <w:t>,</w:t>
      </w:r>
      <w:r>
        <w:rPr>
          <w:rFonts w:ascii="NEU-BZ" w:eastAsia="方正宋一_GBK" w:hint="eastAsia"/>
          <w:sz w:val="21"/>
        </w:rPr>
        <w:t>有14个陆上邻国</w:t>
      </w:r>
      <w:r>
        <w:rPr>
          <w:rFonts w:ascii="方正宋一_GBK" w:eastAsia="方正宋一_GBK" w:hAnsi="方正宋一_GBK" w:hint="eastAsia"/>
          <w:sz w:val="21"/>
        </w:rPr>
        <w:t>,</w:t>
      </w:r>
      <w:r>
        <w:rPr>
          <w:rFonts w:ascii="NEU-BZ" w:eastAsia="方正宋一_GBK" w:hint="eastAsia"/>
          <w:sz w:val="21"/>
        </w:rPr>
        <w:t>其中与</w:t>
      </w:r>
      <w:r>
        <w:rPr>
          <w:rFonts w:ascii="NEU-HZ" w:eastAsia="方正黑体_GBK" w:hAnsi="NEU-HZ" w:hint="eastAsia"/>
          <w:sz w:val="21"/>
          <w:u w:val="single"/>
        </w:rPr>
        <w:t>　朝鲜　</w:t>
      </w:r>
      <w:r>
        <w:rPr>
          <w:rFonts w:ascii="NEU-BZ" w:eastAsia="方正宋一_GBK" w:hint="eastAsia"/>
          <w:sz w:val="21"/>
        </w:rPr>
        <w:t>、</w:t>
      </w:r>
      <w:r>
        <w:rPr>
          <w:rFonts w:ascii="NEU-HZ" w:eastAsia="方正黑体_GBK" w:hAnsi="NEU-HZ" w:hint="eastAsia"/>
          <w:sz w:val="21"/>
          <w:u w:val="single"/>
        </w:rPr>
        <w:t>　越南　</w:t>
      </w:r>
      <w:r>
        <w:rPr>
          <w:rFonts w:ascii="NEU-BZ" w:eastAsia="方正宋一_GBK" w:hint="eastAsia"/>
          <w:sz w:val="21"/>
        </w:rPr>
        <w:t>两个国家海岸相邻。 </w:t>
      </w:r>
    </w:p>
    <w:p>
      <w:pPr>
        <w:spacing w:line="301" w:lineRule="exact"/>
      </w:pPr>
      <w:r>
        <w:rPr>
          <w:rFonts w:ascii="NEU-F1" w:eastAsia="方正宋一_GBK" w:hAnsi="NEU-F1" w:hint="eastAsia"/>
          <w:sz w:val="21"/>
        </w:rPr>
        <w:t>2</w:t>
      </w:r>
      <w:r>
        <w:rPr>
          <w:rFonts w:ascii="NEU-BZ" w:eastAsia="方正宋一_GBK" w:hint="eastAsia"/>
          <w:sz w:val="21"/>
        </w:rPr>
        <w:t>.与我国隔海相望的国家有</w:t>
      </w:r>
      <w:r>
        <w:rPr>
          <w:rFonts w:ascii="NEU-HZ" w:eastAsia="方正黑体_GBK" w:hAnsi="NEU-HZ" w:hint="eastAsia"/>
          <w:sz w:val="21"/>
          <w:u w:val="single"/>
        </w:rPr>
        <w:t>　6　</w:t>
      </w:r>
      <w:r>
        <w:rPr>
          <w:rFonts w:ascii="NEU-BZ" w:eastAsia="方正宋一_GBK" w:hint="eastAsia"/>
          <w:sz w:val="21"/>
        </w:rPr>
        <w:t>个。其中</w:t>
      </w:r>
      <w:r>
        <w:rPr>
          <w:rFonts w:ascii="方正宋一_GBK" w:eastAsia="方正宋一_GBK" w:hAnsi="方正宋一_GBK" w:hint="eastAsia"/>
          <w:sz w:val="21"/>
        </w:rPr>
        <w:t>,</w:t>
      </w:r>
      <w:r>
        <w:rPr>
          <w:rFonts w:ascii="NEU-HZ" w:eastAsia="方正黑体_GBK" w:hAnsi="NEU-HZ" w:hint="eastAsia"/>
          <w:sz w:val="21"/>
          <w:u w:val="single"/>
        </w:rPr>
        <w:t>　日本、韩国　</w:t>
      </w:r>
      <w:r>
        <w:rPr>
          <w:rFonts w:ascii="NEU-BZ" w:eastAsia="方正宋一_GBK" w:hint="eastAsia"/>
          <w:sz w:val="21"/>
        </w:rPr>
        <w:t>是亚洲的发达国家</w:t>
      </w:r>
      <w:r>
        <w:rPr>
          <w:rFonts w:ascii="方正宋一_GBK" w:eastAsia="方正宋一_GBK" w:hAnsi="方正宋一_GBK" w:hint="eastAsia"/>
          <w:sz w:val="21"/>
        </w:rPr>
        <w:t>;</w:t>
      </w:r>
      <w:r>
        <w:rPr>
          <w:rFonts w:ascii="NEU-HZ" w:eastAsia="方正黑体_GBK" w:hAnsi="NEU-HZ" w:hint="eastAsia"/>
          <w:sz w:val="21"/>
          <w:u w:val="single"/>
        </w:rPr>
        <w:t>　印度尼西亚　</w:t>
      </w:r>
      <w:r>
        <w:rPr>
          <w:rFonts w:ascii="NEU-BZ" w:eastAsia="方正宋一_GBK" w:hint="eastAsia"/>
          <w:sz w:val="21"/>
        </w:rPr>
        <w:t>是世界最大的群岛国家。 </w:t>
      </w:r>
    </w:p>
    <w:p>
      <w:pPr>
        <w:spacing w:line="301" w:lineRule="exact"/>
      </w:pPr>
      <w:r>
        <w:rPr>
          <w:rFonts w:ascii="NEU-BZ" w:eastAsia="方正黑体_GBK" w:hint="eastAsia"/>
          <w:sz w:val="21"/>
        </w:rPr>
        <w:t xml:space="preserve">【合作探究】 </w:t>
      </w:r>
      <w:r>
        <w:rPr>
          <w:rFonts w:ascii="NEU-BZ" w:eastAsia="方正宋一_GBK" w:hint="eastAsia"/>
          <w:sz w:val="21"/>
        </w:rPr>
        <w:t>我国的陆上邻国和隔海相望的国家</w:t>
      </w:r>
    </w:p>
    <w:p>
      <w:pPr>
        <w:spacing w:line="301" w:lineRule="exact"/>
      </w:pPr>
      <w:r>
        <w:rPr>
          <w:rFonts w:ascii="NEU-F1" w:eastAsia="方正宋一_GBK" w:hAnsi="NEU-F1" w:hint="eastAsia"/>
          <w:sz w:val="21"/>
        </w:rPr>
        <w:t>1</w:t>
      </w:r>
      <w:r>
        <w:rPr>
          <w:rFonts w:ascii="NEU-BZ" w:eastAsia="方正宋一_GBK" w:hint="eastAsia"/>
          <w:sz w:val="21"/>
        </w:rPr>
        <w:t>.读课件P15图</w:t>
      </w:r>
      <w:r>
        <w:rPr>
          <w:rFonts w:ascii="方正宋一_GBK" w:eastAsia="方正宋一_GBK" w:hAnsi="方正宋一_GBK" w:hint="eastAsia"/>
          <w:sz w:val="21"/>
        </w:rPr>
        <w:t>(</w:t>
      </w:r>
      <w:r>
        <w:rPr>
          <w:rFonts w:ascii="NEU-BZ" w:eastAsia="方正宋一_GBK" w:hint="eastAsia"/>
          <w:sz w:val="21"/>
        </w:rPr>
        <w:t>中国行政区划</w:t>
      </w:r>
      <w:r>
        <w:rPr>
          <w:rFonts w:ascii="方正宋一_GBK" w:eastAsia="方正宋一_GBK" w:hAnsi="方正宋一_GBK" w:hint="eastAsia"/>
          <w:sz w:val="21"/>
        </w:rPr>
        <w:t>),</w:t>
      </w:r>
      <w:r>
        <w:rPr>
          <w:rFonts w:ascii="NEU-BZ" w:eastAsia="方正宋一_GBK" w:hint="eastAsia"/>
          <w:sz w:val="21"/>
        </w:rPr>
        <w:t>按顺序找出我国14个陆上邻国。</w:t>
      </w:r>
    </w:p>
    <w:p>
      <w:pPr>
        <w:spacing w:line="301" w:lineRule="exact"/>
      </w:pPr>
      <w:r>
        <w:rPr>
          <w:rFonts w:ascii="NEU-BZ" w:eastAsia="方正黑体_GBK" w:hint="eastAsia"/>
          <w:sz w:val="21"/>
        </w:rPr>
        <w:t>参考答案</w:t>
      </w:r>
      <w:r>
        <w:rPr>
          <w:rFonts w:ascii="方正黑体_GBK" w:eastAsia="方正黑体_GBK" w:hAnsi="方正黑体_GBK" w:hint="eastAsia"/>
          <w:sz w:val="21"/>
        </w:rPr>
        <w:t>:</w:t>
      </w:r>
      <w:r>
        <w:rPr>
          <w:rFonts w:ascii="NEU-BZ" w:eastAsia="方正宋一_GBK" w:hint="eastAsia"/>
          <w:sz w:val="21"/>
        </w:rPr>
        <w:t>按逆时针方向依次为朝鲜、俄罗斯、蒙古、哈萨克斯坦、吉尔吉斯斯坦、塔吉克斯坦、阿富汗、巴基斯坦、印度、尼泊尔、不丹、缅甸、老挝和越南。</w:t>
      </w:r>
    </w:p>
    <w:p>
      <w:pPr>
        <w:spacing w:line="301" w:lineRule="exact"/>
      </w:pPr>
      <w:r>
        <w:rPr>
          <w:rFonts w:ascii="NEU-F1" w:eastAsia="方正宋一_GBK" w:hAnsi="NEU-F1" w:hint="eastAsia"/>
          <w:sz w:val="21"/>
        </w:rPr>
        <w:t>2</w:t>
      </w:r>
      <w:r>
        <w:rPr>
          <w:rFonts w:ascii="NEU-BZ" w:eastAsia="方正宋一_GBK" w:hint="eastAsia"/>
          <w:sz w:val="21"/>
        </w:rPr>
        <w:t>.读课件P16图</w:t>
      </w:r>
      <w:r>
        <w:rPr>
          <w:rFonts w:ascii="方正宋一_GBK" w:eastAsia="方正宋一_GBK" w:hAnsi="方正宋一_GBK" w:hint="eastAsia"/>
          <w:sz w:val="21"/>
        </w:rPr>
        <w:t>(</w:t>
      </w:r>
      <w:r>
        <w:rPr>
          <w:rFonts w:ascii="NEU-BZ" w:eastAsia="方正宋一_GBK" w:hint="eastAsia"/>
          <w:sz w:val="21"/>
        </w:rPr>
        <w:t>中国濒临的海洋</w:t>
      </w:r>
      <w:r>
        <w:rPr>
          <w:rFonts w:ascii="方正宋一_GBK" w:eastAsia="方正宋一_GBK" w:hAnsi="方正宋一_GBK" w:hint="eastAsia"/>
          <w:sz w:val="21"/>
        </w:rPr>
        <w:t>),</w:t>
      </w:r>
      <w:r>
        <w:rPr>
          <w:rFonts w:ascii="NEU-BZ" w:eastAsia="方正宋一_GBK" w:hint="eastAsia"/>
          <w:sz w:val="21"/>
        </w:rPr>
        <w:t>找出与我国隔海相望的国家。</w:t>
      </w:r>
    </w:p>
    <w:p>
      <w:pPr>
        <w:spacing w:line="301" w:lineRule="exact"/>
      </w:pPr>
      <w:r>
        <w:rPr>
          <w:rFonts w:ascii="NEU-BZ" w:eastAsia="方正黑体_GBK" w:hint="eastAsia"/>
          <w:sz w:val="21"/>
        </w:rPr>
        <w:t>参考答案</w:t>
      </w:r>
      <w:r>
        <w:rPr>
          <w:rFonts w:ascii="方正黑体_GBK" w:eastAsia="方正黑体_GBK" w:hAnsi="方正黑体_GBK" w:hint="eastAsia"/>
          <w:sz w:val="21"/>
        </w:rPr>
        <w:t>:</w:t>
      </w:r>
      <w:r>
        <w:rPr>
          <w:rFonts w:ascii="NEU-BZ" w:eastAsia="方正宋一_GBK" w:hint="eastAsia"/>
          <w:sz w:val="21"/>
        </w:rPr>
        <w:t>日本、韩国、菲律宾、马来西亚、文莱和印度尼西亚。</w:t>
      </w:r>
    </w:p>
    <w:p>
      <w:r>
        <w:rPr>
          <w:rFonts w:ascii="NEU-BZ" w:eastAsia="方正黑体_GBK" w:hint="eastAsia"/>
          <w:sz w:val="21"/>
        </w:rPr>
        <w:t xml:space="preserve">【归纳总结】 </w:t>
      </w:r>
      <w:r>
        <w:rPr>
          <w:rFonts w:ascii="NEU-BZ" w:eastAsia="方正宋一_GBK" w:hint="eastAsia"/>
          <w:sz w:val="21"/>
        </w:rPr>
        <w:t>我国有14个陆上邻国和6个隔海相望的国家</w:t>
      </w:r>
      <w:r>
        <w:rPr>
          <w:rFonts w:ascii="方正宋一_GBK" w:eastAsia="方正宋一_GBK" w:hAnsi="方正宋一_GBK" w:hint="eastAsia"/>
          <w:sz w:val="21"/>
        </w:rPr>
        <w:t>,</w:t>
      </w:r>
      <w:r>
        <w:rPr>
          <w:rFonts w:ascii="NEU-BZ" w:eastAsia="方正宋一_GBK" w:hint="eastAsia"/>
          <w:sz w:val="21"/>
        </w:rPr>
        <w:t>图示如下</w:t>
      </w:r>
      <w:r>
        <w:rPr>
          <w:rFonts w:ascii="方正宋一_GBK" w:eastAsia="方正宋一_GBK" w:hAnsi="方正宋一_GBK" w:hint="eastAsia"/>
          <w:sz w:val="21"/>
        </w:rPr>
        <w:t>:</w:t>
      </w:r>
    </w:p>
    <w:p>
      <w:r>
        <w:rPr>
          <w:rFonts w:ascii="NEU-BZ" w:eastAsia="方正宋一_GBK" w:hint="eastAsia"/>
          <w:sz w:val="21"/>
        </w:rPr>
        <w:drawing>
          <wp:inline distT="0" distB="0" distL="0" distR="0">
            <wp:extent cx="1792605" cy="1639570"/>
            <wp:effectExtent l="0" t="0" r="0" b="0"/>
            <wp:docPr id="64" name="L24TBJA8QXJDL3.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L24TBJA8QXJDL3.eps"/>
                    <pic:cNvPicPr>
                      <a:picLocks noChangeAspect="1"/>
                    </pic:cNvPicPr>
                  </pic:nvPicPr>
                  <pic:blipFill>
                    <a:blip xmlns:r="http://schemas.openxmlformats.org/officeDocument/2006/relationships" r:embed="rId22" cstate="print"/>
                    <a:stretch>
                      <a:fillRect/>
                    </a:stretch>
                  </pic:blipFill>
                  <pic:spPr>
                    <a:xfrm>
                      <a:off x="0" y="0"/>
                      <a:ext cx="1793160" cy="1640160"/>
                    </a:xfrm>
                    <a:prstGeom prst="rect">
                      <a:avLst/>
                    </a:prstGeom>
                  </pic:spPr>
                </pic:pic>
              </a:graphicData>
            </a:graphic>
          </wp:inline>
        </w:drawing>
      </w:r>
    </w:p>
    <w:p>
      <w:r>
        <w:rPr>
          <w:rFonts w:ascii="NEU-BZ" w:eastAsia="方正宋一_GBK" w:hint="eastAsia"/>
          <w:sz w:val="21"/>
        </w:rPr>
        <w:t>也可采用歌诀记忆</w:t>
      </w:r>
      <w:r>
        <w:rPr>
          <w:rFonts w:ascii="方正宋一_GBK" w:eastAsia="方正宋一_GBK" w:hAnsi="方正宋一_GBK" w:hint="eastAsia"/>
          <w:sz w:val="21"/>
        </w:rPr>
        <w:t>:</w:t>
      </w:r>
      <w:r>
        <w:rPr>
          <w:rFonts w:ascii="NEU-BZ" w:eastAsia="方正宋一_GBK" w:hint="eastAsia"/>
          <w:sz w:val="21"/>
        </w:rPr>
        <w:t>十四邻国陆上环</w:t>
      </w:r>
      <w:r>
        <w:rPr>
          <w:rFonts w:ascii="方正宋一_GBK" w:eastAsia="方正宋一_GBK" w:hAnsi="方正宋一_GBK" w:hint="eastAsia"/>
          <w:sz w:val="21"/>
        </w:rPr>
        <w:t>,</w:t>
      </w:r>
      <w:r>
        <w:rPr>
          <w:rFonts w:ascii="NEU-BZ" w:eastAsia="方正宋一_GBK" w:hint="eastAsia"/>
          <w:sz w:val="21"/>
        </w:rPr>
        <w:t>俄与蒙古和朝鲜</w:t>
      </w:r>
      <w:r>
        <w:rPr>
          <w:rFonts w:ascii="方正宋一_GBK" w:eastAsia="方正宋一_GBK" w:hAnsi="方正宋一_GBK" w:hint="eastAsia"/>
          <w:sz w:val="21"/>
        </w:rPr>
        <w:t>;</w:t>
      </w:r>
      <w:r>
        <w:rPr>
          <w:rFonts w:ascii="NEU-BZ" w:eastAsia="方正宋一_GBK" w:hint="eastAsia"/>
          <w:sz w:val="21"/>
        </w:rPr>
        <w:t>哈吉塔巴阿富汗</w:t>
      </w:r>
      <w:r>
        <w:rPr>
          <w:rFonts w:ascii="方正宋一_GBK" w:eastAsia="方正宋一_GBK" w:hAnsi="方正宋一_GBK" w:hint="eastAsia"/>
          <w:sz w:val="21"/>
        </w:rPr>
        <w:t>,</w:t>
      </w:r>
      <w:r>
        <w:rPr>
          <w:rFonts w:ascii="NEU-BZ" w:eastAsia="方正宋一_GBK" w:hint="eastAsia"/>
          <w:sz w:val="21"/>
        </w:rPr>
        <w:t>印尼不缅老越南</w:t>
      </w:r>
      <w:r>
        <w:rPr>
          <w:rFonts w:ascii="方正宋一_GBK" w:eastAsia="方正宋一_GBK" w:hAnsi="方正宋一_GBK" w:hint="eastAsia"/>
          <w:sz w:val="21"/>
        </w:rPr>
        <w:t>;</w:t>
      </w:r>
      <w:r>
        <w:rPr>
          <w:rFonts w:ascii="NEU-BZ" w:eastAsia="方正宋一_GBK" w:hint="eastAsia"/>
          <w:sz w:val="21"/>
        </w:rPr>
        <w:t>隔海六国要记全</w:t>
      </w:r>
      <w:r>
        <w:rPr>
          <w:rFonts w:ascii="方正宋一_GBK" w:eastAsia="方正宋一_GBK" w:hAnsi="方正宋一_GBK" w:hint="eastAsia"/>
          <w:sz w:val="21"/>
        </w:rPr>
        <w:t>,</w:t>
      </w:r>
      <w:r>
        <w:rPr>
          <w:rFonts w:ascii="NEU-BZ" w:eastAsia="方正宋一_GBK" w:hint="eastAsia"/>
          <w:sz w:val="21"/>
        </w:rPr>
        <w:t>印尼马文菲日韩。</w:t>
      </w:r>
    </w:p>
    <w:p>
      <w:pPr>
        <w:rPr>
          <w:rFonts w:ascii="宋体" w:eastAsia="宋体" w:hAnsi="宋体" w:cs="宋体"/>
          <w:sz w:val="24"/>
          <w:szCs w:val="24"/>
        </w:rPr>
      </w:pPr>
      <w:r>
        <w:rPr>
          <w:rFonts w:ascii="NEU-BZ" w:eastAsia="方正黑体_GBK" w:hint="eastAsia"/>
          <w:sz w:val="21"/>
        </w:rPr>
        <w:drawing>
          <wp:inline distT="0" distB="0" distL="0" distR="0">
            <wp:extent cx="132715" cy="132715"/>
            <wp:effectExtent l="0" t="0" r="0" b="0"/>
            <wp:docPr id="65" name="思维拓展.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思维拓展.tif"/>
                    <pic:cNvPicPr>
                      <a:picLocks noChangeAspect="1"/>
                    </pic:cNvPicPr>
                  </pic:nvPicPr>
                  <pic:blipFill>
                    <a:blip xmlns:r="http://schemas.openxmlformats.org/officeDocument/2006/relationships" r:embed="rId9" cstate="print"/>
                    <a:stretch>
                      <a:fillRect/>
                    </a:stretch>
                  </pic:blipFill>
                  <pic:spPr>
                    <a:xfrm>
                      <a:off x="0" y="0"/>
                      <a:ext cx="133200" cy="133200"/>
                    </a:xfrm>
                    <a:prstGeom prst="rect">
                      <a:avLst/>
                    </a:prstGeom>
                  </pic:spPr>
                </pic:pic>
              </a:graphicData>
            </a:graphic>
          </wp:inline>
        </w:drawing>
      </w:r>
      <w:r>
        <w:rPr>
          <w:rFonts w:ascii="宋体" w:eastAsia="宋体" w:hAnsi="宋体" w:cs="宋体"/>
          <w:sz w:val="24"/>
          <w:szCs w:val="24"/>
        </w:rPr>
        <w:drawing>
          <wp:inline distT="0" distB="0" distL="0" distR="0">
            <wp:extent cx="1097280" cy="259080"/>
            <wp:effectExtent l="19050" t="0" r="7531" b="0"/>
            <wp:docPr id="14" name="图片 5" descr="C:\Users\DELL\AppData\Roaming\Tencent\Users\714008047\QQ\WinTemp\RichOle\G4@SBP]E5S]0_@FR$URE$LJ.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5" descr="C:\Users\DELL\AppData\Roaming\Tencent\Users\714008047\QQ\WinTemp\RichOle\G4@SBP]E5S]0_@FR$URE$LJ.png"/>
                    <pic:cNvPicPr>
                      <a:picLocks noChangeAspect="1" noChangeArrowheads="1"/>
                    </pic:cNvPicPr>
                  </pic:nvPicPr>
                  <pic:blipFill>
                    <a:blip xmlns:r="http://schemas.openxmlformats.org/officeDocument/2006/relationships" r:embed="rId23" cstate="print"/>
                    <a:stretch>
                      <a:fillRect/>
                    </a:stretch>
                  </pic:blipFill>
                  <pic:spPr>
                    <a:xfrm>
                      <a:off x="0" y="0"/>
                      <a:ext cx="1106972" cy="261635"/>
                    </a:xfrm>
                    <a:prstGeom prst="rect">
                      <a:avLst/>
                    </a:prstGeom>
                    <a:noFill/>
                    <a:ln w="9525">
                      <a:noFill/>
                      <a:miter lim="800000"/>
                      <a:headEnd/>
                      <a:tailEnd/>
                    </a:ln>
                  </pic:spPr>
                </pic:pic>
              </a:graphicData>
            </a:graphic>
          </wp:inline>
        </w:drawing>
      </w:r>
    </w:p>
    <w:p>
      <w:pPr>
        <w:sectPr>
          <w:type w:val="nextPage"/>
          <w:pgSz w:w="13238" w:h="16940"/>
          <w:pgMar w:top="1440" w:right="1800" w:bottom="1440" w:left="1800" w:header="851" w:footer="992" w:gutter="0"/>
          <w:pgNumType w:start="4"/>
          <w:cols w:num="1" w:space="425"/>
          <w:titlePg w:val="0"/>
          <w:docGrid w:type="lines" w:linePitch="312" w:charSpace="0"/>
        </w:sectPr>
      </w:pPr>
      <w:r>
        <w:rPr>
          <w:rFonts w:ascii="NEU-F1" w:eastAsia="方正宋一_GBK" w:hAnsi="NEU-F1" w:hint="eastAsia"/>
          <w:sz w:val="21"/>
        </w:rPr>
        <w:t>1</w:t>
      </w:r>
      <w:r>
        <w:rPr>
          <w:rFonts w:ascii="NEU-BZ" w:eastAsia="方正宋一_GBK" w:hint="eastAsia"/>
          <w:sz w:val="21"/>
        </w:rPr>
        <w:t>.如果中国的海陆位置不是东临太平洋</w:t>
      </w:r>
      <w:r>
        <w:rPr>
          <w:rFonts w:ascii="方正宋一_GBK" w:eastAsia="方正宋一_GBK" w:hAnsi="方正宋一_GBK" w:hint="eastAsia"/>
          <w:sz w:val="21"/>
        </w:rPr>
        <w:t>,</w:t>
      </w:r>
      <w:r>
        <w:rPr>
          <w:rFonts w:ascii="NEU-BZ" w:eastAsia="方正宋一_GBK" w:hint="eastAsia"/>
          <w:sz w:val="21"/>
        </w:rPr>
        <w:t>而是深居内陆</w:t>
      </w:r>
      <w:r>
        <w:rPr>
          <w:rFonts w:ascii="方正宋一_GBK" w:eastAsia="方正宋一_GBK" w:hAnsi="方正宋一_GBK" w:hint="eastAsia"/>
          <w:sz w:val="21"/>
        </w:rPr>
        <w:t>,</w:t>
      </w:r>
      <w:r>
        <w:rPr>
          <w:rFonts w:ascii="NEU-BZ" w:eastAsia="方正宋一_GBK" w:hint="eastAsia"/>
          <w:sz w:val="21"/>
        </w:rPr>
        <w:t>会对中国的气候和农业生产产生怎样的影响</w:t>
      </w:r>
      <w:r>
        <w:rPr>
          <w:rFonts w:ascii="方正宋一_GBK" w:eastAsia="方正宋一_GBK" w:hAnsi="方正宋一_GBK" w:hint="eastAsia"/>
          <w:sz w:val="21"/>
        </w:rPr>
        <w:t>?</w:t>
      </w:r>
    </w:p>
    <w:p>
      <w:r>
        <w:rPr>
          <w:rFonts w:ascii="NEU-F1" w:eastAsia="方正宋一_GBK" w:hAnsi="NEU-F1" w:hint="eastAsia"/>
          <w:sz w:val="21"/>
        </w:rPr>
        <w:t>2</w:t>
      </w:r>
      <w:r>
        <w:rPr>
          <w:rFonts w:ascii="NEU-BZ" w:eastAsia="方正宋一_GBK" w:hint="eastAsia"/>
          <w:sz w:val="21"/>
        </w:rPr>
        <w:t>.“一带一路”倡议充分展现了我国海陆兼备的地理位置优势。请简述这种地理位置优势对我国社会经济发展的重要意义。</w:t>
      </w:r>
    </w:p>
    <w:p>
      <w:r>
        <w:rPr>
          <w:rFonts w:ascii="NEU-BZ" w:eastAsia="方正黑体_GBK" w:hint="eastAsia"/>
          <w:sz w:val="21"/>
        </w:rPr>
        <w:drawing>
          <wp:inline distT="0" distB="0" distL="0" distR="0">
            <wp:extent cx="132715" cy="132715"/>
            <wp:effectExtent l="0" t="0" r="0" b="0"/>
            <wp:docPr id="66" name="板书归纳.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板书归纳.tif"/>
                    <pic:cNvPicPr>
                      <a:picLocks noChangeAspect="1"/>
                    </pic:cNvPicPr>
                  </pic:nvPicPr>
                  <pic:blipFill>
                    <a:blip xmlns:r="http://schemas.openxmlformats.org/officeDocument/2006/relationships" r:embed="rId9" cstate="print"/>
                    <a:stretch>
                      <a:fillRect/>
                    </a:stretch>
                  </pic:blipFill>
                  <pic:spPr>
                    <a:xfrm>
                      <a:off x="0" y="0"/>
                      <a:ext cx="133200" cy="133200"/>
                    </a:xfrm>
                    <a:prstGeom prst="rect">
                      <a:avLst/>
                    </a:prstGeom>
                  </pic:spPr>
                </pic:pic>
              </a:graphicData>
            </a:graphic>
          </wp:inline>
        </w:drawing>
      </w:r>
      <w:r>
        <w:rPr>
          <w:rFonts w:hint="eastAsia"/>
        </w:rPr>
        <w:drawing>
          <wp:inline distT="0" distB="0" distL="0" distR="0">
            <wp:extent cx="1082040" cy="227330"/>
            <wp:effectExtent l="0" t="0" r="0" b="0"/>
            <wp:docPr id="18" name="板书归纳.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板书归纳.jpg"/>
                    <pic:cNvPicPr>
                      <a:picLocks noChangeAspect="1"/>
                    </pic:cNvPicPr>
                  </pic:nvPicPr>
                  <pic:blipFill>
                    <a:blip xmlns:r="http://schemas.openxmlformats.org/officeDocument/2006/relationships" r:embed="rId24" cstate="print"/>
                    <a:stretch>
                      <a:fillRect/>
                    </a:stretch>
                  </pic:blipFill>
                  <pic:spPr>
                    <a:xfrm>
                      <a:off x="0" y="0"/>
                      <a:ext cx="1082160" cy="227880"/>
                    </a:xfrm>
                    <a:prstGeom prst="rect">
                      <a:avLst/>
                    </a:prstGeom>
                  </pic:spPr>
                </pic:pic>
              </a:graphicData>
            </a:graphic>
          </wp:inline>
        </w:drawing>
      </w:r>
    </w:p>
    <w:p>
      <w:r>
        <w:rPr>
          <w:rFonts w:ascii="NEU-BZ" w:eastAsia="方正宋一_GBK" w:hint="eastAsia"/>
          <w:sz w:val="21"/>
        </w:rPr>
        <w:drawing>
          <wp:inline distT="0" distB="0" distL="0" distR="0">
            <wp:extent cx="4128135" cy="1553845"/>
            <wp:effectExtent l="0" t="0" r="0" b="0"/>
            <wp:docPr id="67" name="L24TBJA8QXJDL4C.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L24TBJA8QXJDL4C.eps"/>
                    <pic:cNvPicPr>
                      <a:picLocks noChangeAspect="1"/>
                    </pic:cNvPicPr>
                  </pic:nvPicPr>
                  <pic:blipFill>
                    <a:blip xmlns:r="http://schemas.openxmlformats.org/officeDocument/2006/relationships" r:embed="rId25" cstate="print"/>
                    <a:stretch>
                      <a:fillRect/>
                    </a:stretch>
                  </pic:blipFill>
                  <pic:spPr>
                    <a:xfrm>
                      <a:off x="0" y="0"/>
                      <a:ext cx="4128480" cy="1554120"/>
                    </a:xfrm>
                    <a:prstGeom prst="rect">
                      <a:avLst/>
                    </a:prstGeom>
                  </pic:spPr>
                </pic:pic>
              </a:graphicData>
            </a:graphic>
          </wp:inline>
        </w:drawing>
      </w:r>
    </w:p>
    <w:p>
      <w:r>
        <w:rPr>
          <w:rFonts w:ascii="NEU-BZ" w:eastAsia="方正黑体_GBK" w:hint="eastAsia"/>
          <w:sz w:val="21"/>
        </w:rPr>
        <w:drawing>
          <wp:inline distT="0" distB="0" distL="0" distR="0">
            <wp:extent cx="132715" cy="132715"/>
            <wp:effectExtent l="0" t="0" r="0" b="0"/>
            <wp:docPr id="68" name="教后反思.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教后反思.tif"/>
                    <pic:cNvPicPr>
                      <a:picLocks noChangeAspect="1"/>
                    </pic:cNvPicPr>
                  </pic:nvPicPr>
                  <pic:blipFill>
                    <a:blip xmlns:r="http://schemas.openxmlformats.org/officeDocument/2006/relationships" r:embed="rId9" cstate="print"/>
                    <a:stretch>
                      <a:fillRect/>
                    </a:stretch>
                  </pic:blipFill>
                  <pic:spPr>
                    <a:xfrm>
                      <a:off x="0" y="0"/>
                      <a:ext cx="133200" cy="133200"/>
                    </a:xfrm>
                    <a:prstGeom prst="rect">
                      <a:avLst/>
                    </a:prstGeom>
                  </pic:spPr>
                </pic:pic>
              </a:graphicData>
            </a:graphic>
          </wp:inline>
        </w:drawing>
      </w:r>
      <w:r>
        <w:rPr>
          <w:rFonts w:hint="eastAsia"/>
        </w:rPr>
        <w:drawing>
          <wp:inline distT="0" distB="0" distL="0" distR="0">
            <wp:extent cx="1082040" cy="227330"/>
            <wp:effectExtent l="0" t="0" r="0" b="0"/>
            <wp:docPr id="19" name="教后反思.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教后反思.jpg"/>
                    <pic:cNvPicPr>
                      <a:picLocks noChangeAspect="1"/>
                    </pic:cNvPicPr>
                  </pic:nvPicPr>
                  <pic:blipFill>
                    <a:blip xmlns:r="http://schemas.openxmlformats.org/officeDocument/2006/relationships" r:embed="rId26" cstate="print"/>
                    <a:stretch>
                      <a:fillRect/>
                    </a:stretch>
                  </pic:blipFill>
                  <pic:spPr>
                    <a:xfrm>
                      <a:off x="0" y="0"/>
                      <a:ext cx="1082160" cy="227880"/>
                    </a:xfrm>
                    <a:prstGeom prst="rect">
                      <a:avLst/>
                    </a:prstGeom>
                  </pic:spPr>
                </pic:pic>
              </a:graphicData>
            </a:graphic>
          </wp:inline>
        </w:drawing>
      </w:r>
    </w:p>
    <w:p>
      <w:pPr>
        <w:pBdr>
          <w:top w:val="single" w:sz="4" w:space="0" w:color="auto"/>
          <w:left w:val="single" w:sz="4" w:space="0" w:color="auto"/>
          <w:bottom w:val="single" w:sz="4" w:space="0" w:color="auto"/>
          <w:right w:val="single" w:sz="4" w:space="0" w:color="auto"/>
        </w:pBdr>
      </w:pPr>
      <w:r>
        <w:rPr>
          <w:rFonts w:ascii="NEU-BZ" w:eastAsia="方正宋一_GBK" w:hint="eastAsia"/>
          <w:sz w:val="21"/>
        </w:rPr>
        <w:t>示例</w:t>
      </w:r>
      <w:r>
        <w:rPr>
          <w:rFonts w:ascii="方正宋一_GBK" w:eastAsia="方正宋一_GBK" w:hAnsi="方正宋一_GBK" w:hint="eastAsia"/>
          <w:sz w:val="21"/>
        </w:rPr>
        <w:t>:</w:t>
      </w:r>
      <w:r>
        <w:rPr>
          <w:rFonts w:ascii="NEU-BZ" w:eastAsia="方正宋一_GBK" w:hint="eastAsia"/>
          <w:sz w:val="21"/>
        </w:rPr>
        <w:t>本节课学习了祖国优越的地理位置和辽阔的疆土</w:t>
      </w:r>
      <w:r>
        <w:rPr>
          <w:rFonts w:ascii="方正宋一_GBK" w:eastAsia="方正宋一_GBK" w:hAnsi="方正宋一_GBK" w:hint="eastAsia"/>
          <w:sz w:val="21"/>
        </w:rPr>
        <w:t>,</w:t>
      </w:r>
      <w:r>
        <w:rPr>
          <w:rFonts w:ascii="NEU-BZ" w:eastAsia="方正宋一_GBK" w:hint="eastAsia"/>
          <w:sz w:val="21"/>
        </w:rPr>
        <w:t>本节内容不多</w:t>
      </w:r>
      <w:r>
        <w:rPr>
          <w:rFonts w:ascii="方正宋一_GBK" w:eastAsia="方正宋一_GBK" w:hAnsi="方正宋一_GBK" w:hint="eastAsia"/>
          <w:sz w:val="21"/>
        </w:rPr>
        <w:t>,</w:t>
      </w:r>
      <w:r>
        <w:rPr>
          <w:rFonts w:ascii="NEU-BZ" w:eastAsia="方正宋一_GBK" w:hint="eastAsia"/>
          <w:sz w:val="21"/>
        </w:rPr>
        <w:t>同学们掌握起来比较容易</w:t>
      </w:r>
      <w:r>
        <w:rPr>
          <w:rFonts w:ascii="方正宋一_GBK" w:eastAsia="方正宋一_GBK" w:hAnsi="方正宋一_GBK" w:hint="eastAsia"/>
          <w:sz w:val="21"/>
        </w:rPr>
        <w:t>,</w:t>
      </w:r>
      <w:r>
        <w:rPr>
          <w:rFonts w:ascii="NEU-BZ" w:eastAsia="方正宋一_GBK" w:hint="eastAsia"/>
          <w:sz w:val="21"/>
        </w:rPr>
        <w:t>学生在课上通过看图、读图、分析图</w:t>
      </w:r>
      <w:r>
        <w:rPr>
          <w:rFonts w:ascii="方正宋一_GBK" w:eastAsia="方正宋一_GBK" w:hAnsi="方正宋一_GBK" w:hint="eastAsia"/>
          <w:sz w:val="21"/>
        </w:rPr>
        <w:t>,</w:t>
      </w:r>
      <w:r>
        <w:rPr>
          <w:rFonts w:ascii="NEU-BZ" w:eastAsia="方正宋一_GBK" w:hint="eastAsia"/>
          <w:sz w:val="21"/>
        </w:rPr>
        <w:t>加深巩固有关的知识。在教学中</w:t>
      </w:r>
      <w:r>
        <w:rPr>
          <w:rFonts w:ascii="方正宋一_GBK" w:eastAsia="方正宋一_GBK" w:hAnsi="方正宋一_GBK" w:hint="eastAsia"/>
          <w:sz w:val="21"/>
        </w:rPr>
        <w:t>,</w:t>
      </w:r>
      <w:r>
        <w:rPr>
          <w:rFonts w:ascii="NEU-BZ" w:eastAsia="方正宋一_GBK" w:hint="eastAsia"/>
          <w:sz w:val="21"/>
        </w:rPr>
        <w:t>时间比较宽裕</w:t>
      </w:r>
      <w:r>
        <w:rPr>
          <w:rFonts w:ascii="方正宋一_GBK" w:eastAsia="方正宋一_GBK" w:hAnsi="方正宋一_GBK" w:hint="eastAsia"/>
          <w:sz w:val="21"/>
        </w:rPr>
        <w:t>,</w:t>
      </w:r>
      <w:r>
        <w:rPr>
          <w:rFonts w:ascii="NEU-BZ" w:eastAsia="方正宋一_GBK" w:hint="eastAsia"/>
          <w:sz w:val="21"/>
        </w:rPr>
        <w:t>同学们通过自主学习和合作探究等环节</w:t>
      </w:r>
      <w:r>
        <w:rPr>
          <w:rFonts w:ascii="方正宋一_GBK" w:eastAsia="方正宋一_GBK" w:hAnsi="方正宋一_GBK" w:hint="eastAsia"/>
          <w:sz w:val="21"/>
        </w:rPr>
        <w:t>,</w:t>
      </w:r>
      <w:r>
        <w:rPr>
          <w:rFonts w:ascii="NEU-BZ" w:eastAsia="方正宋一_GBK" w:hint="eastAsia"/>
          <w:sz w:val="21"/>
        </w:rPr>
        <w:t>掌握落实得还可以。通过学习增强了同学们对伟大祖国的进一步了解。</w:t>
      </w:r>
    </w:p>
    <w:p>
      <w:pPr>
        <w:spacing w:line="411" w:lineRule="exact"/>
        <w:jc w:val="center"/>
        <w:outlineLvl w:val="2"/>
      </w:pPr>
      <w:r>
        <w:rPr>
          <w:rFonts w:ascii="NEU-BZ" w:eastAsia="方正黑体_GBK" w:hint="eastAsia"/>
          <w:sz w:val="32"/>
        </w:rPr>
        <w:t>第二节　中国的行政区划</w:t>
      </w:r>
    </w:p>
    <w:p>
      <w:r>
        <w:rPr>
          <w:rFonts w:ascii="NEU-BZ" w:eastAsia="方正黑体_GBK" w:hint="eastAsia"/>
          <w:sz w:val="21"/>
        </w:rPr>
        <w:drawing>
          <wp:inline distT="0" distB="0" distL="0" distR="0">
            <wp:extent cx="132715" cy="132715"/>
            <wp:effectExtent l="0" t="0" r="0" b="0"/>
            <wp:docPr id="69" name="学习目标.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学习目标.tif"/>
                    <pic:cNvPicPr>
                      <a:picLocks noChangeAspect="1"/>
                    </pic:cNvPicPr>
                  </pic:nvPicPr>
                  <pic:blipFill>
                    <a:blip xmlns:r="http://schemas.openxmlformats.org/officeDocument/2006/relationships" r:embed="rId9" cstate="print"/>
                    <a:stretch>
                      <a:fillRect/>
                    </a:stretch>
                  </pic:blipFill>
                  <pic:spPr>
                    <a:xfrm>
                      <a:off x="0" y="0"/>
                      <a:ext cx="133200" cy="133200"/>
                    </a:xfrm>
                    <a:prstGeom prst="rect">
                      <a:avLst/>
                    </a:prstGeom>
                  </pic:spPr>
                </pic:pic>
              </a:graphicData>
            </a:graphic>
          </wp:inline>
        </w:drawing>
      </w:r>
      <w:r>
        <w:drawing>
          <wp:inline distT="0" distB="0" distL="0" distR="0">
            <wp:extent cx="1116330" cy="266065"/>
            <wp:effectExtent l="19050" t="0" r="7620" b="0"/>
            <wp:docPr id="2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0"/>
                    <pic:cNvPicPr>
                      <a:picLocks noChangeAspect="1" noChangeArrowheads="1"/>
                    </pic:cNvPicPr>
                  </pic:nvPicPr>
                  <pic:blipFill>
                    <a:blip xmlns:r="http://schemas.openxmlformats.org/officeDocument/2006/relationships" r:embed="rId27" cstate="print"/>
                    <a:stretch>
                      <a:fillRect/>
                    </a:stretch>
                  </pic:blipFill>
                  <pic:spPr>
                    <a:xfrm>
                      <a:off x="0" y="0"/>
                      <a:ext cx="1116330" cy="266065"/>
                    </a:xfrm>
                    <a:prstGeom prst="rect">
                      <a:avLst/>
                    </a:prstGeom>
                    <a:noFill/>
                    <a:ln w="9525">
                      <a:noFill/>
                      <a:miter lim="800000"/>
                      <a:headEnd/>
                      <a:tailEnd/>
                    </a:ln>
                  </pic:spPr>
                </pic:pic>
              </a:graphicData>
            </a:graphic>
          </wp:inline>
        </w:drawing>
      </w:r>
    </w:p>
    <w:p>
      <w:r>
        <w:rPr>
          <w:rFonts w:ascii="NEU-F1" w:eastAsia="方正宋一_GBK" w:hAnsi="NEU-F1" w:hint="eastAsia"/>
          <w:sz w:val="21"/>
        </w:rPr>
        <w:t>1</w:t>
      </w:r>
      <w:r>
        <w:rPr>
          <w:rFonts w:ascii="NEU-BZ" w:eastAsia="方正宋一_GBK" w:hint="eastAsia"/>
          <w:sz w:val="21"/>
        </w:rPr>
        <w:t>.了解我国现行的三级行政区划</w:t>
      </w:r>
      <w:r>
        <w:rPr>
          <w:rFonts w:ascii="方正宋一_GBK" w:eastAsia="方正宋一_GBK" w:hAnsi="方正宋一_GBK" w:hint="eastAsia"/>
          <w:sz w:val="21"/>
        </w:rPr>
        <w:t>,</w:t>
      </w:r>
      <w:r>
        <w:rPr>
          <w:rFonts w:ascii="NEU-BZ" w:eastAsia="方正宋一_GBK" w:hint="eastAsia"/>
          <w:sz w:val="21"/>
        </w:rPr>
        <w:t>能在我国政区图上准确找出34个省级行政区域单位</w:t>
      </w:r>
      <w:r>
        <w:rPr>
          <w:rFonts w:ascii="方正宋一_GBK" w:eastAsia="方正宋一_GBK" w:hAnsi="方正宋一_GBK" w:hint="eastAsia"/>
          <w:sz w:val="21"/>
        </w:rPr>
        <w:t>,</w:t>
      </w:r>
      <w:r>
        <w:rPr>
          <w:rFonts w:ascii="NEU-BZ" w:eastAsia="方正宋一_GBK" w:hint="eastAsia"/>
          <w:sz w:val="21"/>
        </w:rPr>
        <w:t>记住它们的简称和行政中心。</w:t>
      </w:r>
    </w:p>
    <w:p>
      <w:r>
        <w:rPr>
          <w:rFonts w:ascii="NEU-F1" w:eastAsia="方正宋一_GBK" w:hAnsi="NEU-F1" w:hint="eastAsia"/>
          <w:sz w:val="21"/>
        </w:rPr>
        <w:t>2</w:t>
      </w:r>
      <w:r>
        <w:rPr>
          <w:rFonts w:ascii="NEU-BZ" w:eastAsia="方正宋一_GBK" w:hint="eastAsia"/>
          <w:sz w:val="21"/>
        </w:rPr>
        <w:t>.知道台湾省是我国的一个省级行政区域单位</w:t>
      </w:r>
      <w:r>
        <w:rPr>
          <w:rFonts w:ascii="方正宋一_GBK" w:eastAsia="方正宋一_GBK" w:hAnsi="方正宋一_GBK" w:hint="eastAsia"/>
          <w:sz w:val="21"/>
        </w:rPr>
        <w:t>,</w:t>
      </w:r>
      <w:r>
        <w:rPr>
          <w:rFonts w:ascii="NEU-BZ" w:eastAsia="方正宋一_GBK" w:hint="eastAsia"/>
          <w:sz w:val="21"/>
        </w:rPr>
        <w:t>是中国领土不可分割的一部分。</w:t>
      </w:r>
    </w:p>
    <w:p>
      <w:r>
        <w:rPr>
          <w:rFonts w:ascii="NEU-BZ" w:eastAsia="方正黑体_GBK" w:hint="eastAsia"/>
          <w:sz w:val="21"/>
        </w:rPr>
        <w:drawing>
          <wp:inline distT="0" distB="0" distL="0" distR="0">
            <wp:extent cx="132715" cy="132715"/>
            <wp:effectExtent l="0" t="0" r="0" b="0"/>
            <wp:docPr id="70" name="情境体验.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情境体验.tif"/>
                    <pic:cNvPicPr>
                      <a:picLocks noChangeAspect="1"/>
                    </pic:cNvPicPr>
                  </pic:nvPicPr>
                  <pic:blipFill>
                    <a:blip xmlns:r="http://schemas.openxmlformats.org/officeDocument/2006/relationships" r:embed="rId9" cstate="print"/>
                    <a:stretch>
                      <a:fillRect/>
                    </a:stretch>
                  </pic:blipFill>
                  <pic:spPr>
                    <a:xfrm>
                      <a:off x="0" y="0"/>
                      <a:ext cx="133200" cy="133200"/>
                    </a:xfrm>
                    <a:prstGeom prst="rect">
                      <a:avLst/>
                    </a:prstGeom>
                  </pic:spPr>
                </pic:pic>
              </a:graphicData>
            </a:graphic>
          </wp:inline>
        </w:drawing>
      </w:r>
      <w:r>
        <w:drawing>
          <wp:inline distT="0" distB="0" distL="0" distR="0">
            <wp:extent cx="1116330" cy="266065"/>
            <wp:effectExtent l="19050" t="0" r="7620" b="0"/>
            <wp:docPr id="22" name="图片 13" descr="C:\Users\DELL\Documents\Tencent Files\714008047\FileRecv\MobileFile\Image\J_3MD@Y2(4XGKWPW~{{~E8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3" descr="C:\Users\DELL\Documents\Tencent Files\714008047\FileRecv\MobileFile\Image\J_3MD@Y2(4XGKWPW~{{~E8K.png"/>
                    <pic:cNvPicPr>
                      <a:picLocks noChangeAspect="1" noChangeArrowheads="1"/>
                    </pic:cNvPicPr>
                  </pic:nvPicPr>
                  <pic:blipFill>
                    <a:blip xmlns:r="http://schemas.openxmlformats.org/officeDocument/2006/relationships" r:embed="rId28" cstate="print"/>
                    <a:stretch>
                      <a:fillRect/>
                    </a:stretch>
                  </pic:blipFill>
                  <pic:spPr>
                    <a:xfrm>
                      <a:off x="0" y="0"/>
                      <a:ext cx="1116330" cy="266065"/>
                    </a:xfrm>
                    <a:prstGeom prst="rect">
                      <a:avLst/>
                    </a:prstGeom>
                    <a:noFill/>
                    <a:ln w="9525">
                      <a:noFill/>
                      <a:miter lim="800000"/>
                      <a:headEnd/>
                      <a:tailEnd/>
                    </a:ln>
                  </pic:spPr>
                </pic:pic>
              </a:graphicData>
            </a:graphic>
          </wp:inline>
        </w:drawing>
      </w:r>
    </w:p>
    <w:p>
      <w:pPr>
        <w:ind w:firstLine="420" w:firstLineChars="200"/>
      </w:pPr>
      <w:r>
        <w:rPr>
          <w:rFonts w:ascii="NEU-BZ" w:eastAsia="方正宋一_GBK" w:hint="eastAsia"/>
          <w:sz w:val="21"/>
        </w:rPr>
        <w:t>播放新闻视频《郑州遭遇历史极值暴雨</w:t>
      </w:r>
      <w:r>
        <w:rPr>
          <w:rFonts w:ascii="方正宋一_GBK" w:eastAsia="方正宋一_GBK" w:hAnsi="方正宋一_GBK" w:hint="eastAsia"/>
          <w:sz w:val="21"/>
        </w:rPr>
        <w:t>,</w:t>
      </w:r>
      <w:r>
        <w:rPr>
          <w:rFonts w:ascii="NEU-BZ" w:eastAsia="方正宋一_GBK" w:hint="eastAsia"/>
          <w:sz w:val="21"/>
        </w:rPr>
        <w:t>市区及周边县区受灾严重》。灾情牵动着全国人民的心</w:t>
      </w:r>
      <w:r>
        <w:rPr>
          <w:rFonts w:ascii="方正宋一_GBK" w:eastAsia="方正宋一_GBK" w:hAnsi="方正宋一_GBK" w:hint="eastAsia"/>
          <w:sz w:val="21"/>
        </w:rPr>
        <w:t>,</w:t>
      </w:r>
      <w:r>
        <w:rPr>
          <w:rFonts w:ascii="NEU-BZ" w:eastAsia="方正宋一_GBK" w:hint="eastAsia"/>
          <w:sz w:val="21"/>
        </w:rPr>
        <w:t>人们积极组织给郑州的某个小区捐赠一批物资</w:t>
      </w:r>
      <w:r>
        <w:rPr>
          <w:rFonts w:ascii="方正宋一_GBK" w:eastAsia="方正宋一_GBK" w:hAnsi="方正宋一_GBK" w:hint="eastAsia"/>
          <w:sz w:val="21"/>
        </w:rPr>
        <w:t>,</w:t>
      </w:r>
      <w:r>
        <w:rPr>
          <w:rFonts w:ascii="NEU-BZ" w:eastAsia="方正宋一_GBK" w:hint="eastAsia"/>
          <w:sz w:val="21"/>
        </w:rPr>
        <w:t>利用快递进行运送</w:t>
      </w:r>
      <w:r>
        <w:rPr>
          <w:rFonts w:ascii="方正宋一_GBK" w:eastAsia="方正宋一_GBK" w:hAnsi="方正宋一_GBK" w:hint="eastAsia"/>
          <w:sz w:val="21"/>
        </w:rPr>
        <w:t>,</w:t>
      </w:r>
      <w:r>
        <w:rPr>
          <w:rFonts w:ascii="NEU-BZ" w:eastAsia="方正宋一_GBK" w:hint="eastAsia"/>
          <w:sz w:val="21"/>
        </w:rPr>
        <w:t>你知道如何填写快递单吗</w:t>
      </w:r>
      <w:r>
        <w:rPr>
          <w:rFonts w:ascii="方正宋一_GBK" w:eastAsia="方正宋一_GBK" w:hAnsi="方正宋一_GBK" w:hint="eastAsia"/>
          <w:sz w:val="21"/>
        </w:rPr>
        <w:t>?</w:t>
      </w:r>
      <w:r>
        <w:rPr>
          <w:rFonts w:ascii="NEU-BZ" w:eastAsia="方正宋一_GBK" w:hint="eastAsia"/>
          <w:sz w:val="21"/>
        </w:rPr>
        <w:t>收件地址有哪些信息呢</w:t>
      </w:r>
      <w:r>
        <w:rPr>
          <w:rFonts w:ascii="方正宋一_GBK" w:eastAsia="方正宋一_GBK" w:hAnsi="方正宋一_GBK" w:hint="eastAsia"/>
          <w:sz w:val="21"/>
        </w:rPr>
        <w:t>?</w:t>
      </w:r>
    </w:p>
    <w:p>
      <w:r>
        <w:rPr>
          <w:rFonts w:ascii="NEU-BZ" w:eastAsia="方正黑体_GBK" w:hint="eastAsia"/>
          <w:sz w:val="21"/>
        </w:rPr>
        <w:drawing>
          <wp:inline distT="0" distB="0" distL="0" distR="0">
            <wp:extent cx="132715" cy="132715"/>
            <wp:effectExtent l="0" t="0" r="0" b="0"/>
            <wp:docPr id="71" name="学习导航.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学习导航.tif"/>
                    <pic:cNvPicPr>
                      <a:picLocks noChangeAspect="1"/>
                    </pic:cNvPicPr>
                  </pic:nvPicPr>
                  <pic:blipFill>
                    <a:blip xmlns:r="http://schemas.openxmlformats.org/officeDocument/2006/relationships" r:embed="rId9" cstate="print"/>
                    <a:stretch>
                      <a:fillRect/>
                    </a:stretch>
                  </pic:blipFill>
                  <pic:spPr>
                    <a:xfrm>
                      <a:off x="0" y="0"/>
                      <a:ext cx="133200" cy="133200"/>
                    </a:xfrm>
                    <a:prstGeom prst="rect">
                      <a:avLst/>
                    </a:prstGeom>
                  </pic:spPr>
                </pic:pic>
              </a:graphicData>
            </a:graphic>
          </wp:inline>
        </w:drawing>
      </w:r>
      <w:r>
        <w:drawing>
          <wp:inline distT="0" distB="0" distL="0" distR="0">
            <wp:extent cx="1116330" cy="266065"/>
            <wp:effectExtent l="19050" t="0" r="7620" b="0"/>
            <wp:docPr id="23" name="图片 14" descr="C:\Users\DELL\Documents\Tencent Files\714008047\FileRecv\MobileFile\Image\M`(ZR6I_A6}]7XX05T$6)M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4" descr="C:\Users\DELL\Documents\Tencent Files\714008047\FileRecv\MobileFile\Image\M`(ZR6I_A6}]7XX05T$6)MM.png"/>
                    <pic:cNvPicPr>
                      <a:picLocks noChangeAspect="1" noChangeArrowheads="1"/>
                    </pic:cNvPicPr>
                  </pic:nvPicPr>
                  <pic:blipFill>
                    <a:blip xmlns:r="http://schemas.openxmlformats.org/officeDocument/2006/relationships" r:embed="rId29" cstate="print"/>
                    <a:stretch>
                      <a:fillRect/>
                    </a:stretch>
                  </pic:blipFill>
                  <pic:spPr>
                    <a:xfrm>
                      <a:off x="0" y="0"/>
                      <a:ext cx="1116330" cy="266065"/>
                    </a:xfrm>
                    <a:prstGeom prst="rect">
                      <a:avLst/>
                    </a:prstGeom>
                    <a:noFill/>
                    <a:ln w="9525">
                      <a:noFill/>
                      <a:miter lim="800000"/>
                      <a:headEnd/>
                      <a:tailEnd/>
                    </a:ln>
                  </pic:spPr>
                </pic:pic>
              </a:graphicData>
            </a:graphic>
          </wp:inline>
        </w:drawing>
      </w:r>
    </w:p>
    <w:p>
      <w:r>
        <w:rPr>
          <w:rFonts w:ascii="NEU-BZ" w:eastAsia="方正宋一_GBK" w:hint="eastAsia"/>
          <w:sz w:val="21"/>
        </w:rPr>
        <w:drawing>
          <wp:inline distT="0" distB="0" distL="0" distR="0">
            <wp:extent cx="3827145" cy="461645"/>
            <wp:effectExtent l="0" t="0" r="0" b="0"/>
            <wp:docPr id="72" name="L24TBJA8QXJDL5.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L24TBJA8QXJDL5.EPS"/>
                    <pic:cNvPicPr>
                      <a:picLocks noChangeAspect="1"/>
                    </pic:cNvPicPr>
                  </pic:nvPicPr>
                  <pic:blipFill>
                    <a:blip xmlns:r="http://schemas.openxmlformats.org/officeDocument/2006/relationships" r:embed="rId30" cstate="print"/>
                    <a:stretch>
                      <a:fillRect/>
                    </a:stretch>
                  </pic:blipFill>
                  <pic:spPr>
                    <a:xfrm>
                      <a:off x="0" y="0"/>
                      <a:ext cx="3827520" cy="462240"/>
                    </a:xfrm>
                    <a:prstGeom prst="rect">
                      <a:avLst/>
                    </a:prstGeom>
                  </pic:spPr>
                </pic:pic>
              </a:graphicData>
            </a:graphic>
          </wp:inline>
        </w:drawing>
      </w:r>
    </w:p>
    <w:p>
      <w:r>
        <w:rPr>
          <w:rFonts w:ascii="NEU-BZ" w:eastAsia="方正黑体_GBK" w:hint="eastAsia"/>
          <w:sz w:val="21"/>
        </w:rPr>
        <w:drawing>
          <wp:inline distT="0" distB="0" distL="0" distR="0">
            <wp:extent cx="132715" cy="132715"/>
            <wp:effectExtent l="0" t="0" r="0" b="0"/>
            <wp:docPr id="73" name="学习过程.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学习过程.tif"/>
                    <pic:cNvPicPr>
                      <a:picLocks noChangeAspect="1"/>
                    </pic:cNvPicPr>
                  </pic:nvPicPr>
                  <pic:blipFill>
                    <a:blip xmlns:r="http://schemas.openxmlformats.org/officeDocument/2006/relationships" r:embed="rId9" cstate="print"/>
                    <a:stretch>
                      <a:fillRect/>
                    </a:stretch>
                  </pic:blipFill>
                  <pic:spPr>
                    <a:xfrm>
                      <a:off x="0" y="0"/>
                      <a:ext cx="133200" cy="133200"/>
                    </a:xfrm>
                    <a:prstGeom prst="rect">
                      <a:avLst/>
                    </a:prstGeom>
                  </pic:spPr>
                </pic:pic>
              </a:graphicData>
            </a:graphic>
          </wp:inline>
        </w:drawing>
      </w:r>
      <w:r>
        <w:drawing>
          <wp:inline distT="0" distB="0" distL="0" distR="0">
            <wp:extent cx="1116330" cy="266065"/>
            <wp:effectExtent l="19050" t="0" r="7620" b="0"/>
            <wp:docPr id="24" name="图片 15" descr="C:\Users\DELL\Documents\Tencent Files\714008047\FileRecv\MobileFile\Image\1$}VJC9UR(Z8QPFD[PBBV~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5" descr="C:\Users\DELL\Documents\Tencent Files\714008047\FileRecv\MobileFile\Image\1$}VJC9UR(Z8QPFD[PBBV~6.png"/>
                    <pic:cNvPicPr>
                      <a:picLocks noChangeAspect="1" noChangeArrowheads="1"/>
                    </pic:cNvPicPr>
                  </pic:nvPicPr>
                  <pic:blipFill>
                    <a:blip xmlns:r="http://schemas.openxmlformats.org/officeDocument/2006/relationships" r:embed="rId31" cstate="print"/>
                    <a:stretch>
                      <a:fillRect/>
                    </a:stretch>
                  </pic:blipFill>
                  <pic:spPr>
                    <a:xfrm>
                      <a:off x="0" y="0"/>
                      <a:ext cx="1116330" cy="266065"/>
                    </a:xfrm>
                    <a:prstGeom prst="rect">
                      <a:avLst/>
                    </a:prstGeom>
                    <a:noFill/>
                    <a:ln w="9525">
                      <a:noFill/>
                      <a:miter lim="800000"/>
                      <a:headEnd/>
                      <a:tailEnd/>
                    </a:ln>
                  </pic:spPr>
                </pic:pic>
              </a:graphicData>
            </a:graphic>
          </wp:inline>
        </w:drawing>
      </w:r>
    </w:p>
    <w:p>
      <w:r>
        <w:rPr>
          <w:rFonts w:ascii="NEU-BZ" w:eastAsia="方正黑体_GBK" w:hint="eastAsia"/>
          <w:sz w:val="24"/>
        </w:rPr>
        <w:t>学习活动一　中国现行的三级行政区划</w:t>
      </w:r>
    </w:p>
    <w:p>
      <w:pPr>
        <w:spacing w:line="301" w:lineRule="exact"/>
      </w:pPr>
      <w:r>
        <w:rPr>
          <w:rFonts w:ascii="NEU-BZ" w:eastAsia="方正黑体_GBK" w:hint="eastAsia"/>
          <w:sz w:val="21"/>
        </w:rPr>
        <w:t>【自主学习】</w:t>
      </w:r>
    </w:p>
    <w:p>
      <w:pPr>
        <w:spacing w:line="301" w:lineRule="exact"/>
      </w:pPr>
      <w:r>
        <w:rPr>
          <w:rFonts w:ascii="NEU-F1" w:eastAsia="方正宋一_GBK" w:hAnsi="NEU-F1" w:hint="eastAsia"/>
          <w:sz w:val="21"/>
        </w:rPr>
        <w:t>1</w:t>
      </w:r>
      <w:r>
        <w:rPr>
          <w:rFonts w:ascii="NEU-BZ" w:eastAsia="方正宋一_GBK" w:hint="eastAsia"/>
          <w:sz w:val="21"/>
        </w:rPr>
        <w:t>.中国现行的行政区划大致上分为</w:t>
      </w:r>
      <w:r>
        <w:rPr>
          <w:rFonts w:ascii="NEU-HZ" w:eastAsia="方正黑体_GBK" w:hAnsi="NEU-HZ" w:hint="eastAsia"/>
          <w:sz w:val="21"/>
          <w:u w:val="single"/>
        </w:rPr>
        <w:t>　省　</w:t>
      </w:r>
      <w:r>
        <w:rPr>
          <w:rFonts w:ascii="方正宋一_GBK" w:eastAsia="方正宋一_GBK" w:hAnsi="方正宋一_GBK" w:hint="eastAsia"/>
          <w:sz w:val="21"/>
        </w:rPr>
        <w:t>(</w:t>
      </w:r>
      <w:r>
        <w:rPr>
          <w:rFonts w:ascii="NEU-BZ" w:eastAsia="方正宋一_GBK" w:hint="eastAsia"/>
          <w:sz w:val="21"/>
        </w:rPr>
        <w:t>自治区、直辖市</w:t>
      </w:r>
      <w:r>
        <w:rPr>
          <w:rFonts w:ascii="方正宋一_GBK" w:eastAsia="方正宋一_GBK" w:hAnsi="方正宋一_GBK" w:hint="eastAsia"/>
          <w:sz w:val="21"/>
        </w:rPr>
        <w:t>)</w:t>
      </w:r>
      <w:r>
        <w:rPr>
          <w:rFonts w:ascii="NEU-BZ" w:eastAsia="方正宋一_GBK" w:hint="eastAsia"/>
          <w:sz w:val="21"/>
        </w:rPr>
        <w:t>、</w:t>
      </w:r>
      <w:r>
        <w:rPr>
          <w:rFonts w:ascii="NEU-HZ" w:eastAsia="方正黑体_GBK" w:hAnsi="NEU-HZ" w:hint="eastAsia"/>
          <w:sz w:val="21"/>
          <w:u w:val="single"/>
        </w:rPr>
        <w:t>　县　</w:t>
      </w:r>
      <w:r>
        <w:rPr>
          <w:rFonts w:ascii="方正宋一_GBK" w:eastAsia="方正宋一_GBK" w:hAnsi="方正宋一_GBK" w:hint="eastAsia"/>
          <w:sz w:val="21"/>
        </w:rPr>
        <w:t>(</w:t>
      </w:r>
      <w:r>
        <w:rPr>
          <w:rFonts w:ascii="NEU-BZ" w:eastAsia="方正宋一_GBK" w:hint="eastAsia"/>
          <w:sz w:val="21"/>
        </w:rPr>
        <w:t>自治县、县级市</w:t>
      </w:r>
      <w:r>
        <w:rPr>
          <w:rFonts w:ascii="方正宋一_GBK" w:eastAsia="方正宋一_GBK" w:hAnsi="方正宋一_GBK" w:hint="eastAsia"/>
          <w:sz w:val="21"/>
        </w:rPr>
        <w:t>)</w:t>
      </w:r>
      <w:r>
        <w:rPr>
          <w:rFonts w:ascii="NEU-BZ" w:eastAsia="方正宋一_GBK" w:hint="eastAsia"/>
          <w:sz w:val="21"/>
        </w:rPr>
        <w:t>、</w:t>
      </w:r>
      <w:r>
        <w:rPr>
          <w:rFonts w:ascii="NEU-HZ" w:eastAsia="方正黑体_GBK" w:hAnsi="NEU-HZ" w:hint="eastAsia"/>
          <w:sz w:val="21"/>
          <w:u w:val="single"/>
        </w:rPr>
        <w:t>　镇　</w:t>
      </w:r>
      <w:r>
        <w:rPr>
          <w:rFonts w:ascii="方正宋一_GBK" w:eastAsia="方正宋一_GBK" w:hAnsi="方正宋一_GBK" w:hint="eastAsia"/>
          <w:sz w:val="21"/>
        </w:rPr>
        <w:t>(</w:t>
      </w:r>
      <w:r>
        <w:rPr>
          <w:rFonts w:ascii="NEU-BZ" w:eastAsia="方正宋一_GBK" w:hint="eastAsia"/>
          <w:sz w:val="21"/>
        </w:rPr>
        <w:t>乡</w:t>
      </w:r>
      <w:r>
        <w:rPr>
          <w:rFonts w:ascii="方正宋一_GBK" w:eastAsia="方正宋一_GBK" w:hAnsi="方正宋一_GBK" w:hint="eastAsia"/>
          <w:sz w:val="21"/>
        </w:rPr>
        <w:t>)</w:t>
      </w:r>
      <w:r>
        <w:rPr>
          <w:rFonts w:ascii="NEU-BZ" w:eastAsia="方正宋一_GBK" w:hint="eastAsia"/>
          <w:sz w:val="21"/>
        </w:rPr>
        <w:t>三级。 </w:t>
      </w:r>
    </w:p>
    <w:p>
      <w:pPr>
        <w:spacing w:line="301" w:lineRule="exact"/>
      </w:pPr>
      <w:r>
        <w:rPr>
          <w:rFonts w:ascii="NEU-F1" w:eastAsia="方正宋一_GBK" w:hAnsi="NEU-F1" w:hint="eastAsia"/>
          <w:sz w:val="21"/>
        </w:rPr>
        <w:t>2</w:t>
      </w:r>
      <w:r>
        <w:rPr>
          <w:rFonts w:ascii="NEU-BZ" w:eastAsia="方正宋一_GBK" w:hint="eastAsia"/>
          <w:sz w:val="21"/>
        </w:rPr>
        <w:t>.中国共有34个省级行政区域单位</w:t>
      </w:r>
      <w:r>
        <w:rPr>
          <w:rFonts w:ascii="方正宋一_GBK" w:eastAsia="方正宋一_GBK" w:hAnsi="方正宋一_GBK" w:hint="eastAsia"/>
          <w:sz w:val="21"/>
        </w:rPr>
        <w:t>,</w:t>
      </w:r>
      <w:r>
        <w:rPr>
          <w:rFonts w:ascii="NEU-BZ" w:eastAsia="方正宋一_GBK" w:hint="eastAsia"/>
          <w:sz w:val="21"/>
        </w:rPr>
        <w:t>包括</w:t>
      </w:r>
      <w:r>
        <w:rPr>
          <w:rFonts w:ascii="NEU-HZ" w:eastAsia="方正黑体_GBK" w:hAnsi="NEU-HZ" w:hint="eastAsia"/>
          <w:sz w:val="21"/>
          <w:u w:val="single"/>
        </w:rPr>
        <w:t>　23　</w:t>
      </w:r>
      <w:r>
        <w:rPr>
          <w:rFonts w:ascii="NEU-BZ" w:eastAsia="方正宋一_GBK" w:hint="eastAsia"/>
          <w:sz w:val="21"/>
        </w:rPr>
        <w:t>个省、</w:t>
      </w:r>
      <w:r>
        <w:rPr>
          <w:rFonts w:ascii="NEU-HZ" w:eastAsia="方正黑体_GBK" w:hAnsi="NEU-HZ" w:hint="eastAsia"/>
          <w:sz w:val="21"/>
          <w:u w:val="single"/>
        </w:rPr>
        <w:t>　5　</w:t>
      </w:r>
      <w:r>
        <w:rPr>
          <w:rFonts w:ascii="NEU-BZ" w:eastAsia="方正宋一_GBK" w:hint="eastAsia"/>
          <w:sz w:val="21"/>
        </w:rPr>
        <w:t>个自治区、</w:t>
      </w:r>
      <w:r>
        <w:rPr>
          <w:rFonts w:ascii="NEU-HZ" w:eastAsia="方正黑体_GBK" w:hAnsi="NEU-HZ" w:hint="eastAsia"/>
          <w:sz w:val="21"/>
          <w:u w:val="single"/>
        </w:rPr>
        <w:t>　4　</w:t>
      </w:r>
      <w:r>
        <w:rPr>
          <w:rFonts w:ascii="NEU-BZ" w:eastAsia="方正宋一_GBK" w:hint="eastAsia"/>
          <w:sz w:val="21"/>
        </w:rPr>
        <w:t>个直辖市和</w:t>
      </w:r>
      <w:r>
        <w:rPr>
          <w:rFonts w:ascii="NEU-HZ" w:eastAsia="方正黑体_GBK" w:hAnsi="NEU-HZ" w:hint="eastAsia"/>
          <w:sz w:val="21"/>
          <w:u w:val="single"/>
        </w:rPr>
        <w:t>　香港　</w:t>
      </w:r>
      <w:r>
        <w:rPr>
          <w:rFonts w:ascii="NEU-BZ" w:eastAsia="方正宋一_GBK" w:hint="eastAsia"/>
          <w:sz w:val="21"/>
        </w:rPr>
        <w:t>、</w:t>
      </w:r>
      <w:r>
        <w:rPr>
          <w:rFonts w:ascii="NEU-HZ" w:eastAsia="方正黑体_GBK" w:hAnsi="NEU-HZ" w:hint="eastAsia"/>
          <w:sz w:val="21"/>
          <w:u w:val="single"/>
        </w:rPr>
        <w:t>　澳门　</w:t>
      </w:r>
      <w:r>
        <w:rPr>
          <w:rFonts w:ascii="NEU-BZ" w:eastAsia="方正宋一_GBK" w:hint="eastAsia"/>
          <w:sz w:val="21"/>
        </w:rPr>
        <w:t>2个特别行政区。 </w:t>
      </w:r>
    </w:p>
    <w:p>
      <w:pPr>
        <w:spacing w:line="301" w:lineRule="exact"/>
      </w:pPr>
      <w:r>
        <w:rPr>
          <w:rFonts w:ascii="NEU-F1" w:eastAsia="方正宋一_GBK" w:hAnsi="NEU-F1" w:hint="eastAsia"/>
          <w:sz w:val="21"/>
        </w:rPr>
        <w:t>3</w:t>
      </w:r>
      <w:r>
        <w:rPr>
          <w:rFonts w:ascii="NEU-BZ" w:eastAsia="方正宋一_GBK" w:hint="eastAsia"/>
          <w:sz w:val="21"/>
        </w:rPr>
        <w:t>.</w:t>
      </w:r>
      <w:r>
        <w:rPr>
          <w:rFonts w:ascii="NEU-HZ" w:eastAsia="方正黑体_GBK" w:hAnsi="NEU-HZ" w:hint="eastAsia"/>
          <w:sz w:val="21"/>
          <w:u w:val="single"/>
        </w:rPr>
        <w:t>　北京　</w:t>
      </w:r>
      <w:r>
        <w:rPr>
          <w:rFonts w:ascii="NEU-BZ" w:eastAsia="方正宋一_GBK" w:hint="eastAsia"/>
          <w:sz w:val="21"/>
        </w:rPr>
        <w:t>是我们伟大祖国的首都</w:t>
      </w:r>
      <w:r>
        <w:rPr>
          <w:rFonts w:ascii="方正宋一_GBK" w:eastAsia="方正宋一_GBK" w:hAnsi="方正宋一_GBK" w:hint="eastAsia"/>
          <w:sz w:val="21"/>
        </w:rPr>
        <w:t>,</w:t>
      </w:r>
      <w:r>
        <w:rPr>
          <w:rFonts w:ascii="NEU-HZ" w:eastAsia="方正黑体_GBK" w:hAnsi="NEU-HZ" w:hint="eastAsia"/>
          <w:sz w:val="21"/>
          <w:u w:val="single"/>
        </w:rPr>
        <w:t>　台湾　</w:t>
      </w:r>
      <w:r>
        <w:rPr>
          <w:rFonts w:ascii="NEU-BZ" w:eastAsia="方正宋一_GBK" w:hint="eastAsia"/>
          <w:sz w:val="21"/>
        </w:rPr>
        <w:t>是祖国不可分割的神圣领土。 </w:t>
      </w:r>
    </w:p>
    <w:p>
      <w:pPr>
        <w:spacing w:line="331" w:lineRule="exact"/>
        <w:sectPr>
          <w:type w:val="nextPage"/>
          <w:pgSz w:w="13238" w:h="16940"/>
          <w:pgMar w:top="1440" w:right="1800" w:bottom="1440" w:left="1800" w:header="851" w:footer="992" w:gutter="0"/>
          <w:pgNumType w:start="5"/>
          <w:cols w:num="1" w:space="425"/>
          <w:titlePg w:val="0"/>
          <w:docGrid w:type="lines" w:linePitch="312" w:charSpace="0"/>
        </w:sectPr>
      </w:pPr>
      <w:r>
        <w:rPr>
          <w:rFonts w:ascii="NEU-BZ" w:eastAsia="方正黑体_GBK" w:hint="eastAsia"/>
          <w:sz w:val="24"/>
        </w:rPr>
        <w:t>学习活动二　省级行政区域单位</w:t>
      </w:r>
    </w:p>
    <w:p>
      <w:pPr>
        <w:spacing w:line="301" w:lineRule="exact"/>
      </w:pPr>
      <w:r>
        <w:rPr>
          <w:rFonts w:ascii="NEU-BZ" w:eastAsia="方正黑体_GBK" w:hint="eastAsia"/>
          <w:sz w:val="21"/>
        </w:rPr>
        <w:t>【自主学习】</w:t>
      </w:r>
    </w:p>
    <w:p>
      <w:pPr>
        <w:spacing w:line="301" w:lineRule="exact"/>
      </w:pPr>
      <w:r>
        <w:rPr>
          <w:rFonts w:ascii="NEU-F1" w:eastAsia="方正宋一_GBK" w:hAnsi="NEU-F1" w:hint="eastAsia"/>
          <w:sz w:val="21"/>
        </w:rPr>
        <w:t>1</w:t>
      </w:r>
      <w:r>
        <w:rPr>
          <w:rFonts w:ascii="NEU-BZ" w:eastAsia="方正宋一_GBK" w:hint="eastAsia"/>
          <w:sz w:val="21"/>
        </w:rPr>
        <w:t>.读课件P7—11相关图示</w:t>
      </w:r>
      <w:r>
        <w:rPr>
          <w:rFonts w:ascii="方正宋一_GBK" w:eastAsia="方正宋一_GBK" w:hAnsi="方正宋一_GBK" w:hint="eastAsia"/>
          <w:sz w:val="21"/>
        </w:rPr>
        <w:t>,</w:t>
      </w:r>
      <w:r>
        <w:rPr>
          <w:rFonts w:ascii="NEU-BZ" w:eastAsia="方正宋一_GBK" w:hint="eastAsia"/>
          <w:sz w:val="21"/>
        </w:rPr>
        <w:t>查找34个省级行政区域单位的分布。</w:t>
      </w:r>
    </w:p>
    <w:p>
      <w:pPr>
        <w:spacing w:line="301" w:lineRule="exact"/>
      </w:pPr>
      <w:r>
        <w:rPr>
          <w:rFonts w:ascii="方正宋一_GBK" w:eastAsia="方正宋一_GBK" w:hAnsi="方正宋一_GBK" w:hint="eastAsia"/>
          <w:sz w:val="21"/>
        </w:rPr>
        <w:t>(</w:t>
      </w:r>
      <w:r>
        <w:rPr>
          <w:rFonts w:ascii="NEU-BZ" w:eastAsia="方正宋一_GBK" w:hint="eastAsia"/>
          <w:sz w:val="21"/>
        </w:rPr>
        <w:t>1</w:t>
      </w:r>
      <w:r>
        <w:rPr>
          <w:rFonts w:ascii="方正宋一_GBK" w:eastAsia="方正宋一_GBK" w:hAnsi="方正宋一_GBK" w:hint="eastAsia"/>
          <w:sz w:val="21"/>
        </w:rPr>
        <w:t>)</w:t>
      </w:r>
      <w:r>
        <w:rPr>
          <w:rFonts w:ascii="NEU-BZ" w:eastAsia="方正宋一_GBK" w:hint="eastAsia"/>
          <w:sz w:val="21"/>
        </w:rPr>
        <w:t>东北三省</w:t>
      </w:r>
      <w:r>
        <w:rPr>
          <w:rFonts w:ascii="方正宋一_GBK" w:eastAsia="方正宋一_GBK" w:hAnsi="方正宋一_GBK" w:hint="eastAsia"/>
          <w:sz w:val="21"/>
        </w:rPr>
        <w:t>:</w:t>
      </w:r>
      <w:r>
        <w:rPr>
          <w:rFonts w:ascii="NEU-BZ" w:eastAsia="方正宋一_GBK" w:hint="eastAsia"/>
          <w:sz w:val="21"/>
        </w:rPr>
        <w:t>A</w:t>
      </w:r>
      <w:r>
        <w:rPr>
          <w:rFonts w:ascii="NEU-HZ" w:eastAsia="方正黑体_GBK" w:hAnsi="NEU-HZ" w:hint="eastAsia"/>
          <w:sz w:val="21"/>
          <w:u w:val="single"/>
        </w:rPr>
        <w:t>　黑龙江　</w:t>
      </w:r>
      <w:r>
        <w:rPr>
          <w:rFonts w:ascii="NEU-BZ" w:eastAsia="方正宋一_GBK" w:hint="eastAsia"/>
          <w:sz w:val="21"/>
        </w:rPr>
        <w:t>省、吉林省、B辽宁省。 </w:t>
      </w:r>
    </w:p>
    <w:p>
      <w:pPr>
        <w:spacing w:line="301" w:lineRule="exact"/>
      </w:pPr>
      <w:r>
        <w:rPr>
          <w:rFonts w:ascii="方正宋一_GBK" w:eastAsia="方正宋一_GBK" w:hAnsi="方正宋一_GBK" w:hint="eastAsia"/>
          <w:sz w:val="21"/>
        </w:rPr>
        <w:t>(</w:t>
      </w:r>
      <w:r>
        <w:rPr>
          <w:rFonts w:ascii="NEU-BZ" w:eastAsia="方正宋一_GBK" w:hint="eastAsia"/>
          <w:sz w:val="21"/>
        </w:rPr>
        <w:t>2</w:t>
      </w:r>
      <w:r>
        <w:rPr>
          <w:rFonts w:ascii="方正宋一_GBK" w:eastAsia="方正宋一_GBK" w:hAnsi="方正宋一_GBK" w:hint="eastAsia"/>
          <w:sz w:val="21"/>
        </w:rPr>
        <w:t>)</w:t>
      </w:r>
      <w:r>
        <w:rPr>
          <w:rFonts w:ascii="NEU-BZ" w:eastAsia="方正宋一_GBK" w:hint="eastAsia"/>
          <w:sz w:val="21"/>
        </w:rPr>
        <w:t>北部边疆</w:t>
      </w:r>
      <w:r>
        <w:rPr>
          <w:rFonts w:ascii="方正宋一_GBK" w:eastAsia="方正宋一_GBK" w:hAnsi="方正宋一_GBK" w:hint="eastAsia"/>
          <w:sz w:val="21"/>
        </w:rPr>
        <w:t>:</w:t>
      </w:r>
      <w:r>
        <w:rPr>
          <w:rFonts w:ascii="NEU-BZ" w:eastAsia="方正宋一_GBK" w:hint="eastAsia"/>
          <w:sz w:val="21"/>
        </w:rPr>
        <w:t>C</w:t>
      </w:r>
      <w:r>
        <w:rPr>
          <w:rFonts w:ascii="NEU-HZ" w:eastAsia="方正黑体_GBK" w:hAnsi="NEU-HZ" w:hint="eastAsia"/>
          <w:sz w:val="21"/>
          <w:u w:val="single"/>
        </w:rPr>
        <w:t>　内蒙古　</w:t>
      </w:r>
      <w:r>
        <w:rPr>
          <w:rFonts w:ascii="NEU-BZ" w:eastAsia="方正宋一_GBK" w:hint="eastAsia"/>
          <w:sz w:val="21"/>
        </w:rPr>
        <w:t>自治区。 </w:t>
      </w:r>
    </w:p>
    <w:p>
      <w:pPr>
        <w:spacing w:line="301" w:lineRule="exact"/>
      </w:pPr>
      <w:r>
        <w:rPr>
          <w:rFonts w:ascii="方正宋一_GBK" w:eastAsia="方正宋一_GBK" w:hAnsi="方正宋一_GBK" w:hint="eastAsia"/>
          <w:sz w:val="21"/>
        </w:rPr>
        <w:t>(</w:t>
      </w:r>
      <w:r>
        <w:rPr>
          <w:rFonts w:ascii="NEU-BZ" w:eastAsia="方正宋一_GBK" w:hint="eastAsia"/>
          <w:sz w:val="21"/>
        </w:rPr>
        <w:t>3</w:t>
      </w:r>
      <w:r>
        <w:rPr>
          <w:rFonts w:ascii="方正宋一_GBK" w:eastAsia="方正宋一_GBK" w:hAnsi="方正宋一_GBK" w:hint="eastAsia"/>
          <w:sz w:val="21"/>
        </w:rPr>
        <w:t>)</w:t>
      </w:r>
      <w:r>
        <w:rPr>
          <w:rFonts w:ascii="NEU-BZ" w:eastAsia="方正宋一_GBK" w:hint="eastAsia"/>
          <w:sz w:val="21"/>
        </w:rPr>
        <w:t>黄河中下游四省二市</w:t>
      </w:r>
      <w:r>
        <w:rPr>
          <w:rFonts w:ascii="方正宋一_GBK" w:eastAsia="方正宋一_GBK" w:hAnsi="方正宋一_GBK" w:hint="eastAsia"/>
          <w:sz w:val="21"/>
        </w:rPr>
        <w:t>:</w:t>
      </w:r>
      <w:r>
        <w:rPr>
          <w:rFonts w:ascii="NEU-BZ" w:eastAsia="方正宋一_GBK" w:hint="eastAsia"/>
          <w:sz w:val="21"/>
        </w:rPr>
        <w:t>R河北省、D</w:t>
      </w:r>
      <w:r>
        <w:rPr>
          <w:rFonts w:ascii="NEU-HZ" w:eastAsia="方正黑体_GBK" w:hAnsi="NEU-HZ" w:hint="eastAsia"/>
          <w:sz w:val="21"/>
          <w:u w:val="single"/>
        </w:rPr>
        <w:t>　河南　</w:t>
      </w:r>
      <w:r>
        <w:rPr>
          <w:rFonts w:ascii="NEU-BZ" w:eastAsia="方正宋一_GBK" w:hint="eastAsia"/>
          <w:sz w:val="21"/>
        </w:rPr>
        <w:t>省、山西省、E</w:t>
      </w:r>
      <w:r>
        <w:rPr>
          <w:rFonts w:ascii="NEU-HZ" w:eastAsia="方正黑体_GBK" w:hAnsi="NEU-HZ" w:hint="eastAsia"/>
          <w:sz w:val="21"/>
          <w:u w:val="single"/>
        </w:rPr>
        <w:t>　山东　</w:t>
      </w:r>
      <w:r>
        <w:rPr>
          <w:rFonts w:ascii="NEU-BZ" w:eastAsia="方正宋一_GBK" w:hint="eastAsia"/>
          <w:sz w:val="21"/>
        </w:rPr>
        <w:t>省和北京市、天津市。 </w:t>
      </w:r>
    </w:p>
    <w:p>
      <w:pPr>
        <w:spacing w:line="301" w:lineRule="exact"/>
      </w:pPr>
      <w:r>
        <w:rPr>
          <w:rFonts w:ascii="方正宋一_GBK" w:eastAsia="方正宋一_GBK" w:hAnsi="方正宋一_GBK" w:hint="eastAsia"/>
          <w:sz w:val="21"/>
        </w:rPr>
        <w:t>(</w:t>
      </w:r>
      <w:r>
        <w:rPr>
          <w:rFonts w:ascii="NEU-BZ" w:eastAsia="方正宋一_GBK" w:hint="eastAsia"/>
          <w:sz w:val="21"/>
        </w:rPr>
        <w:t>4</w:t>
      </w:r>
      <w:r>
        <w:rPr>
          <w:rFonts w:ascii="方正宋一_GBK" w:eastAsia="方正宋一_GBK" w:hAnsi="方正宋一_GBK" w:hint="eastAsia"/>
          <w:sz w:val="21"/>
        </w:rPr>
        <w:t>)</w:t>
      </w:r>
      <w:r>
        <w:rPr>
          <w:rFonts w:ascii="NEU-BZ" w:eastAsia="方正宋一_GBK" w:hint="eastAsia"/>
          <w:sz w:val="21"/>
        </w:rPr>
        <w:t>长江中下游六省一市</w:t>
      </w:r>
      <w:r>
        <w:rPr>
          <w:rFonts w:ascii="方正宋一_GBK" w:eastAsia="方正宋一_GBK" w:hAnsi="方正宋一_GBK" w:hint="eastAsia"/>
          <w:sz w:val="21"/>
        </w:rPr>
        <w:t>:</w:t>
      </w:r>
      <w:r>
        <w:rPr>
          <w:rFonts w:ascii="NEU-BZ" w:eastAsia="方正宋一_GBK" w:hint="eastAsia"/>
          <w:sz w:val="21"/>
        </w:rPr>
        <w:t>F湖北省、湖南省、G江西省、安徽省、H</w:t>
      </w:r>
      <w:r>
        <w:rPr>
          <w:rFonts w:ascii="NEU-HZ" w:eastAsia="方正黑体_GBK" w:hAnsi="NEU-HZ" w:hint="eastAsia"/>
          <w:sz w:val="21"/>
          <w:u w:val="single"/>
        </w:rPr>
        <w:t>　江苏　</w:t>
      </w:r>
      <w:r>
        <w:rPr>
          <w:rFonts w:ascii="NEU-BZ" w:eastAsia="方正宋一_GBK" w:hint="eastAsia"/>
          <w:sz w:val="21"/>
        </w:rPr>
        <w:t>省、浙江省和S</w:t>
      </w:r>
      <w:r>
        <w:rPr>
          <w:rFonts w:ascii="NEU-HZ" w:eastAsia="方正黑体_GBK" w:hAnsi="NEU-HZ" w:hint="eastAsia"/>
          <w:sz w:val="21"/>
          <w:u w:val="single"/>
        </w:rPr>
        <w:t>　上海　</w:t>
      </w:r>
      <w:r>
        <w:rPr>
          <w:rFonts w:ascii="NEU-BZ" w:eastAsia="方正宋一_GBK" w:hint="eastAsia"/>
          <w:sz w:val="21"/>
        </w:rPr>
        <w:t>市。 </w:t>
      </w:r>
    </w:p>
    <w:p>
      <w:pPr>
        <w:spacing w:line="301" w:lineRule="exact"/>
      </w:pPr>
      <w:r>
        <w:rPr>
          <w:rFonts w:ascii="方正宋一_GBK" w:eastAsia="方正宋一_GBK" w:hAnsi="方正宋一_GBK" w:hint="eastAsia"/>
          <w:sz w:val="21"/>
        </w:rPr>
        <w:t>(</w:t>
      </w:r>
      <w:r>
        <w:rPr>
          <w:rFonts w:ascii="NEU-BZ" w:eastAsia="方正宋一_GBK" w:hint="eastAsia"/>
          <w:sz w:val="21"/>
        </w:rPr>
        <w:t>5</w:t>
      </w:r>
      <w:r>
        <w:rPr>
          <w:rFonts w:ascii="方正宋一_GBK" w:eastAsia="方正宋一_GBK" w:hAnsi="方正宋一_GBK" w:hint="eastAsia"/>
          <w:sz w:val="21"/>
        </w:rPr>
        <w:t>)</w:t>
      </w:r>
      <w:r>
        <w:rPr>
          <w:rFonts w:ascii="NEU-BZ" w:eastAsia="方正宋一_GBK" w:hint="eastAsia"/>
          <w:sz w:val="21"/>
        </w:rPr>
        <w:t>南部沿海七省级行政区域单位</w:t>
      </w:r>
      <w:r>
        <w:rPr>
          <w:rFonts w:ascii="方正宋一_GBK" w:eastAsia="方正宋一_GBK" w:hAnsi="方正宋一_GBK" w:hint="eastAsia"/>
          <w:sz w:val="21"/>
        </w:rPr>
        <w:t>:</w:t>
      </w:r>
      <w:r>
        <w:rPr>
          <w:rFonts w:ascii="NEU-BZ" w:eastAsia="方正宋一_GBK" w:hint="eastAsia"/>
          <w:sz w:val="21"/>
        </w:rPr>
        <w:t>香港特别行政区、澳门特别行政区、I</w:t>
      </w:r>
      <w:r>
        <w:rPr>
          <w:rFonts w:ascii="NEU-HZ" w:eastAsia="方正黑体_GBK" w:hAnsi="NEU-HZ" w:hint="eastAsia"/>
          <w:sz w:val="21"/>
          <w:u w:val="single"/>
        </w:rPr>
        <w:t>　广西壮族　</w:t>
      </w:r>
      <w:r>
        <w:rPr>
          <w:rFonts w:ascii="NEU-BZ" w:eastAsia="方正宋一_GBK" w:hint="eastAsia"/>
          <w:sz w:val="21"/>
        </w:rPr>
        <w:t>自治区、K</w:t>
      </w:r>
      <w:r>
        <w:rPr>
          <w:rFonts w:ascii="NEU-HZ" w:eastAsia="方正黑体_GBK" w:hAnsi="NEU-HZ" w:hint="eastAsia"/>
          <w:sz w:val="21"/>
          <w:u w:val="single"/>
        </w:rPr>
        <w:t>　广东　</w:t>
      </w:r>
      <w:r>
        <w:rPr>
          <w:rFonts w:ascii="NEU-BZ" w:eastAsia="方正宋一_GBK" w:hint="eastAsia"/>
          <w:sz w:val="21"/>
        </w:rPr>
        <w:t>省、J</w:t>
      </w:r>
      <w:r>
        <w:rPr>
          <w:rFonts w:ascii="NEU-HZ" w:eastAsia="方正黑体_GBK" w:hAnsi="NEU-HZ" w:hint="eastAsia"/>
          <w:sz w:val="21"/>
          <w:u w:val="single"/>
        </w:rPr>
        <w:t>　福建　</w:t>
      </w:r>
      <w:r>
        <w:rPr>
          <w:rFonts w:ascii="NEU-BZ" w:eastAsia="方正宋一_GBK" w:hint="eastAsia"/>
          <w:sz w:val="21"/>
        </w:rPr>
        <w:t>省、台湾省、海南省。 </w:t>
      </w:r>
    </w:p>
    <w:p>
      <w:pPr>
        <w:spacing w:line="301" w:lineRule="exact"/>
      </w:pPr>
      <w:r>
        <w:rPr>
          <w:rFonts w:ascii="方正宋一_GBK" w:eastAsia="方正宋一_GBK" w:hAnsi="方正宋一_GBK" w:hint="eastAsia"/>
          <w:sz w:val="21"/>
        </w:rPr>
        <w:t>(</w:t>
      </w:r>
      <w:r>
        <w:rPr>
          <w:rFonts w:ascii="NEU-BZ" w:eastAsia="方正宋一_GBK" w:hint="eastAsia"/>
          <w:sz w:val="21"/>
        </w:rPr>
        <w:t>6</w:t>
      </w:r>
      <w:r>
        <w:rPr>
          <w:rFonts w:ascii="方正宋一_GBK" w:eastAsia="方正宋一_GBK" w:hAnsi="方正宋一_GBK" w:hint="eastAsia"/>
          <w:sz w:val="21"/>
        </w:rPr>
        <w:t>)</w:t>
      </w:r>
      <w:r>
        <w:rPr>
          <w:rFonts w:ascii="NEU-BZ" w:eastAsia="方正宋一_GBK" w:hint="eastAsia"/>
          <w:sz w:val="21"/>
        </w:rPr>
        <w:t>西南五省区</w:t>
      </w:r>
      <w:r>
        <w:rPr>
          <w:rFonts w:ascii="方正宋一_GBK" w:eastAsia="方正宋一_GBK" w:hAnsi="方正宋一_GBK" w:hint="eastAsia"/>
          <w:sz w:val="21"/>
        </w:rPr>
        <w:t>:</w:t>
      </w:r>
      <w:r>
        <w:rPr>
          <w:rFonts w:ascii="NEU-BZ" w:eastAsia="方正宋一_GBK" w:hint="eastAsia"/>
          <w:sz w:val="21"/>
        </w:rPr>
        <w:t>L</w:t>
      </w:r>
      <w:r>
        <w:rPr>
          <w:rFonts w:ascii="NEU-HZ" w:eastAsia="方正黑体_GBK" w:hAnsi="NEU-HZ" w:hint="eastAsia"/>
          <w:sz w:val="21"/>
          <w:u w:val="single"/>
        </w:rPr>
        <w:t>　西藏　</w:t>
      </w:r>
      <w:r>
        <w:rPr>
          <w:rFonts w:ascii="NEU-BZ" w:eastAsia="方正宋一_GBK" w:hint="eastAsia"/>
          <w:sz w:val="21"/>
        </w:rPr>
        <w:t>自治区、重庆市、M</w:t>
      </w:r>
      <w:r>
        <w:rPr>
          <w:rFonts w:ascii="NEU-HZ" w:eastAsia="方正黑体_GBK" w:hAnsi="NEU-HZ" w:hint="eastAsia"/>
          <w:sz w:val="21"/>
          <w:u w:val="single"/>
        </w:rPr>
        <w:t>　云南　</w:t>
      </w:r>
      <w:r>
        <w:rPr>
          <w:rFonts w:ascii="NEU-BZ" w:eastAsia="方正宋一_GBK" w:hint="eastAsia"/>
          <w:sz w:val="21"/>
        </w:rPr>
        <w:t>省、贵州省、N四川省。 </w:t>
      </w:r>
    </w:p>
    <w:p>
      <w:pPr>
        <w:spacing w:line="301" w:lineRule="exact"/>
      </w:pPr>
      <w:r>
        <w:rPr>
          <w:rFonts w:ascii="方正宋一_GBK" w:eastAsia="方正宋一_GBK" w:hAnsi="方正宋一_GBK" w:hint="eastAsia"/>
          <w:sz w:val="21"/>
        </w:rPr>
        <w:t>(</w:t>
      </w:r>
      <w:r>
        <w:rPr>
          <w:rFonts w:ascii="NEU-BZ" w:eastAsia="方正宋一_GBK" w:hint="eastAsia"/>
          <w:sz w:val="21"/>
        </w:rPr>
        <w:t>7</w:t>
      </w:r>
      <w:r>
        <w:rPr>
          <w:rFonts w:ascii="方正宋一_GBK" w:eastAsia="方正宋一_GBK" w:hAnsi="方正宋一_GBK" w:hint="eastAsia"/>
          <w:sz w:val="21"/>
        </w:rPr>
        <w:t>)</w:t>
      </w:r>
      <w:r>
        <w:rPr>
          <w:rFonts w:ascii="NEU-BZ" w:eastAsia="方正宋一_GBK" w:hint="eastAsia"/>
          <w:sz w:val="21"/>
        </w:rPr>
        <w:t>西北五省区</w:t>
      </w:r>
      <w:r>
        <w:rPr>
          <w:rFonts w:ascii="方正宋一_GBK" w:eastAsia="方正宋一_GBK" w:hAnsi="方正宋一_GBK" w:hint="eastAsia"/>
          <w:sz w:val="21"/>
        </w:rPr>
        <w:t>:</w:t>
      </w:r>
      <w:r>
        <w:rPr>
          <w:rFonts w:ascii="NEU-BZ" w:eastAsia="方正宋一_GBK" w:hint="eastAsia"/>
          <w:sz w:val="21"/>
        </w:rPr>
        <w:t>O</w:t>
      </w:r>
      <w:r>
        <w:rPr>
          <w:rFonts w:ascii="NEU-HZ" w:eastAsia="方正黑体_GBK" w:hAnsi="NEU-HZ" w:hint="eastAsia"/>
          <w:sz w:val="21"/>
          <w:u w:val="single"/>
        </w:rPr>
        <w:t>　陕西　</w:t>
      </w:r>
      <w:r>
        <w:rPr>
          <w:rFonts w:ascii="NEU-BZ" w:eastAsia="方正宋一_GBK" w:hint="eastAsia"/>
          <w:sz w:val="21"/>
        </w:rPr>
        <w:t>省、甘肃省、P青海省和宁夏回族自治区、Q</w:t>
      </w:r>
      <w:r>
        <w:rPr>
          <w:rFonts w:ascii="NEU-HZ" w:eastAsia="方正黑体_GBK" w:hAnsi="NEU-HZ" w:hint="eastAsia"/>
          <w:sz w:val="21"/>
          <w:u w:val="single"/>
        </w:rPr>
        <w:t>　新疆维吾尔　</w:t>
      </w:r>
      <w:r>
        <w:rPr>
          <w:rFonts w:ascii="NEU-BZ" w:eastAsia="方正宋一_GBK" w:hint="eastAsia"/>
          <w:sz w:val="21"/>
        </w:rPr>
        <w:t>自治区。 </w:t>
      </w:r>
    </w:p>
    <w:p>
      <w:pPr>
        <w:spacing w:line="301" w:lineRule="exact"/>
      </w:pPr>
      <w:r>
        <w:rPr>
          <w:rFonts w:ascii="NEU-F1" w:eastAsia="方正宋一_GBK" w:hAnsi="NEU-F1" w:hint="eastAsia"/>
          <w:sz w:val="21"/>
        </w:rPr>
        <w:t>2</w:t>
      </w:r>
      <w:r>
        <w:rPr>
          <w:rFonts w:ascii="NEU-BZ" w:eastAsia="方正宋一_GBK" w:hint="eastAsia"/>
          <w:sz w:val="21"/>
        </w:rPr>
        <w:t>.写出下列省级行政区域单位的简称及行政中心。</w:t>
      </w:r>
    </w:p>
    <w:tbl>
      <w:tblPr>
        <w:tblStyle w:val="TableGrid1"/>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blGrid>
        <w:gridCol w:w="1721"/>
        <w:gridCol w:w="1476"/>
        <w:gridCol w:w="1722"/>
        <w:gridCol w:w="259"/>
        <w:gridCol w:w="1967"/>
        <w:gridCol w:w="1477"/>
        <w:gridCol w:w="1232"/>
      </w:tblGrid>
      <w:tr>
        <w:tblPrEx>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Ex>
        <w:trPr>
          <w:jc w:val="center"/>
        </w:trPr>
        <w:tc>
          <w:tcPr>
            <w:tcW w:w="0" w:type="auto"/>
            <w:vAlign w:val="center"/>
          </w:tcPr>
          <w:p>
            <w:pPr>
              <w:spacing w:line="301" w:lineRule="exact"/>
            </w:pPr>
            <w:r>
              <w:rPr>
                <w:rFonts w:ascii="NEU-BZ" w:eastAsia="方正宋一_GBK" w:hint="eastAsia"/>
                <w:sz w:val="21"/>
              </w:rPr>
              <w:t>名称</w:t>
            </w:r>
          </w:p>
        </w:tc>
        <w:tc>
          <w:tcPr>
            <w:tcW w:w="0" w:type="auto"/>
            <w:vAlign w:val="center"/>
          </w:tcPr>
          <w:p>
            <w:pPr>
              <w:spacing w:line="301" w:lineRule="exact"/>
            </w:pPr>
            <w:r>
              <w:rPr>
                <w:rFonts w:ascii="NEU-BZ" w:eastAsia="方正宋一_GBK" w:hint="eastAsia"/>
                <w:sz w:val="21"/>
              </w:rPr>
              <w:t>简称</w:t>
            </w:r>
          </w:p>
        </w:tc>
        <w:tc>
          <w:tcPr>
            <w:tcW w:w="0" w:type="auto"/>
            <w:vAlign w:val="center"/>
          </w:tcPr>
          <w:p>
            <w:pPr>
              <w:spacing w:line="301" w:lineRule="exact"/>
            </w:pPr>
            <w:r>
              <w:rPr>
                <w:rFonts w:ascii="NEU-BZ" w:eastAsia="方正宋一_GBK" w:hint="eastAsia"/>
                <w:sz w:val="21"/>
              </w:rPr>
              <w:t>行政中心</w:t>
            </w:r>
          </w:p>
        </w:tc>
        <w:tc>
          <w:tcPr>
            <w:tcW w:w="0" w:type="auto"/>
            <w:vMerge w:val="restart"/>
            <w:vAlign w:val="center"/>
          </w:tcPr>
          <w:p>
            <w:pPr>
              <w:spacing w:line="301" w:lineRule="exact"/>
            </w:pPr>
          </w:p>
        </w:tc>
        <w:tc>
          <w:tcPr>
            <w:tcW w:w="0" w:type="auto"/>
            <w:vAlign w:val="center"/>
          </w:tcPr>
          <w:p>
            <w:pPr>
              <w:spacing w:line="301" w:lineRule="exact"/>
            </w:pPr>
            <w:r>
              <w:rPr>
                <w:rFonts w:ascii="NEU-BZ" w:eastAsia="方正宋一_GBK" w:hint="eastAsia"/>
                <w:sz w:val="21"/>
              </w:rPr>
              <w:t>名称</w:t>
            </w:r>
          </w:p>
        </w:tc>
        <w:tc>
          <w:tcPr>
            <w:tcW w:w="0" w:type="auto"/>
            <w:vAlign w:val="center"/>
          </w:tcPr>
          <w:p>
            <w:pPr>
              <w:spacing w:line="301" w:lineRule="exact"/>
            </w:pPr>
            <w:r>
              <w:rPr>
                <w:rFonts w:ascii="NEU-BZ" w:eastAsia="方正宋一_GBK" w:hint="eastAsia"/>
                <w:sz w:val="21"/>
              </w:rPr>
              <w:t>简称</w:t>
            </w:r>
          </w:p>
        </w:tc>
        <w:tc>
          <w:tcPr>
            <w:tcW w:w="0" w:type="auto"/>
            <w:vAlign w:val="center"/>
          </w:tcPr>
          <w:p>
            <w:pPr>
              <w:spacing w:line="301" w:lineRule="exact"/>
            </w:pPr>
            <w:r>
              <w:rPr>
                <w:rFonts w:ascii="NEU-BZ" w:eastAsia="方正宋一_GBK" w:hint="eastAsia"/>
                <w:sz w:val="21"/>
              </w:rPr>
              <w:t>行政中心</w:t>
            </w:r>
          </w:p>
        </w:tc>
      </w:tr>
      <w:tr>
        <w:tblPrEx>
          <w:tblW w:w="5000" w:type="pct"/>
          <w:jc w:val="center"/>
          <w:tblCellMar>
            <w:top w:w="0" w:type="dxa"/>
            <w:left w:w="108" w:type="dxa"/>
            <w:bottom w:w="0" w:type="dxa"/>
            <w:right w:w="108" w:type="dxa"/>
          </w:tblCellMar>
        </w:tblPrEx>
        <w:trPr>
          <w:jc w:val="center"/>
        </w:trPr>
        <w:tc>
          <w:tcPr>
            <w:tcW w:w="0" w:type="auto"/>
            <w:vAlign w:val="center"/>
          </w:tcPr>
          <w:p>
            <w:pPr>
              <w:spacing w:line="301" w:lineRule="exact"/>
            </w:pPr>
            <w:r>
              <w:rPr>
                <w:rFonts w:ascii="NEU-BZ" w:eastAsia="方正宋一_GBK" w:hint="eastAsia"/>
                <w:sz w:val="21"/>
              </w:rPr>
              <w:t>河北省</w:t>
            </w:r>
          </w:p>
        </w:tc>
        <w:tc>
          <w:tcPr>
            <w:tcW w:w="0" w:type="auto"/>
            <w:vAlign w:val="center"/>
          </w:tcPr>
          <w:p>
            <w:pPr>
              <w:spacing w:line="301" w:lineRule="exact"/>
            </w:pPr>
            <w:r>
              <w:rPr>
                <w:rFonts w:ascii="NEU-HZ" w:eastAsia="方正黑体_GBK" w:hAnsi="NEU-HZ" w:hint="eastAsia"/>
                <w:sz w:val="21"/>
                <w:u w:val="single"/>
              </w:rPr>
              <w:t>　冀 </w:t>
            </w:r>
          </w:p>
        </w:tc>
        <w:tc>
          <w:tcPr>
            <w:tcW w:w="0" w:type="auto"/>
            <w:vAlign w:val="center"/>
          </w:tcPr>
          <w:p>
            <w:pPr>
              <w:spacing w:line="301" w:lineRule="exact"/>
            </w:pPr>
            <w:r>
              <w:rPr>
                <w:rFonts w:ascii="NEU-HZ" w:eastAsia="方正黑体_GBK" w:hAnsi="NEU-HZ" w:hint="eastAsia"/>
                <w:sz w:val="21"/>
                <w:u w:val="single"/>
              </w:rPr>
              <w:t>　石家庄 </w:t>
            </w:r>
          </w:p>
        </w:tc>
        <w:tc>
          <w:tcPr>
            <w:tcW w:w="0" w:type="auto"/>
            <w:vMerge/>
            <w:vAlign w:val="center"/>
          </w:tcPr>
          <w:p/>
        </w:tc>
        <w:tc>
          <w:tcPr>
            <w:tcW w:w="0" w:type="auto"/>
            <w:vAlign w:val="center"/>
          </w:tcPr>
          <w:p>
            <w:pPr>
              <w:spacing w:line="301" w:lineRule="exact"/>
            </w:pPr>
            <w:r>
              <w:rPr>
                <w:rFonts w:ascii="NEU-BZ" w:eastAsia="方正宋一_GBK" w:hint="eastAsia"/>
                <w:sz w:val="21"/>
              </w:rPr>
              <w:t>湖南省</w:t>
            </w:r>
          </w:p>
        </w:tc>
        <w:tc>
          <w:tcPr>
            <w:tcW w:w="0" w:type="auto"/>
            <w:vAlign w:val="center"/>
          </w:tcPr>
          <w:p>
            <w:pPr>
              <w:spacing w:line="301" w:lineRule="exact"/>
            </w:pPr>
            <w:r>
              <w:rPr>
                <w:rFonts w:ascii="NEU-HZ" w:eastAsia="方正黑体_GBK" w:hAnsi="NEU-HZ" w:hint="eastAsia"/>
                <w:sz w:val="21"/>
                <w:u w:val="single"/>
              </w:rPr>
              <w:t>　湘 </w:t>
            </w:r>
          </w:p>
        </w:tc>
        <w:tc>
          <w:tcPr>
            <w:tcW w:w="0" w:type="auto"/>
            <w:vAlign w:val="center"/>
          </w:tcPr>
          <w:p>
            <w:pPr>
              <w:spacing w:line="301" w:lineRule="exact"/>
            </w:pPr>
            <w:r>
              <w:rPr>
                <w:rFonts w:ascii="NEU-HZ" w:eastAsia="方正黑体_GBK" w:hAnsi="NEU-HZ" w:hint="eastAsia"/>
                <w:sz w:val="21"/>
                <w:u w:val="single"/>
              </w:rPr>
              <w:t>　长沙 </w:t>
            </w:r>
          </w:p>
        </w:tc>
      </w:tr>
      <w:tr>
        <w:tblPrEx>
          <w:tblW w:w="5000" w:type="pct"/>
          <w:jc w:val="center"/>
          <w:tblCellMar>
            <w:top w:w="0" w:type="dxa"/>
            <w:left w:w="108" w:type="dxa"/>
            <w:bottom w:w="0" w:type="dxa"/>
            <w:right w:w="108" w:type="dxa"/>
          </w:tblCellMar>
        </w:tblPrEx>
        <w:trPr>
          <w:jc w:val="center"/>
        </w:trPr>
        <w:tc>
          <w:tcPr>
            <w:tcW w:w="0" w:type="auto"/>
            <w:vAlign w:val="center"/>
          </w:tcPr>
          <w:p>
            <w:pPr>
              <w:spacing w:line="301" w:lineRule="exact"/>
            </w:pPr>
            <w:r>
              <w:rPr>
                <w:rFonts w:ascii="NEU-BZ" w:eastAsia="方正宋一_GBK" w:hint="eastAsia"/>
                <w:sz w:val="21"/>
              </w:rPr>
              <w:t>山西省</w:t>
            </w:r>
          </w:p>
        </w:tc>
        <w:tc>
          <w:tcPr>
            <w:tcW w:w="0" w:type="auto"/>
            <w:vAlign w:val="center"/>
          </w:tcPr>
          <w:p>
            <w:pPr>
              <w:spacing w:line="301" w:lineRule="exact"/>
            </w:pPr>
            <w:r>
              <w:rPr>
                <w:rFonts w:ascii="NEU-HZ" w:eastAsia="方正黑体_GBK" w:hAnsi="NEU-HZ" w:hint="eastAsia"/>
                <w:sz w:val="21"/>
                <w:u w:val="single"/>
              </w:rPr>
              <w:t>　晋 </w:t>
            </w:r>
          </w:p>
        </w:tc>
        <w:tc>
          <w:tcPr>
            <w:tcW w:w="0" w:type="auto"/>
            <w:vAlign w:val="center"/>
          </w:tcPr>
          <w:p>
            <w:pPr>
              <w:spacing w:line="301" w:lineRule="exact"/>
            </w:pPr>
            <w:r>
              <w:rPr>
                <w:rFonts w:ascii="NEU-HZ" w:eastAsia="方正黑体_GBK" w:hAnsi="NEU-HZ" w:hint="eastAsia"/>
                <w:sz w:val="21"/>
                <w:u w:val="single"/>
              </w:rPr>
              <w:t>　太原 </w:t>
            </w:r>
          </w:p>
        </w:tc>
        <w:tc>
          <w:tcPr>
            <w:tcW w:w="0" w:type="auto"/>
            <w:vMerge/>
            <w:vAlign w:val="center"/>
          </w:tcPr>
          <w:p/>
        </w:tc>
        <w:tc>
          <w:tcPr>
            <w:tcW w:w="0" w:type="auto"/>
            <w:vAlign w:val="center"/>
          </w:tcPr>
          <w:p>
            <w:pPr>
              <w:spacing w:line="301" w:lineRule="exact"/>
            </w:pPr>
            <w:r>
              <w:rPr>
                <w:rFonts w:ascii="NEU-BZ" w:eastAsia="方正宋一_GBK" w:hint="eastAsia"/>
                <w:sz w:val="21"/>
              </w:rPr>
              <w:t>广东省</w:t>
            </w:r>
          </w:p>
        </w:tc>
        <w:tc>
          <w:tcPr>
            <w:tcW w:w="0" w:type="auto"/>
            <w:vAlign w:val="center"/>
          </w:tcPr>
          <w:p>
            <w:pPr>
              <w:spacing w:line="301" w:lineRule="exact"/>
            </w:pPr>
            <w:r>
              <w:rPr>
                <w:rFonts w:ascii="NEU-HZ" w:eastAsia="方正黑体_GBK" w:hAnsi="NEU-HZ" w:hint="eastAsia"/>
                <w:sz w:val="21"/>
                <w:u w:val="single"/>
              </w:rPr>
              <w:t>　粤 </w:t>
            </w:r>
          </w:p>
        </w:tc>
        <w:tc>
          <w:tcPr>
            <w:tcW w:w="0" w:type="auto"/>
            <w:vAlign w:val="center"/>
          </w:tcPr>
          <w:p>
            <w:pPr>
              <w:spacing w:line="301" w:lineRule="exact"/>
            </w:pPr>
            <w:r>
              <w:rPr>
                <w:rFonts w:ascii="NEU-HZ" w:eastAsia="方正黑体_GBK" w:hAnsi="NEU-HZ" w:hint="eastAsia"/>
                <w:sz w:val="21"/>
                <w:u w:val="single"/>
              </w:rPr>
              <w:t>　广州 </w:t>
            </w:r>
          </w:p>
        </w:tc>
      </w:tr>
      <w:tr>
        <w:tblPrEx>
          <w:tblW w:w="5000" w:type="pct"/>
          <w:jc w:val="center"/>
          <w:tblCellMar>
            <w:top w:w="0" w:type="dxa"/>
            <w:left w:w="108" w:type="dxa"/>
            <w:bottom w:w="0" w:type="dxa"/>
            <w:right w:w="108" w:type="dxa"/>
          </w:tblCellMar>
        </w:tblPrEx>
        <w:trPr>
          <w:jc w:val="center"/>
        </w:trPr>
        <w:tc>
          <w:tcPr>
            <w:tcW w:w="0" w:type="auto"/>
            <w:vAlign w:val="center"/>
          </w:tcPr>
          <w:p>
            <w:pPr>
              <w:spacing w:line="301" w:lineRule="exact"/>
            </w:pPr>
            <w:r>
              <w:rPr>
                <w:rFonts w:ascii="NEU-BZ" w:eastAsia="方正宋一_GBK" w:hint="eastAsia"/>
                <w:sz w:val="21"/>
              </w:rPr>
              <w:t>上海市</w:t>
            </w:r>
          </w:p>
        </w:tc>
        <w:tc>
          <w:tcPr>
            <w:tcW w:w="0" w:type="auto"/>
            <w:vAlign w:val="center"/>
          </w:tcPr>
          <w:p>
            <w:pPr>
              <w:spacing w:line="301" w:lineRule="exact"/>
            </w:pPr>
            <w:r>
              <w:rPr>
                <w:rFonts w:ascii="NEU-HZ" w:eastAsia="方正黑体_GBK" w:hAnsi="NEU-HZ" w:hint="eastAsia"/>
                <w:sz w:val="21"/>
                <w:u w:val="single"/>
              </w:rPr>
              <w:t>　沪或申 </w:t>
            </w:r>
          </w:p>
        </w:tc>
        <w:tc>
          <w:tcPr>
            <w:tcW w:w="0" w:type="auto"/>
            <w:vAlign w:val="center"/>
          </w:tcPr>
          <w:p>
            <w:pPr>
              <w:spacing w:line="301" w:lineRule="exact"/>
            </w:pPr>
            <w:r>
              <w:rPr>
                <w:rFonts w:ascii="NEU-HZ" w:eastAsia="方正黑体_GBK" w:hAnsi="NEU-HZ" w:hint="eastAsia"/>
                <w:sz w:val="21"/>
                <w:u w:val="single"/>
              </w:rPr>
              <w:t>　上海 </w:t>
            </w:r>
          </w:p>
        </w:tc>
        <w:tc>
          <w:tcPr>
            <w:tcW w:w="0" w:type="auto"/>
            <w:vMerge/>
            <w:vAlign w:val="center"/>
          </w:tcPr>
          <w:p/>
        </w:tc>
        <w:tc>
          <w:tcPr>
            <w:tcW w:w="0" w:type="auto"/>
            <w:vAlign w:val="center"/>
          </w:tcPr>
          <w:p>
            <w:pPr>
              <w:spacing w:line="301" w:lineRule="exact"/>
            </w:pPr>
            <w:r>
              <w:rPr>
                <w:rFonts w:ascii="NEU-BZ" w:eastAsia="方正宋一_GBK" w:hint="eastAsia"/>
                <w:sz w:val="21"/>
              </w:rPr>
              <w:t>广西壮族自治区</w:t>
            </w:r>
          </w:p>
        </w:tc>
        <w:tc>
          <w:tcPr>
            <w:tcW w:w="0" w:type="auto"/>
            <w:vAlign w:val="center"/>
          </w:tcPr>
          <w:p>
            <w:pPr>
              <w:spacing w:line="301" w:lineRule="exact"/>
            </w:pPr>
            <w:r>
              <w:rPr>
                <w:rFonts w:ascii="NEU-HZ" w:eastAsia="方正黑体_GBK" w:hAnsi="NEU-HZ" w:hint="eastAsia"/>
                <w:sz w:val="21"/>
                <w:u w:val="single"/>
              </w:rPr>
              <w:t>　桂 </w:t>
            </w:r>
          </w:p>
        </w:tc>
        <w:tc>
          <w:tcPr>
            <w:tcW w:w="0" w:type="auto"/>
            <w:vAlign w:val="center"/>
          </w:tcPr>
          <w:p>
            <w:pPr>
              <w:spacing w:line="301" w:lineRule="exact"/>
            </w:pPr>
            <w:r>
              <w:rPr>
                <w:rFonts w:ascii="NEU-HZ" w:eastAsia="方正黑体_GBK" w:hAnsi="NEU-HZ" w:hint="eastAsia"/>
                <w:sz w:val="21"/>
                <w:u w:val="single"/>
              </w:rPr>
              <w:t>　南宁 </w:t>
            </w:r>
          </w:p>
        </w:tc>
      </w:tr>
      <w:tr>
        <w:tblPrEx>
          <w:tblW w:w="5000" w:type="pct"/>
          <w:jc w:val="center"/>
          <w:tblCellMar>
            <w:top w:w="0" w:type="dxa"/>
            <w:left w:w="108" w:type="dxa"/>
            <w:bottom w:w="0" w:type="dxa"/>
            <w:right w:w="108" w:type="dxa"/>
          </w:tblCellMar>
        </w:tblPrEx>
        <w:trPr>
          <w:jc w:val="center"/>
        </w:trPr>
        <w:tc>
          <w:tcPr>
            <w:tcW w:w="0" w:type="auto"/>
            <w:vAlign w:val="center"/>
          </w:tcPr>
          <w:p>
            <w:pPr>
              <w:spacing w:line="301" w:lineRule="exact"/>
            </w:pPr>
            <w:r>
              <w:rPr>
                <w:rFonts w:ascii="NEU-BZ" w:eastAsia="方正宋一_GBK" w:hint="eastAsia"/>
                <w:sz w:val="21"/>
              </w:rPr>
              <w:t>安徽省</w:t>
            </w:r>
          </w:p>
        </w:tc>
        <w:tc>
          <w:tcPr>
            <w:tcW w:w="0" w:type="auto"/>
            <w:vAlign w:val="center"/>
          </w:tcPr>
          <w:p>
            <w:pPr>
              <w:spacing w:line="301" w:lineRule="exact"/>
            </w:pPr>
            <w:r>
              <w:rPr>
                <w:rFonts w:ascii="NEU-HZ" w:eastAsia="方正黑体_GBK" w:hAnsi="NEU-HZ" w:hint="eastAsia"/>
                <w:sz w:val="21"/>
                <w:u w:val="single"/>
              </w:rPr>
              <w:t>　皖 </w:t>
            </w:r>
          </w:p>
        </w:tc>
        <w:tc>
          <w:tcPr>
            <w:tcW w:w="0" w:type="auto"/>
            <w:vAlign w:val="center"/>
          </w:tcPr>
          <w:p>
            <w:pPr>
              <w:spacing w:line="301" w:lineRule="exact"/>
            </w:pPr>
            <w:r>
              <w:rPr>
                <w:rFonts w:ascii="NEU-HZ" w:eastAsia="方正黑体_GBK" w:hAnsi="NEU-HZ" w:hint="eastAsia"/>
                <w:sz w:val="21"/>
                <w:u w:val="single"/>
              </w:rPr>
              <w:t>　合肥 </w:t>
            </w:r>
          </w:p>
        </w:tc>
        <w:tc>
          <w:tcPr>
            <w:tcW w:w="0" w:type="auto"/>
            <w:vMerge/>
            <w:vAlign w:val="center"/>
          </w:tcPr>
          <w:p/>
        </w:tc>
        <w:tc>
          <w:tcPr>
            <w:tcW w:w="0" w:type="auto"/>
            <w:vAlign w:val="center"/>
          </w:tcPr>
          <w:p>
            <w:pPr>
              <w:spacing w:line="301" w:lineRule="exact"/>
            </w:pPr>
            <w:r>
              <w:rPr>
                <w:rFonts w:ascii="NEU-BZ" w:eastAsia="方正宋一_GBK" w:hint="eastAsia"/>
                <w:sz w:val="21"/>
              </w:rPr>
              <w:t>海南省</w:t>
            </w:r>
          </w:p>
        </w:tc>
        <w:tc>
          <w:tcPr>
            <w:tcW w:w="0" w:type="auto"/>
            <w:vAlign w:val="center"/>
          </w:tcPr>
          <w:p>
            <w:pPr>
              <w:spacing w:line="301" w:lineRule="exact"/>
            </w:pPr>
            <w:r>
              <w:rPr>
                <w:rFonts w:ascii="NEU-HZ" w:eastAsia="方正黑体_GBK" w:hAnsi="NEU-HZ" w:hint="eastAsia"/>
                <w:sz w:val="21"/>
                <w:u w:val="single"/>
              </w:rPr>
              <w:t>　琼 </w:t>
            </w:r>
          </w:p>
        </w:tc>
        <w:tc>
          <w:tcPr>
            <w:tcW w:w="0" w:type="auto"/>
            <w:vAlign w:val="center"/>
          </w:tcPr>
          <w:p>
            <w:pPr>
              <w:spacing w:line="301" w:lineRule="exact"/>
            </w:pPr>
            <w:r>
              <w:rPr>
                <w:rFonts w:ascii="NEU-HZ" w:eastAsia="方正黑体_GBK" w:hAnsi="NEU-HZ" w:hint="eastAsia"/>
                <w:sz w:val="21"/>
                <w:u w:val="single"/>
              </w:rPr>
              <w:t>　海口 </w:t>
            </w:r>
          </w:p>
        </w:tc>
      </w:tr>
      <w:tr>
        <w:tblPrEx>
          <w:tblW w:w="5000" w:type="pct"/>
          <w:jc w:val="center"/>
          <w:tblCellMar>
            <w:top w:w="0" w:type="dxa"/>
            <w:left w:w="108" w:type="dxa"/>
            <w:bottom w:w="0" w:type="dxa"/>
            <w:right w:w="108" w:type="dxa"/>
          </w:tblCellMar>
        </w:tblPrEx>
        <w:trPr>
          <w:jc w:val="center"/>
        </w:trPr>
        <w:tc>
          <w:tcPr>
            <w:tcW w:w="0" w:type="auto"/>
            <w:vAlign w:val="center"/>
          </w:tcPr>
          <w:p>
            <w:pPr>
              <w:spacing w:line="301" w:lineRule="exact"/>
            </w:pPr>
            <w:r>
              <w:rPr>
                <w:rFonts w:ascii="NEU-BZ" w:eastAsia="方正宋一_GBK" w:hint="eastAsia"/>
                <w:sz w:val="21"/>
              </w:rPr>
              <w:t>福建省</w:t>
            </w:r>
          </w:p>
        </w:tc>
        <w:tc>
          <w:tcPr>
            <w:tcW w:w="0" w:type="auto"/>
            <w:vAlign w:val="center"/>
          </w:tcPr>
          <w:p>
            <w:pPr>
              <w:spacing w:line="301" w:lineRule="exact"/>
            </w:pPr>
            <w:r>
              <w:rPr>
                <w:rFonts w:ascii="NEU-HZ" w:eastAsia="方正黑体_GBK" w:hAnsi="NEU-HZ" w:hint="eastAsia"/>
                <w:sz w:val="21"/>
                <w:u w:val="single"/>
              </w:rPr>
              <w:t>　闽 </w:t>
            </w:r>
          </w:p>
        </w:tc>
        <w:tc>
          <w:tcPr>
            <w:tcW w:w="0" w:type="auto"/>
            <w:vAlign w:val="center"/>
          </w:tcPr>
          <w:p>
            <w:pPr>
              <w:spacing w:line="301" w:lineRule="exact"/>
            </w:pPr>
            <w:r>
              <w:rPr>
                <w:rFonts w:ascii="NEU-HZ" w:eastAsia="方正黑体_GBK" w:hAnsi="NEU-HZ" w:hint="eastAsia"/>
                <w:sz w:val="21"/>
                <w:u w:val="single"/>
              </w:rPr>
              <w:t>　福州 </w:t>
            </w:r>
          </w:p>
        </w:tc>
        <w:tc>
          <w:tcPr>
            <w:tcW w:w="0" w:type="auto"/>
            <w:vMerge/>
            <w:vAlign w:val="center"/>
          </w:tcPr>
          <w:p/>
        </w:tc>
        <w:tc>
          <w:tcPr>
            <w:tcW w:w="0" w:type="auto"/>
            <w:vAlign w:val="center"/>
          </w:tcPr>
          <w:p>
            <w:pPr>
              <w:spacing w:line="301" w:lineRule="exact"/>
            </w:pPr>
            <w:r>
              <w:rPr>
                <w:rFonts w:ascii="NEU-BZ" w:eastAsia="方正宋一_GBK" w:hint="eastAsia"/>
                <w:sz w:val="21"/>
              </w:rPr>
              <w:t>四川省</w:t>
            </w:r>
          </w:p>
        </w:tc>
        <w:tc>
          <w:tcPr>
            <w:tcW w:w="0" w:type="auto"/>
            <w:vAlign w:val="center"/>
          </w:tcPr>
          <w:p>
            <w:pPr>
              <w:spacing w:line="301" w:lineRule="exact"/>
            </w:pPr>
            <w:r>
              <w:rPr>
                <w:rFonts w:ascii="NEU-HZ" w:eastAsia="方正黑体_GBK" w:hAnsi="NEU-HZ" w:hint="eastAsia"/>
                <w:sz w:val="21"/>
                <w:u w:val="single"/>
              </w:rPr>
              <w:t>　川或蜀 </w:t>
            </w:r>
          </w:p>
        </w:tc>
        <w:tc>
          <w:tcPr>
            <w:tcW w:w="0" w:type="auto"/>
            <w:vAlign w:val="center"/>
          </w:tcPr>
          <w:p>
            <w:pPr>
              <w:spacing w:line="301" w:lineRule="exact"/>
            </w:pPr>
            <w:r>
              <w:rPr>
                <w:rFonts w:ascii="NEU-HZ" w:eastAsia="方正黑体_GBK" w:hAnsi="NEU-HZ" w:hint="eastAsia"/>
                <w:sz w:val="21"/>
                <w:u w:val="single"/>
              </w:rPr>
              <w:t>　成都 </w:t>
            </w:r>
          </w:p>
        </w:tc>
      </w:tr>
      <w:tr>
        <w:tblPrEx>
          <w:tblW w:w="5000" w:type="pct"/>
          <w:jc w:val="center"/>
          <w:tblCellMar>
            <w:top w:w="0" w:type="dxa"/>
            <w:left w:w="108" w:type="dxa"/>
            <w:bottom w:w="0" w:type="dxa"/>
            <w:right w:w="108" w:type="dxa"/>
          </w:tblCellMar>
        </w:tblPrEx>
        <w:trPr>
          <w:jc w:val="center"/>
        </w:trPr>
        <w:tc>
          <w:tcPr>
            <w:tcW w:w="0" w:type="auto"/>
            <w:vAlign w:val="center"/>
          </w:tcPr>
          <w:p>
            <w:pPr>
              <w:spacing w:line="301" w:lineRule="exact"/>
            </w:pPr>
            <w:r>
              <w:rPr>
                <w:rFonts w:ascii="NEU-BZ" w:eastAsia="方正宋一_GBK" w:hint="eastAsia"/>
                <w:sz w:val="21"/>
              </w:rPr>
              <w:t>江西省</w:t>
            </w:r>
          </w:p>
        </w:tc>
        <w:tc>
          <w:tcPr>
            <w:tcW w:w="0" w:type="auto"/>
            <w:vAlign w:val="center"/>
          </w:tcPr>
          <w:p>
            <w:pPr>
              <w:spacing w:line="301" w:lineRule="exact"/>
            </w:pPr>
            <w:r>
              <w:rPr>
                <w:rFonts w:ascii="NEU-HZ" w:eastAsia="方正黑体_GBK" w:hAnsi="NEU-HZ" w:hint="eastAsia"/>
                <w:sz w:val="21"/>
                <w:u w:val="single"/>
              </w:rPr>
              <w:t>　赣 </w:t>
            </w:r>
          </w:p>
        </w:tc>
        <w:tc>
          <w:tcPr>
            <w:tcW w:w="0" w:type="auto"/>
            <w:vAlign w:val="center"/>
          </w:tcPr>
          <w:p>
            <w:pPr>
              <w:spacing w:line="301" w:lineRule="exact"/>
            </w:pPr>
            <w:r>
              <w:rPr>
                <w:rFonts w:ascii="NEU-HZ" w:eastAsia="方正黑体_GBK" w:hAnsi="NEU-HZ" w:hint="eastAsia"/>
                <w:sz w:val="21"/>
                <w:u w:val="single"/>
              </w:rPr>
              <w:t>　南昌 </w:t>
            </w:r>
          </w:p>
        </w:tc>
        <w:tc>
          <w:tcPr>
            <w:tcW w:w="0" w:type="auto"/>
            <w:vMerge/>
            <w:vAlign w:val="center"/>
          </w:tcPr>
          <w:p/>
        </w:tc>
        <w:tc>
          <w:tcPr>
            <w:tcW w:w="0" w:type="auto"/>
            <w:vAlign w:val="center"/>
          </w:tcPr>
          <w:p>
            <w:pPr>
              <w:spacing w:line="301" w:lineRule="exact"/>
            </w:pPr>
            <w:r>
              <w:rPr>
                <w:rFonts w:ascii="NEU-BZ" w:eastAsia="方正宋一_GBK" w:hint="eastAsia"/>
                <w:sz w:val="21"/>
              </w:rPr>
              <w:t>重庆市</w:t>
            </w:r>
          </w:p>
        </w:tc>
        <w:tc>
          <w:tcPr>
            <w:tcW w:w="0" w:type="auto"/>
            <w:vAlign w:val="center"/>
          </w:tcPr>
          <w:p>
            <w:pPr>
              <w:spacing w:line="301" w:lineRule="exact"/>
            </w:pPr>
            <w:r>
              <w:rPr>
                <w:rFonts w:ascii="NEU-HZ" w:eastAsia="方正黑体_GBK" w:hAnsi="NEU-HZ" w:hint="eastAsia"/>
                <w:sz w:val="21"/>
                <w:u w:val="single"/>
              </w:rPr>
              <w:t>　渝 </w:t>
            </w:r>
          </w:p>
        </w:tc>
        <w:tc>
          <w:tcPr>
            <w:tcW w:w="0" w:type="auto"/>
            <w:vAlign w:val="center"/>
          </w:tcPr>
          <w:p>
            <w:pPr>
              <w:spacing w:line="301" w:lineRule="exact"/>
            </w:pPr>
            <w:r>
              <w:rPr>
                <w:rFonts w:ascii="NEU-HZ" w:eastAsia="方正黑体_GBK" w:hAnsi="NEU-HZ" w:hint="eastAsia"/>
                <w:sz w:val="21"/>
                <w:u w:val="single"/>
              </w:rPr>
              <w:t>　重庆 </w:t>
            </w:r>
          </w:p>
        </w:tc>
      </w:tr>
      <w:tr>
        <w:tblPrEx>
          <w:tblW w:w="5000" w:type="pct"/>
          <w:jc w:val="center"/>
          <w:tblCellMar>
            <w:top w:w="0" w:type="dxa"/>
            <w:left w:w="108" w:type="dxa"/>
            <w:bottom w:w="0" w:type="dxa"/>
            <w:right w:w="108" w:type="dxa"/>
          </w:tblCellMar>
        </w:tblPrEx>
        <w:trPr>
          <w:jc w:val="center"/>
        </w:trPr>
        <w:tc>
          <w:tcPr>
            <w:tcW w:w="0" w:type="auto"/>
            <w:vAlign w:val="center"/>
          </w:tcPr>
          <w:p>
            <w:pPr>
              <w:spacing w:line="301" w:lineRule="exact"/>
            </w:pPr>
            <w:r>
              <w:rPr>
                <w:rFonts w:ascii="NEU-BZ" w:eastAsia="方正宋一_GBK" w:hint="eastAsia"/>
                <w:sz w:val="21"/>
              </w:rPr>
              <w:t>山东省</w:t>
            </w:r>
          </w:p>
        </w:tc>
        <w:tc>
          <w:tcPr>
            <w:tcW w:w="0" w:type="auto"/>
            <w:vAlign w:val="center"/>
          </w:tcPr>
          <w:p>
            <w:pPr>
              <w:spacing w:line="301" w:lineRule="exact"/>
            </w:pPr>
            <w:r>
              <w:rPr>
                <w:rFonts w:ascii="NEU-HZ" w:eastAsia="方正黑体_GBK" w:hAnsi="NEU-HZ" w:hint="eastAsia"/>
                <w:sz w:val="21"/>
                <w:u w:val="single"/>
              </w:rPr>
              <w:t>　鲁 </w:t>
            </w:r>
          </w:p>
        </w:tc>
        <w:tc>
          <w:tcPr>
            <w:tcW w:w="0" w:type="auto"/>
            <w:vAlign w:val="center"/>
          </w:tcPr>
          <w:p>
            <w:pPr>
              <w:spacing w:line="301" w:lineRule="exact"/>
            </w:pPr>
            <w:r>
              <w:rPr>
                <w:rFonts w:ascii="NEU-HZ" w:eastAsia="方正黑体_GBK" w:hAnsi="NEU-HZ" w:hint="eastAsia"/>
                <w:sz w:val="21"/>
                <w:u w:val="single"/>
              </w:rPr>
              <w:t>　济南 </w:t>
            </w:r>
          </w:p>
        </w:tc>
        <w:tc>
          <w:tcPr>
            <w:tcW w:w="0" w:type="auto"/>
            <w:vMerge/>
            <w:vAlign w:val="center"/>
          </w:tcPr>
          <w:p/>
        </w:tc>
        <w:tc>
          <w:tcPr>
            <w:tcW w:w="0" w:type="auto"/>
            <w:vAlign w:val="center"/>
          </w:tcPr>
          <w:p>
            <w:pPr>
              <w:spacing w:line="301" w:lineRule="exact"/>
            </w:pPr>
            <w:r>
              <w:rPr>
                <w:rFonts w:ascii="NEU-BZ" w:eastAsia="方正宋一_GBK" w:hint="eastAsia"/>
                <w:sz w:val="21"/>
              </w:rPr>
              <w:t>贵州省</w:t>
            </w:r>
          </w:p>
        </w:tc>
        <w:tc>
          <w:tcPr>
            <w:tcW w:w="0" w:type="auto"/>
            <w:vAlign w:val="center"/>
          </w:tcPr>
          <w:p>
            <w:pPr>
              <w:spacing w:line="301" w:lineRule="exact"/>
            </w:pPr>
            <w:r>
              <w:rPr>
                <w:rFonts w:ascii="NEU-HZ" w:eastAsia="方正黑体_GBK" w:hAnsi="NEU-HZ" w:hint="eastAsia"/>
                <w:sz w:val="21"/>
                <w:u w:val="single"/>
              </w:rPr>
              <w:t>　贵或黔 </w:t>
            </w:r>
          </w:p>
        </w:tc>
        <w:tc>
          <w:tcPr>
            <w:tcW w:w="0" w:type="auto"/>
            <w:vAlign w:val="center"/>
          </w:tcPr>
          <w:p>
            <w:pPr>
              <w:spacing w:line="301" w:lineRule="exact"/>
            </w:pPr>
            <w:r>
              <w:rPr>
                <w:rFonts w:ascii="NEU-HZ" w:eastAsia="方正黑体_GBK" w:hAnsi="NEU-HZ" w:hint="eastAsia"/>
                <w:sz w:val="21"/>
                <w:u w:val="single"/>
              </w:rPr>
              <w:t>　贵阳 </w:t>
            </w:r>
          </w:p>
        </w:tc>
      </w:tr>
      <w:tr>
        <w:tblPrEx>
          <w:tblW w:w="5000" w:type="pct"/>
          <w:jc w:val="center"/>
          <w:tblCellMar>
            <w:top w:w="0" w:type="dxa"/>
            <w:left w:w="108" w:type="dxa"/>
            <w:bottom w:w="0" w:type="dxa"/>
            <w:right w:w="108" w:type="dxa"/>
          </w:tblCellMar>
        </w:tblPrEx>
        <w:trPr>
          <w:jc w:val="center"/>
        </w:trPr>
        <w:tc>
          <w:tcPr>
            <w:tcW w:w="0" w:type="auto"/>
            <w:vAlign w:val="center"/>
          </w:tcPr>
          <w:p>
            <w:pPr>
              <w:spacing w:line="301" w:lineRule="exact"/>
            </w:pPr>
            <w:r>
              <w:rPr>
                <w:rFonts w:ascii="NEU-BZ" w:eastAsia="方正宋一_GBK" w:hint="eastAsia"/>
                <w:sz w:val="21"/>
              </w:rPr>
              <w:t>河南省</w:t>
            </w:r>
          </w:p>
        </w:tc>
        <w:tc>
          <w:tcPr>
            <w:tcW w:w="0" w:type="auto"/>
            <w:vAlign w:val="center"/>
          </w:tcPr>
          <w:p>
            <w:pPr>
              <w:spacing w:line="301" w:lineRule="exact"/>
            </w:pPr>
            <w:r>
              <w:rPr>
                <w:rFonts w:ascii="NEU-HZ" w:eastAsia="方正黑体_GBK" w:hAnsi="NEU-HZ" w:hint="eastAsia"/>
                <w:sz w:val="21"/>
                <w:u w:val="single"/>
              </w:rPr>
              <w:t>　豫 </w:t>
            </w:r>
          </w:p>
        </w:tc>
        <w:tc>
          <w:tcPr>
            <w:tcW w:w="0" w:type="auto"/>
            <w:vAlign w:val="center"/>
          </w:tcPr>
          <w:p>
            <w:pPr>
              <w:spacing w:line="301" w:lineRule="exact"/>
            </w:pPr>
            <w:r>
              <w:rPr>
                <w:rFonts w:ascii="NEU-HZ" w:eastAsia="方正黑体_GBK" w:hAnsi="NEU-HZ" w:hint="eastAsia"/>
                <w:sz w:val="21"/>
                <w:u w:val="single"/>
              </w:rPr>
              <w:t>　郑州 </w:t>
            </w:r>
          </w:p>
        </w:tc>
        <w:tc>
          <w:tcPr>
            <w:tcW w:w="0" w:type="auto"/>
            <w:vMerge/>
            <w:vAlign w:val="center"/>
          </w:tcPr>
          <w:p/>
        </w:tc>
        <w:tc>
          <w:tcPr>
            <w:tcW w:w="0" w:type="auto"/>
            <w:vAlign w:val="center"/>
          </w:tcPr>
          <w:p>
            <w:pPr>
              <w:spacing w:line="301" w:lineRule="exact"/>
            </w:pPr>
            <w:r>
              <w:rPr>
                <w:rFonts w:ascii="NEU-BZ" w:eastAsia="方正宋一_GBK" w:hint="eastAsia"/>
                <w:sz w:val="21"/>
              </w:rPr>
              <w:t>云南省</w:t>
            </w:r>
          </w:p>
        </w:tc>
        <w:tc>
          <w:tcPr>
            <w:tcW w:w="0" w:type="auto"/>
            <w:vAlign w:val="center"/>
          </w:tcPr>
          <w:p>
            <w:pPr>
              <w:spacing w:line="301" w:lineRule="exact"/>
            </w:pPr>
            <w:r>
              <w:rPr>
                <w:rFonts w:ascii="NEU-HZ" w:eastAsia="方正黑体_GBK" w:hAnsi="NEU-HZ" w:hint="eastAsia"/>
                <w:sz w:val="21"/>
                <w:u w:val="single"/>
              </w:rPr>
              <w:t>　云或滇 </w:t>
            </w:r>
          </w:p>
        </w:tc>
        <w:tc>
          <w:tcPr>
            <w:tcW w:w="0" w:type="auto"/>
            <w:vAlign w:val="center"/>
          </w:tcPr>
          <w:p>
            <w:pPr>
              <w:spacing w:line="301" w:lineRule="exact"/>
            </w:pPr>
            <w:r>
              <w:rPr>
                <w:rFonts w:ascii="NEU-HZ" w:eastAsia="方正黑体_GBK" w:hAnsi="NEU-HZ" w:hint="eastAsia"/>
                <w:sz w:val="21"/>
                <w:u w:val="single"/>
              </w:rPr>
              <w:t>　昆明 </w:t>
            </w:r>
          </w:p>
        </w:tc>
      </w:tr>
      <w:tr>
        <w:tblPrEx>
          <w:tblW w:w="5000" w:type="pct"/>
          <w:jc w:val="center"/>
          <w:tblCellMar>
            <w:top w:w="0" w:type="dxa"/>
            <w:left w:w="108" w:type="dxa"/>
            <w:bottom w:w="0" w:type="dxa"/>
            <w:right w:w="108" w:type="dxa"/>
          </w:tblCellMar>
        </w:tblPrEx>
        <w:trPr>
          <w:jc w:val="center"/>
        </w:trPr>
        <w:tc>
          <w:tcPr>
            <w:tcW w:w="0" w:type="auto"/>
            <w:vAlign w:val="center"/>
          </w:tcPr>
          <w:p>
            <w:pPr>
              <w:spacing w:line="301" w:lineRule="exact"/>
            </w:pPr>
            <w:r>
              <w:rPr>
                <w:rFonts w:ascii="NEU-BZ" w:eastAsia="方正宋一_GBK" w:hint="eastAsia"/>
                <w:sz w:val="21"/>
              </w:rPr>
              <w:t>湖北省</w:t>
            </w:r>
          </w:p>
        </w:tc>
        <w:tc>
          <w:tcPr>
            <w:tcW w:w="0" w:type="auto"/>
            <w:vAlign w:val="center"/>
          </w:tcPr>
          <w:p>
            <w:pPr>
              <w:spacing w:line="301" w:lineRule="exact"/>
            </w:pPr>
            <w:r>
              <w:rPr>
                <w:rFonts w:ascii="NEU-HZ" w:eastAsia="方正黑体_GBK" w:hAnsi="NEU-HZ" w:hint="eastAsia"/>
                <w:sz w:val="21"/>
                <w:u w:val="single"/>
              </w:rPr>
              <w:t>　鄂 </w:t>
            </w:r>
          </w:p>
        </w:tc>
        <w:tc>
          <w:tcPr>
            <w:tcW w:w="0" w:type="auto"/>
            <w:vAlign w:val="center"/>
          </w:tcPr>
          <w:p>
            <w:pPr>
              <w:spacing w:line="301" w:lineRule="exact"/>
            </w:pPr>
            <w:r>
              <w:rPr>
                <w:rFonts w:ascii="NEU-HZ" w:eastAsia="方正黑体_GBK" w:hAnsi="NEU-HZ" w:hint="eastAsia"/>
                <w:sz w:val="21"/>
                <w:u w:val="single"/>
              </w:rPr>
              <w:t>　武汉 </w:t>
            </w:r>
          </w:p>
        </w:tc>
        <w:tc>
          <w:tcPr>
            <w:tcW w:w="0" w:type="auto"/>
            <w:vMerge/>
            <w:vAlign w:val="center"/>
          </w:tcPr>
          <w:p/>
        </w:tc>
        <w:tc>
          <w:tcPr>
            <w:tcW w:w="0" w:type="auto"/>
            <w:vAlign w:val="center"/>
          </w:tcPr>
          <w:p>
            <w:pPr>
              <w:spacing w:line="301" w:lineRule="exact"/>
            </w:pPr>
            <w:r>
              <w:rPr>
                <w:rFonts w:ascii="NEU-BZ" w:eastAsia="方正宋一_GBK" w:hint="eastAsia"/>
                <w:sz w:val="21"/>
              </w:rPr>
              <w:t>陕西省</w:t>
            </w:r>
          </w:p>
        </w:tc>
        <w:tc>
          <w:tcPr>
            <w:tcW w:w="0" w:type="auto"/>
            <w:vAlign w:val="center"/>
          </w:tcPr>
          <w:p>
            <w:pPr>
              <w:spacing w:line="301" w:lineRule="exact"/>
            </w:pPr>
            <w:r>
              <w:rPr>
                <w:rFonts w:ascii="NEU-HZ" w:eastAsia="方正黑体_GBK" w:hAnsi="NEU-HZ" w:hint="eastAsia"/>
                <w:sz w:val="21"/>
                <w:u w:val="single"/>
              </w:rPr>
              <w:t>　陕或秦 </w:t>
            </w:r>
          </w:p>
        </w:tc>
        <w:tc>
          <w:tcPr>
            <w:tcW w:w="0" w:type="auto"/>
            <w:vAlign w:val="center"/>
          </w:tcPr>
          <w:p>
            <w:pPr>
              <w:spacing w:line="301" w:lineRule="exact"/>
            </w:pPr>
            <w:r>
              <w:rPr>
                <w:rFonts w:ascii="NEU-HZ" w:eastAsia="方正黑体_GBK" w:hAnsi="NEU-HZ" w:hint="eastAsia"/>
                <w:sz w:val="21"/>
                <w:u w:val="single"/>
              </w:rPr>
              <w:t>　西安 </w:t>
            </w:r>
          </w:p>
        </w:tc>
      </w:tr>
      <w:tr>
        <w:tblPrEx>
          <w:tblW w:w="5000" w:type="pct"/>
          <w:jc w:val="center"/>
          <w:tblCellMar>
            <w:top w:w="0" w:type="dxa"/>
            <w:left w:w="108" w:type="dxa"/>
            <w:bottom w:w="0" w:type="dxa"/>
            <w:right w:w="108" w:type="dxa"/>
          </w:tblCellMar>
        </w:tblPrEx>
        <w:trPr>
          <w:jc w:val="center"/>
        </w:trPr>
        <w:tc>
          <w:tcPr>
            <w:tcW w:w="0" w:type="auto"/>
            <w:vAlign w:val="center"/>
          </w:tcPr>
          <w:p>
            <w:pPr>
              <w:spacing w:line="301" w:lineRule="exact"/>
            </w:pPr>
            <w:r>
              <w:rPr>
                <w:rFonts w:ascii="NEU-BZ" w:eastAsia="方正宋一_GBK" w:hint="eastAsia"/>
                <w:sz w:val="21"/>
              </w:rPr>
              <w:t>内蒙古自治区</w:t>
            </w:r>
          </w:p>
        </w:tc>
        <w:tc>
          <w:tcPr>
            <w:tcW w:w="0" w:type="auto"/>
            <w:vAlign w:val="center"/>
          </w:tcPr>
          <w:p>
            <w:pPr>
              <w:spacing w:line="301" w:lineRule="exact"/>
            </w:pPr>
            <w:r>
              <w:rPr>
                <w:rFonts w:ascii="NEU-HZ" w:eastAsia="方正黑体_GBK" w:hAnsi="NEU-HZ" w:hint="eastAsia"/>
                <w:sz w:val="21"/>
                <w:u w:val="single"/>
              </w:rPr>
              <w:t>　内蒙古 </w:t>
            </w:r>
          </w:p>
        </w:tc>
        <w:tc>
          <w:tcPr>
            <w:tcW w:w="0" w:type="auto"/>
            <w:vAlign w:val="center"/>
          </w:tcPr>
          <w:p>
            <w:pPr>
              <w:spacing w:line="301" w:lineRule="exact"/>
            </w:pPr>
            <w:r>
              <w:rPr>
                <w:rFonts w:ascii="NEU-HZ" w:eastAsia="方正黑体_GBK" w:hAnsi="NEU-HZ" w:hint="eastAsia"/>
                <w:sz w:val="21"/>
                <w:u w:val="single"/>
              </w:rPr>
              <w:t>　呼和浩特 </w:t>
            </w:r>
          </w:p>
        </w:tc>
        <w:tc>
          <w:tcPr>
            <w:tcW w:w="0" w:type="auto"/>
            <w:vMerge/>
            <w:vAlign w:val="center"/>
          </w:tcPr>
          <w:p/>
        </w:tc>
        <w:tc>
          <w:tcPr>
            <w:tcW w:w="0" w:type="auto"/>
            <w:vAlign w:val="center"/>
          </w:tcPr>
          <w:p>
            <w:pPr>
              <w:spacing w:line="301" w:lineRule="exact"/>
            </w:pPr>
            <w:r>
              <w:rPr>
                <w:rFonts w:ascii="NEU-BZ" w:eastAsia="方正宋一_GBK" w:hint="eastAsia"/>
                <w:sz w:val="21"/>
              </w:rPr>
              <w:t>甘肃省</w:t>
            </w:r>
          </w:p>
        </w:tc>
        <w:tc>
          <w:tcPr>
            <w:tcW w:w="0" w:type="auto"/>
            <w:vAlign w:val="center"/>
          </w:tcPr>
          <w:p>
            <w:pPr>
              <w:spacing w:line="301" w:lineRule="exact"/>
            </w:pPr>
            <w:r>
              <w:rPr>
                <w:rFonts w:ascii="NEU-HZ" w:eastAsia="方正黑体_GBK" w:hAnsi="NEU-HZ" w:hint="eastAsia"/>
                <w:sz w:val="21"/>
                <w:u w:val="single"/>
              </w:rPr>
              <w:t>　甘或陇 </w:t>
            </w:r>
          </w:p>
        </w:tc>
        <w:tc>
          <w:tcPr>
            <w:tcW w:w="0" w:type="auto"/>
            <w:vAlign w:val="center"/>
          </w:tcPr>
          <w:p>
            <w:pPr>
              <w:spacing w:line="301" w:lineRule="exact"/>
            </w:pPr>
            <w:r>
              <w:rPr>
                <w:rFonts w:ascii="NEU-HZ" w:eastAsia="方正黑体_GBK" w:hAnsi="NEU-HZ" w:hint="eastAsia"/>
                <w:sz w:val="21"/>
                <w:u w:val="single"/>
              </w:rPr>
              <w:t>　兰州 </w:t>
            </w:r>
          </w:p>
        </w:tc>
      </w:tr>
    </w:tbl>
    <w:p>
      <w:pPr>
        <w:spacing w:line="301" w:lineRule="exact"/>
      </w:pPr>
    </w:p>
    <w:p>
      <w:pPr>
        <w:spacing w:line="301" w:lineRule="exact"/>
      </w:pPr>
      <w:r>
        <w:rPr>
          <w:rFonts w:ascii="NEU-BZ" w:eastAsia="方正黑体_GBK" w:hint="eastAsia"/>
          <w:sz w:val="21"/>
        </w:rPr>
        <w:t xml:space="preserve">【合作探究一】 </w:t>
      </w:r>
      <w:r>
        <w:rPr>
          <w:rFonts w:ascii="NEU-BZ" w:eastAsia="方正宋一_GBK" w:hint="eastAsia"/>
          <w:sz w:val="21"/>
        </w:rPr>
        <w:t>省级行政区域单位的名称、简称与分布</w:t>
      </w:r>
    </w:p>
    <w:p>
      <w:pPr>
        <w:spacing w:line="301" w:lineRule="exact"/>
      </w:pPr>
      <w:r>
        <w:rPr>
          <w:rFonts w:ascii="NEU-BZ" w:eastAsia="方正宋一_GBK" w:hint="eastAsia"/>
          <w:sz w:val="21"/>
        </w:rPr>
        <w:t>展示中国行政区划图。</w:t>
      </w:r>
    </w:p>
    <w:p>
      <w:pPr>
        <w:spacing w:line="301" w:lineRule="exact"/>
      </w:pPr>
      <w:r>
        <w:rPr>
          <w:rFonts w:ascii="NEU-BZ" w:eastAsia="方正宋一_GBK" w:hint="eastAsia"/>
          <w:sz w:val="21"/>
        </w:rPr>
        <w:t>【中国行路线拉练赛】请说出下列路线所经过的省级行政区域单位的名称、简称、行政中心。</w:t>
      </w:r>
    </w:p>
    <w:p>
      <w:pPr>
        <w:spacing w:line="301" w:lineRule="exact"/>
      </w:pPr>
      <w:r>
        <w:rPr>
          <w:rFonts w:ascii="方正宋一_GBK" w:eastAsia="方正宋一_GBK" w:hAnsi="方正宋一_GBK" w:hint="eastAsia"/>
          <w:sz w:val="21"/>
        </w:rPr>
        <w:t>(</w:t>
      </w:r>
      <w:r>
        <w:rPr>
          <w:rFonts w:ascii="NEU-BZ" w:eastAsia="方正宋一_GBK" w:hint="eastAsia"/>
          <w:sz w:val="21"/>
        </w:rPr>
        <w:t>1</w:t>
      </w:r>
      <w:r>
        <w:rPr>
          <w:rFonts w:ascii="方正宋一_GBK" w:eastAsia="方正宋一_GBK" w:hAnsi="方正宋一_GBK" w:hint="eastAsia"/>
          <w:sz w:val="21"/>
        </w:rPr>
        <w:t>)</w:t>
      </w:r>
      <w:r>
        <w:rPr>
          <w:rFonts w:ascii="NEU-BZ" w:eastAsia="方正宋一_GBK" w:hint="eastAsia"/>
          <w:sz w:val="21"/>
        </w:rPr>
        <w:t>路线一　长江万里行</w:t>
      </w:r>
      <w:r>
        <w:rPr>
          <w:rFonts w:ascii="方正宋一_GBK" w:eastAsia="方正宋一_GBK" w:hAnsi="方正宋一_GBK" w:hint="eastAsia"/>
          <w:sz w:val="21"/>
        </w:rPr>
        <w:t>(</w:t>
      </w:r>
      <w:r>
        <w:rPr>
          <w:rFonts w:ascii="NEU-BZ" w:eastAsia="方正宋一_GBK" w:hint="eastAsia"/>
          <w:sz w:val="21"/>
        </w:rPr>
        <w:t>长江干流流经的省级行政区域单位</w:t>
      </w:r>
      <w:r>
        <w:rPr>
          <w:rFonts w:ascii="方正宋一_GBK" w:eastAsia="方正宋一_GBK" w:hAnsi="方正宋一_GBK" w:hint="eastAsia"/>
          <w:sz w:val="21"/>
        </w:rPr>
        <w:t>)</w:t>
      </w:r>
    </w:p>
    <w:p>
      <w:pPr>
        <w:spacing w:line="301" w:lineRule="exact"/>
      </w:pPr>
      <w:r>
        <w:rPr>
          <w:rFonts w:ascii="NEU-BZ" w:eastAsia="方正黑体_GBK" w:hint="eastAsia"/>
          <w:sz w:val="21"/>
        </w:rPr>
        <w:t>参考答案</w:t>
      </w:r>
      <w:r>
        <w:rPr>
          <w:rFonts w:ascii="方正黑体_GBK" w:eastAsia="方正黑体_GBK" w:hAnsi="方正黑体_GBK" w:hint="eastAsia"/>
          <w:sz w:val="21"/>
        </w:rPr>
        <w:t>:</w:t>
      </w:r>
      <w:r>
        <w:rPr>
          <w:rFonts w:ascii="NEU-BZ" w:eastAsia="方正宋一_GBK" w:hint="eastAsia"/>
          <w:sz w:val="21"/>
        </w:rPr>
        <w:t>长江干流流经11个省级行政区域单位</w:t>
      </w:r>
      <w:r>
        <w:rPr>
          <w:rFonts w:ascii="方正宋一_GBK" w:eastAsia="方正宋一_GBK" w:hAnsi="方正宋一_GBK" w:hint="eastAsia"/>
          <w:sz w:val="21"/>
        </w:rPr>
        <w:t>:</w:t>
      </w:r>
      <w:r>
        <w:rPr>
          <w:rFonts w:ascii="NEU-BZ" w:eastAsia="方正宋一_GBK" w:hint="eastAsia"/>
          <w:sz w:val="21"/>
        </w:rPr>
        <w:t>青海省</w:t>
      </w:r>
      <w:r>
        <w:rPr>
          <w:rFonts w:ascii="方正宋一_GBK" w:eastAsia="方正宋一_GBK" w:hAnsi="方正宋一_GBK" w:hint="eastAsia"/>
          <w:sz w:val="21"/>
        </w:rPr>
        <w:t>(</w:t>
      </w:r>
      <w:r>
        <w:rPr>
          <w:rFonts w:ascii="NEU-BZ" w:eastAsia="方正宋一_GBK" w:hint="eastAsia"/>
          <w:sz w:val="21"/>
        </w:rPr>
        <w:t>青—西宁</w:t>
      </w:r>
      <w:r>
        <w:rPr>
          <w:rFonts w:ascii="方正宋一_GBK" w:eastAsia="方正宋一_GBK" w:hAnsi="方正宋一_GBK" w:hint="eastAsia"/>
          <w:sz w:val="21"/>
        </w:rPr>
        <w:t>)</w:t>
      </w:r>
      <w:r>
        <w:rPr>
          <w:rFonts w:ascii="NEU-BZ" w:eastAsia="方正宋一_GBK" w:hint="eastAsia"/>
          <w:sz w:val="21"/>
        </w:rPr>
        <w:t>、四川省</w:t>
      </w:r>
      <w:r>
        <w:rPr>
          <w:rFonts w:ascii="方正宋一_GBK" w:eastAsia="方正宋一_GBK" w:hAnsi="方正宋一_GBK" w:hint="eastAsia"/>
          <w:sz w:val="21"/>
        </w:rPr>
        <w:t>(</w:t>
      </w:r>
      <w:r>
        <w:rPr>
          <w:rFonts w:ascii="NEU-BZ" w:eastAsia="方正宋一_GBK" w:hint="eastAsia"/>
          <w:sz w:val="21"/>
        </w:rPr>
        <w:t>川或蜀—成都</w:t>
      </w:r>
      <w:r>
        <w:rPr>
          <w:rFonts w:ascii="方正宋一_GBK" w:eastAsia="方正宋一_GBK" w:hAnsi="方正宋一_GBK" w:hint="eastAsia"/>
          <w:sz w:val="21"/>
        </w:rPr>
        <w:t>)</w:t>
      </w:r>
      <w:r>
        <w:rPr>
          <w:rFonts w:ascii="NEU-BZ" w:eastAsia="方正宋一_GBK" w:hint="eastAsia"/>
          <w:sz w:val="21"/>
        </w:rPr>
        <w:t>、西藏自治区</w:t>
      </w:r>
      <w:r>
        <w:rPr>
          <w:rFonts w:ascii="方正宋一_GBK" w:eastAsia="方正宋一_GBK" w:hAnsi="方正宋一_GBK" w:hint="eastAsia"/>
          <w:sz w:val="21"/>
        </w:rPr>
        <w:t>(</w:t>
      </w:r>
      <w:r>
        <w:rPr>
          <w:rFonts w:ascii="NEU-BZ" w:eastAsia="方正宋一_GBK" w:hint="eastAsia"/>
          <w:sz w:val="21"/>
        </w:rPr>
        <w:t>藏—拉萨</w:t>
      </w:r>
      <w:r>
        <w:rPr>
          <w:rFonts w:ascii="方正宋一_GBK" w:eastAsia="方正宋一_GBK" w:hAnsi="方正宋一_GBK" w:hint="eastAsia"/>
          <w:sz w:val="21"/>
        </w:rPr>
        <w:t>)</w:t>
      </w:r>
      <w:r>
        <w:rPr>
          <w:rFonts w:ascii="NEU-BZ" w:eastAsia="方正宋一_GBK" w:hint="eastAsia"/>
          <w:sz w:val="21"/>
        </w:rPr>
        <w:t>、云南省</w:t>
      </w:r>
      <w:r>
        <w:rPr>
          <w:rFonts w:ascii="方正宋一_GBK" w:eastAsia="方正宋一_GBK" w:hAnsi="方正宋一_GBK" w:hint="eastAsia"/>
          <w:sz w:val="21"/>
        </w:rPr>
        <w:t>(</w:t>
      </w:r>
      <w:r>
        <w:rPr>
          <w:rFonts w:ascii="NEU-BZ" w:eastAsia="方正宋一_GBK" w:hint="eastAsia"/>
          <w:sz w:val="21"/>
        </w:rPr>
        <w:t>云或滇—昆明</w:t>
      </w:r>
      <w:r>
        <w:rPr>
          <w:rFonts w:ascii="方正宋一_GBK" w:eastAsia="方正宋一_GBK" w:hAnsi="方正宋一_GBK" w:hint="eastAsia"/>
          <w:sz w:val="21"/>
        </w:rPr>
        <w:t>)</w:t>
      </w:r>
      <w:r>
        <w:rPr>
          <w:rFonts w:ascii="NEU-BZ" w:eastAsia="方正宋一_GBK" w:hint="eastAsia"/>
          <w:sz w:val="21"/>
        </w:rPr>
        <w:t>、重庆市</w:t>
      </w:r>
      <w:r>
        <w:rPr>
          <w:rFonts w:ascii="方正宋一_GBK" w:eastAsia="方正宋一_GBK" w:hAnsi="方正宋一_GBK" w:hint="eastAsia"/>
          <w:sz w:val="21"/>
        </w:rPr>
        <w:t>(</w:t>
      </w:r>
      <w:r>
        <w:rPr>
          <w:rFonts w:ascii="NEU-BZ" w:eastAsia="方正宋一_GBK" w:hint="eastAsia"/>
          <w:sz w:val="21"/>
        </w:rPr>
        <w:t>渝—重庆</w:t>
      </w:r>
      <w:r>
        <w:rPr>
          <w:rFonts w:ascii="方正宋一_GBK" w:eastAsia="方正宋一_GBK" w:hAnsi="方正宋一_GBK" w:hint="eastAsia"/>
          <w:sz w:val="21"/>
        </w:rPr>
        <w:t>)</w:t>
      </w:r>
      <w:r>
        <w:rPr>
          <w:rFonts w:ascii="NEU-BZ" w:eastAsia="方正宋一_GBK" w:hint="eastAsia"/>
          <w:sz w:val="21"/>
        </w:rPr>
        <w:t>、湖北省</w:t>
      </w:r>
      <w:r>
        <w:rPr>
          <w:rFonts w:ascii="方正宋一_GBK" w:eastAsia="方正宋一_GBK" w:hAnsi="方正宋一_GBK" w:hint="eastAsia"/>
          <w:sz w:val="21"/>
        </w:rPr>
        <w:t>(</w:t>
      </w:r>
      <w:r>
        <w:rPr>
          <w:rFonts w:ascii="NEU-BZ" w:eastAsia="方正宋一_GBK" w:hint="eastAsia"/>
          <w:sz w:val="21"/>
        </w:rPr>
        <w:t>鄂—武汉</w:t>
      </w:r>
      <w:r>
        <w:rPr>
          <w:rFonts w:ascii="方正宋一_GBK" w:eastAsia="方正宋一_GBK" w:hAnsi="方正宋一_GBK" w:hint="eastAsia"/>
          <w:sz w:val="21"/>
        </w:rPr>
        <w:t>)</w:t>
      </w:r>
      <w:r>
        <w:rPr>
          <w:rFonts w:ascii="NEU-BZ" w:eastAsia="方正宋一_GBK" w:hint="eastAsia"/>
          <w:sz w:val="21"/>
        </w:rPr>
        <w:t>、湖南省</w:t>
      </w:r>
      <w:r>
        <w:rPr>
          <w:rFonts w:ascii="方正宋一_GBK" w:eastAsia="方正宋一_GBK" w:hAnsi="方正宋一_GBK" w:hint="eastAsia"/>
          <w:sz w:val="21"/>
        </w:rPr>
        <w:t>(</w:t>
      </w:r>
      <w:r>
        <w:rPr>
          <w:rFonts w:ascii="NEU-BZ" w:eastAsia="方正宋一_GBK" w:hint="eastAsia"/>
          <w:sz w:val="21"/>
        </w:rPr>
        <w:t>湘—长沙</w:t>
      </w:r>
      <w:r>
        <w:rPr>
          <w:rFonts w:ascii="方正宋一_GBK" w:eastAsia="方正宋一_GBK" w:hAnsi="方正宋一_GBK" w:hint="eastAsia"/>
          <w:sz w:val="21"/>
        </w:rPr>
        <w:t>)</w:t>
      </w:r>
      <w:r>
        <w:rPr>
          <w:rFonts w:ascii="NEU-BZ" w:eastAsia="方正宋一_GBK" w:hint="eastAsia"/>
          <w:sz w:val="21"/>
        </w:rPr>
        <w:t>、江西省</w:t>
      </w:r>
      <w:r>
        <w:rPr>
          <w:rFonts w:ascii="方正宋一_GBK" w:eastAsia="方正宋一_GBK" w:hAnsi="方正宋一_GBK" w:hint="eastAsia"/>
          <w:sz w:val="21"/>
        </w:rPr>
        <w:t>(</w:t>
      </w:r>
      <w:r>
        <w:rPr>
          <w:rFonts w:ascii="NEU-BZ" w:eastAsia="方正宋一_GBK" w:hint="eastAsia"/>
          <w:sz w:val="21"/>
        </w:rPr>
        <w:t>赣—南昌</w:t>
      </w:r>
      <w:r>
        <w:rPr>
          <w:rFonts w:ascii="方正宋一_GBK" w:eastAsia="方正宋一_GBK" w:hAnsi="方正宋一_GBK" w:hint="eastAsia"/>
          <w:sz w:val="21"/>
        </w:rPr>
        <w:t>)</w:t>
      </w:r>
      <w:r>
        <w:rPr>
          <w:rFonts w:ascii="NEU-BZ" w:eastAsia="方正宋一_GBK" w:hint="eastAsia"/>
          <w:sz w:val="21"/>
        </w:rPr>
        <w:t>、安徽省</w:t>
      </w:r>
      <w:r>
        <w:rPr>
          <w:rFonts w:ascii="方正宋一_GBK" w:eastAsia="方正宋一_GBK" w:hAnsi="方正宋一_GBK" w:hint="eastAsia"/>
          <w:sz w:val="21"/>
        </w:rPr>
        <w:t>(</w:t>
      </w:r>
      <w:r>
        <w:rPr>
          <w:rFonts w:ascii="NEU-BZ" w:eastAsia="方正宋一_GBK" w:hint="eastAsia"/>
          <w:sz w:val="21"/>
        </w:rPr>
        <w:t>皖—合肥</w:t>
      </w:r>
      <w:r>
        <w:rPr>
          <w:rFonts w:ascii="方正宋一_GBK" w:eastAsia="方正宋一_GBK" w:hAnsi="方正宋一_GBK" w:hint="eastAsia"/>
          <w:sz w:val="21"/>
        </w:rPr>
        <w:t>)</w:t>
      </w:r>
      <w:r>
        <w:rPr>
          <w:rFonts w:ascii="NEU-BZ" w:eastAsia="方正宋一_GBK" w:hint="eastAsia"/>
          <w:sz w:val="21"/>
        </w:rPr>
        <w:t>、江苏省</w:t>
      </w:r>
      <w:r>
        <w:rPr>
          <w:rFonts w:ascii="方正宋一_GBK" w:eastAsia="方正宋一_GBK" w:hAnsi="方正宋一_GBK" w:hint="eastAsia"/>
          <w:sz w:val="21"/>
        </w:rPr>
        <w:t>(</w:t>
      </w:r>
      <w:r>
        <w:rPr>
          <w:rFonts w:ascii="NEU-BZ" w:eastAsia="方正宋一_GBK" w:hint="eastAsia"/>
          <w:sz w:val="21"/>
        </w:rPr>
        <w:t>苏—南京</w:t>
      </w:r>
      <w:r>
        <w:rPr>
          <w:rFonts w:ascii="方正宋一_GBK" w:eastAsia="方正宋一_GBK" w:hAnsi="方正宋一_GBK" w:hint="eastAsia"/>
          <w:sz w:val="21"/>
        </w:rPr>
        <w:t>)</w:t>
      </w:r>
      <w:r>
        <w:rPr>
          <w:rFonts w:ascii="NEU-BZ" w:eastAsia="方正宋一_GBK" w:hint="eastAsia"/>
          <w:sz w:val="21"/>
        </w:rPr>
        <w:t>、上海市</w:t>
      </w:r>
      <w:r>
        <w:rPr>
          <w:rFonts w:ascii="方正宋一_GBK" w:eastAsia="方正宋一_GBK" w:hAnsi="方正宋一_GBK" w:hint="eastAsia"/>
          <w:sz w:val="21"/>
        </w:rPr>
        <w:t>(</w:t>
      </w:r>
      <w:r>
        <w:rPr>
          <w:rFonts w:ascii="NEU-BZ" w:eastAsia="方正宋一_GBK" w:hint="eastAsia"/>
          <w:sz w:val="21"/>
        </w:rPr>
        <w:t>沪或申—上海</w:t>
      </w:r>
      <w:r>
        <w:rPr>
          <w:rFonts w:ascii="方正宋一_GBK" w:eastAsia="方正宋一_GBK" w:hAnsi="方正宋一_GBK" w:hint="eastAsia"/>
          <w:sz w:val="21"/>
        </w:rPr>
        <w:t>)</w:t>
      </w:r>
      <w:r>
        <w:rPr>
          <w:rFonts w:ascii="NEU-BZ" w:eastAsia="方正宋一_GBK" w:hint="eastAsia"/>
          <w:sz w:val="21"/>
        </w:rPr>
        <w:t>。</w:t>
      </w:r>
    </w:p>
    <w:p>
      <w:pPr>
        <w:spacing w:line="301" w:lineRule="exact"/>
      </w:pPr>
      <w:r>
        <w:rPr>
          <w:rFonts w:ascii="方正宋一_GBK" w:eastAsia="方正宋一_GBK" w:hAnsi="方正宋一_GBK" w:hint="eastAsia"/>
          <w:sz w:val="21"/>
        </w:rPr>
        <w:t>(</w:t>
      </w:r>
      <w:r>
        <w:rPr>
          <w:rFonts w:ascii="NEU-BZ" w:eastAsia="方正宋一_GBK" w:hint="eastAsia"/>
          <w:sz w:val="21"/>
        </w:rPr>
        <w:t>2</w:t>
      </w:r>
      <w:r>
        <w:rPr>
          <w:rFonts w:ascii="方正宋一_GBK" w:eastAsia="方正宋一_GBK" w:hAnsi="方正宋一_GBK" w:hint="eastAsia"/>
          <w:sz w:val="21"/>
        </w:rPr>
        <w:t>)</w:t>
      </w:r>
      <w:r>
        <w:rPr>
          <w:rFonts w:ascii="NEU-BZ" w:eastAsia="方正宋一_GBK" w:hint="eastAsia"/>
          <w:sz w:val="21"/>
        </w:rPr>
        <w:t>路线二　黄河万里行</w:t>
      </w:r>
      <w:r>
        <w:rPr>
          <w:rFonts w:ascii="方正宋一_GBK" w:eastAsia="方正宋一_GBK" w:hAnsi="方正宋一_GBK" w:hint="eastAsia"/>
          <w:sz w:val="21"/>
        </w:rPr>
        <w:t>(</w:t>
      </w:r>
      <w:r>
        <w:rPr>
          <w:rFonts w:ascii="NEU-BZ" w:eastAsia="方正宋一_GBK" w:hint="eastAsia"/>
          <w:sz w:val="21"/>
        </w:rPr>
        <w:t>黄河干流流经的省级行政区域单位</w:t>
      </w:r>
      <w:r>
        <w:rPr>
          <w:rFonts w:ascii="方正宋一_GBK" w:eastAsia="方正宋一_GBK" w:hAnsi="方正宋一_GBK" w:hint="eastAsia"/>
          <w:sz w:val="21"/>
        </w:rPr>
        <w:t>)</w:t>
      </w:r>
    </w:p>
    <w:p>
      <w:pPr>
        <w:spacing w:line="301" w:lineRule="exact"/>
      </w:pPr>
      <w:r>
        <w:rPr>
          <w:rFonts w:ascii="NEU-BZ" w:eastAsia="方正黑体_GBK" w:hint="eastAsia"/>
          <w:sz w:val="21"/>
        </w:rPr>
        <w:t>参考答案</w:t>
      </w:r>
      <w:r>
        <w:rPr>
          <w:rFonts w:ascii="方正黑体_GBK" w:eastAsia="方正黑体_GBK" w:hAnsi="方正黑体_GBK" w:hint="eastAsia"/>
          <w:sz w:val="21"/>
        </w:rPr>
        <w:t>:</w:t>
      </w:r>
      <w:r>
        <w:rPr>
          <w:rFonts w:ascii="NEU-BZ" w:eastAsia="方正宋一_GBK" w:hint="eastAsia"/>
          <w:sz w:val="21"/>
        </w:rPr>
        <w:t>黄河干流流经9个省级行政区域单位</w:t>
      </w:r>
      <w:r>
        <w:rPr>
          <w:rFonts w:ascii="方正宋一_GBK" w:eastAsia="方正宋一_GBK" w:hAnsi="方正宋一_GBK" w:hint="eastAsia"/>
          <w:sz w:val="21"/>
        </w:rPr>
        <w:t>:</w:t>
      </w:r>
      <w:r>
        <w:rPr>
          <w:rFonts w:ascii="NEU-BZ" w:eastAsia="方正宋一_GBK" w:hint="eastAsia"/>
          <w:sz w:val="21"/>
        </w:rPr>
        <w:t>青海省</w:t>
      </w:r>
      <w:r>
        <w:rPr>
          <w:rFonts w:ascii="方正宋一_GBK" w:eastAsia="方正宋一_GBK" w:hAnsi="方正宋一_GBK" w:hint="eastAsia"/>
          <w:sz w:val="21"/>
        </w:rPr>
        <w:t>(</w:t>
      </w:r>
      <w:r>
        <w:rPr>
          <w:rFonts w:ascii="NEU-BZ" w:eastAsia="方正宋一_GBK" w:hint="eastAsia"/>
          <w:sz w:val="21"/>
        </w:rPr>
        <w:t>青—西宁</w:t>
      </w:r>
      <w:r>
        <w:rPr>
          <w:rFonts w:ascii="方正宋一_GBK" w:eastAsia="方正宋一_GBK" w:hAnsi="方正宋一_GBK" w:hint="eastAsia"/>
          <w:sz w:val="21"/>
        </w:rPr>
        <w:t>)</w:t>
      </w:r>
      <w:r>
        <w:rPr>
          <w:rFonts w:ascii="NEU-BZ" w:eastAsia="方正宋一_GBK" w:hint="eastAsia"/>
          <w:sz w:val="21"/>
        </w:rPr>
        <w:t>、四川省</w:t>
      </w:r>
      <w:r>
        <w:rPr>
          <w:rFonts w:ascii="方正宋一_GBK" w:eastAsia="方正宋一_GBK" w:hAnsi="方正宋一_GBK" w:hint="eastAsia"/>
          <w:sz w:val="21"/>
        </w:rPr>
        <w:t>(</w:t>
      </w:r>
      <w:r>
        <w:rPr>
          <w:rFonts w:ascii="NEU-BZ" w:eastAsia="方正宋一_GBK" w:hint="eastAsia"/>
          <w:sz w:val="21"/>
        </w:rPr>
        <w:t>川或蜀—成都</w:t>
      </w:r>
      <w:r>
        <w:rPr>
          <w:rFonts w:ascii="方正宋一_GBK" w:eastAsia="方正宋一_GBK" w:hAnsi="方正宋一_GBK" w:hint="eastAsia"/>
          <w:sz w:val="21"/>
        </w:rPr>
        <w:t>)</w:t>
      </w:r>
      <w:r>
        <w:rPr>
          <w:rFonts w:ascii="NEU-BZ" w:eastAsia="方正宋一_GBK" w:hint="eastAsia"/>
          <w:sz w:val="21"/>
        </w:rPr>
        <w:t>、甘肃省</w:t>
      </w:r>
      <w:r>
        <w:rPr>
          <w:rFonts w:ascii="方正宋一_GBK" w:eastAsia="方正宋一_GBK" w:hAnsi="方正宋一_GBK" w:hint="eastAsia"/>
          <w:sz w:val="21"/>
        </w:rPr>
        <w:t>(</w:t>
      </w:r>
      <w:r>
        <w:rPr>
          <w:rFonts w:ascii="NEU-BZ" w:eastAsia="方正宋一_GBK" w:hint="eastAsia"/>
          <w:sz w:val="21"/>
        </w:rPr>
        <w:t>甘或陇—兰州</w:t>
      </w:r>
      <w:r>
        <w:rPr>
          <w:rFonts w:ascii="方正宋一_GBK" w:eastAsia="方正宋一_GBK" w:hAnsi="方正宋一_GBK" w:hint="eastAsia"/>
          <w:sz w:val="21"/>
        </w:rPr>
        <w:t>)</w:t>
      </w:r>
      <w:r>
        <w:rPr>
          <w:rFonts w:ascii="NEU-BZ" w:eastAsia="方正宋一_GBK" w:hint="eastAsia"/>
          <w:sz w:val="21"/>
        </w:rPr>
        <w:t>、宁夏回族自治区</w:t>
      </w:r>
      <w:r>
        <w:rPr>
          <w:rFonts w:ascii="方正宋一_GBK" w:eastAsia="方正宋一_GBK" w:hAnsi="方正宋一_GBK" w:hint="eastAsia"/>
          <w:sz w:val="21"/>
        </w:rPr>
        <w:t>(</w:t>
      </w:r>
      <w:r>
        <w:rPr>
          <w:rFonts w:ascii="NEU-BZ" w:eastAsia="方正宋一_GBK" w:hint="eastAsia"/>
          <w:sz w:val="21"/>
        </w:rPr>
        <w:t>宁—银川</w:t>
      </w:r>
      <w:r>
        <w:rPr>
          <w:rFonts w:ascii="方正宋一_GBK" w:eastAsia="方正宋一_GBK" w:hAnsi="方正宋一_GBK" w:hint="eastAsia"/>
          <w:sz w:val="21"/>
        </w:rPr>
        <w:t>)</w:t>
      </w:r>
      <w:r>
        <w:rPr>
          <w:rFonts w:ascii="NEU-BZ" w:eastAsia="方正宋一_GBK" w:hint="eastAsia"/>
          <w:sz w:val="21"/>
        </w:rPr>
        <w:t>、内蒙古自治区</w:t>
      </w:r>
      <w:r>
        <w:rPr>
          <w:rFonts w:ascii="方正宋一_GBK" w:eastAsia="方正宋一_GBK" w:hAnsi="方正宋一_GBK" w:hint="eastAsia"/>
          <w:sz w:val="21"/>
        </w:rPr>
        <w:t>(</w:t>
      </w:r>
      <w:r>
        <w:rPr>
          <w:rFonts w:ascii="NEU-BZ" w:eastAsia="方正宋一_GBK" w:hint="eastAsia"/>
          <w:sz w:val="21"/>
        </w:rPr>
        <w:t>内蒙古—呼和浩特</w:t>
      </w:r>
      <w:r>
        <w:rPr>
          <w:rFonts w:ascii="方正宋一_GBK" w:eastAsia="方正宋一_GBK" w:hAnsi="方正宋一_GBK" w:hint="eastAsia"/>
          <w:sz w:val="21"/>
        </w:rPr>
        <w:t>)</w:t>
      </w:r>
      <w:r>
        <w:rPr>
          <w:rFonts w:ascii="NEU-BZ" w:eastAsia="方正宋一_GBK" w:hint="eastAsia"/>
          <w:sz w:val="21"/>
        </w:rPr>
        <w:t>、山西省</w:t>
      </w:r>
      <w:r>
        <w:rPr>
          <w:rFonts w:ascii="方正宋一_GBK" w:eastAsia="方正宋一_GBK" w:hAnsi="方正宋一_GBK" w:hint="eastAsia"/>
          <w:sz w:val="21"/>
        </w:rPr>
        <w:t>(</w:t>
      </w:r>
      <w:r>
        <w:rPr>
          <w:rFonts w:ascii="NEU-BZ" w:eastAsia="方正宋一_GBK" w:hint="eastAsia"/>
          <w:sz w:val="21"/>
        </w:rPr>
        <w:t>晋—太原</w:t>
      </w:r>
      <w:r>
        <w:rPr>
          <w:rFonts w:ascii="方正宋一_GBK" w:eastAsia="方正宋一_GBK" w:hAnsi="方正宋一_GBK" w:hint="eastAsia"/>
          <w:sz w:val="21"/>
        </w:rPr>
        <w:t>)</w:t>
      </w:r>
      <w:r>
        <w:rPr>
          <w:rFonts w:ascii="NEU-BZ" w:eastAsia="方正宋一_GBK" w:hint="eastAsia"/>
          <w:sz w:val="21"/>
        </w:rPr>
        <w:t>、陕西省</w:t>
      </w:r>
      <w:r>
        <w:rPr>
          <w:rFonts w:ascii="方正宋一_GBK" w:eastAsia="方正宋一_GBK" w:hAnsi="方正宋一_GBK" w:hint="eastAsia"/>
          <w:sz w:val="21"/>
        </w:rPr>
        <w:t>(</w:t>
      </w:r>
      <w:r>
        <w:rPr>
          <w:rFonts w:ascii="NEU-BZ" w:eastAsia="方正宋一_GBK" w:hint="eastAsia"/>
          <w:sz w:val="21"/>
        </w:rPr>
        <w:t>陕或秦—西安</w:t>
      </w:r>
      <w:r>
        <w:rPr>
          <w:rFonts w:ascii="方正宋一_GBK" w:eastAsia="方正宋一_GBK" w:hAnsi="方正宋一_GBK" w:hint="eastAsia"/>
          <w:sz w:val="21"/>
        </w:rPr>
        <w:t>)</w:t>
      </w:r>
      <w:r>
        <w:rPr>
          <w:rFonts w:ascii="NEU-BZ" w:eastAsia="方正宋一_GBK" w:hint="eastAsia"/>
          <w:sz w:val="21"/>
        </w:rPr>
        <w:t>、河南省</w:t>
      </w:r>
      <w:r>
        <w:rPr>
          <w:rFonts w:ascii="方正宋一_GBK" w:eastAsia="方正宋一_GBK" w:hAnsi="方正宋一_GBK" w:hint="eastAsia"/>
          <w:sz w:val="21"/>
        </w:rPr>
        <w:t>(</w:t>
      </w:r>
      <w:r>
        <w:rPr>
          <w:rFonts w:ascii="NEU-BZ" w:eastAsia="方正宋一_GBK" w:hint="eastAsia"/>
          <w:sz w:val="21"/>
        </w:rPr>
        <w:t>豫—郑州</w:t>
      </w:r>
      <w:r>
        <w:rPr>
          <w:rFonts w:ascii="方正宋一_GBK" w:eastAsia="方正宋一_GBK" w:hAnsi="方正宋一_GBK" w:hint="eastAsia"/>
          <w:sz w:val="21"/>
        </w:rPr>
        <w:t>)</w:t>
      </w:r>
      <w:r>
        <w:rPr>
          <w:rFonts w:ascii="NEU-BZ" w:eastAsia="方正宋一_GBK" w:hint="eastAsia"/>
          <w:sz w:val="21"/>
        </w:rPr>
        <w:t>、山东省</w:t>
      </w:r>
      <w:r>
        <w:rPr>
          <w:rFonts w:ascii="方正宋一_GBK" w:eastAsia="方正宋一_GBK" w:hAnsi="方正宋一_GBK" w:hint="eastAsia"/>
          <w:sz w:val="21"/>
        </w:rPr>
        <w:t>(</w:t>
      </w:r>
      <w:r>
        <w:rPr>
          <w:rFonts w:ascii="NEU-BZ" w:eastAsia="方正宋一_GBK" w:hint="eastAsia"/>
          <w:sz w:val="21"/>
        </w:rPr>
        <w:t>鲁—济南</w:t>
      </w:r>
      <w:r>
        <w:rPr>
          <w:rFonts w:ascii="方正宋一_GBK" w:eastAsia="方正宋一_GBK" w:hAnsi="方正宋一_GBK" w:hint="eastAsia"/>
          <w:sz w:val="21"/>
        </w:rPr>
        <w:t>)</w:t>
      </w:r>
      <w:r>
        <w:rPr>
          <w:rFonts w:ascii="NEU-BZ" w:eastAsia="方正宋一_GBK" w:hint="eastAsia"/>
          <w:sz w:val="21"/>
        </w:rPr>
        <w:t>。</w:t>
      </w:r>
    </w:p>
    <w:p>
      <w:pPr>
        <w:spacing w:line="301" w:lineRule="exact"/>
      </w:pPr>
      <w:r>
        <w:rPr>
          <w:rFonts w:ascii="方正宋一_GBK" w:eastAsia="方正宋一_GBK" w:hAnsi="方正宋一_GBK" w:hint="eastAsia"/>
          <w:sz w:val="21"/>
        </w:rPr>
        <w:t>(</w:t>
      </w:r>
      <w:r>
        <w:rPr>
          <w:rFonts w:ascii="NEU-BZ" w:eastAsia="方正宋一_GBK" w:hint="eastAsia"/>
          <w:sz w:val="21"/>
        </w:rPr>
        <w:t>3</w:t>
      </w:r>
      <w:r>
        <w:rPr>
          <w:rFonts w:ascii="方正宋一_GBK" w:eastAsia="方正宋一_GBK" w:hAnsi="方正宋一_GBK" w:hint="eastAsia"/>
          <w:sz w:val="21"/>
        </w:rPr>
        <w:t>)</w:t>
      </w:r>
      <w:r>
        <w:rPr>
          <w:rFonts w:ascii="NEU-BZ" w:eastAsia="方正宋一_GBK" w:hint="eastAsia"/>
          <w:sz w:val="21"/>
        </w:rPr>
        <w:t>路线三　边疆万里行</w:t>
      </w:r>
      <w:r>
        <w:rPr>
          <w:rFonts w:ascii="方正宋一_GBK" w:eastAsia="方正宋一_GBK" w:hAnsi="方正宋一_GBK" w:hint="eastAsia"/>
          <w:sz w:val="21"/>
        </w:rPr>
        <w:t>(</w:t>
      </w:r>
      <w:r>
        <w:rPr>
          <w:rFonts w:ascii="NEU-BZ" w:eastAsia="方正宋一_GBK" w:hint="eastAsia"/>
          <w:sz w:val="21"/>
        </w:rPr>
        <w:t>与别国陆地接壤的省级行政区域单位</w:t>
      </w:r>
      <w:r>
        <w:rPr>
          <w:rFonts w:ascii="方正宋一_GBK" w:eastAsia="方正宋一_GBK" w:hAnsi="方正宋一_GBK" w:hint="eastAsia"/>
          <w:sz w:val="21"/>
        </w:rPr>
        <w:t>)</w:t>
      </w:r>
    </w:p>
    <w:p>
      <w:pPr>
        <w:spacing w:line="301" w:lineRule="exact"/>
      </w:pPr>
      <w:r>
        <w:rPr>
          <w:rFonts w:ascii="NEU-BZ" w:eastAsia="方正黑体_GBK" w:hint="eastAsia"/>
          <w:sz w:val="21"/>
        </w:rPr>
        <w:t>参考答案</w:t>
      </w:r>
      <w:r>
        <w:rPr>
          <w:rFonts w:ascii="方正黑体_GBK" w:eastAsia="方正黑体_GBK" w:hAnsi="方正黑体_GBK" w:hint="eastAsia"/>
          <w:sz w:val="21"/>
        </w:rPr>
        <w:t>:</w:t>
      </w:r>
      <w:r>
        <w:rPr>
          <w:rFonts w:ascii="方正宋一_GBK" w:eastAsia="方正宋一_GBK" w:hAnsi="方正宋一_GBK" w:hint="eastAsia"/>
          <w:sz w:val="21"/>
        </w:rPr>
        <w:t>(</w:t>
      </w:r>
      <w:r>
        <w:rPr>
          <w:rFonts w:ascii="NEU-BZ" w:eastAsia="方正宋一_GBK" w:hint="eastAsia"/>
          <w:sz w:val="21"/>
        </w:rPr>
        <w:t>大致按逆时针</w:t>
      </w:r>
      <w:r>
        <w:rPr>
          <w:rFonts w:ascii="方正宋一_GBK" w:eastAsia="方正宋一_GBK" w:hAnsi="方正宋一_GBK" w:hint="eastAsia"/>
          <w:sz w:val="21"/>
        </w:rPr>
        <w:t>):</w:t>
      </w:r>
      <w:r>
        <w:rPr>
          <w:rFonts w:ascii="NEU-BZ" w:eastAsia="方正宋一_GBK" w:hint="eastAsia"/>
          <w:sz w:val="21"/>
        </w:rPr>
        <w:t>辽宁省</w:t>
      </w:r>
      <w:r>
        <w:rPr>
          <w:rFonts w:ascii="方正宋一_GBK" w:eastAsia="方正宋一_GBK" w:hAnsi="方正宋一_GBK" w:hint="eastAsia"/>
          <w:sz w:val="21"/>
        </w:rPr>
        <w:t>(</w:t>
      </w:r>
      <w:r>
        <w:rPr>
          <w:rFonts w:ascii="NEU-BZ" w:eastAsia="方正宋一_GBK" w:hint="eastAsia"/>
          <w:sz w:val="21"/>
        </w:rPr>
        <w:t>辽—沈阳</w:t>
      </w:r>
      <w:r>
        <w:rPr>
          <w:rFonts w:ascii="方正宋一_GBK" w:eastAsia="方正宋一_GBK" w:hAnsi="方正宋一_GBK" w:hint="eastAsia"/>
          <w:sz w:val="21"/>
        </w:rPr>
        <w:t>)</w:t>
      </w:r>
      <w:r>
        <w:rPr>
          <w:rFonts w:ascii="NEU-BZ" w:eastAsia="方正宋一_GBK" w:hint="eastAsia"/>
          <w:sz w:val="21"/>
        </w:rPr>
        <w:t>、吉林省</w:t>
      </w:r>
      <w:r>
        <w:rPr>
          <w:rFonts w:ascii="方正宋一_GBK" w:eastAsia="方正宋一_GBK" w:hAnsi="方正宋一_GBK" w:hint="eastAsia"/>
          <w:sz w:val="21"/>
        </w:rPr>
        <w:t>(</w:t>
      </w:r>
      <w:r>
        <w:rPr>
          <w:rFonts w:ascii="NEU-BZ" w:eastAsia="方正宋一_GBK" w:hint="eastAsia"/>
          <w:sz w:val="21"/>
        </w:rPr>
        <w:t>吉—长春</w:t>
      </w:r>
      <w:r>
        <w:rPr>
          <w:rFonts w:ascii="方正宋一_GBK" w:eastAsia="方正宋一_GBK" w:hAnsi="方正宋一_GBK" w:hint="eastAsia"/>
          <w:sz w:val="21"/>
        </w:rPr>
        <w:t>)</w:t>
      </w:r>
      <w:r>
        <w:rPr>
          <w:rFonts w:ascii="NEU-BZ" w:eastAsia="方正宋一_GBK" w:hint="eastAsia"/>
          <w:sz w:val="21"/>
        </w:rPr>
        <w:t>、黑龙江省</w:t>
      </w:r>
      <w:r>
        <w:rPr>
          <w:rFonts w:ascii="方正宋一_GBK" w:eastAsia="方正宋一_GBK" w:hAnsi="方正宋一_GBK" w:hint="eastAsia"/>
          <w:sz w:val="21"/>
        </w:rPr>
        <w:t>(</w:t>
      </w:r>
      <w:r>
        <w:rPr>
          <w:rFonts w:ascii="NEU-BZ" w:eastAsia="方正宋一_GBK" w:hint="eastAsia"/>
          <w:sz w:val="21"/>
        </w:rPr>
        <w:t>黑—哈尔滨</w:t>
      </w:r>
      <w:r>
        <w:rPr>
          <w:rFonts w:ascii="方正宋一_GBK" w:eastAsia="方正宋一_GBK" w:hAnsi="方正宋一_GBK" w:hint="eastAsia"/>
          <w:sz w:val="21"/>
        </w:rPr>
        <w:t>)</w:t>
      </w:r>
      <w:r>
        <w:rPr>
          <w:rFonts w:ascii="NEU-BZ" w:eastAsia="方正宋一_GBK" w:hint="eastAsia"/>
          <w:sz w:val="21"/>
        </w:rPr>
        <w:t>、内蒙古自治区</w:t>
      </w:r>
      <w:r>
        <w:rPr>
          <w:rFonts w:ascii="方正宋一_GBK" w:eastAsia="方正宋一_GBK" w:hAnsi="方正宋一_GBK" w:hint="eastAsia"/>
          <w:sz w:val="21"/>
        </w:rPr>
        <w:t>(</w:t>
      </w:r>
      <w:r>
        <w:rPr>
          <w:rFonts w:ascii="NEU-BZ" w:eastAsia="方正宋一_GBK" w:hint="eastAsia"/>
          <w:sz w:val="21"/>
        </w:rPr>
        <w:t>内蒙古—呼和浩特</w:t>
      </w:r>
      <w:r>
        <w:rPr>
          <w:rFonts w:ascii="方正宋一_GBK" w:eastAsia="方正宋一_GBK" w:hAnsi="方正宋一_GBK" w:hint="eastAsia"/>
          <w:sz w:val="21"/>
        </w:rPr>
        <w:t>)</w:t>
      </w:r>
      <w:r>
        <w:rPr>
          <w:rFonts w:ascii="NEU-BZ" w:eastAsia="方正宋一_GBK" w:hint="eastAsia"/>
          <w:sz w:val="21"/>
        </w:rPr>
        <w:t>、甘肃省</w:t>
      </w:r>
      <w:r>
        <w:rPr>
          <w:rFonts w:ascii="方正宋一_GBK" w:eastAsia="方正宋一_GBK" w:hAnsi="方正宋一_GBK" w:hint="eastAsia"/>
          <w:sz w:val="21"/>
        </w:rPr>
        <w:t>(</w:t>
      </w:r>
      <w:r>
        <w:rPr>
          <w:rFonts w:ascii="NEU-BZ" w:eastAsia="方正宋一_GBK" w:hint="eastAsia"/>
          <w:sz w:val="21"/>
        </w:rPr>
        <w:t>甘或陇—兰州</w:t>
      </w:r>
      <w:r>
        <w:rPr>
          <w:rFonts w:ascii="方正宋一_GBK" w:eastAsia="方正宋一_GBK" w:hAnsi="方正宋一_GBK" w:hint="eastAsia"/>
          <w:sz w:val="21"/>
        </w:rPr>
        <w:t>)</w:t>
      </w:r>
      <w:r>
        <w:rPr>
          <w:rFonts w:ascii="NEU-BZ" w:eastAsia="方正宋一_GBK" w:hint="eastAsia"/>
          <w:sz w:val="21"/>
        </w:rPr>
        <w:t>、新疆维吾尔自治区</w:t>
      </w:r>
      <w:r>
        <w:rPr>
          <w:rFonts w:ascii="方正宋一_GBK" w:eastAsia="方正宋一_GBK" w:hAnsi="方正宋一_GBK" w:hint="eastAsia"/>
          <w:sz w:val="21"/>
        </w:rPr>
        <w:t>(</w:t>
      </w:r>
      <w:r>
        <w:rPr>
          <w:rFonts w:ascii="NEU-BZ" w:eastAsia="方正宋一_GBK" w:hint="eastAsia"/>
          <w:sz w:val="21"/>
        </w:rPr>
        <w:t>新—乌鲁木齐</w:t>
      </w:r>
      <w:r>
        <w:rPr>
          <w:rFonts w:ascii="方正宋一_GBK" w:eastAsia="方正宋一_GBK" w:hAnsi="方正宋一_GBK" w:hint="eastAsia"/>
          <w:sz w:val="21"/>
        </w:rPr>
        <w:t>)</w:t>
      </w:r>
      <w:r>
        <w:rPr>
          <w:rFonts w:ascii="NEU-BZ" w:eastAsia="方正宋一_GBK" w:hint="eastAsia"/>
          <w:sz w:val="21"/>
        </w:rPr>
        <w:t>、西藏自治区</w:t>
      </w:r>
      <w:r>
        <w:rPr>
          <w:rFonts w:ascii="方正宋一_GBK" w:eastAsia="方正宋一_GBK" w:hAnsi="方正宋一_GBK" w:hint="eastAsia"/>
          <w:sz w:val="21"/>
        </w:rPr>
        <w:t>(</w:t>
      </w:r>
      <w:r>
        <w:rPr>
          <w:rFonts w:ascii="NEU-BZ" w:eastAsia="方正宋一_GBK" w:hint="eastAsia"/>
          <w:sz w:val="21"/>
        </w:rPr>
        <w:t>藏—拉萨</w:t>
      </w:r>
      <w:r>
        <w:rPr>
          <w:rFonts w:ascii="方正宋一_GBK" w:eastAsia="方正宋一_GBK" w:hAnsi="方正宋一_GBK" w:hint="eastAsia"/>
          <w:sz w:val="21"/>
        </w:rPr>
        <w:t>)</w:t>
      </w:r>
      <w:r>
        <w:rPr>
          <w:rFonts w:ascii="NEU-BZ" w:eastAsia="方正宋一_GBK" w:hint="eastAsia"/>
          <w:sz w:val="21"/>
        </w:rPr>
        <w:t>、云南省</w:t>
      </w:r>
      <w:r>
        <w:rPr>
          <w:rFonts w:ascii="方正宋一_GBK" w:eastAsia="方正宋一_GBK" w:hAnsi="方正宋一_GBK" w:hint="eastAsia"/>
          <w:sz w:val="21"/>
        </w:rPr>
        <w:t>(</w:t>
      </w:r>
      <w:r>
        <w:rPr>
          <w:rFonts w:ascii="NEU-BZ" w:eastAsia="方正宋一_GBK" w:hint="eastAsia"/>
          <w:sz w:val="21"/>
        </w:rPr>
        <w:t>云或滇—昆明</w:t>
      </w:r>
      <w:r>
        <w:rPr>
          <w:rFonts w:ascii="方正宋一_GBK" w:eastAsia="方正宋一_GBK" w:hAnsi="方正宋一_GBK" w:hint="eastAsia"/>
          <w:sz w:val="21"/>
        </w:rPr>
        <w:t>)</w:t>
      </w:r>
      <w:r>
        <w:rPr>
          <w:rFonts w:ascii="NEU-BZ" w:eastAsia="方正宋一_GBK" w:hint="eastAsia"/>
          <w:sz w:val="21"/>
        </w:rPr>
        <w:t>、广西壮族自治区</w:t>
      </w:r>
      <w:r>
        <w:rPr>
          <w:rFonts w:ascii="方正宋一_GBK" w:eastAsia="方正宋一_GBK" w:hAnsi="方正宋一_GBK" w:hint="eastAsia"/>
          <w:sz w:val="21"/>
        </w:rPr>
        <w:t>(</w:t>
      </w:r>
      <w:r>
        <w:rPr>
          <w:rFonts w:ascii="NEU-BZ" w:eastAsia="方正宋一_GBK" w:hint="eastAsia"/>
          <w:sz w:val="21"/>
        </w:rPr>
        <w:t>桂—南宁</w:t>
      </w:r>
      <w:r>
        <w:rPr>
          <w:rFonts w:ascii="方正宋一_GBK" w:eastAsia="方正宋一_GBK" w:hAnsi="方正宋一_GBK" w:hint="eastAsia"/>
          <w:sz w:val="21"/>
        </w:rPr>
        <w:t>)</w:t>
      </w:r>
      <w:r>
        <w:rPr>
          <w:rFonts w:ascii="NEU-BZ" w:eastAsia="方正宋一_GBK" w:hint="eastAsia"/>
          <w:sz w:val="21"/>
        </w:rPr>
        <w:t>。</w:t>
      </w:r>
    </w:p>
    <w:p>
      <w:pPr>
        <w:spacing w:line="301" w:lineRule="exact"/>
      </w:pPr>
      <w:r>
        <w:rPr>
          <w:rFonts w:ascii="方正宋一_GBK" w:eastAsia="方正宋一_GBK" w:hAnsi="方正宋一_GBK" w:hint="eastAsia"/>
          <w:sz w:val="21"/>
        </w:rPr>
        <w:t>(</w:t>
      </w:r>
      <w:r>
        <w:rPr>
          <w:rFonts w:ascii="NEU-BZ" w:eastAsia="方正宋一_GBK" w:hint="eastAsia"/>
          <w:sz w:val="21"/>
        </w:rPr>
        <w:t>4</w:t>
      </w:r>
      <w:r>
        <w:rPr>
          <w:rFonts w:ascii="方正宋一_GBK" w:eastAsia="方正宋一_GBK" w:hAnsi="方正宋一_GBK" w:hint="eastAsia"/>
          <w:sz w:val="21"/>
        </w:rPr>
        <w:t>)</w:t>
      </w:r>
      <w:r>
        <w:rPr>
          <w:rFonts w:ascii="NEU-BZ" w:eastAsia="方正宋一_GBK" w:hint="eastAsia"/>
          <w:sz w:val="21"/>
        </w:rPr>
        <w:t>路线四　沿海万里行</w:t>
      </w:r>
      <w:r>
        <w:rPr>
          <w:rFonts w:ascii="方正宋一_GBK" w:eastAsia="方正宋一_GBK" w:hAnsi="方正宋一_GBK" w:hint="eastAsia"/>
          <w:sz w:val="21"/>
        </w:rPr>
        <w:t>(</w:t>
      </w:r>
      <w:r>
        <w:rPr>
          <w:rFonts w:ascii="NEU-BZ" w:eastAsia="方正宋一_GBK" w:hint="eastAsia"/>
          <w:sz w:val="21"/>
        </w:rPr>
        <w:t>濒临海洋的省级行政区域单位</w:t>
      </w:r>
      <w:r>
        <w:rPr>
          <w:rFonts w:ascii="方正宋一_GBK" w:eastAsia="方正宋一_GBK" w:hAnsi="方正宋一_GBK" w:hint="eastAsia"/>
          <w:sz w:val="21"/>
        </w:rPr>
        <w:t>)</w:t>
      </w:r>
    </w:p>
    <w:p>
      <w:pPr>
        <w:spacing w:line="301" w:lineRule="exact"/>
      </w:pPr>
      <w:r>
        <w:rPr>
          <w:rFonts w:ascii="NEU-BZ" w:eastAsia="方正黑体_GBK" w:hint="eastAsia"/>
          <w:sz w:val="21"/>
        </w:rPr>
        <w:t>参考答案</w:t>
      </w:r>
      <w:r>
        <w:rPr>
          <w:rFonts w:ascii="方正黑体_GBK" w:eastAsia="方正黑体_GBK" w:hAnsi="方正黑体_GBK" w:hint="eastAsia"/>
          <w:sz w:val="21"/>
        </w:rPr>
        <w:t>:</w:t>
      </w:r>
      <w:r>
        <w:rPr>
          <w:rFonts w:ascii="方正宋一_GBK" w:eastAsia="方正宋一_GBK" w:hAnsi="方正宋一_GBK" w:hint="eastAsia"/>
          <w:sz w:val="21"/>
        </w:rPr>
        <w:t>(</w:t>
      </w:r>
      <w:r>
        <w:rPr>
          <w:rFonts w:ascii="NEU-BZ" w:eastAsia="方正宋一_GBK" w:hint="eastAsia"/>
          <w:sz w:val="21"/>
        </w:rPr>
        <w:t>自北向南</w:t>
      </w:r>
      <w:r>
        <w:rPr>
          <w:rFonts w:ascii="方正宋一_GBK" w:eastAsia="方正宋一_GBK" w:hAnsi="方正宋一_GBK" w:hint="eastAsia"/>
          <w:sz w:val="21"/>
        </w:rPr>
        <w:t>):</w:t>
      </w:r>
      <w:r>
        <w:rPr>
          <w:rFonts w:ascii="NEU-BZ" w:eastAsia="方正宋一_GBK" w:hint="eastAsia"/>
          <w:sz w:val="21"/>
        </w:rPr>
        <w:t>辽宁省</w:t>
      </w:r>
      <w:r>
        <w:rPr>
          <w:rFonts w:ascii="方正宋一_GBK" w:eastAsia="方正宋一_GBK" w:hAnsi="方正宋一_GBK" w:hint="eastAsia"/>
          <w:sz w:val="21"/>
        </w:rPr>
        <w:t>(</w:t>
      </w:r>
      <w:r>
        <w:rPr>
          <w:rFonts w:ascii="NEU-BZ" w:eastAsia="方正宋一_GBK" w:hint="eastAsia"/>
          <w:sz w:val="21"/>
        </w:rPr>
        <w:t>辽—沈阳</w:t>
      </w:r>
      <w:r>
        <w:rPr>
          <w:rFonts w:ascii="方正宋一_GBK" w:eastAsia="方正宋一_GBK" w:hAnsi="方正宋一_GBK" w:hint="eastAsia"/>
          <w:sz w:val="21"/>
        </w:rPr>
        <w:t>)</w:t>
      </w:r>
      <w:r>
        <w:rPr>
          <w:rFonts w:ascii="NEU-BZ" w:eastAsia="方正宋一_GBK" w:hint="eastAsia"/>
          <w:sz w:val="21"/>
        </w:rPr>
        <w:t>、河北省</w:t>
      </w:r>
      <w:r>
        <w:rPr>
          <w:rFonts w:ascii="方正宋一_GBK" w:eastAsia="方正宋一_GBK" w:hAnsi="方正宋一_GBK" w:hint="eastAsia"/>
          <w:sz w:val="21"/>
        </w:rPr>
        <w:t>(</w:t>
      </w:r>
      <w:r>
        <w:rPr>
          <w:rFonts w:ascii="NEU-BZ" w:eastAsia="方正宋一_GBK" w:hint="eastAsia"/>
          <w:sz w:val="21"/>
        </w:rPr>
        <w:t>冀—石家庄</w:t>
      </w:r>
      <w:r>
        <w:rPr>
          <w:rFonts w:ascii="方正宋一_GBK" w:eastAsia="方正宋一_GBK" w:hAnsi="方正宋一_GBK" w:hint="eastAsia"/>
          <w:sz w:val="21"/>
        </w:rPr>
        <w:t>)</w:t>
      </w:r>
      <w:r>
        <w:rPr>
          <w:rFonts w:ascii="NEU-BZ" w:eastAsia="方正宋一_GBK" w:hint="eastAsia"/>
          <w:sz w:val="21"/>
        </w:rPr>
        <w:t>、天津市</w:t>
      </w:r>
      <w:r>
        <w:rPr>
          <w:rFonts w:ascii="方正宋一_GBK" w:eastAsia="方正宋一_GBK" w:hAnsi="方正宋一_GBK" w:hint="eastAsia"/>
          <w:sz w:val="21"/>
        </w:rPr>
        <w:t>(</w:t>
      </w:r>
      <w:r>
        <w:rPr>
          <w:rFonts w:ascii="NEU-BZ" w:eastAsia="方正宋一_GBK" w:hint="eastAsia"/>
          <w:sz w:val="21"/>
        </w:rPr>
        <w:t>津—天津</w:t>
      </w:r>
      <w:r>
        <w:rPr>
          <w:rFonts w:ascii="方正宋一_GBK" w:eastAsia="方正宋一_GBK" w:hAnsi="方正宋一_GBK" w:hint="eastAsia"/>
          <w:sz w:val="21"/>
        </w:rPr>
        <w:t>)</w:t>
      </w:r>
      <w:r>
        <w:rPr>
          <w:rFonts w:ascii="NEU-BZ" w:eastAsia="方正宋一_GBK" w:hint="eastAsia"/>
          <w:sz w:val="21"/>
        </w:rPr>
        <w:t>、山东省</w:t>
      </w:r>
      <w:r>
        <w:rPr>
          <w:rFonts w:ascii="方正宋一_GBK" w:eastAsia="方正宋一_GBK" w:hAnsi="方正宋一_GBK" w:hint="eastAsia"/>
          <w:sz w:val="21"/>
        </w:rPr>
        <w:t>(</w:t>
      </w:r>
      <w:r>
        <w:rPr>
          <w:rFonts w:ascii="NEU-BZ" w:eastAsia="方正宋一_GBK" w:hint="eastAsia"/>
          <w:sz w:val="21"/>
        </w:rPr>
        <w:t>鲁—济南</w:t>
      </w:r>
      <w:r>
        <w:rPr>
          <w:rFonts w:ascii="方正宋一_GBK" w:eastAsia="方正宋一_GBK" w:hAnsi="方正宋一_GBK" w:hint="eastAsia"/>
          <w:sz w:val="21"/>
        </w:rPr>
        <w:t>)</w:t>
      </w:r>
      <w:r>
        <w:rPr>
          <w:rFonts w:ascii="NEU-BZ" w:eastAsia="方正宋一_GBK" w:hint="eastAsia"/>
          <w:sz w:val="21"/>
        </w:rPr>
        <w:t>、江苏省</w:t>
      </w:r>
      <w:r>
        <w:rPr>
          <w:rFonts w:ascii="方正宋一_GBK" w:eastAsia="方正宋一_GBK" w:hAnsi="方正宋一_GBK" w:hint="eastAsia"/>
          <w:sz w:val="21"/>
        </w:rPr>
        <w:t>(</w:t>
      </w:r>
      <w:r>
        <w:rPr>
          <w:rFonts w:ascii="NEU-BZ" w:eastAsia="方正宋一_GBK" w:hint="eastAsia"/>
          <w:sz w:val="21"/>
        </w:rPr>
        <w:t>苏—南京</w:t>
      </w:r>
      <w:r>
        <w:rPr>
          <w:rFonts w:ascii="方正宋一_GBK" w:eastAsia="方正宋一_GBK" w:hAnsi="方正宋一_GBK" w:hint="eastAsia"/>
          <w:sz w:val="21"/>
        </w:rPr>
        <w:t>)</w:t>
      </w:r>
      <w:r>
        <w:rPr>
          <w:rFonts w:ascii="NEU-BZ" w:eastAsia="方正宋一_GBK" w:hint="eastAsia"/>
          <w:sz w:val="21"/>
        </w:rPr>
        <w:t>、上海市</w:t>
      </w:r>
      <w:r>
        <w:rPr>
          <w:rFonts w:ascii="方正宋一_GBK" w:eastAsia="方正宋一_GBK" w:hAnsi="方正宋一_GBK" w:hint="eastAsia"/>
          <w:sz w:val="21"/>
        </w:rPr>
        <w:t>(</w:t>
      </w:r>
      <w:r>
        <w:rPr>
          <w:rFonts w:ascii="NEU-BZ" w:eastAsia="方正宋一_GBK" w:hint="eastAsia"/>
          <w:sz w:val="21"/>
        </w:rPr>
        <w:t>沪或申—上海</w:t>
      </w:r>
      <w:r>
        <w:rPr>
          <w:rFonts w:ascii="方正宋一_GBK" w:eastAsia="方正宋一_GBK" w:hAnsi="方正宋一_GBK" w:hint="eastAsia"/>
          <w:sz w:val="21"/>
        </w:rPr>
        <w:t>)</w:t>
      </w:r>
      <w:r>
        <w:rPr>
          <w:rFonts w:ascii="NEU-BZ" w:eastAsia="方正宋一_GBK" w:hint="eastAsia"/>
          <w:sz w:val="21"/>
        </w:rPr>
        <w:t>、浙江省</w:t>
      </w:r>
      <w:r>
        <w:rPr>
          <w:rFonts w:ascii="方正宋一_GBK" w:eastAsia="方正宋一_GBK" w:hAnsi="方正宋一_GBK" w:hint="eastAsia"/>
          <w:sz w:val="21"/>
        </w:rPr>
        <w:t>(</w:t>
      </w:r>
      <w:r>
        <w:rPr>
          <w:rFonts w:ascii="NEU-BZ" w:eastAsia="方正宋一_GBK" w:hint="eastAsia"/>
          <w:sz w:val="21"/>
        </w:rPr>
        <w:t>浙—杭州</w:t>
      </w:r>
      <w:r>
        <w:rPr>
          <w:rFonts w:ascii="方正宋一_GBK" w:eastAsia="方正宋一_GBK" w:hAnsi="方正宋一_GBK" w:hint="eastAsia"/>
          <w:sz w:val="21"/>
        </w:rPr>
        <w:t>)</w:t>
      </w:r>
      <w:r>
        <w:rPr>
          <w:rFonts w:ascii="NEU-BZ" w:eastAsia="方正宋一_GBK" w:hint="eastAsia"/>
          <w:sz w:val="21"/>
        </w:rPr>
        <w:t>、福建省</w:t>
      </w:r>
      <w:r>
        <w:rPr>
          <w:rFonts w:ascii="方正宋一_GBK" w:eastAsia="方正宋一_GBK" w:hAnsi="方正宋一_GBK" w:hint="eastAsia"/>
          <w:sz w:val="21"/>
        </w:rPr>
        <w:t>(</w:t>
      </w:r>
      <w:r>
        <w:rPr>
          <w:rFonts w:ascii="NEU-BZ" w:eastAsia="方正宋一_GBK" w:hint="eastAsia"/>
          <w:sz w:val="21"/>
        </w:rPr>
        <w:t>闽—福州</w:t>
      </w:r>
      <w:r>
        <w:rPr>
          <w:rFonts w:ascii="方正宋一_GBK" w:eastAsia="方正宋一_GBK" w:hAnsi="方正宋一_GBK" w:hint="eastAsia"/>
          <w:sz w:val="21"/>
        </w:rPr>
        <w:t>)</w:t>
      </w:r>
      <w:r>
        <w:rPr>
          <w:rFonts w:ascii="NEU-BZ" w:eastAsia="方正宋一_GBK" w:hint="eastAsia"/>
          <w:sz w:val="21"/>
        </w:rPr>
        <w:t>、台湾省</w:t>
      </w:r>
      <w:r>
        <w:rPr>
          <w:rFonts w:ascii="方正宋一_GBK" w:eastAsia="方正宋一_GBK" w:hAnsi="方正宋一_GBK" w:hint="eastAsia"/>
          <w:sz w:val="21"/>
        </w:rPr>
        <w:t>(</w:t>
      </w:r>
      <w:r>
        <w:rPr>
          <w:rFonts w:ascii="NEU-BZ" w:eastAsia="方正宋一_GBK" w:hint="eastAsia"/>
          <w:sz w:val="21"/>
        </w:rPr>
        <w:t>台—台北</w:t>
      </w:r>
      <w:r>
        <w:rPr>
          <w:rFonts w:ascii="方正宋一_GBK" w:eastAsia="方正宋一_GBK" w:hAnsi="方正宋一_GBK" w:hint="eastAsia"/>
          <w:sz w:val="21"/>
        </w:rPr>
        <w:t>)</w:t>
      </w:r>
      <w:r>
        <w:rPr>
          <w:rFonts w:ascii="NEU-BZ" w:eastAsia="方正宋一_GBK" w:hint="eastAsia"/>
          <w:sz w:val="21"/>
        </w:rPr>
        <w:t>、广东省</w:t>
      </w:r>
      <w:r>
        <w:rPr>
          <w:rFonts w:ascii="方正宋一_GBK" w:eastAsia="方正宋一_GBK" w:hAnsi="方正宋一_GBK" w:hint="eastAsia"/>
          <w:sz w:val="21"/>
        </w:rPr>
        <w:t>(</w:t>
      </w:r>
      <w:r>
        <w:rPr>
          <w:rFonts w:ascii="NEU-BZ" w:eastAsia="方正宋一_GBK" w:hint="eastAsia"/>
          <w:sz w:val="21"/>
        </w:rPr>
        <w:t>粤—广州</w:t>
      </w:r>
      <w:r>
        <w:rPr>
          <w:rFonts w:ascii="方正宋一_GBK" w:eastAsia="方正宋一_GBK" w:hAnsi="方正宋一_GBK" w:hint="eastAsia"/>
          <w:sz w:val="21"/>
        </w:rPr>
        <w:t>)</w:t>
      </w:r>
      <w:r>
        <w:rPr>
          <w:rFonts w:ascii="NEU-BZ" w:eastAsia="方正宋一_GBK" w:hint="eastAsia"/>
          <w:sz w:val="21"/>
        </w:rPr>
        <w:t>、香港特别行政区</w:t>
      </w:r>
      <w:r>
        <w:rPr>
          <w:rFonts w:ascii="方正宋一_GBK" w:eastAsia="方正宋一_GBK" w:hAnsi="方正宋一_GBK" w:hint="eastAsia"/>
          <w:sz w:val="21"/>
        </w:rPr>
        <w:t>(</w:t>
      </w:r>
      <w:r>
        <w:rPr>
          <w:rFonts w:ascii="NEU-BZ" w:eastAsia="方正宋一_GBK" w:hint="eastAsia"/>
          <w:sz w:val="21"/>
        </w:rPr>
        <w:t>港—香港</w:t>
      </w:r>
      <w:r>
        <w:rPr>
          <w:rFonts w:ascii="方正宋一_GBK" w:eastAsia="方正宋一_GBK" w:hAnsi="方正宋一_GBK" w:hint="eastAsia"/>
          <w:sz w:val="21"/>
        </w:rPr>
        <w:t>)</w:t>
      </w:r>
      <w:r>
        <w:rPr>
          <w:rFonts w:ascii="NEU-BZ" w:eastAsia="方正宋一_GBK" w:hint="eastAsia"/>
          <w:sz w:val="21"/>
        </w:rPr>
        <w:t>、澳门特别行政区</w:t>
      </w:r>
      <w:r>
        <w:rPr>
          <w:rFonts w:ascii="方正宋一_GBK" w:eastAsia="方正宋一_GBK" w:hAnsi="方正宋一_GBK" w:hint="eastAsia"/>
          <w:sz w:val="21"/>
        </w:rPr>
        <w:t>(</w:t>
      </w:r>
      <w:r>
        <w:rPr>
          <w:rFonts w:ascii="NEU-BZ" w:eastAsia="方正宋一_GBK" w:hint="eastAsia"/>
          <w:sz w:val="21"/>
        </w:rPr>
        <w:t>澳—澳门</w:t>
      </w:r>
      <w:r>
        <w:rPr>
          <w:rFonts w:ascii="方正宋一_GBK" w:eastAsia="方正宋一_GBK" w:hAnsi="方正宋一_GBK" w:hint="eastAsia"/>
          <w:sz w:val="21"/>
        </w:rPr>
        <w:t>)</w:t>
      </w:r>
      <w:r>
        <w:rPr>
          <w:rFonts w:ascii="NEU-BZ" w:eastAsia="方正宋一_GBK" w:hint="eastAsia"/>
          <w:sz w:val="21"/>
        </w:rPr>
        <w:t>、海南省</w:t>
      </w:r>
      <w:r>
        <w:rPr>
          <w:rFonts w:ascii="方正宋一_GBK" w:eastAsia="方正宋一_GBK" w:hAnsi="方正宋一_GBK" w:hint="eastAsia"/>
          <w:sz w:val="21"/>
        </w:rPr>
        <w:t>(</w:t>
      </w:r>
      <w:r>
        <w:rPr>
          <w:rFonts w:ascii="NEU-BZ" w:eastAsia="方正宋一_GBK" w:hint="eastAsia"/>
          <w:sz w:val="21"/>
        </w:rPr>
        <w:t>琼—海口</w:t>
      </w:r>
      <w:r>
        <w:rPr>
          <w:rFonts w:ascii="方正宋一_GBK" w:eastAsia="方正宋一_GBK" w:hAnsi="方正宋一_GBK" w:hint="eastAsia"/>
          <w:sz w:val="21"/>
        </w:rPr>
        <w:t>)</w:t>
      </w:r>
      <w:r>
        <w:rPr>
          <w:rFonts w:ascii="NEU-BZ" w:eastAsia="方正宋一_GBK" w:hint="eastAsia"/>
          <w:sz w:val="21"/>
        </w:rPr>
        <w:t>、广西壮族自治区</w:t>
      </w:r>
      <w:r>
        <w:rPr>
          <w:rFonts w:ascii="方正宋一_GBK" w:eastAsia="方正宋一_GBK" w:hAnsi="方正宋一_GBK" w:hint="eastAsia"/>
          <w:sz w:val="21"/>
        </w:rPr>
        <w:t>(</w:t>
      </w:r>
      <w:r>
        <w:rPr>
          <w:rFonts w:ascii="NEU-BZ" w:eastAsia="方正宋一_GBK" w:hint="eastAsia"/>
          <w:sz w:val="21"/>
        </w:rPr>
        <w:t>桂—南宁</w:t>
      </w:r>
      <w:r>
        <w:rPr>
          <w:rFonts w:ascii="方正宋一_GBK" w:eastAsia="方正宋一_GBK" w:hAnsi="方正宋一_GBK" w:hint="eastAsia"/>
          <w:sz w:val="21"/>
        </w:rPr>
        <w:t>)</w:t>
      </w:r>
      <w:r>
        <w:rPr>
          <w:rFonts w:ascii="NEU-BZ" w:eastAsia="方正宋一_GBK" w:hint="eastAsia"/>
          <w:sz w:val="21"/>
        </w:rPr>
        <w:t>。</w:t>
      </w:r>
    </w:p>
    <w:p>
      <w:pPr>
        <w:spacing w:line="301" w:lineRule="exact"/>
        <w:sectPr>
          <w:type w:val="nextPage"/>
          <w:pgSz w:w="13238" w:h="16940"/>
          <w:pgMar w:top="1440" w:right="1800" w:bottom="1440" w:left="1800" w:header="851" w:footer="992" w:gutter="0"/>
          <w:pgNumType w:start="6"/>
          <w:cols w:num="1" w:space="425"/>
          <w:titlePg w:val="0"/>
          <w:docGrid w:type="lines" w:linePitch="312" w:charSpace="0"/>
        </w:sectPr>
      </w:pPr>
      <w:r>
        <w:rPr>
          <w:rFonts w:ascii="方正宋一_GBK" w:eastAsia="方正宋一_GBK" w:hAnsi="方正宋一_GBK" w:hint="eastAsia"/>
          <w:sz w:val="21"/>
        </w:rPr>
        <w:t>(</w:t>
      </w:r>
      <w:r>
        <w:rPr>
          <w:rFonts w:ascii="NEU-BZ" w:eastAsia="方正宋一_GBK" w:hint="eastAsia"/>
          <w:sz w:val="21"/>
        </w:rPr>
        <w:t>5</w:t>
      </w:r>
      <w:r>
        <w:rPr>
          <w:rFonts w:ascii="方正宋一_GBK" w:eastAsia="方正宋一_GBK" w:hAnsi="方正宋一_GBK" w:hint="eastAsia"/>
          <w:sz w:val="21"/>
        </w:rPr>
        <w:t>)</w:t>
      </w:r>
      <w:r>
        <w:rPr>
          <w:rFonts w:ascii="NEU-BZ" w:eastAsia="方正宋一_GBK" w:hint="eastAsia"/>
          <w:sz w:val="21"/>
        </w:rPr>
        <w:t>路线五　穿越回归线</w:t>
      </w:r>
      <w:r>
        <w:rPr>
          <w:rFonts w:ascii="方正宋一_GBK" w:eastAsia="方正宋一_GBK" w:hAnsi="方正宋一_GBK" w:hint="eastAsia"/>
          <w:sz w:val="21"/>
        </w:rPr>
        <w:t>(</w:t>
      </w:r>
      <w:r>
        <w:rPr>
          <w:rFonts w:ascii="NEU-BZ" w:eastAsia="方正宋一_GBK" w:hint="eastAsia"/>
          <w:sz w:val="21"/>
        </w:rPr>
        <w:t>北回归线穿过的省级行政区域单位</w:t>
      </w:r>
      <w:r>
        <w:rPr>
          <w:rFonts w:ascii="方正宋一_GBK" w:eastAsia="方正宋一_GBK" w:hAnsi="方正宋一_GBK" w:hint="eastAsia"/>
          <w:sz w:val="21"/>
        </w:rPr>
        <w:t>)</w:t>
      </w:r>
    </w:p>
    <w:p>
      <w:pPr>
        <w:spacing w:line="301" w:lineRule="exact"/>
      </w:pPr>
      <w:r>
        <w:rPr>
          <w:rFonts w:ascii="NEU-BZ" w:eastAsia="方正黑体_GBK" w:hint="eastAsia"/>
          <w:sz w:val="21"/>
        </w:rPr>
        <w:t>参考答案</w:t>
      </w:r>
      <w:r>
        <w:rPr>
          <w:rFonts w:ascii="方正黑体_GBK" w:eastAsia="方正黑体_GBK" w:hAnsi="方正黑体_GBK" w:hint="eastAsia"/>
          <w:sz w:val="21"/>
        </w:rPr>
        <w:t>:</w:t>
      </w:r>
      <w:r>
        <w:rPr>
          <w:rFonts w:ascii="方正宋一_GBK" w:eastAsia="方正宋一_GBK" w:hAnsi="方正宋一_GBK" w:hint="eastAsia"/>
          <w:sz w:val="21"/>
        </w:rPr>
        <w:t>(</w:t>
      </w:r>
      <w:r>
        <w:rPr>
          <w:rFonts w:ascii="NEU-BZ" w:eastAsia="方正宋一_GBK" w:hint="eastAsia"/>
          <w:sz w:val="21"/>
        </w:rPr>
        <w:t>自西向东</w:t>
      </w:r>
      <w:r>
        <w:rPr>
          <w:rFonts w:ascii="方正宋一_GBK" w:eastAsia="方正宋一_GBK" w:hAnsi="方正宋一_GBK" w:hint="eastAsia"/>
          <w:sz w:val="21"/>
        </w:rPr>
        <w:t>)</w:t>
      </w:r>
      <w:r>
        <w:rPr>
          <w:rFonts w:ascii="NEU-BZ" w:eastAsia="方正宋一_GBK" w:hint="eastAsia"/>
          <w:sz w:val="21"/>
        </w:rPr>
        <w:t>云南省</w:t>
      </w:r>
      <w:r>
        <w:rPr>
          <w:rFonts w:ascii="方正宋一_GBK" w:eastAsia="方正宋一_GBK" w:hAnsi="方正宋一_GBK" w:hint="eastAsia"/>
          <w:sz w:val="21"/>
        </w:rPr>
        <w:t>(</w:t>
      </w:r>
      <w:r>
        <w:rPr>
          <w:rFonts w:ascii="NEU-BZ" w:eastAsia="方正宋一_GBK" w:hint="eastAsia"/>
          <w:sz w:val="21"/>
        </w:rPr>
        <w:t>云或滇—昆明</w:t>
      </w:r>
      <w:r>
        <w:rPr>
          <w:rFonts w:ascii="方正宋一_GBK" w:eastAsia="方正宋一_GBK" w:hAnsi="方正宋一_GBK" w:hint="eastAsia"/>
          <w:sz w:val="21"/>
        </w:rPr>
        <w:t>)</w:t>
      </w:r>
      <w:r>
        <w:rPr>
          <w:rFonts w:ascii="NEU-BZ" w:eastAsia="方正宋一_GBK" w:hint="eastAsia"/>
          <w:sz w:val="21"/>
        </w:rPr>
        <w:t>、广西壮族自治区</w:t>
      </w:r>
      <w:r>
        <w:rPr>
          <w:rFonts w:ascii="方正宋一_GBK" w:eastAsia="方正宋一_GBK" w:hAnsi="方正宋一_GBK" w:hint="eastAsia"/>
          <w:sz w:val="21"/>
        </w:rPr>
        <w:t>(</w:t>
      </w:r>
      <w:r>
        <w:rPr>
          <w:rFonts w:ascii="NEU-BZ" w:eastAsia="方正宋一_GBK" w:hint="eastAsia"/>
          <w:sz w:val="21"/>
        </w:rPr>
        <w:t>桂—南宁</w:t>
      </w:r>
      <w:r>
        <w:rPr>
          <w:rFonts w:ascii="方正宋一_GBK" w:eastAsia="方正宋一_GBK" w:hAnsi="方正宋一_GBK" w:hint="eastAsia"/>
          <w:sz w:val="21"/>
        </w:rPr>
        <w:t>)</w:t>
      </w:r>
      <w:r>
        <w:rPr>
          <w:rFonts w:ascii="NEU-BZ" w:eastAsia="方正宋一_GBK" w:hint="eastAsia"/>
          <w:sz w:val="21"/>
        </w:rPr>
        <w:t>、广东省</w:t>
      </w:r>
      <w:r>
        <w:rPr>
          <w:rFonts w:ascii="方正宋一_GBK" w:eastAsia="方正宋一_GBK" w:hAnsi="方正宋一_GBK" w:hint="eastAsia"/>
          <w:sz w:val="21"/>
        </w:rPr>
        <w:t>(</w:t>
      </w:r>
      <w:r>
        <w:rPr>
          <w:rFonts w:ascii="NEU-BZ" w:eastAsia="方正宋一_GBK" w:hint="eastAsia"/>
          <w:sz w:val="21"/>
        </w:rPr>
        <w:t>粤—广州</w:t>
      </w:r>
      <w:r>
        <w:rPr>
          <w:rFonts w:ascii="方正宋一_GBK" w:eastAsia="方正宋一_GBK" w:hAnsi="方正宋一_GBK" w:hint="eastAsia"/>
          <w:sz w:val="21"/>
        </w:rPr>
        <w:t>)</w:t>
      </w:r>
      <w:r>
        <w:rPr>
          <w:rFonts w:ascii="NEU-BZ" w:eastAsia="方正宋一_GBK" w:hint="eastAsia"/>
          <w:sz w:val="21"/>
        </w:rPr>
        <w:t>、台湾省</w:t>
      </w:r>
      <w:r>
        <w:rPr>
          <w:rFonts w:ascii="方正宋一_GBK" w:eastAsia="方正宋一_GBK" w:hAnsi="方正宋一_GBK" w:hint="eastAsia"/>
          <w:sz w:val="21"/>
        </w:rPr>
        <w:t>(</w:t>
      </w:r>
      <w:r>
        <w:rPr>
          <w:rFonts w:ascii="NEU-BZ" w:eastAsia="方正宋一_GBK" w:hint="eastAsia"/>
          <w:sz w:val="21"/>
        </w:rPr>
        <w:t>台—台北</w:t>
      </w:r>
      <w:r>
        <w:rPr>
          <w:rFonts w:ascii="方正宋一_GBK" w:eastAsia="方正宋一_GBK" w:hAnsi="方正宋一_GBK" w:hint="eastAsia"/>
          <w:sz w:val="21"/>
        </w:rPr>
        <w:t>)</w:t>
      </w:r>
      <w:r>
        <w:rPr>
          <w:rFonts w:ascii="NEU-BZ" w:eastAsia="方正宋一_GBK" w:hint="eastAsia"/>
          <w:sz w:val="21"/>
        </w:rPr>
        <w:t>。</w:t>
      </w:r>
    </w:p>
    <w:p>
      <w:pPr>
        <w:spacing w:line="301" w:lineRule="exact"/>
      </w:pPr>
      <w:r>
        <w:rPr>
          <w:rFonts w:ascii="NEU-BZ" w:eastAsia="方正黑体_GBK" w:hint="eastAsia"/>
          <w:sz w:val="21"/>
        </w:rPr>
        <w:t xml:space="preserve">【归纳总结】 </w:t>
      </w:r>
      <w:r>
        <w:rPr>
          <w:rFonts w:ascii="NEU-BZ" w:eastAsia="方正宋一_GBK" w:hint="eastAsia"/>
          <w:sz w:val="21"/>
        </w:rPr>
        <w:t>中国省级行政区域单位的名称、简称与分布是学习中国行政区划的重点、难点</w:t>
      </w:r>
      <w:r>
        <w:rPr>
          <w:rFonts w:ascii="方正宋一_GBK" w:eastAsia="方正宋一_GBK" w:hAnsi="方正宋一_GBK" w:hint="eastAsia"/>
          <w:sz w:val="21"/>
        </w:rPr>
        <w:t>,</w:t>
      </w:r>
      <w:r>
        <w:rPr>
          <w:rFonts w:ascii="NEU-BZ" w:eastAsia="方正宋一_GBK" w:hint="eastAsia"/>
          <w:sz w:val="21"/>
        </w:rPr>
        <w:t>也是进一步学习中国地理的基础。需要充分利用地图</w:t>
      </w:r>
      <w:r>
        <w:rPr>
          <w:rFonts w:ascii="方正宋一_GBK" w:eastAsia="方正宋一_GBK" w:hAnsi="方正宋一_GBK" w:hint="eastAsia"/>
          <w:sz w:val="21"/>
        </w:rPr>
        <w:t>,</w:t>
      </w:r>
      <w:r>
        <w:rPr>
          <w:rFonts w:ascii="NEU-BZ" w:eastAsia="方正宋一_GBK" w:hint="eastAsia"/>
          <w:sz w:val="21"/>
        </w:rPr>
        <w:t>多角度读图</w:t>
      </w:r>
      <w:r>
        <w:rPr>
          <w:rFonts w:ascii="方正宋一_GBK" w:eastAsia="方正宋一_GBK" w:hAnsi="方正宋一_GBK" w:hint="eastAsia"/>
          <w:sz w:val="21"/>
        </w:rPr>
        <w:t>,</w:t>
      </w:r>
      <w:r>
        <w:rPr>
          <w:rFonts w:ascii="NEU-BZ" w:eastAsia="方正宋一_GBK" w:hint="eastAsia"/>
          <w:sz w:val="21"/>
        </w:rPr>
        <w:t>可以沿海岸线、国界线、河流干流、经纬线等线索来学习</w:t>
      </w:r>
      <w:r>
        <w:rPr>
          <w:rFonts w:ascii="方正宋一_GBK" w:eastAsia="方正宋一_GBK" w:hAnsi="方正宋一_GBK" w:hint="eastAsia"/>
          <w:sz w:val="21"/>
        </w:rPr>
        <w:t>,</w:t>
      </w:r>
      <w:r>
        <w:rPr>
          <w:rFonts w:ascii="NEU-BZ" w:eastAsia="方正宋一_GBK" w:hint="eastAsia"/>
          <w:sz w:val="21"/>
        </w:rPr>
        <w:t>也可以根据各省级行政区域单位之间的相对位置关系来记忆。</w:t>
      </w:r>
    </w:p>
    <w:tbl>
      <w:tblPr>
        <w:tblStyle w:val="TableGrid2"/>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blGrid>
        <w:gridCol w:w="2026"/>
        <w:gridCol w:w="7828"/>
      </w:tblGrid>
      <w:tr>
        <w:tblPrEx>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Ex>
        <w:trPr>
          <w:jc w:val="center"/>
        </w:trPr>
        <w:tc>
          <w:tcPr>
            <w:tcW w:w="0" w:type="auto"/>
            <w:vAlign w:val="center"/>
          </w:tcPr>
          <w:p>
            <w:pPr>
              <w:spacing w:line="301" w:lineRule="exact"/>
            </w:pPr>
            <w:r>
              <w:rPr>
                <w:rFonts w:ascii="NEU-BZ" w:eastAsia="方正宋一_GBK" w:hint="eastAsia"/>
                <w:sz w:val="21"/>
              </w:rPr>
              <w:t>七字歌</w:t>
            </w:r>
          </w:p>
        </w:tc>
        <w:tc>
          <w:tcPr>
            <w:tcW w:w="0" w:type="auto"/>
            <w:vAlign w:val="center"/>
          </w:tcPr>
          <w:p>
            <w:pPr>
              <w:spacing w:line="301" w:lineRule="exact"/>
            </w:pPr>
            <w:r>
              <w:rPr>
                <w:rFonts w:ascii="NEU-BZ" w:eastAsia="方正宋一_GBK" w:hint="eastAsia"/>
                <w:sz w:val="21"/>
              </w:rPr>
              <w:t>具体省级行政区域单位名称</w:t>
            </w:r>
          </w:p>
        </w:tc>
      </w:tr>
      <w:tr>
        <w:tblPrEx>
          <w:tblW w:w="5000" w:type="pct"/>
          <w:jc w:val="center"/>
          <w:tblCellMar>
            <w:top w:w="0" w:type="dxa"/>
            <w:left w:w="108" w:type="dxa"/>
            <w:bottom w:w="0" w:type="dxa"/>
            <w:right w:w="108" w:type="dxa"/>
          </w:tblCellMar>
        </w:tblPrEx>
        <w:trPr>
          <w:jc w:val="center"/>
        </w:trPr>
        <w:tc>
          <w:tcPr>
            <w:tcW w:w="0" w:type="auto"/>
            <w:vAlign w:val="center"/>
          </w:tcPr>
          <w:p>
            <w:pPr>
              <w:spacing w:line="301" w:lineRule="exact"/>
            </w:pPr>
            <w:r>
              <w:rPr>
                <w:rFonts w:ascii="NEU-BZ" w:eastAsia="方正宋一_GBK" w:hint="eastAsia"/>
                <w:sz w:val="21"/>
              </w:rPr>
              <w:t>两湖两广两河山</w:t>
            </w:r>
          </w:p>
        </w:tc>
        <w:tc>
          <w:tcPr>
            <w:tcW w:w="0" w:type="auto"/>
            <w:vAlign w:val="center"/>
          </w:tcPr>
          <w:p>
            <w:pPr>
              <w:spacing w:line="301" w:lineRule="exact"/>
            </w:pPr>
            <w:r>
              <w:rPr>
                <w:rFonts w:ascii="NEU-BZ" w:eastAsia="方正宋一_GBK" w:hint="eastAsia"/>
                <w:sz w:val="21"/>
              </w:rPr>
              <w:t>湖北、湖南、广西、广东、河北、河南、山东和山西</w:t>
            </w:r>
          </w:p>
        </w:tc>
      </w:tr>
      <w:tr>
        <w:tblPrEx>
          <w:tblW w:w="5000" w:type="pct"/>
          <w:jc w:val="center"/>
          <w:tblCellMar>
            <w:top w:w="0" w:type="dxa"/>
            <w:left w:w="108" w:type="dxa"/>
            <w:bottom w:w="0" w:type="dxa"/>
            <w:right w:w="108" w:type="dxa"/>
          </w:tblCellMar>
        </w:tblPrEx>
        <w:trPr>
          <w:jc w:val="center"/>
        </w:trPr>
        <w:tc>
          <w:tcPr>
            <w:tcW w:w="0" w:type="auto"/>
            <w:vAlign w:val="center"/>
          </w:tcPr>
          <w:p>
            <w:pPr>
              <w:spacing w:line="301" w:lineRule="exact"/>
            </w:pPr>
            <w:r>
              <w:rPr>
                <w:rFonts w:ascii="NEU-BZ" w:eastAsia="方正宋一_GBK" w:hint="eastAsia"/>
                <w:sz w:val="21"/>
              </w:rPr>
              <w:t>五江二宁青陕甘</w:t>
            </w:r>
          </w:p>
        </w:tc>
        <w:tc>
          <w:tcPr>
            <w:tcW w:w="0" w:type="auto"/>
            <w:vAlign w:val="center"/>
          </w:tcPr>
          <w:p>
            <w:pPr>
              <w:spacing w:line="301" w:lineRule="exact"/>
            </w:pPr>
            <w:r>
              <w:rPr>
                <w:rFonts w:ascii="NEU-BZ" w:eastAsia="方正宋一_GBK" w:hint="eastAsia"/>
                <w:sz w:val="21"/>
              </w:rPr>
              <w:t>江西、江苏、浙江、黑龙江、新疆、宁夏、辽宁、青海、陕西和甘肃</w:t>
            </w:r>
          </w:p>
        </w:tc>
      </w:tr>
      <w:tr>
        <w:tblPrEx>
          <w:tblW w:w="5000" w:type="pct"/>
          <w:jc w:val="center"/>
          <w:tblCellMar>
            <w:top w:w="0" w:type="dxa"/>
            <w:left w:w="108" w:type="dxa"/>
            <w:bottom w:w="0" w:type="dxa"/>
            <w:right w:w="108" w:type="dxa"/>
          </w:tblCellMar>
        </w:tblPrEx>
        <w:trPr>
          <w:jc w:val="center"/>
        </w:trPr>
        <w:tc>
          <w:tcPr>
            <w:tcW w:w="0" w:type="auto"/>
            <w:vAlign w:val="center"/>
          </w:tcPr>
          <w:p>
            <w:pPr>
              <w:spacing w:line="301" w:lineRule="exact"/>
            </w:pPr>
            <w:r>
              <w:rPr>
                <w:rFonts w:ascii="NEU-BZ" w:eastAsia="方正宋一_GBK" w:hint="eastAsia"/>
                <w:sz w:val="21"/>
              </w:rPr>
              <w:t>云贵西四北上天</w:t>
            </w:r>
          </w:p>
        </w:tc>
        <w:tc>
          <w:tcPr>
            <w:tcW w:w="0" w:type="auto"/>
            <w:vAlign w:val="center"/>
          </w:tcPr>
          <w:p>
            <w:pPr>
              <w:spacing w:line="301" w:lineRule="exact"/>
            </w:pPr>
            <w:r>
              <w:rPr>
                <w:rFonts w:ascii="NEU-BZ" w:eastAsia="方正宋一_GBK" w:hint="eastAsia"/>
                <w:sz w:val="21"/>
              </w:rPr>
              <w:t>云南、贵州、西藏、四川、北京、上海和天津</w:t>
            </w:r>
          </w:p>
        </w:tc>
      </w:tr>
      <w:tr>
        <w:tblPrEx>
          <w:tblW w:w="5000" w:type="pct"/>
          <w:jc w:val="center"/>
          <w:tblCellMar>
            <w:top w:w="0" w:type="dxa"/>
            <w:left w:w="108" w:type="dxa"/>
            <w:bottom w:w="0" w:type="dxa"/>
            <w:right w:w="108" w:type="dxa"/>
          </w:tblCellMar>
        </w:tblPrEx>
        <w:trPr>
          <w:jc w:val="center"/>
        </w:trPr>
        <w:tc>
          <w:tcPr>
            <w:tcW w:w="0" w:type="auto"/>
            <w:vAlign w:val="center"/>
          </w:tcPr>
          <w:p>
            <w:pPr>
              <w:spacing w:line="301" w:lineRule="exact"/>
            </w:pPr>
            <w:r>
              <w:rPr>
                <w:rFonts w:ascii="NEU-BZ" w:eastAsia="方正宋一_GBK" w:hint="eastAsia"/>
                <w:sz w:val="21"/>
              </w:rPr>
              <w:t>内重台海福吉安</w:t>
            </w:r>
          </w:p>
        </w:tc>
        <w:tc>
          <w:tcPr>
            <w:tcW w:w="0" w:type="auto"/>
            <w:vAlign w:val="center"/>
          </w:tcPr>
          <w:p>
            <w:pPr>
              <w:spacing w:line="301" w:lineRule="exact"/>
            </w:pPr>
            <w:r>
              <w:rPr>
                <w:rFonts w:ascii="NEU-BZ" w:eastAsia="方正宋一_GBK" w:hint="eastAsia"/>
                <w:sz w:val="21"/>
              </w:rPr>
              <w:t>内蒙古、重庆、台湾、海南、福建、吉林和安徽</w:t>
            </w:r>
          </w:p>
        </w:tc>
      </w:tr>
      <w:tr>
        <w:tblPrEx>
          <w:tblW w:w="5000" w:type="pct"/>
          <w:jc w:val="center"/>
          <w:tblCellMar>
            <w:top w:w="0" w:type="dxa"/>
            <w:left w:w="108" w:type="dxa"/>
            <w:bottom w:w="0" w:type="dxa"/>
            <w:right w:w="108" w:type="dxa"/>
          </w:tblCellMar>
        </w:tblPrEx>
        <w:trPr>
          <w:jc w:val="center"/>
        </w:trPr>
        <w:tc>
          <w:tcPr>
            <w:tcW w:w="0" w:type="auto"/>
            <w:vAlign w:val="center"/>
          </w:tcPr>
          <w:p>
            <w:pPr>
              <w:spacing w:line="301" w:lineRule="exact"/>
            </w:pPr>
            <w:r>
              <w:rPr>
                <w:rFonts w:ascii="NEU-BZ" w:eastAsia="方正宋一_GBK" w:hint="eastAsia"/>
                <w:sz w:val="21"/>
              </w:rPr>
              <w:t>还有港澳好河山</w:t>
            </w:r>
          </w:p>
        </w:tc>
        <w:tc>
          <w:tcPr>
            <w:tcW w:w="0" w:type="auto"/>
            <w:vAlign w:val="center"/>
          </w:tcPr>
          <w:p>
            <w:pPr>
              <w:spacing w:line="301" w:lineRule="exact"/>
            </w:pPr>
            <w:r>
              <w:rPr>
                <w:rFonts w:ascii="NEU-BZ" w:eastAsia="方正宋一_GBK" w:hint="eastAsia"/>
                <w:sz w:val="21"/>
              </w:rPr>
              <w:t>香港和澳门</w:t>
            </w:r>
          </w:p>
        </w:tc>
      </w:tr>
    </w:tbl>
    <w:p>
      <w:pPr>
        <w:spacing w:line="301" w:lineRule="exact"/>
      </w:pPr>
    </w:p>
    <w:p>
      <w:pPr>
        <w:spacing w:line="301" w:lineRule="exact"/>
      </w:pPr>
      <w:r>
        <w:rPr>
          <w:rFonts w:ascii="NEU-BZ" w:eastAsia="方正黑体_GBK" w:hint="eastAsia"/>
          <w:sz w:val="21"/>
        </w:rPr>
        <w:t xml:space="preserve">【合作探究二】 </w:t>
      </w:r>
      <w:r>
        <w:rPr>
          <w:rFonts w:ascii="NEU-BZ" w:eastAsia="方正宋一_GBK" w:hint="eastAsia"/>
          <w:sz w:val="21"/>
        </w:rPr>
        <w:t>省级行政区域单位的轮廓</w:t>
      </w:r>
    </w:p>
    <w:p>
      <w:r>
        <w:rPr>
          <w:rFonts w:ascii="NEU-BZ" w:eastAsia="方正黑体_GBK" w:hint="eastAsia"/>
          <w:sz w:val="21"/>
        </w:rPr>
        <w:t>【想象大舞台】</w:t>
      </w:r>
      <w:r>
        <w:rPr>
          <w:rFonts w:ascii="NEU-BZ" w:eastAsia="方正宋一_GBK" w:hint="eastAsia"/>
          <w:sz w:val="21"/>
        </w:rPr>
        <w:t>要熟悉中国各省级行政区域单位的轮廓特征</w:t>
      </w:r>
      <w:r>
        <w:rPr>
          <w:rFonts w:ascii="方正宋一_GBK" w:eastAsia="方正宋一_GBK" w:hAnsi="方正宋一_GBK" w:hint="eastAsia"/>
          <w:sz w:val="21"/>
        </w:rPr>
        <w:t>,</w:t>
      </w:r>
      <w:r>
        <w:rPr>
          <w:rFonts w:ascii="NEU-BZ" w:eastAsia="方正宋一_GBK" w:hint="eastAsia"/>
          <w:sz w:val="21"/>
        </w:rPr>
        <w:t>可以采用联想记忆的方法。仔细观察上侧中国行政区划图</w:t>
      </w:r>
      <w:r>
        <w:rPr>
          <w:rFonts w:ascii="方正宋一_GBK" w:eastAsia="方正宋一_GBK" w:hAnsi="方正宋一_GBK" w:hint="eastAsia"/>
          <w:sz w:val="21"/>
        </w:rPr>
        <w:t>,</w:t>
      </w:r>
      <w:r>
        <w:rPr>
          <w:rFonts w:ascii="NEU-BZ" w:eastAsia="方正宋一_GBK" w:hint="eastAsia"/>
          <w:sz w:val="21"/>
        </w:rPr>
        <w:t>写出与下列各示意图相似的省级行政区域单位名称。</w:t>
      </w:r>
    </w:p>
    <w:p>
      <w:r>
        <w:rPr>
          <w:rFonts w:ascii="NEU-BZ" w:eastAsia="方正宋一_GBK" w:hint="eastAsia"/>
          <w:sz w:val="21"/>
        </w:rPr>
        <w:drawing>
          <wp:inline distT="0" distB="0" distL="0" distR="0">
            <wp:extent cx="514985" cy="479425"/>
            <wp:effectExtent l="0" t="0" r="0" b="0"/>
            <wp:docPr id="74" name="L24TBJA8QXJDL6F-1.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L24TBJA8QXJDL6F-1.eps"/>
                    <pic:cNvPicPr>
                      <a:picLocks noChangeAspect="1"/>
                    </pic:cNvPicPr>
                  </pic:nvPicPr>
                  <pic:blipFill>
                    <a:blip xmlns:r="http://schemas.openxmlformats.org/officeDocument/2006/relationships" r:embed="rId32" cstate="print"/>
                    <a:stretch>
                      <a:fillRect/>
                    </a:stretch>
                  </pic:blipFill>
                  <pic:spPr>
                    <a:xfrm>
                      <a:off x="0" y="0"/>
                      <a:ext cx="515160" cy="479520"/>
                    </a:xfrm>
                    <a:prstGeom prst="rect">
                      <a:avLst/>
                    </a:prstGeom>
                  </pic:spPr>
                </pic:pic>
              </a:graphicData>
            </a:graphic>
          </wp:inline>
        </w:drawing>
      </w:r>
      <w:r>
        <w:rPr>
          <w:rFonts w:ascii="NEU-BZ" w:eastAsia="方正宋一_GBK" w:hint="eastAsia"/>
          <w:sz w:val="21"/>
        </w:rPr>
        <w:drawing>
          <wp:inline distT="0" distB="0" distL="0" distR="0">
            <wp:extent cx="803275" cy="476885"/>
            <wp:effectExtent l="0" t="0" r="0" b="0"/>
            <wp:docPr id="75" name="L24TBJA8QXJDL6F-2.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L24TBJA8QXJDL6F-2.eps"/>
                    <pic:cNvPicPr>
                      <a:picLocks noChangeAspect="1"/>
                    </pic:cNvPicPr>
                  </pic:nvPicPr>
                  <pic:blipFill>
                    <a:blip xmlns:r="http://schemas.openxmlformats.org/officeDocument/2006/relationships" r:embed="rId33" cstate="print"/>
                    <a:stretch>
                      <a:fillRect/>
                    </a:stretch>
                  </pic:blipFill>
                  <pic:spPr>
                    <a:xfrm>
                      <a:off x="0" y="0"/>
                      <a:ext cx="803520" cy="477000"/>
                    </a:xfrm>
                    <a:prstGeom prst="rect">
                      <a:avLst/>
                    </a:prstGeom>
                  </pic:spPr>
                </pic:pic>
              </a:graphicData>
            </a:graphic>
          </wp:inline>
        </w:drawing>
      </w:r>
      <w:r>
        <w:rPr>
          <w:rFonts w:ascii="NEU-BZ" w:eastAsia="方正宋一_GBK" w:hint="eastAsia"/>
          <w:sz w:val="21"/>
        </w:rPr>
        <w:drawing>
          <wp:inline distT="0" distB="0" distL="0" distR="0">
            <wp:extent cx="650240" cy="470535"/>
            <wp:effectExtent l="0" t="0" r="0" b="0"/>
            <wp:docPr id="76" name="L24TBJA8QXJDL6F-3.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L24TBJA8QXJDL6F-3.eps"/>
                    <pic:cNvPicPr>
                      <a:picLocks noChangeAspect="1"/>
                    </pic:cNvPicPr>
                  </pic:nvPicPr>
                  <pic:blipFill>
                    <a:blip xmlns:r="http://schemas.openxmlformats.org/officeDocument/2006/relationships" r:embed="rId34" cstate="print"/>
                    <a:stretch>
                      <a:fillRect/>
                    </a:stretch>
                  </pic:blipFill>
                  <pic:spPr>
                    <a:xfrm>
                      <a:off x="0" y="0"/>
                      <a:ext cx="650520" cy="470880"/>
                    </a:xfrm>
                    <a:prstGeom prst="rect">
                      <a:avLst/>
                    </a:prstGeom>
                  </pic:spPr>
                </pic:pic>
              </a:graphicData>
            </a:graphic>
          </wp:inline>
        </w:drawing>
      </w:r>
    </w:p>
    <w:p>
      <w:r>
        <w:rPr>
          <w:rFonts w:ascii="NEU-BZ" w:eastAsia="方正宋一_GBK" w:hint="eastAsia"/>
          <w:sz w:val="21"/>
        </w:rPr>
        <w:t>　　　　　　　　　</w:t>
      </w:r>
      <w:r>
        <w:rPr>
          <w:rFonts w:ascii="方正宋一_GBK" w:eastAsia="方正宋一_GBK" w:hAnsi="方正宋一_GBK" w:hint="eastAsia"/>
          <w:sz w:val="21"/>
        </w:rPr>
        <w:t>(</w:t>
      </w:r>
      <w:r>
        <w:rPr>
          <w:rFonts w:ascii="NEU-BZ" w:eastAsia="方正宋一_GBK" w:hint="eastAsia"/>
          <w:sz w:val="21"/>
        </w:rPr>
        <w:t>1</w:t>
      </w:r>
      <w:r>
        <w:rPr>
          <w:rFonts w:ascii="方正宋一_GBK" w:eastAsia="方正宋一_GBK" w:hAnsi="方正宋一_GBK" w:hint="eastAsia"/>
          <w:sz w:val="21"/>
        </w:rPr>
        <w:t>)</w:t>
      </w:r>
      <w:r>
        <w:rPr>
          <w:rFonts w:ascii="NEU-BZ" w:eastAsia="方正宋一_GBK" w:hint="eastAsia"/>
          <w:sz w:val="21"/>
          <w:u w:val="single"/>
        </w:rPr>
        <w:t>　　　</w:t>
      </w:r>
      <w:r>
        <w:rPr>
          <w:rFonts w:ascii="NEU-BZ" w:eastAsia="方正宋一_GBK" w:hint="eastAsia"/>
          <w:sz w:val="21"/>
        </w:rPr>
        <w:t>　　　　　　</w:t>
      </w:r>
      <w:r>
        <w:rPr>
          <w:rFonts w:ascii="方正宋一_GBK" w:eastAsia="方正宋一_GBK" w:hAnsi="方正宋一_GBK" w:hint="eastAsia"/>
          <w:sz w:val="21"/>
        </w:rPr>
        <w:t>(</w:t>
      </w:r>
      <w:r>
        <w:rPr>
          <w:rFonts w:ascii="NEU-BZ" w:eastAsia="方正宋一_GBK" w:hint="eastAsia"/>
          <w:sz w:val="21"/>
        </w:rPr>
        <w:t>2</w:t>
      </w:r>
      <w:r>
        <w:rPr>
          <w:rFonts w:ascii="方正宋一_GBK" w:eastAsia="方正宋一_GBK" w:hAnsi="方正宋一_GBK" w:hint="eastAsia"/>
          <w:sz w:val="21"/>
        </w:rPr>
        <w:t>)</w:t>
      </w:r>
      <w:r>
        <w:rPr>
          <w:rFonts w:ascii="NEU-BZ" w:eastAsia="方正宋一_GBK" w:hint="eastAsia"/>
          <w:sz w:val="21"/>
          <w:u w:val="single"/>
        </w:rPr>
        <w:t>　　　</w:t>
      </w:r>
      <w:r>
        <w:rPr>
          <w:rFonts w:ascii="NEU-BZ" w:eastAsia="方正宋一_GBK" w:hint="eastAsia"/>
          <w:sz w:val="21"/>
        </w:rPr>
        <w:t>　　　　　　</w:t>
      </w:r>
      <w:r>
        <w:rPr>
          <w:rFonts w:ascii="方正宋一_GBK" w:eastAsia="方正宋一_GBK" w:hAnsi="方正宋一_GBK" w:hint="eastAsia"/>
          <w:sz w:val="21"/>
        </w:rPr>
        <w:t>(</w:t>
      </w:r>
      <w:r>
        <w:rPr>
          <w:rFonts w:ascii="NEU-BZ" w:eastAsia="方正宋一_GBK" w:hint="eastAsia"/>
          <w:sz w:val="21"/>
        </w:rPr>
        <w:t>3</w:t>
      </w:r>
      <w:r>
        <w:rPr>
          <w:rFonts w:ascii="方正宋一_GBK" w:eastAsia="方正宋一_GBK" w:hAnsi="方正宋一_GBK" w:hint="eastAsia"/>
          <w:sz w:val="21"/>
        </w:rPr>
        <w:t>)</w:t>
      </w:r>
      <w:r>
        <w:rPr>
          <w:rFonts w:ascii="NEU-BZ" w:eastAsia="方正宋一_GBK" w:hint="eastAsia"/>
          <w:sz w:val="21"/>
          <w:u w:val="single"/>
        </w:rPr>
        <w:t>　　　 </w:t>
      </w:r>
    </w:p>
    <w:p>
      <w:r>
        <w:rPr>
          <w:rFonts w:ascii="NEU-BZ" w:eastAsia="方正宋一_GBK" w:hint="eastAsia"/>
          <w:sz w:val="21"/>
        </w:rPr>
        <w:drawing>
          <wp:inline distT="0" distB="0" distL="0" distR="0">
            <wp:extent cx="648970" cy="466725"/>
            <wp:effectExtent l="0" t="0" r="0" b="0"/>
            <wp:docPr id="77" name="L24TBJA8QXJDL6F-4.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L24TBJA8QXJDL6F-4.eps"/>
                    <pic:cNvPicPr>
                      <a:picLocks noChangeAspect="1"/>
                    </pic:cNvPicPr>
                  </pic:nvPicPr>
                  <pic:blipFill>
                    <a:blip xmlns:r="http://schemas.openxmlformats.org/officeDocument/2006/relationships" r:embed="rId35" cstate="print"/>
                    <a:stretch>
                      <a:fillRect/>
                    </a:stretch>
                  </pic:blipFill>
                  <pic:spPr>
                    <a:xfrm>
                      <a:off x="0" y="0"/>
                      <a:ext cx="649440" cy="466920"/>
                    </a:xfrm>
                    <a:prstGeom prst="rect">
                      <a:avLst/>
                    </a:prstGeom>
                  </pic:spPr>
                </pic:pic>
              </a:graphicData>
            </a:graphic>
          </wp:inline>
        </w:drawing>
      </w:r>
      <w:r>
        <w:rPr>
          <w:rFonts w:ascii="NEU-BZ" w:eastAsia="方正宋一_GBK" w:hint="eastAsia"/>
          <w:sz w:val="21"/>
        </w:rPr>
        <w:drawing>
          <wp:inline distT="0" distB="0" distL="0" distR="0">
            <wp:extent cx="302895" cy="471805"/>
            <wp:effectExtent l="0" t="0" r="0" b="0"/>
            <wp:docPr id="78" name="L24TBJA8QXJDL6F-5.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L24TBJA8QXJDL6F-5.eps"/>
                    <pic:cNvPicPr>
                      <a:picLocks noChangeAspect="1"/>
                    </pic:cNvPicPr>
                  </pic:nvPicPr>
                  <pic:blipFill>
                    <a:blip xmlns:r="http://schemas.openxmlformats.org/officeDocument/2006/relationships" r:embed="rId36" cstate="print"/>
                    <a:stretch>
                      <a:fillRect/>
                    </a:stretch>
                  </pic:blipFill>
                  <pic:spPr>
                    <a:xfrm>
                      <a:off x="0" y="0"/>
                      <a:ext cx="303120" cy="471960"/>
                    </a:xfrm>
                    <a:prstGeom prst="rect">
                      <a:avLst/>
                    </a:prstGeom>
                  </pic:spPr>
                </pic:pic>
              </a:graphicData>
            </a:graphic>
          </wp:inline>
        </w:drawing>
      </w:r>
      <w:r>
        <w:rPr>
          <w:rFonts w:ascii="NEU-BZ" w:eastAsia="方正宋一_GBK" w:hint="eastAsia"/>
          <w:sz w:val="21"/>
        </w:rPr>
        <w:drawing>
          <wp:inline distT="0" distB="0" distL="0" distR="0">
            <wp:extent cx="429895" cy="471805"/>
            <wp:effectExtent l="0" t="0" r="0" b="0"/>
            <wp:docPr id="79" name="L24TBJA8QXJDL6F-6.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L24TBJA8QXJDL6F-6.eps"/>
                    <pic:cNvPicPr>
                      <a:picLocks noChangeAspect="1"/>
                    </pic:cNvPicPr>
                  </pic:nvPicPr>
                  <pic:blipFill>
                    <a:blip xmlns:r="http://schemas.openxmlformats.org/officeDocument/2006/relationships" r:embed="rId37" cstate="print"/>
                    <a:stretch>
                      <a:fillRect/>
                    </a:stretch>
                  </pic:blipFill>
                  <pic:spPr>
                    <a:xfrm>
                      <a:off x="0" y="0"/>
                      <a:ext cx="430200" cy="471960"/>
                    </a:xfrm>
                    <a:prstGeom prst="rect">
                      <a:avLst/>
                    </a:prstGeom>
                  </pic:spPr>
                </pic:pic>
              </a:graphicData>
            </a:graphic>
          </wp:inline>
        </w:drawing>
      </w:r>
    </w:p>
    <w:p>
      <w:r>
        <w:rPr>
          <w:rFonts w:ascii="NEU-BZ" w:eastAsia="方正宋一_GBK" w:hint="eastAsia"/>
          <w:sz w:val="21"/>
        </w:rPr>
        <w:t>　　　　　　　　　</w:t>
      </w:r>
      <w:r>
        <w:rPr>
          <w:rFonts w:ascii="方正宋一_GBK" w:eastAsia="方正宋一_GBK" w:hAnsi="方正宋一_GBK" w:hint="eastAsia"/>
          <w:sz w:val="21"/>
        </w:rPr>
        <w:t>(</w:t>
      </w:r>
      <w:r>
        <w:rPr>
          <w:rFonts w:ascii="NEU-BZ" w:eastAsia="方正宋一_GBK" w:hint="eastAsia"/>
          <w:sz w:val="21"/>
        </w:rPr>
        <w:t>4</w:t>
      </w:r>
      <w:r>
        <w:rPr>
          <w:rFonts w:ascii="方正宋一_GBK" w:eastAsia="方正宋一_GBK" w:hAnsi="方正宋一_GBK" w:hint="eastAsia"/>
          <w:sz w:val="21"/>
        </w:rPr>
        <w:t>)</w:t>
      </w:r>
      <w:r>
        <w:rPr>
          <w:rFonts w:ascii="NEU-BZ" w:eastAsia="方正宋一_GBK" w:hint="eastAsia"/>
          <w:sz w:val="21"/>
          <w:u w:val="single"/>
        </w:rPr>
        <w:t>　　　</w:t>
      </w:r>
      <w:r>
        <w:rPr>
          <w:rFonts w:ascii="NEU-BZ" w:eastAsia="方正宋一_GBK" w:hint="eastAsia"/>
          <w:sz w:val="21"/>
        </w:rPr>
        <w:t>　　　　　　</w:t>
      </w:r>
      <w:r>
        <w:rPr>
          <w:rFonts w:ascii="方正宋一_GBK" w:eastAsia="方正宋一_GBK" w:hAnsi="方正宋一_GBK" w:hint="eastAsia"/>
          <w:sz w:val="21"/>
        </w:rPr>
        <w:t>(</w:t>
      </w:r>
      <w:r>
        <w:rPr>
          <w:rFonts w:ascii="NEU-BZ" w:eastAsia="方正宋一_GBK" w:hint="eastAsia"/>
          <w:sz w:val="21"/>
        </w:rPr>
        <w:t>5</w:t>
      </w:r>
      <w:r>
        <w:rPr>
          <w:rFonts w:ascii="方正宋一_GBK" w:eastAsia="方正宋一_GBK" w:hAnsi="方正宋一_GBK" w:hint="eastAsia"/>
          <w:sz w:val="21"/>
        </w:rPr>
        <w:t>)</w:t>
      </w:r>
      <w:r>
        <w:rPr>
          <w:rFonts w:ascii="NEU-BZ" w:eastAsia="方正宋一_GBK" w:hint="eastAsia"/>
          <w:sz w:val="21"/>
          <w:u w:val="single"/>
        </w:rPr>
        <w:t>　　　</w:t>
      </w:r>
      <w:r>
        <w:rPr>
          <w:rFonts w:ascii="NEU-BZ" w:eastAsia="方正宋一_GBK" w:hint="eastAsia"/>
          <w:sz w:val="21"/>
        </w:rPr>
        <w:t>　　　　　　</w:t>
      </w:r>
      <w:r>
        <w:rPr>
          <w:rFonts w:ascii="方正宋一_GBK" w:eastAsia="方正宋一_GBK" w:hAnsi="方正宋一_GBK" w:hint="eastAsia"/>
          <w:sz w:val="21"/>
        </w:rPr>
        <w:t>(</w:t>
      </w:r>
      <w:r>
        <w:rPr>
          <w:rFonts w:ascii="NEU-BZ" w:eastAsia="方正宋一_GBK" w:hint="eastAsia"/>
          <w:sz w:val="21"/>
        </w:rPr>
        <w:t>6</w:t>
      </w:r>
      <w:r>
        <w:rPr>
          <w:rFonts w:ascii="方正宋一_GBK" w:eastAsia="方正宋一_GBK" w:hAnsi="方正宋一_GBK" w:hint="eastAsia"/>
          <w:sz w:val="21"/>
        </w:rPr>
        <w:t>)</w:t>
      </w:r>
      <w:r>
        <w:rPr>
          <w:rFonts w:ascii="NEU-BZ" w:eastAsia="方正宋一_GBK" w:hint="eastAsia"/>
          <w:sz w:val="21"/>
          <w:u w:val="single"/>
        </w:rPr>
        <w:t>　　　 </w:t>
      </w:r>
    </w:p>
    <w:p>
      <w:r>
        <w:rPr>
          <w:rFonts w:ascii="NEU-BZ" w:eastAsia="方正黑体_GBK" w:hint="eastAsia"/>
          <w:sz w:val="21"/>
        </w:rPr>
        <w:t>参考答案</w:t>
      </w:r>
      <w:r>
        <w:rPr>
          <w:rFonts w:ascii="方正黑体_GBK" w:eastAsia="方正黑体_GBK" w:hAnsi="方正黑体_GBK" w:hint="eastAsia"/>
          <w:sz w:val="21"/>
        </w:rPr>
        <w:t>:</w:t>
      </w:r>
      <w:r>
        <w:rPr>
          <w:rFonts w:ascii="方正宋一_GBK" w:eastAsia="方正宋一_GBK" w:hAnsi="方正宋一_GBK" w:hint="eastAsia"/>
          <w:sz w:val="21"/>
        </w:rPr>
        <w:t>(</w:t>
      </w:r>
      <w:r>
        <w:rPr>
          <w:rFonts w:ascii="NEU-BZ" w:eastAsia="方正宋一_GBK" w:hint="eastAsia"/>
          <w:sz w:val="21"/>
        </w:rPr>
        <w:t>1</w:t>
      </w:r>
      <w:r>
        <w:rPr>
          <w:rFonts w:ascii="方正宋一_GBK" w:eastAsia="方正宋一_GBK" w:hAnsi="方正宋一_GBK" w:hint="eastAsia"/>
          <w:sz w:val="21"/>
        </w:rPr>
        <w:t>)</w:t>
      </w:r>
      <w:r>
        <w:rPr>
          <w:rFonts w:ascii="NEU-BZ" w:eastAsia="方正宋一_GBK" w:hint="eastAsia"/>
          <w:sz w:val="21"/>
        </w:rPr>
        <w:t>黑龙江省　</w:t>
      </w:r>
      <w:r>
        <w:rPr>
          <w:rFonts w:ascii="方正宋一_GBK" w:eastAsia="方正宋一_GBK" w:hAnsi="方正宋一_GBK" w:hint="eastAsia"/>
          <w:sz w:val="21"/>
        </w:rPr>
        <w:t>(</w:t>
      </w:r>
      <w:r>
        <w:rPr>
          <w:rFonts w:ascii="NEU-BZ" w:eastAsia="方正宋一_GBK" w:hint="eastAsia"/>
          <w:sz w:val="21"/>
        </w:rPr>
        <w:t>2</w:t>
      </w:r>
      <w:r>
        <w:rPr>
          <w:rFonts w:ascii="方正宋一_GBK" w:eastAsia="方正宋一_GBK" w:hAnsi="方正宋一_GBK" w:hint="eastAsia"/>
          <w:sz w:val="21"/>
        </w:rPr>
        <w:t>)</w:t>
      </w:r>
      <w:r>
        <w:rPr>
          <w:rFonts w:ascii="NEU-BZ" w:eastAsia="方正宋一_GBK" w:hint="eastAsia"/>
          <w:sz w:val="21"/>
        </w:rPr>
        <w:t>内蒙古自治区　</w:t>
      </w:r>
      <w:r>
        <w:rPr>
          <w:rFonts w:ascii="方正宋一_GBK" w:eastAsia="方正宋一_GBK" w:hAnsi="方正宋一_GBK" w:hint="eastAsia"/>
          <w:sz w:val="21"/>
        </w:rPr>
        <w:t>(</w:t>
      </w:r>
      <w:r>
        <w:rPr>
          <w:rFonts w:ascii="NEU-BZ" w:eastAsia="方正宋一_GBK" w:hint="eastAsia"/>
          <w:sz w:val="21"/>
        </w:rPr>
        <w:t>3</w:t>
      </w:r>
      <w:r>
        <w:rPr>
          <w:rFonts w:ascii="方正宋一_GBK" w:eastAsia="方正宋一_GBK" w:hAnsi="方正宋一_GBK" w:hint="eastAsia"/>
          <w:sz w:val="21"/>
        </w:rPr>
        <w:t>)</w:t>
      </w:r>
      <w:r>
        <w:rPr>
          <w:rFonts w:ascii="NEU-BZ" w:eastAsia="方正宋一_GBK" w:hint="eastAsia"/>
          <w:sz w:val="21"/>
        </w:rPr>
        <w:t>广东省　</w:t>
      </w:r>
      <w:r>
        <w:rPr>
          <w:rFonts w:ascii="方正宋一_GBK" w:eastAsia="方正宋一_GBK" w:hAnsi="方正宋一_GBK" w:hint="eastAsia"/>
          <w:sz w:val="21"/>
        </w:rPr>
        <w:t>(</w:t>
      </w:r>
      <w:r>
        <w:rPr>
          <w:rFonts w:ascii="NEU-BZ" w:eastAsia="方正宋一_GBK" w:hint="eastAsia"/>
          <w:sz w:val="21"/>
        </w:rPr>
        <w:t>4</w:t>
      </w:r>
      <w:r>
        <w:rPr>
          <w:rFonts w:ascii="方正宋一_GBK" w:eastAsia="方正宋一_GBK" w:hAnsi="方正宋一_GBK" w:hint="eastAsia"/>
          <w:sz w:val="21"/>
        </w:rPr>
        <w:t>)</w:t>
      </w:r>
      <w:r>
        <w:rPr>
          <w:rFonts w:ascii="NEU-BZ" w:eastAsia="方正宋一_GBK" w:hint="eastAsia"/>
          <w:sz w:val="21"/>
        </w:rPr>
        <w:t>山东省　</w:t>
      </w:r>
      <w:r>
        <w:rPr>
          <w:rFonts w:ascii="方正宋一_GBK" w:eastAsia="方正宋一_GBK" w:hAnsi="方正宋一_GBK" w:hint="eastAsia"/>
          <w:sz w:val="21"/>
        </w:rPr>
        <w:t>(</w:t>
      </w:r>
      <w:r>
        <w:rPr>
          <w:rFonts w:ascii="NEU-BZ" w:eastAsia="方正宋一_GBK" w:hint="eastAsia"/>
          <w:sz w:val="21"/>
        </w:rPr>
        <w:t>5</w:t>
      </w:r>
      <w:r>
        <w:rPr>
          <w:rFonts w:ascii="方正宋一_GBK" w:eastAsia="方正宋一_GBK" w:hAnsi="方正宋一_GBK" w:hint="eastAsia"/>
          <w:sz w:val="21"/>
        </w:rPr>
        <w:t>)</w:t>
      </w:r>
      <w:r>
        <w:rPr>
          <w:rFonts w:ascii="NEU-BZ" w:eastAsia="方正宋一_GBK" w:hint="eastAsia"/>
          <w:sz w:val="21"/>
        </w:rPr>
        <w:t>陕西省　</w:t>
      </w:r>
      <w:r>
        <w:rPr>
          <w:rFonts w:ascii="方正宋一_GBK" w:eastAsia="方正宋一_GBK" w:hAnsi="方正宋一_GBK" w:hint="eastAsia"/>
          <w:sz w:val="21"/>
        </w:rPr>
        <w:t>(</w:t>
      </w:r>
      <w:r>
        <w:rPr>
          <w:rFonts w:ascii="NEU-BZ" w:eastAsia="方正宋一_GBK" w:hint="eastAsia"/>
          <w:sz w:val="21"/>
        </w:rPr>
        <w:t>6</w:t>
      </w:r>
      <w:r>
        <w:rPr>
          <w:rFonts w:ascii="方正宋一_GBK" w:eastAsia="方正宋一_GBK" w:hAnsi="方正宋一_GBK" w:hint="eastAsia"/>
          <w:sz w:val="21"/>
        </w:rPr>
        <w:t>)</w:t>
      </w:r>
      <w:r>
        <w:rPr>
          <w:rFonts w:ascii="NEU-BZ" w:eastAsia="方正宋一_GBK" w:hint="eastAsia"/>
          <w:sz w:val="21"/>
        </w:rPr>
        <w:t>云南省</w:t>
      </w:r>
    </w:p>
    <w:p>
      <w:r>
        <w:rPr>
          <w:rFonts w:ascii="NEU-BZ" w:eastAsia="方正黑体_GBK" w:hint="eastAsia"/>
          <w:sz w:val="21"/>
        </w:rPr>
        <w:drawing>
          <wp:inline distT="0" distB="0" distL="0" distR="0">
            <wp:extent cx="132715" cy="132715"/>
            <wp:effectExtent l="0" t="0" r="0" b="0"/>
            <wp:docPr id="80" name="思维拓展.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思维拓展.tif"/>
                    <pic:cNvPicPr>
                      <a:picLocks noChangeAspect="1"/>
                    </pic:cNvPicPr>
                  </pic:nvPicPr>
                  <pic:blipFill>
                    <a:blip xmlns:r="http://schemas.openxmlformats.org/officeDocument/2006/relationships" r:embed="rId9" cstate="print"/>
                    <a:stretch>
                      <a:fillRect/>
                    </a:stretch>
                  </pic:blipFill>
                  <pic:spPr>
                    <a:xfrm>
                      <a:off x="0" y="0"/>
                      <a:ext cx="133200" cy="133200"/>
                    </a:xfrm>
                    <a:prstGeom prst="rect">
                      <a:avLst/>
                    </a:prstGeom>
                  </pic:spPr>
                </pic:pic>
              </a:graphicData>
            </a:graphic>
          </wp:inline>
        </w:drawing>
      </w:r>
      <w:r>
        <w:drawing>
          <wp:inline distT="0" distB="0" distL="0" distR="0">
            <wp:extent cx="1137920" cy="297815"/>
            <wp:effectExtent l="19050" t="0" r="5080" b="0"/>
            <wp:docPr id="25" name="图片 16" descr="C:\Users\DELL\Documents\Tencent Files\714008047\FileRecv\MobileFile\Image\`1J)RW2UQYVRT{E2}_0L@S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6" descr="C:\Users\DELL\Documents\Tencent Files\714008047\FileRecv\MobileFile\Image\`1J)RW2UQYVRT{E2}_0L@SY.png"/>
                    <pic:cNvPicPr>
                      <a:picLocks noChangeAspect="1" noChangeArrowheads="1"/>
                    </pic:cNvPicPr>
                  </pic:nvPicPr>
                  <pic:blipFill>
                    <a:blip xmlns:r="http://schemas.openxmlformats.org/officeDocument/2006/relationships" r:embed="rId38" cstate="print"/>
                    <a:stretch>
                      <a:fillRect/>
                    </a:stretch>
                  </pic:blipFill>
                  <pic:spPr>
                    <a:xfrm>
                      <a:off x="0" y="0"/>
                      <a:ext cx="1137920" cy="297815"/>
                    </a:xfrm>
                    <a:prstGeom prst="rect">
                      <a:avLst/>
                    </a:prstGeom>
                    <a:noFill/>
                    <a:ln w="9525">
                      <a:noFill/>
                      <a:miter lim="800000"/>
                      <a:headEnd/>
                      <a:tailEnd/>
                    </a:ln>
                  </pic:spPr>
                </pic:pic>
              </a:graphicData>
            </a:graphic>
          </wp:inline>
        </w:drawing>
      </w:r>
    </w:p>
    <w:p>
      <w:r>
        <w:rPr>
          <w:rFonts w:ascii="NEU-F1" w:eastAsia="方正宋一_GBK" w:hAnsi="NEU-F1" w:hint="eastAsia"/>
          <w:sz w:val="21"/>
        </w:rPr>
        <w:t>1</w:t>
      </w:r>
      <w:r>
        <w:rPr>
          <w:rFonts w:ascii="NEU-BZ" w:eastAsia="方正宋一_GBK" w:hint="eastAsia"/>
          <w:sz w:val="21"/>
        </w:rPr>
        <w:t>.有两个简称的省级行政区域单位有哪些</w:t>
      </w:r>
      <w:r>
        <w:rPr>
          <w:rFonts w:ascii="方正宋一_GBK" w:eastAsia="方正宋一_GBK" w:hAnsi="方正宋一_GBK" w:hint="eastAsia"/>
          <w:sz w:val="21"/>
        </w:rPr>
        <w:t>?</w:t>
      </w:r>
    </w:p>
    <w:p>
      <w:r>
        <w:rPr>
          <w:rFonts w:ascii="NEU-F1" w:eastAsia="方正宋一_GBK" w:hAnsi="NEU-F1" w:hint="eastAsia"/>
          <w:sz w:val="21"/>
        </w:rPr>
        <w:t>2</w:t>
      </w:r>
      <w:r>
        <w:rPr>
          <w:rFonts w:ascii="NEU-BZ" w:eastAsia="方正宋一_GBK" w:hint="eastAsia"/>
          <w:sz w:val="21"/>
        </w:rPr>
        <w:t>.邻省</w:t>
      </w:r>
      <w:r>
        <w:rPr>
          <w:rFonts w:ascii="方正宋一_GBK" w:eastAsia="方正宋一_GBK" w:hAnsi="方正宋一_GBK" w:hint="eastAsia"/>
          <w:sz w:val="21"/>
        </w:rPr>
        <w:t>(</w:t>
      </w:r>
      <w:r>
        <w:rPr>
          <w:rFonts w:ascii="NEU-BZ" w:eastAsia="方正宋一_GBK" w:hint="eastAsia"/>
          <w:sz w:val="21"/>
        </w:rPr>
        <w:t>自治区、直辖市</w:t>
      </w:r>
      <w:r>
        <w:rPr>
          <w:rFonts w:ascii="方正宋一_GBK" w:eastAsia="方正宋一_GBK" w:hAnsi="方正宋一_GBK" w:hint="eastAsia"/>
          <w:sz w:val="21"/>
        </w:rPr>
        <w:t>)</w:t>
      </w:r>
      <w:r>
        <w:rPr>
          <w:rFonts w:ascii="NEU-BZ" w:eastAsia="方正宋一_GBK" w:hint="eastAsia"/>
          <w:sz w:val="21"/>
        </w:rPr>
        <w:t>最多的省级行政区域单位是什么</w:t>
      </w:r>
      <w:r>
        <w:rPr>
          <w:rFonts w:ascii="方正宋一_GBK" w:eastAsia="方正宋一_GBK" w:hAnsi="方正宋一_GBK" w:hint="eastAsia"/>
          <w:sz w:val="21"/>
        </w:rPr>
        <w:t>?</w:t>
      </w:r>
      <w:r>
        <w:rPr>
          <w:rFonts w:ascii="NEU-BZ" w:eastAsia="方正宋一_GBK" w:hint="eastAsia"/>
          <w:sz w:val="21"/>
        </w:rPr>
        <w:t>与哪些省级行政区域单位相邻</w:t>
      </w:r>
      <w:r>
        <w:rPr>
          <w:rFonts w:ascii="方正宋一_GBK" w:eastAsia="方正宋一_GBK" w:hAnsi="方正宋一_GBK" w:hint="eastAsia"/>
          <w:sz w:val="21"/>
        </w:rPr>
        <w:t>?</w:t>
      </w:r>
    </w:p>
    <w:p>
      <w:r>
        <w:rPr>
          <w:rFonts w:ascii="NEU-BZ" w:eastAsia="方正黑体_GBK" w:hint="eastAsia"/>
          <w:sz w:val="21"/>
        </w:rPr>
        <w:drawing>
          <wp:inline distT="0" distB="0" distL="0" distR="0">
            <wp:extent cx="132715" cy="132715"/>
            <wp:effectExtent l="0" t="0" r="0" b="0"/>
            <wp:docPr id="81" name="板书归纳.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板书归纳.tif"/>
                    <pic:cNvPicPr>
                      <a:picLocks noChangeAspect="1"/>
                    </pic:cNvPicPr>
                  </pic:nvPicPr>
                  <pic:blipFill>
                    <a:blip xmlns:r="http://schemas.openxmlformats.org/officeDocument/2006/relationships" r:embed="rId9" cstate="print"/>
                    <a:stretch>
                      <a:fillRect/>
                    </a:stretch>
                  </pic:blipFill>
                  <pic:spPr>
                    <a:xfrm>
                      <a:off x="0" y="0"/>
                      <a:ext cx="133200" cy="133200"/>
                    </a:xfrm>
                    <a:prstGeom prst="rect">
                      <a:avLst/>
                    </a:prstGeom>
                  </pic:spPr>
                </pic:pic>
              </a:graphicData>
            </a:graphic>
          </wp:inline>
        </w:drawing>
      </w:r>
      <w:r>
        <w:drawing>
          <wp:inline distT="0" distB="0" distL="0" distR="0">
            <wp:extent cx="1116330" cy="266065"/>
            <wp:effectExtent l="19050" t="0" r="7620" b="0"/>
            <wp:docPr id="26" name="图片 17" descr="C:\Users\DELL\Documents\Tencent Files\714008047\FileRecv\MobileFile\Image\)4_2IJL3HZM}`PW3VRK$VY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7" descr="C:\Users\DELL\Documents\Tencent Files\714008047\FileRecv\MobileFile\Image\)4_2IJL3HZM}`PW3VRK$VYH.png"/>
                    <pic:cNvPicPr>
                      <a:picLocks noChangeAspect="1" noChangeArrowheads="1"/>
                    </pic:cNvPicPr>
                  </pic:nvPicPr>
                  <pic:blipFill>
                    <a:blip xmlns:r="http://schemas.openxmlformats.org/officeDocument/2006/relationships" r:embed="rId39" cstate="print"/>
                    <a:stretch>
                      <a:fillRect/>
                    </a:stretch>
                  </pic:blipFill>
                  <pic:spPr>
                    <a:xfrm>
                      <a:off x="0" y="0"/>
                      <a:ext cx="1116330" cy="266065"/>
                    </a:xfrm>
                    <a:prstGeom prst="rect">
                      <a:avLst/>
                    </a:prstGeom>
                    <a:noFill/>
                    <a:ln w="9525">
                      <a:noFill/>
                      <a:miter lim="800000"/>
                      <a:headEnd/>
                      <a:tailEnd/>
                    </a:ln>
                  </pic:spPr>
                </pic:pic>
              </a:graphicData>
            </a:graphic>
          </wp:inline>
        </w:drawing>
      </w:r>
    </w:p>
    <w:p>
      <w:r>
        <w:rPr>
          <w:rFonts w:ascii="NEU-BZ" w:eastAsia="方正宋一_GBK" w:hint="eastAsia"/>
          <w:sz w:val="21"/>
        </w:rPr>
        <w:drawing>
          <wp:inline distT="0" distB="0" distL="0" distR="0">
            <wp:extent cx="3011170" cy="1167765"/>
            <wp:effectExtent l="0" t="0" r="0" b="0"/>
            <wp:docPr id="82" name="L24TBJA8QXJDL7.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L24TBJA8QXJDL7.eps"/>
                    <pic:cNvPicPr>
                      <a:picLocks noChangeAspect="1"/>
                    </pic:cNvPicPr>
                  </pic:nvPicPr>
                  <pic:blipFill>
                    <a:blip xmlns:r="http://schemas.openxmlformats.org/officeDocument/2006/relationships" r:embed="rId40" cstate="print"/>
                    <a:stretch>
                      <a:fillRect/>
                    </a:stretch>
                  </pic:blipFill>
                  <pic:spPr>
                    <a:xfrm>
                      <a:off x="0" y="0"/>
                      <a:ext cx="3011760" cy="1168200"/>
                    </a:xfrm>
                    <a:prstGeom prst="rect">
                      <a:avLst/>
                    </a:prstGeom>
                  </pic:spPr>
                </pic:pic>
              </a:graphicData>
            </a:graphic>
          </wp:inline>
        </w:drawing>
      </w:r>
    </w:p>
    <w:p>
      <w:r>
        <w:rPr>
          <w:rFonts w:ascii="NEU-BZ" w:eastAsia="方正黑体_GBK" w:hint="eastAsia"/>
          <w:sz w:val="21"/>
        </w:rPr>
        <w:drawing>
          <wp:inline distT="0" distB="0" distL="0" distR="0">
            <wp:extent cx="132715" cy="132715"/>
            <wp:effectExtent l="0" t="0" r="0" b="0"/>
            <wp:docPr id="83" name="教后反思.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教后反思.tif"/>
                    <pic:cNvPicPr>
                      <a:picLocks noChangeAspect="1"/>
                    </pic:cNvPicPr>
                  </pic:nvPicPr>
                  <pic:blipFill>
                    <a:blip xmlns:r="http://schemas.openxmlformats.org/officeDocument/2006/relationships" r:embed="rId9" cstate="print"/>
                    <a:stretch>
                      <a:fillRect/>
                    </a:stretch>
                  </pic:blipFill>
                  <pic:spPr>
                    <a:xfrm>
                      <a:off x="0" y="0"/>
                      <a:ext cx="133200" cy="133200"/>
                    </a:xfrm>
                    <a:prstGeom prst="rect">
                      <a:avLst/>
                    </a:prstGeom>
                  </pic:spPr>
                </pic:pic>
              </a:graphicData>
            </a:graphic>
          </wp:inline>
        </w:drawing>
      </w:r>
      <w:r>
        <w:drawing>
          <wp:inline distT="0" distB="0" distL="0" distR="0">
            <wp:extent cx="1116330" cy="266065"/>
            <wp:effectExtent l="19050" t="0" r="7620" b="0"/>
            <wp:docPr id="27" name="图片 18" descr="C:\Users\DELL\Documents\Tencent Files\714008047\FileRecv\MobileFile\Image\Q45E4}1NAQFQ2YLUT_%9CL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8" descr="C:\Users\DELL\Documents\Tencent Files\714008047\FileRecv\MobileFile\Image\Q45E4}1NAQFQ2YLUT_%9CLC.png"/>
                    <pic:cNvPicPr>
                      <a:picLocks noChangeAspect="1" noChangeArrowheads="1"/>
                    </pic:cNvPicPr>
                  </pic:nvPicPr>
                  <pic:blipFill>
                    <a:blip xmlns:r="http://schemas.openxmlformats.org/officeDocument/2006/relationships" r:embed="rId41" cstate="print"/>
                    <a:stretch>
                      <a:fillRect/>
                    </a:stretch>
                  </pic:blipFill>
                  <pic:spPr>
                    <a:xfrm>
                      <a:off x="0" y="0"/>
                      <a:ext cx="1116330" cy="266065"/>
                    </a:xfrm>
                    <a:prstGeom prst="rect">
                      <a:avLst/>
                    </a:prstGeom>
                    <a:noFill/>
                    <a:ln w="9525">
                      <a:noFill/>
                      <a:miter lim="800000"/>
                      <a:headEnd/>
                      <a:tailEnd/>
                    </a:ln>
                  </pic:spPr>
                </pic:pic>
              </a:graphicData>
            </a:graphic>
          </wp:inline>
        </w:drawing>
      </w:r>
    </w:p>
    <w:p>
      <w:pPr>
        <w:pBdr>
          <w:top w:val="single" w:sz="4" w:space="0" w:color="auto"/>
          <w:left w:val="single" w:sz="4" w:space="0" w:color="auto"/>
          <w:bottom w:val="single" w:sz="4" w:space="0" w:color="auto"/>
          <w:right w:val="single" w:sz="4" w:space="0" w:color="auto"/>
        </w:pBdr>
      </w:pPr>
    </w:p>
    <w:p>
      <w:pPr>
        <w:pBdr>
          <w:top w:val="single" w:sz="4" w:space="0" w:color="auto"/>
          <w:left w:val="single" w:sz="4" w:space="0" w:color="auto"/>
          <w:bottom w:val="single" w:sz="4" w:space="0" w:color="auto"/>
          <w:right w:val="single" w:sz="4" w:space="0" w:color="auto"/>
        </w:pBdr>
        <w:spacing w:line="301" w:lineRule="exact"/>
      </w:pPr>
    </w:p>
    <w:p>
      <w:pPr>
        <w:pBdr>
          <w:top w:val="single" w:sz="4" w:space="0" w:color="auto"/>
          <w:left w:val="single" w:sz="4" w:space="0" w:color="auto"/>
          <w:bottom w:val="single" w:sz="4" w:space="0" w:color="auto"/>
          <w:right w:val="single" w:sz="4" w:space="0" w:color="auto"/>
        </w:pBdr>
        <w:spacing w:line="301" w:lineRule="exact"/>
      </w:pPr>
    </w:p>
    <w:p>
      <w:pPr>
        <w:pBdr>
          <w:top w:val="single" w:sz="4" w:space="0" w:color="auto"/>
          <w:left w:val="single" w:sz="4" w:space="0" w:color="auto"/>
          <w:bottom w:val="single" w:sz="4" w:space="0" w:color="auto"/>
          <w:right w:val="single" w:sz="4" w:space="0" w:color="auto"/>
        </w:pBdr>
        <w:spacing w:line="301" w:lineRule="exact"/>
      </w:pPr>
    </w:p>
    <w:p>
      <w:pPr>
        <w:pBdr>
          <w:top w:val="single" w:sz="4" w:space="0" w:color="auto"/>
          <w:left w:val="single" w:sz="4" w:space="0" w:color="auto"/>
          <w:bottom w:val="single" w:sz="4" w:space="0" w:color="auto"/>
          <w:right w:val="single" w:sz="4" w:space="0" w:color="auto"/>
        </w:pBdr>
        <w:spacing w:line="301" w:lineRule="exact"/>
        <w:sectPr>
          <w:type w:val="nextPage"/>
          <w:pgSz w:w="13238" w:h="16940"/>
          <w:pgMar w:top="1440" w:right="1800" w:bottom="1440" w:left="1800" w:header="851" w:footer="992" w:gutter="0"/>
          <w:pgNumType w:start="7"/>
          <w:cols w:num="1" w:space="425"/>
          <w:titlePg w:val="0"/>
          <w:docGrid w:type="lines" w:linePitch="312" w:charSpace="0"/>
        </w:sectPr>
      </w:pPr>
    </w:p>
    <w:p>
      <w:pPr>
        <w:spacing w:line="301" w:lineRule="exact"/>
      </w:pPr>
    </w:p>
    <w:p>
      <w:pPr>
        <w:spacing w:line="405" w:lineRule="exact"/>
        <w:jc w:val="center"/>
        <w:outlineLvl w:val="2"/>
      </w:pPr>
      <w:r>
        <w:rPr>
          <w:rFonts w:ascii="NEU-BZ" w:eastAsia="方正黑体_GBK" w:hint="eastAsia"/>
          <w:sz w:val="32"/>
        </w:rPr>
        <w:t>第三节　中国的人口</w:t>
      </w:r>
    </w:p>
    <w:p>
      <w:r>
        <w:rPr>
          <w:rFonts w:ascii="NEU-BZ" w:eastAsia="方正黑体_GBK" w:hint="eastAsia"/>
          <w:sz w:val="21"/>
        </w:rPr>
        <w:drawing>
          <wp:inline distT="0" distB="0" distL="0" distR="0">
            <wp:extent cx="132715" cy="132715"/>
            <wp:effectExtent l="0" t="0" r="0" b="0"/>
            <wp:docPr id="84" name="学习目标.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学习目标.tif"/>
                    <pic:cNvPicPr>
                      <a:picLocks noChangeAspect="1"/>
                    </pic:cNvPicPr>
                  </pic:nvPicPr>
                  <pic:blipFill>
                    <a:blip xmlns:r="http://schemas.openxmlformats.org/officeDocument/2006/relationships" r:embed="rId9" cstate="print"/>
                    <a:stretch>
                      <a:fillRect/>
                    </a:stretch>
                  </pic:blipFill>
                  <pic:spPr>
                    <a:xfrm>
                      <a:off x="0" y="0"/>
                      <a:ext cx="133200" cy="133200"/>
                    </a:xfrm>
                    <a:prstGeom prst="rect">
                      <a:avLst/>
                    </a:prstGeom>
                  </pic:spPr>
                </pic:pic>
              </a:graphicData>
            </a:graphic>
          </wp:inline>
        </w:drawing>
      </w:r>
      <w:r>
        <w:drawing>
          <wp:inline distT="0" distB="0" distL="0" distR="0">
            <wp:extent cx="1116330" cy="266065"/>
            <wp:effectExtent l="19050" t="0" r="7620" b="0"/>
            <wp:docPr id="28" name="图片 19" descr="C:\Users\DELL\Documents\Tencent Files\714008047\FileRecv\MobileFile\Image\R8{PMFI0BJOL{C8MFG]KI8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9" descr="C:\Users\DELL\Documents\Tencent Files\714008047\FileRecv\MobileFile\Image\R8{PMFI0BJOL{C8MFG]KI8W.png"/>
                    <pic:cNvPicPr>
                      <a:picLocks noChangeAspect="1" noChangeArrowheads="1"/>
                    </pic:cNvPicPr>
                  </pic:nvPicPr>
                  <pic:blipFill>
                    <a:blip xmlns:r="http://schemas.openxmlformats.org/officeDocument/2006/relationships" r:embed="rId42" cstate="print"/>
                    <a:stretch>
                      <a:fillRect/>
                    </a:stretch>
                  </pic:blipFill>
                  <pic:spPr>
                    <a:xfrm>
                      <a:off x="0" y="0"/>
                      <a:ext cx="1116330" cy="266065"/>
                    </a:xfrm>
                    <a:prstGeom prst="rect">
                      <a:avLst/>
                    </a:prstGeom>
                    <a:noFill/>
                    <a:ln w="9525">
                      <a:noFill/>
                      <a:miter lim="800000"/>
                      <a:headEnd/>
                      <a:tailEnd/>
                    </a:ln>
                  </pic:spPr>
                </pic:pic>
              </a:graphicData>
            </a:graphic>
          </wp:inline>
        </w:drawing>
      </w:r>
    </w:p>
    <w:p>
      <w:r>
        <w:rPr>
          <w:rFonts w:ascii="NEU-F1" w:eastAsia="方正宋一_GBK" w:hAnsi="NEU-F1" w:hint="eastAsia"/>
          <w:sz w:val="21"/>
        </w:rPr>
        <w:t>1</w:t>
      </w:r>
      <w:r>
        <w:rPr>
          <w:rFonts w:ascii="NEU-BZ" w:eastAsia="方正宋一_GBK" w:hint="eastAsia"/>
          <w:sz w:val="21"/>
        </w:rPr>
        <w:t>.运用有关数据说明我国人口增长趋势</w:t>
      </w:r>
      <w:r>
        <w:rPr>
          <w:rFonts w:ascii="方正宋一_GBK" w:eastAsia="方正宋一_GBK" w:hAnsi="方正宋一_GBK" w:hint="eastAsia"/>
          <w:sz w:val="21"/>
        </w:rPr>
        <w:t>,</w:t>
      </w:r>
      <w:r>
        <w:rPr>
          <w:rFonts w:ascii="NEU-BZ" w:eastAsia="方正宋一_GBK" w:hint="eastAsia"/>
          <w:sz w:val="21"/>
        </w:rPr>
        <w:t>理解我国的人口政策。</w:t>
      </w:r>
    </w:p>
    <w:p>
      <w:r>
        <w:rPr>
          <w:rFonts w:ascii="NEU-F1" w:eastAsia="方正宋一_GBK" w:hAnsi="NEU-F1" w:hint="eastAsia"/>
          <w:sz w:val="21"/>
        </w:rPr>
        <w:t>2</w:t>
      </w:r>
      <w:r>
        <w:rPr>
          <w:rFonts w:ascii="NEU-BZ" w:eastAsia="方正宋一_GBK" w:hint="eastAsia"/>
          <w:sz w:val="21"/>
        </w:rPr>
        <w:t>.运用中国人口分布图描述我国人口的分布特点。</w:t>
      </w:r>
    </w:p>
    <w:p>
      <w:r>
        <w:rPr>
          <w:rFonts w:ascii="NEU-BZ" w:eastAsia="方正黑体_GBK" w:hint="eastAsia"/>
          <w:sz w:val="21"/>
        </w:rPr>
        <w:drawing>
          <wp:inline distT="0" distB="0" distL="0" distR="0">
            <wp:extent cx="132715" cy="132715"/>
            <wp:effectExtent l="0" t="0" r="0" b="0"/>
            <wp:docPr id="85" name="情境体验.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情境体验.tif"/>
                    <pic:cNvPicPr>
                      <a:picLocks noChangeAspect="1"/>
                    </pic:cNvPicPr>
                  </pic:nvPicPr>
                  <pic:blipFill>
                    <a:blip xmlns:r="http://schemas.openxmlformats.org/officeDocument/2006/relationships" r:embed="rId9" cstate="print"/>
                    <a:stretch>
                      <a:fillRect/>
                    </a:stretch>
                  </pic:blipFill>
                  <pic:spPr>
                    <a:xfrm>
                      <a:off x="0" y="0"/>
                      <a:ext cx="133200" cy="133200"/>
                    </a:xfrm>
                    <a:prstGeom prst="rect">
                      <a:avLst/>
                    </a:prstGeom>
                  </pic:spPr>
                </pic:pic>
              </a:graphicData>
            </a:graphic>
          </wp:inline>
        </w:drawing>
      </w:r>
      <w:r>
        <w:drawing>
          <wp:inline distT="0" distB="0" distL="0" distR="0">
            <wp:extent cx="1116330" cy="266065"/>
            <wp:effectExtent l="19050" t="0" r="7620" b="0"/>
            <wp:docPr id="29" name="图片 20" descr="C:\Users\DELL\Documents\Tencent Files\714008047\FileRecv\MobileFile\Image\J_3MD@Y2(4XGKWPW~{{~E8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0" descr="C:\Users\DELL\Documents\Tencent Files\714008047\FileRecv\MobileFile\Image\J_3MD@Y2(4XGKWPW~{{~E8K.png"/>
                    <pic:cNvPicPr>
                      <a:picLocks noChangeAspect="1" noChangeArrowheads="1"/>
                    </pic:cNvPicPr>
                  </pic:nvPicPr>
                  <pic:blipFill>
                    <a:blip xmlns:r="http://schemas.openxmlformats.org/officeDocument/2006/relationships" r:embed="rId28" cstate="print"/>
                    <a:stretch>
                      <a:fillRect/>
                    </a:stretch>
                  </pic:blipFill>
                  <pic:spPr>
                    <a:xfrm>
                      <a:off x="0" y="0"/>
                      <a:ext cx="1116330" cy="266065"/>
                    </a:xfrm>
                    <a:prstGeom prst="rect">
                      <a:avLst/>
                    </a:prstGeom>
                    <a:noFill/>
                    <a:ln w="9525">
                      <a:noFill/>
                      <a:miter lim="800000"/>
                      <a:headEnd/>
                      <a:tailEnd/>
                    </a:ln>
                  </pic:spPr>
                </pic:pic>
              </a:graphicData>
            </a:graphic>
          </wp:inline>
        </w:drawing>
      </w:r>
    </w:p>
    <w:p>
      <w:pPr>
        <w:ind w:firstLine="420" w:firstLineChars="200"/>
      </w:pPr>
      <w:r>
        <w:rPr>
          <w:rFonts w:ascii="NEU-BZ" w:eastAsia="方正宋一_GBK" w:hint="eastAsia"/>
          <w:sz w:val="21"/>
        </w:rPr>
        <w:t>播放视频《第七次全国人口普查结果公布》。14.1 178亿人</w:t>
      </w:r>
      <w:r>
        <w:rPr>
          <w:rFonts w:ascii="方正宋一_GBK" w:eastAsia="方正宋一_GBK" w:hAnsi="方正宋一_GBK" w:hint="eastAsia"/>
          <w:sz w:val="21"/>
        </w:rPr>
        <w:t>!</w:t>
      </w:r>
      <w:r>
        <w:rPr>
          <w:rFonts w:ascii="NEU-BZ" w:eastAsia="方正宋一_GBK" w:hint="eastAsia"/>
          <w:sz w:val="21"/>
        </w:rPr>
        <w:t>人口数量世界第一</w:t>
      </w:r>
      <w:r>
        <w:rPr>
          <w:rFonts w:ascii="方正宋一_GBK" w:eastAsia="方正宋一_GBK" w:hAnsi="方正宋一_GBK" w:hint="eastAsia"/>
          <w:sz w:val="21"/>
        </w:rPr>
        <w:t>!</w:t>
      </w:r>
      <w:r>
        <w:rPr>
          <w:rFonts w:ascii="NEU-BZ" w:eastAsia="方正宋一_GBK" w:hint="eastAsia"/>
          <w:sz w:val="21"/>
        </w:rPr>
        <w:t>中国人口分布状况如何</w:t>
      </w:r>
      <w:r>
        <w:rPr>
          <w:rFonts w:ascii="方正宋一_GBK" w:eastAsia="方正宋一_GBK" w:hAnsi="方正宋一_GBK" w:hint="eastAsia"/>
          <w:sz w:val="21"/>
        </w:rPr>
        <w:t>?</w:t>
      </w:r>
      <w:r>
        <w:rPr>
          <w:rFonts w:ascii="NEU-BZ" w:eastAsia="方正宋一_GBK" w:hint="eastAsia"/>
          <w:sz w:val="21"/>
        </w:rPr>
        <w:t>中国的人口存在哪些问题</w:t>
      </w:r>
      <w:r>
        <w:rPr>
          <w:rFonts w:ascii="方正宋一_GBK" w:eastAsia="方正宋一_GBK" w:hAnsi="方正宋一_GBK" w:hint="eastAsia"/>
          <w:sz w:val="21"/>
        </w:rPr>
        <w:t>?</w:t>
      </w:r>
      <w:r>
        <w:rPr>
          <w:rFonts w:ascii="NEU-BZ" w:eastAsia="方正宋一_GBK" w:hint="eastAsia"/>
          <w:sz w:val="21"/>
        </w:rPr>
        <w:t>根据第七次人口普查的结果</w:t>
      </w:r>
      <w:r>
        <w:rPr>
          <w:rFonts w:ascii="方正宋一_GBK" w:eastAsia="方正宋一_GBK" w:hAnsi="方正宋一_GBK" w:hint="eastAsia"/>
          <w:sz w:val="21"/>
        </w:rPr>
        <w:t>,</w:t>
      </w:r>
      <w:r>
        <w:rPr>
          <w:rFonts w:ascii="NEU-BZ" w:eastAsia="方正宋一_GBK" w:hint="eastAsia"/>
          <w:sz w:val="21"/>
        </w:rPr>
        <w:t>如何调整中国的人口政策</w:t>
      </w:r>
      <w:r>
        <w:rPr>
          <w:rFonts w:ascii="方正宋一_GBK" w:eastAsia="方正宋一_GBK" w:hAnsi="方正宋一_GBK" w:hint="eastAsia"/>
          <w:sz w:val="21"/>
        </w:rPr>
        <w:t>?</w:t>
      </w:r>
    </w:p>
    <w:p>
      <w:r>
        <w:rPr>
          <w:rFonts w:ascii="NEU-BZ" w:eastAsia="方正黑体_GBK" w:hint="eastAsia"/>
          <w:sz w:val="21"/>
        </w:rPr>
        <w:drawing>
          <wp:inline distT="0" distB="0" distL="0" distR="0">
            <wp:extent cx="132715" cy="132715"/>
            <wp:effectExtent l="0" t="0" r="0" b="0"/>
            <wp:docPr id="86" name="学习导航.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学习导航.tif"/>
                    <pic:cNvPicPr>
                      <a:picLocks noChangeAspect="1"/>
                    </pic:cNvPicPr>
                  </pic:nvPicPr>
                  <pic:blipFill>
                    <a:blip xmlns:r="http://schemas.openxmlformats.org/officeDocument/2006/relationships" r:embed="rId9" cstate="print"/>
                    <a:stretch>
                      <a:fillRect/>
                    </a:stretch>
                  </pic:blipFill>
                  <pic:spPr>
                    <a:xfrm>
                      <a:off x="0" y="0"/>
                      <a:ext cx="133200" cy="133200"/>
                    </a:xfrm>
                    <a:prstGeom prst="rect">
                      <a:avLst/>
                    </a:prstGeom>
                  </pic:spPr>
                </pic:pic>
              </a:graphicData>
            </a:graphic>
          </wp:inline>
        </w:drawing>
      </w:r>
      <w:r>
        <w:drawing>
          <wp:inline distT="0" distB="0" distL="0" distR="0">
            <wp:extent cx="1116330" cy="266065"/>
            <wp:effectExtent l="19050" t="0" r="7620" b="0"/>
            <wp:docPr id="30" name="图片 21" descr="C:\Users\DELL\Documents\Tencent Files\714008047\FileRecv\MobileFile\Image\M`(ZR6I_A6}]7XX05T$6)M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21" descr="C:\Users\DELL\Documents\Tencent Files\714008047\FileRecv\MobileFile\Image\M`(ZR6I_A6}]7XX05T$6)MM.png"/>
                    <pic:cNvPicPr>
                      <a:picLocks noChangeAspect="1" noChangeArrowheads="1"/>
                    </pic:cNvPicPr>
                  </pic:nvPicPr>
                  <pic:blipFill>
                    <a:blip xmlns:r="http://schemas.openxmlformats.org/officeDocument/2006/relationships" r:embed="rId29" cstate="print"/>
                    <a:stretch>
                      <a:fillRect/>
                    </a:stretch>
                  </pic:blipFill>
                  <pic:spPr>
                    <a:xfrm>
                      <a:off x="0" y="0"/>
                      <a:ext cx="1116330" cy="266065"/>
                    </a:xfrm>
                    <a:prstGeom prst="rect">
                      <a:avLst/>
                    </a:prstGeom>
                    <a:noFill/>
                    <a:ln w="9525">
                      <a:noFill/>
                      <a:miter lim="800000"/>
                      <a:headEnd/>
                      <a:tailEnd/>
                    </a:ln>
                  </pic:spPr>
                </pic:pic>
              </a:graphicData>
            </a:graphic>
          </wp:inline>
        </w:drawing>
      </w:r>
    </w:p>
    <w:p>
      <w:r>
        <w:rPr>
          <w:rFonts w:ascii="NEU-BZ" w:eastAsia="方正宋一_GBK" w:hint="eastAsia"/>
          <w:sz w:val="21"/>
        </w:rPr>
        <w:drawing>
          <wp:inline distT="0" distB="0" distL="0" distR="0">
            <wp:extent cx="4103370" cy="689610"/>
            <wp:effectExtent l="0" t="0" r="0" b="0"/>
            <wp:docPr id="87" name="L24TBJA8QXJDL8.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L24TBJA8QXJDL8.EPS"/>
                    <pic:cNvPicPr>
                      <a:picLocks noChangeAspect="1"/>
                    </pic:cNvPicPr>
                  </pic:nvPicPr>
                  <pic:blipFill>
                    <a:blip xmlns:r="http://schemas.openxmlformats.org/officeDocument/2006/relationships" r:embed="rId43" cstate="print"/>
                    <a:stretch>
                      <a:fillRect/>
                    </a:stretch>
                  </pic:blipFill>
                  <pic:spPr>
                    <a:xfrm>
                      <a:off x="0" y="0"/>
                      <a:ext cx="4103640" cy="690120"/>
                    </a:xfrm>
                    <a:prstGeom prst="rect">
                      <a:avLst/>
                    </a:prstGeom>
                  </pic:spPr>
                </pic:pic>
              </a:graphicData>
            </a:graphic>
          </wp:inline>
        </w:drawing>
      </w:r>
    </w:p>
    <w:p>
      <w:r>
        <w:rPr>
          <w:rFonts w:ascii="NEU-BZ" w:eastAsia="方正黑体_GBK" w:hint="eastAsia"/>
          <w:sz w:val="21"/>
        </w:rPr>
        <w:drawing>
          <wp:inline distT="0" distB="0" distL="0" distR="0">
            <wp:extent cx="132715" cy="132715"/>
            <wp:effectExtent l="0" t="0" r="0" b="0"/>
            <wp:docPr id="88" name="学习过程.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学习过程.tif"/>
                    <pic:cNvPicPr>
                      <a:picLocks noChangeAspect="1"/>
                    </pic:cNvPicPr>
                  </pic:nvPicPr>
                  <pic:blipFill>
                    <a:blip xmlns:r="http://schemas.openxmlformats.org/officeDocument/2006/relationships" r:embed="rId9" cstate="print"/>
                    <a:stretch>
                      <a:fillRect/>
                    </a:stretch>
                  </pic:blipFill>
                  <pic:spPr>
                    <a:xfrm>
                      <a:off x="0" y="0"/>
                      <a:ext cx="133200" cy="133200"/>
                    </a:xfrm>
                    <a:prstGeom prst="rect">
                      <a:avLst/>
                    </a:prstGeom>
                  </pic:spPr>
                </pic:pic>
              </a:graphicData>
            </a:graphic>
          </wp:inline>
        </w:drawing>
      </w:r>
      <w:r>
        <w:drawing>
          <wp:inline distT="0" distB="0" distL="0" distR="0">
            <wp:extent cx="1116330" cy="266065"/>
            <wp:effectExtent l="19050" t="0" r="7620" b="0"/>
            <wp:docPr id="31" name="图片 22" descr="C:\Users\DELL\Documents\Tencent Files\714008047\FileRecv\MobileFile\Image\1$}VJC9UR(Z8QPFD[PBBV~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22" descr="C:\Users\DELL\Documents\Tencent Files\714008047\FileRecv\MobileFile\Image\1$}VJC9UR(Z8QPFD[PBBV~6.png"/>
                    <pic:cNvPicPr>
                      <a:picLocks noChangeAspect="1" noChangeArrowheads="1"/>
                    </pic:cNvPicPr>
                  </pic:nvPicPr>
                  <pic:blipFill>
                    <a:blip xmlns:r="http://schemas.openxmlformats.org/officeDocument/2006/relationships" r:embed="rId31" cstate="print"/>
                    <a:stretch>
                      <a:fillRect/>
                    </a:stretch>
                  </pic:blipFill>
                  <pic:spPr>
                    <a:xfrm>
                      <a:off x="0" y="0"/>
                      <a:ext cx="1116330" cy="266065"/>
                    </a:xfrm>
                    <a:prstGeom prst="rect">
                      <a:avLst/>
                    </a:prstGeom>
                    <a:noFill/>
                    <a:ln w="9525">
                      <a:noFill/>
                      <a:miter lim="800000"/>
                      <a:headEnd/>
                      <a:tailEnd/>
                    </a:ln>
                  </pic:spPr>
                </pic:pic>
              </a:graphicData>
            </a:graphic>
          </wp:inline>
        </w:drawing>
      </w:r>
    </w:p>
    <w:p>
      <w:r>
        <w:rPr>
          <w:rFonts w:ascii="NEU-BZ" w:eastAsia="方正黑体_GBK" w:hint="eastAsia"/>
          <w:sz w:val="24"/>
        </w:rPr>
        <w:t>学习活动一　人口数量世界第一</w:t>
      </w:r>
    </w:p>
    <w:p>
      <w:pPr>
        <w:spacing w:line="295" w:lineRule="exact"/>
      </w:pPr>
      <w:r>
        <w:rPr>
          <w:rFonts w:ascii="NEU-BZ" w:eastAsia="方正黑体_GBK" w:hint="eastAsia"/>
          <w:sz w:val="21"/>
        </w:rPr>
        <w:t>【自主学习】</w:t>
      </w:r>
    </w:p>
    <w:p>
      <w:pPr>
        <w:spacing w:line="295" w:lineRule="exact"/>
      </w:pPr>
      <w:r>
        <w:rPr>
          <w:rFonts w:ascii="NEU-F1" w:eastAsia="方正宋一_GBK" w:hAnsi="NEU-F1" w:hint="eastAsia"/>
          <w:sz w:val="21"/>
        </w:rPr>
        <w:t>1</w:t>
      </w:r>
      <w:r>
        <w:rPr>
          <w:rFonts w:ascii="NEU-BZ" w:eastAsia="方正宋一_GBK" w:hint="eastAsia"/>
          <w:sz w:val="21"/>
        </w:rPr>
        <w:t>.根据2020年全国第七次人口普查结果</w:t>
      </w:r>
      <w:r>
        <w:rPr>
          <w:rFonts w:ascii="方正宋一_GBK" w:eastAsia="方正宋一_GBK" w:hAnsi="方正宋一_GBK" w:hint="eastAsia"/>
          <w:sz w:val="21"/>
        </w:rPr>
        <w:t>,</w:t>
      </w:r>
      <w:r>
        <w:rPr>
          <w:rFonts w:ascii="NEU-BZ" w:eastAsia="方正宋一_GBK" w:hint="eastAsia"/>
          <w:sz w:val="21"/>
        </w:rPr>
        <w:t>中国总人口为</w:t>
      </w:r>
      <w:r>
        <w:rPr>
          <w:rFonts w:ascii="NEU-HZ" w:eastAsia="方正黑体_GBK" w:hAnsi="NEU-HZ" w:hint="eastAsia"/>
          <w:sz w:val="21"/>
          <w:u w:val="single"/>
        </w:rPr>
        <w:t>　14.4　</w:t>
      </w:r>
      <w:r>
        <w:rPr>
          <w:rFonts w:ascii="NEU-BZ" w:eastAsia="方正宋一_GBK" w:hint="eastAsia"/>
          <w:sz w:val="21"/>
        </w:rPr>
        <w:t>亿</w:t>
      </w:r>
      <w:r>
        <w:rPr>
          <w:rFonts w:ascii="方正宋一_GBK" w:eastAsia="方正宋一_GBK" w:hAnsi="方正宋一_GBK" w:hint="eastAsia"/>
          <w:sz w:val="21"/>
        </w:rPr>
        <w:t>,</w:t>
      </w:r>
      <w:r>
        <w:rPr>
          <w:rFonts w:ascii="NEU-BZ" w:eastAsia="方正宋一_GBK" w:hint="eastAsia"/>
          <w:sz w:val="21"/>
        </w:rPr>
        <w:t>约占世界人口总数的</w:t>
      </w:r>
      <w:r>
        <w:rPr>
          <w:rFonts w:ascii="NEU-HZ" w:eastAsia="方正黑体_GBK" w:hAnsi="NEU-HZ" w:hint="eastAsia"/>
          <w:sz w:val="21"/>
          <w:u w:val="single"/>
        </w:rPr>
        <w:t>　18.57%　</w:t>
      </w:r>
      <w:r>
        <w:rPr>
          <w:rFonts w:ascii="方正宋一_GBK" w:eastAsia="方正宋一_GBK" w:hAnsi="方正宋一_GBK" w:hint="eastAsia"/>
          <w:sz w:val="21"/>
        </w:rPr>
        <w:t>,</w:t>
      </w:r>
      <w:r>
        <w:rPr>
          <w:rFonts w:ascii="NEU-BZ" w:eastAsia="方正宋一_GBK" w:hint="eastAsia"/>
          <w:sz w:val="21"/>
        </w:rPr>
        <w:t>是世界上人口最多的国家。 </w:t>
      </w:r>
    </w:p>
    <w:p>
      <w:pPr>
        <w:spacing w:line="295" w:lineRule="exact"/>
      </w:pPr>
      <w:r>
        <w:rPr>
          <w:rFonts w:ascii="NEU-F1" w:eastAsia="方正宋一_GBK" w:hAnsi="NEU-F1" w:hint="eastAsia"/>
          <w:sz w:val="21"/>
        </w:rPr>
        <w:t>2</w:t>
      </w:r>
      <w:r>
        <w:rPr>
          <w:rFonts w:ascii="NEU-BZ" w:eastAsia="方正宋一_GBK" w:hint="eastAsia"/>
          <w:sz w:val="21"/>
        </w:rPr>
        <w:t>.我国人口最多、最少的省级行政区域单位分别是</w:t>
      </w:r>
      <w:r>
        <w:rPr>
          <w:rFonts w:ascii="NEU-HZ" w:eastAsia="方正黑体_GBK" w:hAnsi="NEU-HZ" w:hint="eastAsia"/>
          <w:sz w:val="21"/>
          <w:u w:val="single"/>
        </w:rPr>
        <w:t>　广东省　</w:t>
      </w:r>
      <w:r>
        <w:rPr>
          <w:rFonts w:ascii="NEU-BZ" w:eastAsia="方正宋一_GBK" w:hint="eastAsia"/>
          <w:sz w:val="21"/>
        </w:rPr>
        <w:t>和</w:t>
      </w:r>
      <w:r>
        <w:rPr>
          <w:rFonts w:ascii="NEU-HZ" w:eastAsia="方正黑体_GBK" w:hAnsi="NEU-HZ" w:hint="eastAsia"/>
          <w:sz w:val="21"/>
          <w:u w:val="single"/>
        </w:rPr>
        <w:t>　澳门特别行政区　</w:t>
      </w:r>
      <w:r>
        <w:rPr>
          <w:rFonts w:ascii="NEU-BZ" w:eastAsia="方正宋一_GBK" w:hint="eastAsia"/>
          <w:sz w:val="21"/>
        </w:rPr>
        <w:t>。 </w:t>
      </w:r>
    </w:p>
    <w:p>
      <w:pPr>
        <w:spacing w:line="295" w:lineRule="exact"/>
      </w:pPr>
      <w:r>
        <w:rPr>
          <w:rFonts w:ascii="NEU-BZ" w:eastAsia="方正黑体_GBK" w:hint="eastAsia"/>
          <w:sz w:val="21"/>
        </w:rPr>
        <w:t xml:space="preserve">【合作探究】 </w:t>
      </w:r>
      <w:r>
        <w:rPr>
          <w:rFonts w:ascii="NEU-BZ" w:eastAsia="方正宋一_GBK" w:hint="eastAsia"/>
          <w:sz w:val="21"/>
        </w:rPr>
        <w:t>中国人口数量大</w:t>
      </w:r>
    </w:p>
    <w:p>
      <w:pPr>
        <w:spacing w:line="295" w:lineRule="exact"/>
        <w:ind w:firstLine="420" w:firstLineChars="200"/>
      </w:pPr>
      <w:r>
        <w:rPr>
          <w:rFonts w:ascii="NEU-BZ" w:eastAsia="方正宋一_GBK" w:hint="eastAsia"/>
          <w:sz w:val="21"/>
        </w:rPr>
        <w:t>读课件P4图</w:t>
      </w:r>
      <w:r>
        <w:rPr>
          <w:rFonts w:ascii="方正宋一_GBK" w:eastAsia="方正宋一_GBK" w:hAnsi="方正宋一_GBK" w:hint="eastAsia"/>
          <w:sz w:val="21"/>
        </w:rPr>
        <w:t>(</w:t>
      </w:r>
      <w:r>
        <w:rPr>
          <w:rFonts w:ascii="NEU-BZ" w:eastAsia="方正宋一_GBK" w:hint="eastAsia"/>
          <w:sz w:val="21"/>
        </w:rPr>
        <w:t>中国各省级行政区域单位的人口数量</w:t>
      </w:r>
      <w:r>
        <w:rPr>
          <w:rFonts w:ascii="方正宋一_GBK" w:eastAsia="方正宋一_GBK" w:hAnsi="方正宋一_GBK" w:hint="eastAsia"/>
          <w:sz w:val="21"/>
        </w:rPr>
        <w:t>),</w:t>
      </w:r>
      <w:r>
        <w:rPr>
          <w:rFonts w:ascii="NEU-BZ" w:eastAsia="方正宋一_GBK" w:hint="eastAsia"/>
          <w:sz w:val="21"/>
        </w:rPr>
        <w:t>完成下列任务。</w:t>
      </w:r>
    </w:p>
    <w:tbl>
      <w:tblPr>
        <w:tblStyle w:val="TableGrid3"/>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blGrid>
        <w:gridCol w:w="1421"/>
        <w:gridCol w:w="1787"/>
        <w:gridCol w:w="1055"/>
        <w:gridCol w:w="5591"/>
      </w:tblGrid>
      <w:tr>
        <w:tblPrEx>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Ex>
        <w:trPr>
          <w:jc w:val="center"/>
        </w:trPr>
        <w:tc>
          <w:tcPr>
            <w:tcW w:w="0" w:type="auto"/>
            <w:vMerge w:val="restart"/>
            <w:vAlign w:val="center"/>
          </w:tcPr>
          <w:p>
            <w:pPr>
              <w:spacing w:line="295" w:lineRule="exact"/>
            </w:pPr>
            <w:r>
              <w:rPr>
                <w:rFonts w:ascii="NEU-BZ" w:eastAsia="方正宋一_GBK" w:hint="eastAsia"/>
                <w:sz w:val="21"/>
              </w:rPr>
              <w:t>人口数量</w:t>
            </w:r>
          </w:p>
        </w:tc>
        <w:tc>
          <w:tcPr>
            <w:tcW w:w="0" w:type="auto"/>
            <w:vMerge w:val="restart"/>
            <w:vAlign w:val="center"/>
          </w:tcPr>
          <w:p>
            <w:pPr>
              <w:spacing w:line="295" w:lineRule="exact"/>
            </w:pPr>
            <w:r>
              <w:rPr>
                <w:rFonts w:ascii="NEU-BZ" w:eastAsia="方正宋一_GBK" w:hint="eastAsia"/>
                <w:sz w:val="21"/>
              </w:rPr>
              <w:t>世界国家数量/个</w:t>
            </w:r>
          </w:p>
        </w:tc>
        <w:tc>
          <w:tcPr>
            <w:tcW w:w="0" w:type="auto"/>
            <w:gridSpan w:val="2"/>
            <w:vAlign w:val="center"/>
          </w:tcPr>
          <w:p>
            <w:pPr>
              <w:spacing w:line="295" w:lineRule="exact"/>
            </w:pPr>
            <w:r>
              <w:rPr>
                <w:rFonts w:ascii="NEU-BZ" w:eastAsia="方正宋一_GBK" w:hint="eastAsia"/>
                <w:sz w:val="21"/>
              </w:rPr>
              <w:t>中国省级行政区域单位</w:t>
            </w:r>
          </w:p>
        </w:tc>
      </w:tr>
      <w:tr>
        <w:tblPrEx>
          <w:tblW w:w="5000" w:type="pct"/>
          <w:jc w:val="center"/>
          <w:tblCellMar>
            <w:top w:w="0" w:type="dxa"/>
            <w:left w:w="108" w:type="dxa"/>
            <w:bottom w:w="0" w:type="dxa"/>
            <w:right w:w="108" w:type="dxa"/>
          </w:tblCellMar>
        </w:tblPrEx>
        <w:trPr>
          <w:jc w:val="center"/>
        </w:trPr>
        <w:tc>
          <w:tcPr>
            <w:tcW w:w="0" w:type="auto"/>
            <w:vMerge/>
            <w:vAlign w:val="center"/>
          </w:tcPr>
          <w:p/>
        </w:tc>
        <w:tc>
          <w:tcPr>
            <w:tcW w:w="0" w:type="auto"/>
            <w:vMerge/>
            <w:vAlign w:val="center"/>
          </w:tcPr>
          <w:p/>
        </w:tc>
        <w:tc>
          <w:tcPr>
            <w:tcW w:w="0" w:type="auto"/>
            <w:vAlign w:val="center"/>
          </w:tcPr>
          <w:p>
            <w:pPr>
              <w:spacing w:line="295" w:lineRule="exact"/>
            </w:pPr>
            <w:r>
              <w:rPr>
                <w:rFonts w:ascii="NEU-BZ" w:eastAsia="方正宋一_GBK" w:hint="eastAsia"/>
                <w:sz w:val="21"/>
              </w:rPr>
              <w:t>数量/个</w:t>
            </w:r>
          </w:p>
        </w:tc>
        <w:tc>
          <w:tcPr>
            <w:tcW w:w="0" w:type="auto"/>
            <w:vAlign w:val="center"/>
          </w:tcPr>
          <w:p>
            <w:pPr>
              <w:spacing w:line="295" w:lineRule="exact"/>
            </w:pPr>
            <w:r>
              <w:rPr>
                <w:rFonts w:ascii="NEU-BZ" w:eastAsia="方正宋一_GBK" w:hint="eastAsia"/>
                <w:sz w:val="21"/>
              </w:rPr>
              <w:t>简称</w:t>
            </w:r>
          </w:p>
        </w:tc>
      </w:tr>
      <w:tr>
        <w:tblPrEx>
          <w:tblW w:w="5000" w:type="pct"/>
          <w:jc w:val="center"/>
          <w:tblCellMar>
            <w:top w:w="0" w:type="dxa"/>
            <w:left w:w="108" w:type="dxa"/>
            <w:bottom w:w="0" w:type="dxa"/>
            <w:right w:w="108" w:type="dxa"/>
          </w:tblCellMar>
        </w:tblPrEx>
        <w:trPr>
          <w:jc w:val="center"/>
        </w:trPr>
        <w:tc>
          <w:tcPr>
            <w:tcW w:w="0" w:type="auto"/>
            <w:vAlign w:val="center"/>
          </w:tcPr>
          <w:p>
            <w:pPr>
              <w:spacing w:line="295" w:lineRule="exact"/>
            </w:pPr>
            <w:r>
              <w:rPr>
                <w:rFonts w:ascii="NEU-BZ" w:eastAsia="方正宋一_GBK" w:hint="eastAsia"/>
                <w:sz w:val="21"/>
              </w:rPr>
              <w:t>8 000万以上</w:t>
            </w:r>
          </w:p>
        </w:tc>
        <w:tc>
          <w:tcPr>
            <w:tcW w:w="0" w:type="auto"/>
            <w:vAlign w:val="center"/>
          </w:tcPr>
          <w:p>
            <w:pPr>
              <w:spacing w:line="295" w:lineRule="exact"/>
            </w:pPr>
            <w:r>
              <w:rPr>
                <w:rFonts w:ascii="NEU-BZ" w:eastAsia="方正宋一_GBK" w:hint="eastAsia"/>
                <w:sz w:val="21"/>
              </w:rPr>
              <w:t>19</w:t>
            </w:r>
          </w:p>
        </w:tc>
        <w:tc>
          <w:tcPr>
            <w:tcW w:w="0" w:type="auto"/>
            <w:vAlign w:val="center"/>
          </w:tcPr>
          <w:p>
            <w:pPr>
              <w:spacing w:line="295" w:lineRule="exact"/>
            </w:pPr>
            <w:r>
              <w:rPr>
                <w:rFonts w:ascii="NEU-HZ" w:eastAsia="方正黑体_GBK" w:hAnsi="NEU-HZ" w:hint="eastAsia"/>
                <w:sz w:val="21"/>
                <w:u w:val="single"/>
              </w:rPr>
              <w:t>　5　 </w:t>
            </w:r>
          </w:p>
        </w:tc>
        <w:tc>
          <w:tcPr>
            <w:tcW w:w="0" w:type="auto"/>
            <w:vAlign w:val="center"/>
          </w:tcPr>
          <w:p>
            <w:pPr>
              <w:spacing w:line="295" w:lineRule="exact"/>
            </w:pPr>
            <w:r>
              <w:rPr>
                <w:rFonts w:ascii="NEU-HZ" w:eastAsia="方正黑体_GBK" w:hAnsi="NEU-HZ" w:hint="eastAsia"/>
                <w:sz w:val="21"/>
                <w:u w:val="single"/>
              </w:rPr>
              <w:t>　粤、鲁、豫、苏、川</w:t>
            </w:r>
            <w:r>
              <w:rPr>
                <w:rFonts w:ascii="方正黑体_GBK" w:eastAsia="方正黑体_GBK" w:hAnsi="方正黑体_GBK" w:hint="eastAsia"/>
                <w:sz w:val="21"/>
                <w:u w:val="single"/>
              </w:rPr>
              <w:t>(</w:t>
            </w:r>
            <w:r>
              <w:rPr>
                <w:rFonts w:ascii="NEU-HZ" w:eastAsia="方正黑体_GBK" w:hAnsi="NEU-HZ" w:hint="eastAsia"/>
                <w:sz w:val="21"/>
                <w:u w:val="single"/>
              </w:rPr>
              <w:t>或蜀</w:t>
            </w:r>
            <w:r>
              <w:rPr>
                <w:rFonts w:ascii="方正黑体_GBK" w:eastAsia="方正黑体_GBK" w:hAnsi="方正黑体_GBK" w:hint="eastAsia"/>
                <w:sz w:val="21"/>
                <w:u w:val="single"/>
              </w:rPr>
              <w:t>)</w:t>
            </w:r>
            <w:r>
              <w:rPr>
                <w:rFonts w:ascii="NEU-HZ" w:eastAsia="方正黑体_GBK" w:hAnsi="NEU-HZ" w:hint="eastAsia"/>
                <w:sz w:val="21"/>
                <w:u w:val="single"/>
              </w:rPr>
              <w:t> </w:t>
            </w:r>
          </w:p>
        </w:tc>
      </w:tr>
      <w:tr>
        <w:tblPrEx>
          <w:tblW w:w="5000" w:type="pct"/>
          <w:jc w:val="center"/>
          <w:tblCellMar>
            <w:top w:w="0" w:type="dxa"/>
            <w:left w:w="108" w:type="dxa"/>
            <w:bottom w:w="0" w:type="dxa"/>
            <w:right w:w="108" w:type="dxa"/>
          </w:tblCellMar>
        </w:tblPrEx>
        <w:trPr>
          <w:jc w:val="center"/>
        </w:trPr>
        <w:tc>
          <w:tcPr>
            <w:tcW w:w="0" w:type="auto"/>
            <w:vAlign w:val="center"/>
          </w:tcPr>
          <w:p>
            <w:pPr>
              <w:spacing w:line="295" w:lineRule="exact"/>
            </w:pPr>
            <w:r>
              <w:rPr>
                <w:rFonts w:ascii="NEU-BZ" w:eastAsia="方正宋一_GBK" w:hint="eastAsia"/>
                <w:sz w:val="21"/>
              </w:rPr>
              <w:t>5 000万以上</w:t>
            </w:r>
          </w:p>
        </w:tc>
        <w:tc>
          <w:tcPr>
            <w:tcW w:w="0" w:type="auto"/>
            <w:vAlign w:val="center"/>
          </w:tcPr>
          <w:p>
            <w:pPr>
              <w:spacing w:line="295" w:lineRule="exact"/>
            </w:pPr>
            <w:r>
              <w:rPr>
                <w:rFonts w:ascii="NEU-BZ" w:eastAsia="方正宋一_GBK" w:hint="eastAsia"/>
                <w:sz w:val="21"/>
              </w:rPr>
              <w:t>30</w:t>
            </w:r>
          </w:p>
        </w:tc>
        <w:tc>
          <w:tcPr>
            <w:tcW w:w="0" w:type="auto"/>
            <w:vAlign w:val="center"/>
          </w:tcPr>
          <w:p>
            <w:pPr>
              <w:spacing w:line="295" w:lineRule="exact"/>
            </w:pPr>
            <w:r>
              <w:rPr>
                <w:rFonts w:ascii="NEU-HZ" w:eastAsia="方正黑体_GBK" w:hAnsi="NEU-HZ" w:hint="eastAsia"/>
                <w:sz w:val="21"/>
                <w:u w:val="single"/>
              </w:rPr>
              <w:t>　11　 </w:t>
            </w:r>
          </w:p>
        </w:tc>
        <w:tc>
          <w:tcPr>
            <w:tcW w:w="0" w:type="auto"/>
            <w:vAlign w:val="center"/>
          </w:tcPr>
          <w:p>
            <w:pPr>
              <w:spacing w:line="295" w:lineRule="exact"/>
            </w:pPr>
            <w:r>
              <w:rPr>
                <w:rFonts w:ascii="NEU-HZ" w:eastAsia="方正黑体_GBK" w:hAnsi="NEU-HZ" w:hint="eastAsia"/>
                <w:sz w:val="21"/>
                <w:u w:val="single"/>
              </w:rPr>
              <w:t>　粤、鲁、豫、苏、川</w:t>
            </w:r>
            <w:r>
              <w:rPr>
                <w:rFonts w:ascii="方正黑体_GBK" w:eastAsia="方正黑体_GBK" w:hAnsi="方正黑体_GBK" w:hint="eastAsia"/>
                <w:sz w:val="21"/>
                <w:u w:val="single"/>
              </w:rPr>
              <w:t>(</w:t>
            </w:r>
            <w:r>
              <w:rPr>
                <w:rFonts w:ascii="NEU-HZ" w:eastAsia="方正黑体_GBK" w:hAnsi="NEU-HZ" w:hint="eastAsia"/>
                <w:sz w:val="21"/>
                <w:u w:val="single"/>
              </w:rPr>
              <w:t>或蜀</w:t>
            </w:r>
            <w:r>
              <w:rPr>
                <w:rFonts w:ascii="方正黑体_GBK" w:eastAsia="方正黑体_GBK" w:hAnsi="方正黑体_GBK" w:hint="eastAsia"/>
                <w:sz w:val="21"/>
                <w:u w:val="single"/>
              </w:rPr>
              <w:t>)</w:t>
            </w:r>
            <w:r>
              <w:rPr>
                <w:rFonts w:ascii="NEU-HZ" w:eastAsia="方正黑体_GBK" w:hAnsi="NEU-HZ" w:hint="eastAsia"/>
                <w:sz w:val="21"/>
                <w:u w:val="single"/>
              </w:rPr>
              <w:t>、冀、湘、浙、皖、鄂、桂 </w:t>
            </w:r>
          </w:p>
        </w:tc>
      </w:tr>
    </w:tbl>
    <w:p>
      <w:pPr>
        <w:spacing w:line="295" w:lineRule="exact"/>
      </w:pPr>
    </w:p>
    <w:p>
      <w:pPr>
        <w:spacing w:line="325" w:lineRule="exact"/>
      </w:pPr>
      <w:r>
        <w:rPr>
          <w:rFonts w:ascii="NEU-BZ" w:eastAsia="方正黑体_GBK" w:hint="eastAsia"/>
          <w:sz w:val="24"/>
        </w:rPr>
        <w:t>学习活动二　人口增长速度较快</w:t>
      </w:r>
    </w:p>
    <w:p>
      <w:pPr>
        <w:spacing w:line="295" w:lineRule="exact"/>
      </w:pPr>
      <w:r>
        <w:rPr>
          <w:rFonts w:ascii="NEU-BZ" w:eastAsia="方正黑体_GBK" w:hint="eastAsia"/>
          <w:sz w:val="21"/>
        </w:rPr>
        <w:t>【自主学习】</w:t>
      </w:r>
    </w:p>
    <w:p>
      <w:pPr>
        <w:spacing w:line="295" w:lineRule="exact"/>
      </w:pPr>
      <w:r>
        <w:rPr>
          <w:rFonts w:ascii="NEU-F1" w:eastAsia="方正宋一_GBK" w:hAnsi="NEU-F1" w:hint="eastAsia"/>
          <w:sz w:val="21"/>
        </w:rPr>
        <w:t>1</w:t>
      </w:r>
      <w:r>
        <w:rPr>
          <w:rFonts w:ascii="NEU-BZ" w:eastAsia="方正宋一_GBK" w:hint="eastAsia"/>
          <w:sz w:val="21"/>
        </w:rPr>
        <w:t>.中华人民共和国成立后</w:t>
      </w:r>
      <w:r>
        <w:rPr>
          <w:rFonts w:ascii="方正宋一_GBK" w:eastAsia="方正宋一_GBK" w:hAnsi="方正宋一_GBK" w:hint="eastAsia"/>
          <w:sz w:val="21"/>
        </w:rPr>
        <w:t>,</w:t>
      </w:r>
      <w:r>
        <w:rPr>
          <w:rFonts w:ascii="NEU-BZ" w:eastAsia="方正宋一_GBK" w:hint="eastAsia"/>
          <w:sz w:val="21"/>
        </w:rPr>
        <w:t>由于人民生活水平的提高和</w:t>
      </w:r>
      <w:r>
        <w:rPr>
          <w:rFonts w:ascii="NEU-HZ" w:eastAsia="方正黑体_GBK" w:hAnsi="NEU-HZ" w:hint="eastAsia"/>
          <w:sz w:val="21"/>
          <w:u w:val="single"/>
        </w:rPr>
        <w:t>　医疗卫生　</w:t>
      </w:r>
      <w:r>
        <w:rPr>
          <w:rFonts w:ascii="NEU-BZ" w:eastAsia="方正宋一_GBK" w:hint="eastAsia"/>
          <w:sz w:val="21"/>
        </w:rPr>
        <w:t>条件的改善</w:t>
      </w:r>
      <w:r>
        <w:rPr>
          <w:rFonts w:ascii="方正宋一_GBK" w:eastAsia="方正宋一_GBK" w:hAnsi="方正宋一_GBK" w:hint="eastAsia"/>
          <w:sz w:val="21"/>
        </w:rPr>
        <w:t>,</w:t>
      </w:r>
      <w:r>
        <w:rPr>
          <w:rFonts w:ascii="NEU-BZ" w:eastAsia="方正宋一_GBK" w:hint="eastAsia"/>
          <w:sz w:val="21"/>
        </w:rPr>
        <w:t>人口</w:t>
      </w:r>
      <w:r>
        <w:rPr>
          <w:rFonts w:ascii="NEU-HZ" w:eastAsia="方正黑体_GBK" w:hAnsi="NEU-HZ" w:hint="eastAsia"/>
          <w:sz w:val="21"/>
          <w:u w:val="single"/>
        </w:rPr>
        <w:t>　死亡率　</w:t>
      </w:r>
      <w:r>
        <w:rPr>
          <w:rFonts w:ascii="NEU-BZ" w:eastAsia="方正宋一_GBK" w:hint="eastAsia"/>
          <w:sz w:val="21"/>
        </w:rPr>
        <w:t>大幅度下降</w:t>
      </w:r>
      <w:r>
        <w:rPr>
          <w:rFonts w:ascii="方正宋一_GBK" w:eastAsia="方正宋一_GBK" w:hAnsi="方正宋一_GBK" w:hint="eastAsia"/>
          <w:sz w:val="21"/>
        </w:rPr>
        <w:t>,</w:t>
      </w:r>
      <w:r>
        <w:rPr>
          <w:rFonts w:ascii="NEU-BZ" w:eastAsia="方正宋一_GBK" w:hint="eastAsia"/>
          <w:sz w:val="21"/>
        </w:rPr>
        <w:t>中国人口迅速增长。 </w:t>
      </w:r>
    </w:p>
    <w:p>
      <w:pPr>
        <w:spacing w:line="295" w:lineRule="exact"/>
      </w:pPr>
      <w:r>
        <w:rPr>
          <w:rFonts w:ascii="NEU-F1" w:eastAsia="方正宋一_GBK" w:hAnsi="NEU-F1" w:hint="eastAsia"/>
          <w:sz w:val="21"/>
        </w:rPr>
        <w:t>2</w:t>
      </w:r>
      <w:r>
        <w:rPr>
          <w:rFonts w:ascii="NEU-BZ" w:eastAsia="方正宋一_GBK" w:hint="eastAsia"/>
          <w:sz w:val="21"/>
        </w:rPr>
        <w:t>.中国人口占世界人口的比例逐步</w:t>
      </w:r>
      <w:r>
        <w:rPr>
          <w:rFonts w:ascii="NEU-HZ" w:eastAsia="方正黑体_GBK" w:hAnsi="NEU-HZ" w:hint="eastAsia"/>
          <w:sz w:val="21"/>
          <w:u w:val="single"/>
        </w:rPr>
        <w:t>　下降　</w:t>
      </w:r>
      <w:r>
        <w:rPr>
          <w:rFonts w:ascii="NEU-BZ" w:eastAsia="方正宋一_GBK" w:hint="eastAsia"/>
          <w:sz w:val="21"/>
        </w:rPr>
        <w:t>。 </w:t>
      </w:r>
    </w:p>
    <w:p>
      <w:pPr>
        <w:spacing w:line="295" w:lineRule="exact"/>
      </w:pPr>
      <w:r>
        <w:rPr>
          <w:rFonts w:ascii="NEU-BZ" w:eastAsia="方正黑体_GBK" w:hint="eastAsia"/>
          <w:sz w:val="21"/>
        </w:rPr>
        <w:t xml:space="preserve">【合作探究】 </w:t>
      </w:r>
      <w:r>
        <w:rPr>
          <w:rFonts w:ascii="NEU-BZ" w:eastAsia="方正宋一_GBK" w:hint="eastAsia"/>
          <w:sz w:val="21"/>
        </w:rPr>
        <w:t>中国人口增长曲线图的绘制与判读</w:t>
      </w:r>
    </w:p>
    <w:p>
      <w:pPr>
        <w:spacing w:line="295" w:lineRule="exact"/>
      </w:pPr>
      <w:r>
        <w:rPr>
          <w:rFonts w:ascii="NEU-BZ" w:eastAsia="方正宋一_GBK" w:hint="eastAsia"/>
          <w:sz w:val="21"/>
        </w:rPr>
        <w:t>读课件P6表格及图片</w:t>
      </w:r>
      <w:r>
        <w:rPr>
          <w:rFonts w:ascii="方正宋一_GBK" w:eastAsia="方正宋一_GBK" w:hAnsi="方正宋一_GBK" w:hint="eastAsia"/>
          <w:sz w:val="21"/>
        </w:rPr>
        <w:t>,</w:t>
      </w:r>
      <w:r>
        <w:rPr>
          <w:rFonts w:ascii="NEU-BZ" w:eastAsia="方正宋一_GBK" w:hint="eastAsia"/>
          <w:sz w:val="21"/>
        </w:rPr>
        <w:t>完成下列问题。</w:t>
      </w:r>
    </w:p>
    <w:p>
      <w:pPr>
        <w:spacing w:line="295" w:lineRule="exact"/>
      </w:pPr>
      <w:r>
        <w:rPr>
          <w:rFonts w:ascii="方正宋一_GBK" w:eastAsia="方正宋一_GBK" w:hAnsi="方正宋一_GBK" w:hint="eastAsia"/>
          <w:sz w:val="21"/>
        </w:rPr>
        <w:t>(</w:t>
      </w:r>
      <w:r>
        <w:rPr>
          <w:rFonts w:ascii="NEU-BZ" w:eastAsia="方正宋一_GBK" w:hint="eastAsia"/>
          <w:sz w:val="21"/>
        </w:rPr>
        <w:t>1</w:t>
      </w:r>
      <w:r>
        <w:rPr>
          <w:rFonts w:ascii="方正宋一_GBK" w:eastAsia="方正宋一_GBK" w:hAnsi="方正宋一_GBK" w:hint="eastAsia"/>
          <w:sz w:val="21"/>
        </w:rPr>
        <w:t>)</w:t>
      </w:r>
      <w:r>
        <w:rPr>
          <w:rFonts w:ascii="NEU-BZ" w:eastAsia="方正宋一_GBK" w:hint="eastAsia"/>
          <w:sz w:val="21"/>
        </w:rPr>
        <w:t>绘制出1949年以来中国人口增长曲线图。</w:t>
      </w:r>
    </w:p>
    <w:p>
      <w:pPr>
        <w:sectPr>
          <w:type w:val="nextPage"/>
          <w:pgSz w:w="13238" w:h="16940"/>
          <w:pgMar w:top="1440" w:right="1800" w:bottom="1440" w:left="1800" w:header="851" w:footer="992" w:gutter="0"/>
          <w:pgNumType w:start="8"/>
          <w:cols w:num="1" w:space="425"/>
          <w:titlePg w:val="0"/>
          <w:docGrid w:type="lines" w:linePitch="312" w:charSpace="0"/>
        </w:sectPr>
      </w:pPr>
      <w:r>
        <w:rPr>
          <w:rFonts w:ascii="NEU-BZ" w:eastAsia="方正黑体_GBK" w:hint="eastAsia"/>
          <w:sz w:val="21"/>
        </w:rPr>
        <w:t>参考答案</w:t>
      </w:r>
      <w:r>
        <w:rPr>
          <w:rFonts w:ascii="方正黑体_GBK" w:eastAsia="方正黑体_GBK" w:hAnsi="方正黑体_GBK" w:hint="eastAsia"/>
          <w:sz w:val="21"/>
        </w:rPr>
        <w:t>:</w:t>
      </w:r>
    </w:p>
    <w:p>
      <w:r>
        <w:rPr>
          <w:rFonts w:ascii="NEU-BZ" w:eastAsia="方正宋一_GBK" w:hint="eastAsia"/>
          <w:sz w:val="21"/>
        </w:rPr>
        <w:drawing>
          <wp:inline distT="0" distB="0" distL="0" distR="0">
            <wp:extent cx="5325745" cy="1668145"/>
            <wp:effectExtent l="0" t="0" r="0" b="0"/>
            <wp:docPr id="89" name="L24TBJA8QXJDL9.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L24TBJA8QXJDL9.eps"/>
                    <pic:cNvPicPr>
                      <a:picLocks noChangeAspect="1"/>
                    </pic:cNvPicPr>
                  </pic:nvPicPr>
                  <pic:blipFill>
                    <a:blip xmlns:r="http://schemas.openxmlformats.org/officeDocument/2006/relationships" r:embed="rId44" cstate="print"/>
                    <a:stretch>
                      <a:fillRect/>
                    </a:stretch>
                  </pic:blipFill>
                  <pic:spPr>
                    <a:xfrm>
                      <a:off x="0" y="0"/>
                      <a:ext cx="5326200" cy="1668600"/>
                    </a:xfrm>
                    <a:prstGeom prst="rect">
                      <a:avLst/>
                    </a:prstGeom>
                  </pic:spPr>
                </pic:pic>
              </a:graphicData>
            </a:graphic>
          </wp:inline>
        </w:drawing>
      </w:r>
    </w:p>
    <w:p>
      <w:r>
        <w:rPr>
          <w:rFonts w:ascii="方正宋一_GBK" w:eastAsia="方正宋一_GBK" w:hAnsi="方正宋一_GBK" w:hint="eastAsia"/>
          <w:sz w:val="21"/>
        </w:rPr>
        <w:t>(</w:t>
      </w:r>
      <w:r>
        <w:rPr>
          <w:rFonts w:ascii="NEU-BZ" w:eastAsia="方正宋一_GBK" w:hint="eastAsia"/>
          <w:sz w:val="21"/>
        </w:rPr>
        <w:t>2</w:t>
      </w:r>
      <w:r>
        <w:rPr>
          <w:rFonts w:ascii="方正宋一_GBK" w:eastAsia="方正宋一_GBK" w:hAnsi="方正宋一_GBK" w:hint="eastAsia"/>
          <w:sz w:val="21"/>
        </w:rPr>
        <w:t>)</w:t>
      </w:r>
      <w:r>
        <w:rPr>
          <w:rFonts w:ascii="NEU-BZ" w:eastAsia="方正宋一_GBK" w:hint="eastAsia"/>
          <w:sz w:val="21"/>
        </w:rPr>
        <w:t>从1950年到2020年</w:t>
      </w:r>
      <w:r>
        <w:rPr>
          <w:rFonts w:ascii="方正宋一_GBK" w:eastAsia="方正宋一_GBK" w:hAnsi="方正宋一_GBK" w:hint="eastAsia"/>
          <w:sz w:val="21"/>
        </w:rPr>
        <w:t>,</w:t>
      </w:r>
      <w:r>
        <w:rPr>
          <w:rFonts w:ascii="NEU-BZ" w:eastAsia="方正宋一_GBK" w:hint="eastAsia"/>
          <w:sz w:val="21"/>
        </w:rPr>
        <w:t>中国每间隔10年各增加多少人口</w:t>
      </w:r>
      <w:r>
        <w:rPr>
          <w:rFonts w:ascii="方正宋一_GBK" w:eastAsia="方正宋一_GBK" w:hAnsi="方正宋一_GBK" w:hint="eastAsia"/>
          <w:sz w:val="21"/>
        </w:rPr>
        <w:t>?</w:t>
      </w:r>
      <w:r>
        <w:rPr>
          <w:rFonts w:ascii="NEU-BZ" w:eastAsia="方正宋一_GBK" w:hint="eastAsia"/>
          <w:sz w:val="21"/>
        </w:rPr>
        <w:t>你可以得到什么结论</w:t>
      </w:r>
      <w:r>
        <w:rPr>
          <w:rFonts w:ascii="方正宋一_GBK" w:eastAsia="方正宋一_GBK" w:hAnsi="方正宋一_GBK" w:hint="eastAsia"/>
          <w:sz w:val="21"/>
        </w:rPr>
        <w:t>?</w:t>
      </w:r>
    </w:p>
    <w:p>
      <w:pPr>
        <w:spacing w:line="323" w:lineRule="exact"/>
      </w:pPr>
      <w:r>
        <w:rPr>
          <w:rFonts w:ascii="NEU-BZ" w:eastAsia="方正黑体_GBK" w:hint="eastAsia"/>
          <w:sz w:val="21"/>
        </w:rPr>
        <w:t>参考答案</w:t>
      </w:r>
      <w:r>
        <w:rPr>
          <w:rFonts w:ascii="方正黑体_GBK" w:eastAsia="方正黑体_GBK" w:hAnsi="方正黑体_GBK" w:hint="eastAsia"/>
          <w:sz w:val="21"/>
        </w:rPr>
        <w:t>:</w:t>
      </w:r>
      <w:r>
        <w:rPr>
          <w:rFonts w:ascii="NEU-BZ" w:eastAsia="方正宋一_GBK" w:hint="eastAsia"/>
          <w:sz w:val="21"/>
        </w:rPr>
        <w:t>1.1亿、1.9亿、1.4亿、1.5亿、1.3亿、0.7亿、0.7亿。　1970年前增长加快</w:t>
      </w:r>
      <w:r>
        <w:rPr>
          <w:rFonts w:ascii="方正宋一_GBK" w:eastAsia="方正宋一_GBK" w:hAnsi="方正宋一_GBK" w:hint="eastAsia"/>
          <w:sz w:val="21"/>
        </w:rPr>
        <w:t>,</w:t>
      </w:r>
      <w:r>
        <w:rPr>
          <w:rFonts w:ascii="NEU-BZ" w:eastAsia="方正宋一_GBK" w:hint="eastAsia"/>
          <w:sz w:val="21"/>
        </w:rPr>
        <w:t>1970年后增长有减慢趋势。</w:t>
      </w:r>
    </w:p>
    <w:p>
      <w:pPr>
        <w:spacing w:line="323" w:lineRule="exact"/>
      </w:pPr>
      <w:r>
        <w:rPr>
          <w:rFonts w:ascii="方正宋一_GBK" w:eastAsia="方正宋一_GBK" w:hAnsi="方正宋一_GBK" w:hint="eastAsia"/>
          <w:sz w:val="21"/>
        </w:rPr>
        <w:t>(</w:t>
      </w:r>
      <w:r>
        <w:rPr>
          <w:rFonts w:ascii="NEU-BZ" w:eastAsia="方正宋一_GBK" w:hint="eastAsia"/>
          <w:sz w:val="21"/>
        </w:rPr>
        <w:t>3</w:t>
      </w:r>
      <w:r>
        <w:rPr>
          <w:rFonts w:ascii="方正宋一_GBK" w:eastAsia="方正宋一_GBK" w:hAnsi="方正宋一_GBK" w:hint="eastAsia"/>
          <w:sz w:val="21"/>
        </w:rPr>
        <w:t>)</w:t>
      </w:r>
      <w:r>
        <w:rPr>
          <w:rFonts w:ascii="NEU-BZ" w:eastAsia="方正宋一_GBK" w:hint="eastAsia"/>
          <w:sz w:val="21"/>
        </w:rPr>
        <w:t>估计2030年中国人口总数大概是多少</w:t>
      </w:r>
      <w:r>
        <w:rPr>
          <w:rFonts w:ascii="方正宋一_GBK" w:eastAsia="方正宋一_GBK" w:hAnsi="方正宋一_GBK" w:hint="eastAsia"/>
          <w:sz w:val="21"/>
        </w:rPr>
        <w:t>?</w:t>
      </w:r>
    </w:p>
    <w:p>
      <w:pPr>
        <w:spacing w:line="323" w:lineRule="exact"/>
      </w:pPr>
      <w:r>
        <w:rPr>
          <w:rFonts w:ascii="NEU-BZ" w:eastAsia="方正黑体_GBK" w:hint="eastAsia"/>
          <w:sz w:val="21"/>
        </w:rPr>
        <w:t>参考答案</w:t>
      </w:r>
      <w:r>
        <w:rPr>
          <w:rFonts w:ascii="方正黑体_GBK" w:eastAsia="方正黑体_GBK" w:hAnsi="方正黑体_GBK" w:hint="eastAsia"/>
          <w:sz w:val="21"/>
        </w:rPr>
        <w:t>:</w:t>
      </w:r>
      <w:r>
        <w:rPr>
          <w:rFonts w:ascii="NEU-BZ" w:eastAsia="方正宋一_GBK" w:hint="eastAsia"/>
          <w:sz w:val="21"/>
        </w:rPr>
        <w:t>14.5亿。</w:t>
      </w:r>
    </w:p>
    <w:p>
      <w:pPr>
        <w:spacing w:line="353" w:lineRule="exact"/>
      </w:pPr>
      <w:r>
        <w:rPr>
          <w:rFonts w:ascii="NEU-BZ" w:eastAsia="方正黑体_GBK" w:hint="eastAsia"/>
          <w:sz w:val="24"/>
        </w:rPr>
        <w:t>学习活动三　人口分布疏密不均</w:t>
      </w:r>
    </w:p>
    <w:p>
      <w:pPr>
        <w:spacing w:line="323" w:lineRule="exact"/>
      </w:pPr>
      <w:r>
        <w:rPr>
          <w:rFonts w:ascii="NEU-BZ" w:eastAsia="方正黑体_GBK" w:hint="eastAsia"/>
          <w:sz w:val="21"/>
        </w:rPr>
        <w:t>【自主学习】</w:t>
      </w:r>
    </w:p>
    <w:p>
      <w:pPr>
        <w:spacing w:line="323" w:lineRule="exact"/>
      </w:pPr>
      <w:r>
        <w:rPr>
          <w:rFonts w:ascii="NEU-F1" w:eastAsia="方正宋一_GBK" w:hAnsi="NEU-F1" w:hint="eastAsia"/>
          <w:sz w:val="21"/>
        </w:rPr>
        <w:t>1</w:t>
      </w:r>
      <w:r>
        <w:rPr>
          <w:rFonts w:ascii="NEU-BZ" w:eastAsia="方正宋一_GBK" w:hint="eastAsia"/>
          <w:sz w:val="21"/>
        </w:rPr>
        <w:t>.人口地理分界线</w:t>
      </w:r>
    </w:p>
    <w:tbl>
      <w:tblPr>
        <w:tblStyle w:val="TableGrid4"/>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blGrid>
        <w:gridCol w:w="1972"/>
        <w:gridCol w:w="1411"/>
        <w:gridCol w:w="5059"/>
        <w:gridCol w:w="1412"/>
      </w:tblGrid>
      <w:tr>
        <w:tblPrEx>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Ex>
        <w:trPr>
          <w:jc w:val="center"/>
        </w:trPr>
        <w:tc>
          <w:tcPr>
            <w:tcW w:w="0" w:type="auto"/>
            <w:vAlign w:val="center"/>
          </w:tcPr>
          <w:p>
            <w:pPr>
              <w:spacing w:line="323" w:lineRule="exact"/>
            </w:pPr>
            <w:r>
              <w:rPr>
                <w:rFonts w:ascii="NEU-BZ" w:eastAsia="方正宋一_GBK" w:hint="eastAsia"/>
                <w:sz w:val="21"/>
              </w:rPr>
              <w:t>比较项目</w:t>
            </w:r>
          </w:p>
        </w:tc>
        <w:tc>
          <w:tcPr>
            <w:tcW w:w="0" w:type="auto"/>
            <w:vAlign w:val="center"/>
          </w:tcPr>
          <w:p>
            <w:pPr>
              <w:spacing w:line="323" w:lineRule="exact"/>
            </w:pPr>
            <w:r>
              <w:rPr>
                <w:rFonts w:ascii="NEU-BZ" w:eastAsia="方正宋一_GBK" w:hint="eastAsia"/>
                <w:sz w:val="21"/>
              </w:rPr>
              <w:t>西北部</w:t>
            </w:r>
          </w:p>
        </w:tc>
        <w:tc>
          <w:tcPr>
            <w:tcW w:w="0" w:type="auto"/>
            <w:vAlign w:val="center"/>
          </w:tcPr>
          <w:p>
            <w:pPr>
              <w:spacing w:line="323" w:lineRule="exact"/>
            </w:pPr>
            <w:r>
              <w:rPr>
                <w:rFonts w:ascii="NEU-BZ" w:eastAsia="方正宋一_GBK" w:hint="eastAsia"/>
                <w:sz w:val="21"/>
              </w:rPr>
              <w:t>分界线</w:t>
            </w:r>
          </w:p>
        </w:tc>
        <w:tc>
          <w:tcPr>
            <w:tcW w:w="0" w:type="auto"/>
            <w:vAlign w:val="center"/>
          </w:tcPr>
          <w:p>
            <w:pPr>
              <w:spacing w:line="323" w:lineRule="exact"/>
            </w:pPr>
            <w:r>
              <w:rPr>
                <w:rFonts w:ascii="NEU-BZ" w:eastAsia="方正宋一_GBK" w:hint="eastAsia"/>
                <w:sz w:val="21"/>
              </w:rPr>
              <w:t>东南部</w:t>
            </w:r>
          </w:p>
        </w:tc>
      </w:tr>
      <w:tr>
        <w:tblPrEx>
          <w:tblW w:w="5000" w:type="pct"/>
          <w:jc w:val="center"/>
          <w:tblCellMar>
            <w:top w:w="0" w:type="dxa"/>
            <w:left w:w="108" w:type="dxa"/>
            <w:bottom w:w="0" w:type="dxa"/>
            <w:right w:w="108" w:type="dxa"/>
          </w:tblCellMar>
        </w:tblPrEx>
        <w:trPr>
          <w:jc w:val="center"/>
        </w:trPr>
        <w:tc>
          <w:tcPr>
            <w:tcW w:w="0" w:type="auto"/>
            <w:vAlign w:val="center"/>
          </w:tcPr>
          <w:p>
            <w:pPr>
              <w:spacing w:line="323" w:lineRule="exact"/>
            </w:pPr>
            <w:r>
              <w:rPr>
                <w:rFonts w:ascii="NEU-BZ" w:eastAsia="方正宋一_GBK" w:hint="eastAsia"/>
                <w:sz w:val="21"/>
              </w:rPr>
              <w:t>面积比重</w:t>
            </w:r>
          </w:p>
        </w:tc>
        <w:tc>
          <w:tcPr>
            <w:tcW w:w="0" w:type="auto"/>
            <w:vAlign w:val="center"/>
          </w:tcPr>
          <w:p>
            <w:pPr>
              <w:spacing w:line="323" w:lineRule="exact"/>
            </w:pPr>
            <w:r>
              <w:rPr>
                <w:rFonts w:ascii="NEU-BZ" w:eastAsia="方正宋一_GBK" w:hint="eastAsia"/>
                <w:sz w:val="21"/>
              </w:rPr>
              <w:t>57%</w:t>
            </w:r>
          </w:p>
        </w:tc>
        <w:tc>
          <w:tcPr>
            <w:tcW w:w="0" w:type="auto"/>
            <w:vMerge w:val="restart"/>
            <w:vAlign w:val="center"/>
          </w:tcPr>
          <w:p>
            <w:pPr>
              <w:spacing w:line="323" w:lineRule="exact"/>
            </w:pPr>
            <w:r>
              <w:rPr>
                <w:rFonts w:ascii="NEU-BZ" w:eastAsia="方正宋一_GBK" w:hint="eastAsia"/>
                <w:sz w:val="21"/>
              </w:rPr>
              <w:t>黑龙江省</w:t>
            </w:r>
            <w:r>
              <w:rPr>
                <w:rFonts w:ascii="NEU-HZ" w:eastAsia="方正黑体_GBK" w:hAnsi="NEU-HZ" w:hint="eastAsia"/>
                <w:sz w:val="21"/>
                <w:u w:val="single"/>
              </w:rPr>
              <w:t>　黑河　</w:t>
            </w:r>
            <w:r>
              <w:rPr>
                <w:rFonts w:ascii="NEU-BZ" w:eastAsia="方正宋一_GBK" w:hint="eastAsia"/>
                <w:sz w:val="21"/>
              </w:rPr>
              <w:t>—云南省</w:t>
            </w:r>
            <w:r>
              <w:rPr>
                <w:rFonts w:ascii="NEU-HZ" w:eastAsia="方正黑体_GBK" w:hAnsi="NEU-HZ" w:hint="eastAsia"/>
                <w:sz w:val="21"/>
                <w:u w:val="single"/>
              </w:rPr>
              <w:t>　腾冲　 </w:t>
            </w:r>
          </w:p>
        </w:tc>
        <w:tc>
          <w:tcPr>
            <w:tcW w:w="0" w:type="auto"/>
            <w:vAlign w:val="center"/>
          </w:tcPr>
          <w:p>
            <w:pPr>
              <w:spacing w:line="323" w:lineRule="exact"/>
            </w:pPr>
            <w:r>
              <w:rPr>
                <w:rFonts w:ascii="NEU-BZ" w:eastAsia="方正宋一_GBK" w:hint="eastAsia"/>
                <w:sz w:val="21"/>
              </w:rPr>
              <w:t>43%</w:t>
            </w:r>
          </w:p>
        </w:tc>
      </w:tr>
      <w:tr>
        <w:tblPrEx>
          <w:tblW w:w="5000" w:type="pct"/>
          <w:jc w:val="center"/>
          <w:tblCellMar>
            <w:top w:w="0" w:type="dxa"/>
            <w:left w:w="108" w:type="dxa"/>
            <w:bottom w:w="0" w:type="dxa"/>
            <w:right w:w="108" w:type="dxa"/>
          </w:tblCellMar>
        </w:tblPrEx>
        <w:trPr>
          <w:jc w:val="center"/>
        </w:trPr>
        <w:tc>
          <w:tcPr>
            <w:tcW w:w="0" w:type="auto"/>
            <w:vAlign w:val="center"/>
          </w:tcPr>
          <w:p>
            <w:pPr>
              <w:spacing w:line="323" w:lineRule="exact"/>
            </w:pPr>
            <w:r>
              <w:rPr>
                <w:rFonts w:ascii="NEU-BZ" w:eastAsia="方正宋一_GBK" w:hint="eastAsia"/>
                <w:sz w:val="21"/>
              </w:rPr>
              <w:t>人口比重</w:t>
            </w:r>
          </w:p>
        </w:tc>
        <w:tc>
          <w:tcPr>
            <w:tcW w:w="0" w:type="auto"/>
            <w:vAlign w:val="center"/>
          </w:tcPr>
          <w:p>
            <w:pPr>
              <w:spacing w:line="323" w:lineRule="exact"/>
            </w:pPr>
            <w:r>
              <w:rPr>
                <w:rFonts w:ascii="NEU-BZ" w:eastAsia="方正宋一_GBK" w:hint="eastAsia"/>
                <w:sz w:val="21"/>
              </w:rPr>
              <w:t>6%</w:t>
            </w:r>
          </w:p>
        </w:tc>
        <w:tc>
          <w:tcPr>
            <w:tcW w:w="0" w:type="auto"/>
            <w:vMerge/>
            <w:vAlign w:val="center"/>
          </w:tcPr>
          <w:p/>
        </w:tc>
        <w:tc>
          <w:tcPr>
            <w:tcW w:w="0" w:type="auto"/>
            <w:vAlign w:val="center"/>
          </w:tcPr>
          <w:p>
            <w:pPr>
              <w:spacing w:line="323" w:lineRule="exact"/>
            </w:pPr>
            <w:r>
              <w:rPr>
                <w:rFonts w:ascii="NEU-BZ" w:eastAsia="方正宋一_GBK" w:hint="eastAsia"/>
                <w:sz w:val="21"/>
              </w:rPr>
              <w:t>94%</w:t>
            </w:r>
          </w:p>
        </w:tc>
      </w:tr>
      <w:tr>
        <w:tblPrEx>
          <w:tblW w:w="5000" w:type="pct"/>
          <w:jc w:val="center"/>
          <w:tblCellMar>
            <w:top w:w="0" w:type="dxa"/>
            <w:left w:w="108" w:type="dxa"/>
            <w:bottom w:w="0" w:type="dxa"/>
            <w:right w:w="108" w:type="dxa"/>
          </w:tblCellMar>
        </w:tblPrEx>
        <w:trPr>
          <w:jc w:val="center"/>
        </w:trPr>
        <w:tc>
          <w:tcPr>
            <w:tcW w:w="0" w:type="auto"/>
            <w:vAlign w:val="center"/>
          </w:tcPr>
          <w:p>
            <w:pPr>
              <w:spacing w:line="323" w:lineRule="exact"/>
            </w:pPr>
            <w:r>
              <w:rPr>
                <w:rFonts w:ascii="NEU-BZ" w:eastAsia="方正宋一_GBK" w:hint="eastAsia"/>
                <w:sz w:val="21"/>
              </w:rPr>
              <w:t>人口疏密状况</w:t>
            </w:r>
          </w:p>
        </w:tc>
        <w:tc>
          <w:tcPr>
            <w:tcW w:w="0" w:type="auto"/>
            <w:vAlign w:val="center"/>
          </w:tcPr>
          <w:p>
            <w:pPr>
              <w:spacing w:line="323" w:lineRule="exact"/>
            </w:pPr>
            <w:r>
              <w:rPr>
                <w:rFonts w:ascii="NEU-HZ" w:eastAsia="方正黑体_GBK" w:hAnsi="NEU-HZ" w:hint="eastAsia"/>
                <w:sz w:val="21"/>
                <w:u w:val="single"/>
              </w:rPr>
              <w:t>　稀疏 </w:t>
            </w:r>
          </w:p>
        </w:tc>
        <w:tc>
          <w:tcPr>
            <w:tcW w:w="0" w:type="auto"/>
            <w:vMerge/>
            <w:vAlign w:val="center"/>
          </w:tcPr>
          <w:p/>
        </w:tc>
        <w:tc>
          <w:tcPr>
            <w:tcW w:w="0" w:type="auto"/>
            <w:vAlign w:val="center"/>
          </w:tcPr>
          <w:p>
            <w:pPr>
              <w:spacing w:line="323" w:lineRule="exact"/>
            </w:pPr>
            <w:r>
              <w:rPr>
                <w:rFonts w:ascii="NEU-HZ" w:eastAsia="方正黑体_GBK" w:hAnsi="NEU-HZ" w:hint="eastAsia"/>
                <w:sz w:val="21"/>
                <w:u w:val="single"/>
              </w:rPr>
              <w:t>　稠密 </w:t>
            </w:r>
          </w:p>
        </w:tc>
      </w:tr>
    </w:tbl>
    <w:p>
      <w:pPr>
        <w:spacing w:line="323" w:lineRule="exact"/>
      </w:pPr>
    </w:p>
    <w:p>
      <w:pPr>
        <w:spacing w:line="323" w:lineRule="exact"/>
      </w:pPr>
      <w:r>
        <w:rPr>
          <w:rFonts w:ascii="NEU-F1" w:eastAsia="方正宋一_GBK" w:hAnsi="NEU-F1" w:hint="eastAsia"/>
          <w:sz w:val="21"/>
        </w:rPr>
        <w:t>2</w:t>
      </w:r>
      <w:r>
        <w:rPr>
          <w:rFonts w:ascii="NEU-BZ" w:eastAsia="方正宋一_GBK" w:hint="eastAsia"/>
          <w:sz w:val="21"/>
        </w:rPr>
        <w:t>.人口地区分布不均</w:t>
      </w:r>
    </w:p>
    <w:tbl>
      <w:tblPr>
        <w:tblStyle w:val="TableGrid4"/>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blGrid>
        <w:gridCol w:w="1796"/>
        <w:gridCol w:w="4178"/>
        <w:gridCol w:w="3880"/>
      </w:tblGrid>
      <w:tr>
        <w:tblPrEx>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Ex>
        <w:trPr>
          <w:jc w:val="center"/>
        </w:trPr>
        <w:tc>
          <w:tcPr>
            <w:tcW w:w="0" w:type="auto"/>
            <w:vAlign w:val="center"/>
          </w:tcPr>
          <w:p>
            <w:pPr>
              <w:spacing w:line="323" w:lineRule="exact"/>
            </w:pPr>
            <w:r>
              <w:rPr>
                <w:rFonts w:ascii="NEU-BZ" w:eastAsia="方正宋一_GBK" w:hint="eastAsia"/>
                <w:sz w:val="21"/>
              </w:rPr>
              <w:t>比较项目</w:t>
            </w:r>
          </w:p>
        </w:tc>
        <w:tc>
          <w:tcPr>
            <w:tcW w:w="0" w:type="auto"/>
            <w:vAlign w:val="center"/>
          </w:tcPr>
          <w:p>
            <w:pPr>
              <w:spacing w:line="323" w:lineRule="exact"/>
            </w:pPr>
            <w:r>
              <w:rPr>
                <w:rFonts w:ascii="NEU-BZ" w:eastAsia="方正宋一_GBK" w:hint="eastAsia"/>
                <w:sz w:val="21"/>
              </w:rPr>
              <w:t>人口多</w:t>
            </w:r>
          </w:p>
        </w:tc>
        <w:tc>
          <w:tcPr>
            <w:tcW w:w="0" w:type="auto"/>
            <w:vAlign w:val="center"/>
          </w:tcPr>
          <w:p>
            <w:pPr>
              <w:spacing w:line="323" w:lineRule="exact"/>
            </w:pPr>
            <w:r>
              <w:rPr>
                <w:rFonts w:ascii="NEU-BZ" w:eastAsia="方正宋一_GBK" w:hint="eastAsia"/>
                <w:sz w:val="21"/>
              </w:rPr>
              <w:t>人口少</w:t>
            </w:r>
          </w:p>
        </w:tc>
      </w:tr>
      <w:tr>
        <w:tblPrEx>
          <w:tblW w:w="5000" w:type="pct"/>
          <w:jc w:val="center"/>
          <w:tblCellMar>
            <w:top w:w="0" w:type="dxa"/>
            <w:left w:w="108" w:type="dxa"/>
            <w:bottom w:w="0" w:type="dxa"/>
            <w:right w:w="108" w:type="dxa"/>
          </w:tblCellMar>
        </w:tblPrEx>
        <w:trPr>
          <w:jc w:val="center"/>
        </w:trPr>
        <w:tc>
          <w:tcPr>
            <w:tcW w:w="0" w:type="auto"/>
            <w:vAlign w:val="center"/>
          </w:tcPr>
          <w:p>
            <w:pPr>
              <w:spacing w:line="323" w:lineRule="exact"/>
            </w:pPr>
            <w:r>
              <w:rPr>
                <w:rFonts w:ascii="NEU-BZ" w:eastAsia="方正宋一_GBK" w:hint="eastAsia"/>
                <w:sz w:val="21"/>
              </w:rPr>
              <w:t>地区分布</w:t>
            </w:r>
          </w:p>
        </w:tc>
        <w:tc>
          <w:tcPr>
            <w:tcW w:w="0" w:type="auto"/>
            <w:vAlign w:val="center"/>
          </w:tcPr>
          <w:p>
            <w:pPr>
              <w:spacing w:line="323" w:lineRule="exact"/>
            </w:pPr>
            <w:r>
              <w:rPr>
                <w:rFonts w:ascii="NEU-BZ" w:eastAsia="方正宋一_GBK" w:hint="eastAsia"/>
                <w:sz w:val="21"/>
              </w:rPr>
              <w:t>东部地区</w:t>
            </w:r>
          </w:p>
        </w:tc>
        <w:tc>
          <w:tcPr>
            <w:tcW w:w="0" w:type="auto"/>
            <w:vAlign w:val="center"/>
          </w:tcPr>
          <w:p>
            <w:pPr>
              <w:spacing w:line="323" w:lineRule="exact"/>
            </w:pPr>
            <w:r>
              <w:rPr>
                <w:rFonts w:ascii="NEU-BZ" w:eastAsia="方正宋一_GBK" w:hint="eastAsia"/>
                <w:sz w:val="21"/>
              </w:rPr>
              <w:t>西部地区</w:t>
            </w:r>
          </w:p>
        </w:tc>
      </w:tr>
      <w:tr>
        <w:tblPrEx>
          <w:tblW w:w="5000" w:type="pct"/>
          <w:jc w:val="center"/>
          <w:tblCellMar>
            <w:top w:w="0" w:type="dxa"/>
            <w:left w:w="108" w:type="dxa"/>
            <w:bottom w:w="0" w:type="dxa"/>
            <w:right w:w="108" w:type="dxa"/>
          </w:tblCellMar>
        </w:tblPrEx>
        <w:trPr>
          <w:jc w:val="center"/>
        </w:trPr>
        <w:tc>
          <w:tcPr>
            <w:tcW w:w="0" w:type="auto"/>
            <w:vAlign w:val="center"/>
          </w:tcPr>
          <w:p>
            <w:pPr>
              <w:spacing w:line="323" w:lineRule="exact"/>
            </w:pPr>
            <w:r>
              <w:rPr>
                <w:rFonts w:ascii="NEU-BZ" w:eastAsia="方正宋一_GBK" w:hint="eastAsia"/>
                <w:sz w:val="21"/>
              </w:rPr>
              <w:t>干湿状况</w:t>
            </w:r>
          </w:p>
        </w:tc>
        <w:tc>
          <w:tcPr>
            <w:tcW w:w="0" w:type="auto"/>
            <w:vAlign w:val="center"/>
          </w:tcPr>
          <w:p>
            <w:pPr>
              <w:spacing w:line="323" w:lineRule="exact"/>
            </w:pPr>
            <w:r>
              <w:rPr>
                <w:rFonts w:ascii="NEU-HZ" w:eastAsia="方正黑体_GBK" w:hAnsi="NEU-HZ" w:hint="eastAsia"/>
                <w:sz w:val="21"/>
                <w:u w:val="single"/>
              </w:rPr>
              <w:t>　沿海　</w:t>
            </w:r>
            <w:r>
              <w:rPr>
                <w:rFonts w:ascii="NEU-BZ" w:eastAsia="方正宋一_GBK" w:hint="eastAsia"/>
                <w:sz w:val="21"/>
              </w:rPr>
              <w:t>、沿河、沿湖地区 </w:t>
            </w:r>
          </w:p>
        </w:tc>
        <w:tc>
          <w:tcPr>
            <w:tcW w:w="0" w:type="auto"/>
            <w:vAlign w:val="center"/>
          </w:tcPr>
          <w:p>
            <w:pPr>
              <w:spacing w:line="323" w:lineRule="exact"/>
            </w:pPr>
            <w:r>
              <w:rPr>
                <w:rFonts w:ascii="NEU-BZ" w:eastAsia="方正宋一_GBK" w:hint="eastAsia"/>
                <w:sz w:val="21"/>
              </w:rPr>
              <w:t>干旱荒漠地区</w:t>
            </w:r>
          </w:p>
        </w:tc>
      </w:tr>
      <w:tr>
        <w:tblPrEx>
          <w:tblW w:w="5000" w:type="pct"/>
          <w:jc w:val="center"/>
          <w:tblCellMar>
            <w:top w:w="0" w:type="dxa"/>
            <w:left w:w="108" w:type="dxa"/>
            <w:bottom w:w="0" w:type="dxa"/>
            <w:right w:w="108" w:type="dxa"/>
          </w:tblCellMar>
        </w:tblPrEx>
        <w:trPr>
          <w:jc w:val="center"/>
        </w:trPr>
        <w:tc>
          <w:tcPr>
            <w:tcW w:w="0" w:type="auto"/>
            <w:vAlign w:val="center"/>
          </w:tcPr>
          <w:p>
            <w:pPr>
              <w:spacing w:line="323" w:lineRule="exact"/>
            </w:pPr>
            <w:r>
              <w:rPr>
                <w:rFonts w:ascii="NEU-BZ" w:eastAsia="方正宋一_GBK" w:hint="eastAsia"/>
                <w:sz w:val="21"/>
              </w:rPr>
              <w:t>地形</w:t>
            </w:r>
          </w:p>
        </w:tc>
        <w:tc>
          <w:tcPr>
            <w:tcW w:w="0" w:type="auto"/>
            <w:vAlign w:val="center"/>
          </w:tcPr>
          <w:p>
            <w:pPr>
              <w:spacing w:line="323" w:lineRule="exact"/>
            </w:pPr>
            <w:r>
              <w:rPr>
                <w:rFonts w:ascii="NEU-BZ" w:eastAsia="方正宋一_GBK" w:hint="eastAsia"/>
                <w:sz w:val="21"/>
              </w:rPr>
              <w:t>平原、盆地</w:t>
            </w:r>
          </w:p>
        </w:tc>
        <w:tc>
          <w:tcPr>
            <w:tcW w:w="0" w:type="auto"/>
            <w:vAlign w:val="center"/>
          </w:tcPr>
          <w:p>
            <w:pPr>
              <w:spacing w:line="323" w:lineRule="exact"/>
            </w:pPr>
            <w:r>
              <w:rPr>
                <w:rFonts w:ascii="NEU-BZ" w:eastAsia="方正宋一_GBK" w:hint="eastAsia"/>
                <w:sz w:val="21"/>
              </w:rPr>
              <w:t>山地、</w:t>
            </w:r>
            <w:r>
              <w:rPr>
                <w:rFonts w:ascii="NEU-HZ" w:eastAsia="方正黑体_GBK" w:hAnsi="NEU-HZ" w:hint="eastAsia"/>
                <w:sz w:val="21"/>
                <w:u w:val="single"/>
              </w:rPr>
              <w:t>　高原 </w:t>
            </w:r>
          </w:p>
        </w:tc>
      </w:tr>
      <w:tr>
        <w:tblPrEx>
          <w:tblW w:w="5000" w:type="pct"/>
          <w:jc w:val="center"/>
          <w:tblCellMar>
            <w:top w:w="0" w:type="dxa"/>
            <w:left w:w="108" w:type="dxa"/>
            <w:bottom w:w="0" w:type="dxa"/>
            <w:right w:w="108" w:type="dxa"/>
          </w:tblCellMar>
        </w:tblPrEx>
        <w:trPr>
          <w:jc w:val="center"/>
        </w:trPr>
        <w:tc>
          <w:tcPr>
            <w:tcW w:w="0" w:type="auto"/>
            <w:vAlign w:val="center"/>
          </w:tcPr>
          <w:p>
            <w:pPr>
              <w:spacing w:line="323" w:lineRule="exact"/>
            </w:pPr>
            <w:r>
              <w:rPr>
                <w:rFonts w:ascii="NEU-BZ" w:eastAsia="方正宋一_GBK" w:hint="eastAsia"/>
                <w:sz w:val="21"/>
              </w:rPr>
              <w:t>经济、交通</w:t>
            </w:r>
          </w:p>
        </w:tc>
        <w:tc>
          <w:tcPr>
            <w:tcW w:w="0" w:type="auto"/>
            <w:vAlign w:val="center"/>
          </w:tcPr>
          <w:p>
            <w:pPr>
              <w:spacing w:line="323" w:lineRule="exact"/>
            </w:pPr>
            <w:r>
              <w:rPr>
                <w:rFonts w:ascii="NEU-BZ" w:eastAsia="方正宋一_GBK" w:hint="eastAsia"/>
                <w:sz w:val="21"/>
              </w:rPr>
              <w:t>经济和交通运输发达的地区</w:t>
            </w:r>
          </w:p>
        </w:tc>
        <w:tc>
          <w:tcPr>
            <w:tcW w:w="0" w:type="auto"/>
            <w:vAlign w:val="center"/>
          </w:tcPr>
          <w:p>
            <w:pPr>
              <w:spacing w:line="323" w:lineRule="exact"/>
            </w:pPr>
            <w:r>
              <w:rPr>
                <w:rFonts w:ascii="NEU-BZ" w:eastAsia="方正宋一_GBK" w:hint="eastAsia"/>
                <w:sz w:val="21"/>
              </w:rPr>
              <w:t>经济落后、交通闭塞的地区</w:t>
            </w:r>
          </w:p>
        </w:tc>
      </w:tr>
      <w:tr>
        <w:tblPrEx>
          <w:tblW w:w="5000" w:type="pct"/>
          <w:jc w:val="center"/>
          <w:tblCellMar>
            <w:top w:w="0" w:type="dxa"/>
            <w:left w:w="108" w:type="dxa"/>
            <w:bottom w:w="0" w:type="dxa"/>
            <w:right w:w="108" w:type="dxa"/>
          </w:tblCellMar>
        </w:tblPrEx>
        <w:trPr>
          <w:jc w:val="center"/>
        </w:trPr>
        <w:tc>
          <w:tcPr>
            <w:tcW w:w="0" w:type="auto"/>
            <w:vAlign w:val="center"/>
          </w:tcPr>
          <w:p>
            <w:pPr>
              <w:spacing w:line="323" w:lineRule="exact"/>
            </w:pPr>
            <w:r>
              <w:rPr>
                <w:rFonts w:ascii="NEU-BZ" w:eastAsia="方正宋一_GBK" w:hint="eastAsia"/>
                <w:sz w:val="21"/>
              </w:rPr>
              <w:t>聚落、产业</w:t>
            </w:r>
          </w:p>
        </w:tc>
        <w:tc>
          <w:tcPr>
            <w:tcW w:w="0" w:type="auto"/>
            <w:vAlign w:val="center"/>
          </w:tcPr>
          <w:p>
            <w:pPr>
              <w:spacing w:line="323" w:lineRule="exact"/>
            </w:pPr>
            <w:r>
              <w:rPr>
                <w:rFonts w:ascii="NEU-BZ" w:eastAsia="方正宋一_GBK" w:hint="eastAsia"/>
                <w:sz w:val="21"/>
              </w:rPr>
              <w:t>城镇密集、工业发达的地区</w:t>
            </w:r>
          </w:p>
        </w:tc>
        <w:tc>
          <w:tcPr>
            <w:tcW w:w="0" w:type="auto"/>
            <w:vAlign w:val="center"/>
          </w:tcPr>
          <w:p>
            <w:pPr>
              <w:spacing w:line="323" w:lineRule="exact"/>
            </w:pPr>
            <w:r>
              <w:rPr>
                <w:rFonts w:ascii="NEU-BZ" w:eastAsia="方正宋一_GBK" w:hint="eastAsia"/>
                <w:sz w:val="21"/>
              </w:rPr>
              <w:t>偏僻的农业、牧业地区</w:t>
            </w:r>
          </w:p>
        </w:tc>
      </w:tr>
      <w:tr>
        <w:tblPrEx>
          <w:tblW w:w="5000" w:type="pct"/>
          <w:jc w:val="center"/>
          <w:tblCellMar>
            <w:top w:w="0" w:type="dxa"/>
            <w:left w:w="108" w:type="dxa"/>
            <w:bottom w:w="0" w:type="dxa"/>
            <w:right w:w="108" w:type="dxa"/>
          </w:tblCellMar>
        </w:tblPrEx>
        <w:trPr>
          <w:jc w:val="center"/>
        </w:trPr>
        <w:tc>
          <w:tcPr>
            <w:tcW w:w="0" w:type="auto"/>
            <w:vAlign w:val="center"/>
          </w:tcPr>
          <w:p>
            <w:pPr>
              <w:spacing w:line="323" w:lineRule="exact"/>
            </w:pPr>
            <w:r>
              <w:rPr>
                <w:rFonts w:ascii="NEU-BZ" w:eastAsia="方正宋一_GBK" w:hint="eastAsia"/>
                <w:sz w:val="21"/>
              </w:rPr>
              <w:t>民族</w:t>
            </w:r>
          </w:p>
        </w:tc>
        <w:tc>
          <w:tcPr>
            <w:tcW w:w="0" w:type="auto"/>
            <w:vAlign w:val="center"/>
          </w:tcPr>
          <w:p>
            <w:pPr>
              <w:spacing w:line="323" w:lineRule="exact"/>
            </w:pPr>
            <w:r>
              <w:rPr>
                <w:rFonts w:ascii="NEU-HZ" w:eastAsia="方正黑体_GBK" w:hAnsi="NEU-HZ" w:hint="eastAsia"/>
                <w:sz w:val="21"/>
                <w:u w:val="single"/>
              </w:rPr>
              <w:t>　汉　</w:t>
            </w:r>
            <w:r>
              <w:rPr>
                <w:rFonts w:ascii="NEU-BZ" w:eastAsia="方正宋一_GBK" w:hint="eastAsia"/>
                <w:sz w:val="21"/>
              </w:rPr>
              <w:t>族地区 </w:t>
            </w:r>
          </w:p>
        </w:tc>
        <w:tc>
          <w:tcPr>
            <w:tcW w:w="0" w:type="auto"/>
            <w:vAlign w:val="center"/>
          </w:tcPr>
          <w:p>
            <w:pPr>
              <w:spacing w:line="323" w:lineRule="exact"/>
            </w:pPr>
            <w:r>
              <w:rPr>
                <w:rFonts w:ascii="NEU-BZ" w:eastAsia="方正宋一_GBK" w:hint="eastAsia"/>
                <w:sz w:val="21"/>
              </w:rPr>
              <w:t>大部分</w:t>
            </w:r>
            <w:r>
              <w:rPr>
                <w:rFonts w:ascii="NEU-HZ" w:eastAsia="方正黑体_GBK" w:hAnsi="NEU-HZ" w:hint="eastAsia"/>
                <w:sz w:val="21"/>
                <w:u w:val="single"/>
              </w:rPr>
              <w:t>　少数　</w:t>
            </w:r>
            <w:r>
              <w:rPr>
                <w:rFonts w:ascii="NEU-BZ" w:eastAsia="方正宋一_GBK" w:hint="eastAsia"/>
                <w:sz w:val="21"/>
              </w:rPr>
              <w:t>民族地区 </w:t>
            </w:r>
          </w:p>
        </w:tc>
      </w:tr>
    </w:tbl>
    <w:p>
      <w:pPr>
        <w:spacing w:line="323" w:lineRule="exact"/>
      </w:pPr>
    </w:p>
    <w:p>
      <w:pPr>
        <w:spacing w:line="323" w:lineRule="exact"/>
      </w:pPr>
      <w:r>
        <w:rPr>
          <w:rFonts w:ascii="NEU-BZ" w:eastAsia="方正黑体_GBK" w:hint="eastAsia"/>
          <w:sz w:val="21"/>
        </w:rPr>
        <w:t xml:space="preserve">【合作探究】 </w:t>
      </w:r>
      <w:r>
        <w:rPr>
          <w:rFonts w:ascii="NEU-BZ" w:eastAsia="方正宋一_GBK" w:hint="eastAsia"/>
          <w:sz w:val="21"/>
        </w:rPr>
        <w:t>中国的人口分布及其影响因素</w:t>
      </w:r>
    </w:p>
    <w:p>
      <w:pPr>
        <w:spacing w:line="323" w:lineRule="exact"/>
        <w:ind w:firstLine="420" w:firstLineChars="200"/>
      </w:pPr>
      <w:r>
        <w:rPr>
          <w:rFonts w:ascii="NEU-BZ" w:eastAsia="方正宋一_GBK" w:hint="eastAsia"/>
          <w:sz w:val="21"/>
        </w:rPr>
        <w:t>读课件P10甲、乙两图</w:t>
      </w:r>
      <w:r>
        <w:rPr>
          <w:rFonts w:ascii="方正宋一_GBK" w:eastAsia="方正宋一_GBK" w:hAnsi="方正宋一_GBK" w:hint="eastAsia"/>
          <w:sz w:val="21"/>
        </w:rPr>
        <w:t>,</w:t>
      </w:r>
      <w:r>
        <w:rPr>
          <w:rFonts w:ascii="NEU-BZ" w:eastAsia="方正宋一_GBK" w:hint="eastAsia"/>
          <w:sz w:val="21"/>
        </w:rPr>
        <w:t>回答问题。</w:t>
      </w:r>
    </w:p>
    <w:p>
      <w:pPr>
        <w:spacing w:line="323" w:lineRule="exact"/>
      </w:pPr>
      <w:r>
        <w:rPr>
          <w:rFonts w:ascii="NEU-F1" w:eastAsia="方正宋一_GBK" w:hAnsi="NEU-F1" w:hint="eastAsia"/>
          <w:sz w:val="21"/>
        </w:rPr>
        <w:t>1</w:t>
      </w:r>
      <w:r>
        <w:rPr>
          <w:rFonts w:ascii="NEU-BZ" w:eastAsia="方正宋一_GBK" w:hint="eastAsia"/>
          <w:sz w:val="21"/>
        </w:rPr>
        <w:t>.地形因素与人口分布的关系</w:t>
      </w:r>
      <w:r>
        <w:rPr>
          <w:rFonts w:ascii="方正宋一_GBK" w:eastAsia="方正宋一_GBK" w:hAnsi="方正宋一_GBK" w:hint="eastAsia"/>
          <w:sz w:val="21"/>
        </w:rPr>
        <w:t>:</w:t>
      </w:r>
      <w:r>
        <w:rPr>
          <w:rFonts w:ascii="NEU-BZ" w:eastAsia="方正宋一_GBK" w:hint="eastAsia"/>
          <w:sz w:val="21"/>
        </w:rPr>
        <w:t>从图甲地形类型看</w:t>
      </w:r>
      <w:r>
        <w:rPr>
          <w:rFonts w:ascii="方正宋一_GBK" w:eastAsia="方正宋一_GBK" w:hAnsi="方正宋一_GBK" w:hint="eastAsia"/>
          <w:sz w:val="21"/>
        </w:rPr>
        <w:t>,</w:t>
      </w:r>
      <w:r>
        <w:rPr>
          <w:rFonts w:ascii="NEU-BZ" w:eastAsia="方正宋一_GBK" w:hint="eastAsia"/>
          <w:sz w:val="21"/>
        </w:rPr>
        <w:t>中国约65%的人口主要分布在海拔200米以下的</w:t>
      </w:r>
      <w:r>
        <w:rPr>
          <w:rFonts w:ascii="NEU-HZ" w:eastAsia="方正黑体_GBK" w:hAnsi="NEU-HZ" w:hint="eastAsia"/>
          <w:sz w:val="21"/>
          <w:u w:val="single"/>
        </w:rPr>
        <w:t>　平原　</w:t>
      </w:r>
      <w:r>
        <w:rPr>
          <w:rFonts w:ascii="NEU-BZ" w:eastAsia="方正宋一_GBK" w:hint="eastAsia"/>
          <w:sz w:val="21"/>
        </w:rPr>
        <w:t>地区。 </w:t>
      </w:r>
    </w:p>
    <w:p>
      <w:pPr>
        <w:spacing w:line="323" w:lineRule="exact"/>
      </w:pPr>
      <w:r>
        <w:rPr>
          <w:rFonts w:ascii="NEU-F1" w:eastAsia="方正宋一_GBK" w:hAnsi="NEU-F1" w:hint="eastAsia"/>
          <w:sz w:val="21"/>
        </w:rPr>
        <w:t>2</w:t>
      </w:r>
      <w:r>
        <w:rPr>
          <w:rFonts w:ascii="NEU-BZ" w:eastAsia="方正宋一_GBK" w:hint="eastAsia"/>
          <w:sz w:val="21"/>
        </w:rPr>
        <w:t>.海陆因素与人口分布的关系</w:t>
      </w:r>
      <w:r>
        <w:rPr>
          <w:rFonts w:ascii="方正宋一_GBK" w:eastAsia="方正宋一_GBK" w:hAnsi="方正宋一_GBK" w:hint="eastAsia"/>
          <w:sz w:val="21"/>
        </w:rPr>
        <w:t>:</w:t>
      </w:r>
      <w:r>
        <w:rPr>
          <w:rFonts w:ascii="NEU-BZ" w:eastAsia="方正宋一_GBK" w:hint="eastAsia"/>
          <w:sz w:val="21"/>
        </w:rPr>
        <w:t>从图乙看出</w:t>
      </w:r>
      <w:r>
        <w:rPr>
          <w:rFonts w:ascii="方正宋一_GBK" w:eastAsia="方正宋一_GBK" w:hAnsi="方正宋一_GBK" w:hint="eastAsia"/>
          <w:sz w:val="21"/>
        </w:rPr>
        <w:t>,</w:t>
      </w:r>
      <w:r>
        <w:rPr>
          <w:rFonts w:ascii="NEU-BZ" w:eastAsia="方正宋一_GBK" w:hint="eastAsia"/>
          <w:sz w:val="21"/>
        </w:rPr>
        <w:t>中国人口的分布规律是</w:t>
      </w:r>
      <w:r>
        <w:rPr>
          <w:rFonts w:ascii="NEU-HZ" w:eastAsia="方正黑体_GBK" w:hAnsi="NEU-HZ" w:hint="eastAsia"/>
          <w:sz w:val="21"/>
          <w:u w:val="single"/>
        </w:rPr>
        <w:t>　沿海　</w:t>
      </w:r>
      <w:r>
        <w:rPr>
          <w:rFonts w:ascii="方正宋一_GBK" w:eastAsia="方正宋一_GBK" w:hAnsi="方正宋一_GBK" w:hint="eastAsia"/>
          <w:sz w:val="21"/>
        </w:rPr>
        <w:t>(</w:t>
      </w:r>
      <w:r>
        <w:rPr>
          <w:rFonts w:ascii="NEU-BZ" w:eastAsia="方正宋一_GBK" w:hint="eastAsia"/>
          <w:sz w:val="21"/>
        </w:rPr>
        <w:t>填“沿海”或“内陆”</w:t>
      </w:r>
      <w:r>
        <w:rPr>
          <w:rFonts w:ascii="方正宋一_GBK" w:eastAsia="方正宋一_GBK" w:hAnsi="方正宋一_GBK" w:hint="eastAsia"/>
          <w:sz w:val="21"/>
        </w:rPr>
        <w:t>)</w:t>
      </w:r>
      <w:r>
        <w:rPr>
          <w:rFonts w:ascii="NEU-BZ" w:eastAsia="方正宋一_GBK" w:hint="eastAsia"/>
          <w:sz w:val="21"/>
        </w:rPr>
        <w:t>地区人口稠密</w:t>
      </w:r>
      <w:r>
        <w:rPr>
          <w:rFonts w:ascii="方正宋一_GBK" w:eastAsia="方正宋一_GBK" w:hAnsi="方正宋一_GBK" w:hint="eastAsia"/>
          <w:sz w:val="21"/>
        </w:rPr>
        <w:t>,</w:t>
      </w:r>
      <w:r>
        <w:rPr>
          <w:rFonts w:ascii="NEU-HZ" w:eastAsia="方正黑体_GBK" w:hAnsi="NEU-HZ" w:hint="eastAsia"/>
          <w:sz w:val="21"/>
          <w:u w:val="single"/>
        </w:rPr>
        <w:t>　内陆　</w:t>
      </w:r>
      <w:r>
        <w:rPr>
          <w:rFonts w:ascii="方正宋一_GBK" w:eastAsia="方正宋一_GBK" w:hAnsi="方正宋一_GBK" w:hint="eastAsia"/>
          <w:sz w:val="21"/>
        </w:rPr>
        <w:t>(</w:t>
      </w:r>
      <w:r>
        <w:rPr>
          <w:rFonts w:ascii="NEU-BZ" w:eastAsia="方正宋一_GBK" w:hint="eastAsia"/>
          <w:sz w:val="21"/>
        </w:rPr>
        <w:t>填“沿海”或“内陆”</w:t>
      </w:r>
      <w:r>
        <w:rPr>
          <w:rFonts w:ascii="方正宋一_GBK" w:eastAsia="方正宋一_GBK" w:hAnsi="方正宋一_GBK" w:hint="eastAsia"/>
          <w:sz w:val="21"/>
        </w:rPr>
        <w:t>)</w:t>
      </w:r>
      <w:r>
        <w:rPr>
          <w:rFonts w:ascii="NEU-BZ" w:eastAsia="方正宋一_GBK" w:hint="eastAsia"/>
          <w:sz w:val="21"/>
        </w:rPr>
        <w:t>地区人口稀疏。 </w:t>
      </w:r>
    </w:p>
    <w:p>
      <w:pPr>
        <w:spacing w:line="323" w:lineRule="exact"/>
      </w:pPr>
      <w:r>
        <w:rPr>
          <w:rFonts w:ascii="NEU-F1" w:eastAsia="方正宋一_GBK" w:hAnsi="NEU-F1" w:hint="eastAsia"/>
          <w:sz w:val="21"/>
        </w:rPr>
        <w:t>3</w:t>
      </w:r>
      <w:r>
        <w:rPr>
          <w:rFonts w:ascii="NEU-BZ" w:eastAsia="方正宋一_GBK" w:hint="eastAsia"/>
          <w:sz w:val="21"/>
        </w:rPr>
        <w:t>.纬度因素与人口分布的关系</w:t>
      </w:r>
      <w:r>
        <w:rPr>
          <w:rFonts w:ascii="方正宋一_GBK" w:eastAsia="方正宋一_GBK" w:hAnsi="方正宋一_GBK" w:hint="eastAsia"/>
          <w:sz w:val="21"/>
        </w:rPr>
        <w:t>:</w:t>
      </w:r>
      <w:r>
        <w:rPr>
          <w:rFonts w:ascii="NEU-BZ" w:eastAsia="方正宋一_GBK" w:hint="eastAsia"/>
          <w:sz w:val="21"/>
        </w:rPr>
        <w:t>中国东部是世界上人口分布最稠密的地区之一。图乙所示中国大部分人口分布于气候温和、降水较多的</w:t>
      </w:r>
      <w:r>
        <w:rPr>
          <w:rFonts w:ascii="NEU-HZ" w:eastAsia="方正黑体_GBK" w:hAnsi="NEU-HZ" w:hint="eastAsia"/>
          <w:sz w:val="21"/>
          <w:u w:val="single"/>
        </w:rPr>
        <w:t>　中低　</w:t>
      </w:r>
      <w:r>
        <w:rPr>
          <w:rFonts w:ascii="NEU-BZ" w:eastAsia="方正宋一_GBK" w:hint="eastAsia"/>
          <w:sz w:val="21"/>
        </w:rPr>
        <w:t>纬度地区。 </w:t>
      </w:r>
    </w:p>
    <w:p>
      <w:pPr>
        <w:sectPr>
          <w:type w:val="nextPage"/>
          <w:pgSz w:w="13238" w:h="16940"/>
          <w:pgMar w:top="1440" w:right="1800" w:bottom="1440" w:left="1800" w:header="851" w:footer="992" w:gutter="0"/>
          <w:pgNumType w:start="9"/>
          <w:cols w:num="1" w:space="425"/>
          <w:titlePg w:val="0"/>
          <w:docGrid w:type="lines" w:linePitch="312" w:charSpace="0"/>
        </w:sectPr>
      </w:pPr>
      <w:r>
        <w:rPr>
          <w:rFonts w:ascii="NEU-BZ" w:eastAsia="方正黑体_GBK" w:hint="eastAsia"/>
          <w:sz w:val="21"/>
        </w:rPr>
        <w:t xml:space="preserve">【归纳总结】 </w:t>
      </w:r>
    </w:p>
    <w:p>
      <w:r>
        <w:rPr>
          <w:rFonts w:ascii="NEU-BZ" w:eastAsia="方正宋一_GBK" w:hint="eastAsia"/>
          <w:sz w:val="21"/>
        </w:rPr>
        <w:drawing>
          <wp:inline distT="0" distB="0" distL="0" distR="0">
            <wp:extent cx="2886710" cy="2071370"/>
            <wp:effectExtent l="0" t="0" r="0" b="0"/>
            <wp:docPr id="90" name="L24TBJA8QXJDL10B.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L24TBJA8QXJDL10B.eps"/>
                    <pic:cNvPicPr>
                      <a:picLocks noChangeAspect="1"/>
                    </pic:cNvPicPr>
                  </pic:nvPicPr>
                  <pic:blipFill>
                    <a:blip xmlns:r="http://schemas.openxmlformats.org/officeDocument/2006/relationships" r:embed="rId45" cstate="print"/>
                    <a:stretch>
                      <a:fillRect/>
                    </a:stretch>
                  </pic:blipFill>
                  <pic:spPr>
                    <a:xfrm>
                      <a:off x="0" y="0"/>
                      <a:ext cx="2887200" cy="2071440"/>
                    </a:xfrm>
                    <a:prstGeom prst="rect">
                      <a:avLst/>
                    </a:prstGeom>
                  </pic:spPr>
                </pic:pic>
              </a:graphicData>
            </a:graphic>
          </wp:inline>
        </w:drawing>
      </w:r>
    </w:p>
    <w:p>
      <w:r>
        <w:rPr>
          <w:rFonts w:ascii="NEU-BZ" w:eastAsia="方正黑体_GBK" w:hint="eastAsia"/>
          <w:sz w:val="24"/>
        </w:rPr>
        <w:t>学习活动四　中国的人口政策</w:t>
      </w:r>
    </w:p>
    <w:p>
      <w:pPr>
        <w:spacing w:line="315" w:lineRule="exact"/>
      </w:pPr>
      <w:r>
        <w:rPr>
          <w:rFonts w:ascii="NEU-BZ" w:eastAsia="方正黑体_GBK" w:hint="eastAsia"/>
          <w:sz w:val="21"/>
        </w:rPr>
        <w:t>【自主学习】</w:t>
      </w:r>
    </w:p>
    <w:p>
      <w:pPr>
        <w:spacing w:line="315" w:lineRule="exact"/>
      </w:pPr>
      <w:r>
        <w:rPr>
          <w:rFonts w:ascii="NEU-F1" w:eastAsia="方正宋一_GBK" w:hAnsi="NEU-F1" w:hint="eastAsia"/>
          <w:sz w:val="21"/>
        </w:rPr>
        <w:t>1</w:t>
      </w:r>
      <w:r>
        <w:rPr>
          <w:rFonts w:ascii="NEU-BZ" w:eastAsia="方正宋一_GBK" w:hint="eastAsia"/>
          <w:sz w:val="21"/>
        </w:rPr>
        <w:t>.基本国策</w:t>
      </w:r>
      <w:r>
        <w:rPr>
          <w:rFonts w:ascii="方正宋一_GBK" w:eastAsia="方正宋一_GBK" w:hAnsi="方正宋一_GBK" w:hint="eastAsia"/>
          <w:sz w:val="21"/>
        </w:rPr>
        <w:t>:</w:t>
      </w:r>
      <w:r>
        <w:rPr>
          <w:rFonts w:ascii="NEU-BZ" w:eastAsia="方正宋一_GBK" w:hint="eastAsia"/>
          <w:sz w:val="21"/>
        </w:rPr>
        <w:t>实行</w:t>
      </w:r>
      <w:r>
        <w:rPr>
          <w:rFonts w:ascii="NEU-HZ" w:eastAsia="方正黑体_GBK" w:hAnsi="NEU-HZ" w:hint="eastAsia"/>
          <w:sz w:val="21"/>
          <w:u w:val="single"/>
        </w:rPr>
        <w:t>　计划生育　</w:t>
      </w:r>
      <w:r>
        <w:rPr>
          <w:rFonts w:ascii="NEU-BZ" w:eastAsia="方正宋一_GBK" w:hint="eastAsia"/>
          <w:sz w:val="21"/>
        </w:rPr>
        <w:t>。 </w:t>
      </w:r>
    </w:p>
    <w:p>
      <w:pPr>
        <w:spacing w:line="315" w:lineRule="exact"/>
      </w:pPr>
      <w:r>
        <w:rPr>
          <w:rFonts w:ascii="NEU-F1" w:eastAsia="方正宋一_GBK" w:hAnsi="NEU-F1" w:hint="eastAsia"/>
          <w:sz w:val="21"/>
        </w:rPr>
        <w:t>2</w:t>
      </w:r>
      <w:r>
        <w:rPr>
          <w:rFonts w:ascii="NEU-BZ" w:eastAsia="方正宋一_GBK" w:hint="eastAsia"/>
          <w:sz w:val="21"/>
        </w:rPr>
        <w:t>.计划生育政策的调整</w:t>
      </w:r>
    </w:p>
    <w:p>
      <w:pPr>
        <w:spacing w:line="315" w:lineRule="exact"/>
      </w:pPr>
      <w:r>
        <w:rPr>
          <w:rFonts w:ascii="方正宋一_GBK" w:eastAsia="方正宋一_GBK" w:hAnsi="方正宋一_GBK" w:hint="eastAsia"/>
          <w:sz w:val="21"/>
        </w:rPr>
        <w:t>(</w:t>
      </w:r>
      <w:r>
        <w:rPr>
          <w:rFonts w:ascii="NEU-BZ" w:eastAsia="方正宋一_GBK" w:hint="eastAsia"/>
          <w:sz w:val="21"/>
        </w:rPr>
        <w:t>1</w:t>
      </w:r>
      <w:r>
        <w:rPr>
          <w:rFonts w:ascii="方正宋一_GBK" w:eastAsia="方正宋一_GBK" w:hAnsi="方正宋一_GBK" w:hint="eastAsia"/>
          <w:sz w:val="21"/>
        </w:rPr>
        <w:t>)</w:t>
      </w:r>
      <w:r>
        <w:rPr>
          <w:rFonts w:ascii="NEU-BZ" w:eastAsia="方正宋一_GBK" w:hint="eastAsia"/>
          <w:sz w:val="21"/>
        </w:rPr>
        <w:t>20世纪70年代初期以来</w:t>
      </w:r>
      <w:r>
        <w:rPr>
          <w:rFonts w:ascii="方正宋一_GBK" w:eastAsia="方正宋一_GBK" w:hAnsi="方正宋一_GBK" w:hint="eastAsia"/>
          <w:sz w:val="21"/>
        </w:rPr>
        <w:t>:</w:t>
      </w:r>
      <w:r>
        <w:rPr>
          <w:rFonts w:ascii="NEU-BZ" w:eastAsia="方正宋一_GBK" w:hint="eastAsia"/>
          <w:sz w:val="21"/>
        </w:rPr>
        <w:t>中国人口过快增长的势头得到了</w:t>
      </w:r>
      <w:r>
        <w:rPr>
          <w:rFonts w:ascii="NEU-HZ" w:eastAsia="方正黑体_GBK" w:hAnsi="NEU-HZ" w:hint="eastAsia"/>
          <w:sz w:val="21"/>
          <w:u w:val="single"/>
        </w:rPr>
        <w:t>　有效遏制　</w:t>
      </w:r>
      <w:r>
        <w:rPr>
          <w:rFonts w:ascii="方正宋一_GBK" w:eastAsia="方正宋一_GBK" w:hAnsi="方正宋一_GBK" w:hint="eastAsia"/>
          <w:sz w:val="21"/>
        </w:rPr>
        <w:t>,</w:t>
      </w:r>
      <w:r>
        <w:rPr>
          <w:rFonts w:ascii="NEU-BZ" w:eastAsia="方正宋一_GBK" w:hint="eastAsia"/>
          <w:sz w:val="21"/>
        </w:rPr>
        <w:t>人口素质也</w:t>
      </w:r>
      <w:r>
        <w:rPr>
          <w:rFonts w:ascii="NEU-HZ" w:eastAsia="方正黑体_GBK" w:hAnsi="NEU-HZ" w:hint="eastAsia"/>
          <w:sz w:val="21"/>
          <w:u w:val="single"/>
        </w:rPr>
        <w:t>　显著提升　</w:t>
      </w:r>
      <w:r>
        <w:rPr>
          <w:rFonts w:ascii="NEU-BZ" w:eastAsia="方正宋一_GBK" w:hint="eastAsia"/>
          <w:sz w:val="21"/>
        </w:rPr>
        <w:t>。 </w:t>
      </w:r>
    </w:p>
    <w:p>
      <w:r>
        <w:rPr>
          <w:rFonts w:ascii="方正宋一_GBK" w:eastAsia="方正宋一_GBK" w:hAnsi="方正宋一_GBK" w:hint="eastAsia"/>
          <w:sz w:val="21"/>
        </w:rPr>
        <w:t>(</w:t>
      </w:r>
      <w:r>
        <w:rPr>
          <w:rFonts w:ascii="NEU-BZ" w:eastAsia="方正宋一_GBK" w:hint="eastAsia"/>
          <w:sz w:val="21"/>
        </w:rPr>
        <w:t>2</w:t>
      </w:r>
      <w:r>
        <w:rPr>
          <w:rFonts w:ascii="方正宋一_GBK" w:eastAsia="方正宋一_GBK" w:hAnsi="方正宋一_GBK" w:hint="eastAsia"/>
          <w:sz w:val="21"/>
        </w:rPr>
        <w:t>)</w:t>
      </w:r>
      <w:r>
        <w:rPr>
          <w:rFonts w:ascii="NEU-BZ" w:eastAsia="方正宋一_GBK" w:hint="eastAsia"/>
          <w:sz w:val="21"/>
        </w:rPr>
        <w:t>现行的计划生育政策</w:t>
      </w:r>
      <w:r>
        <w:rPr>
          <w:rFonts w:ascii="方正宋一_GBK" w:eastAsia="方正宋一_GBK" w:hAnsi="方正宋一_GBK" w:hint="eastAsia"/>
          <w:sz w:val="21"/>
        </w:rPr>
        <w:t>:</w:t>
      </w:r>
      <w:r>
        <w:rPr>
          <w:rFonts w:ascii="NEU-BZ" w:eastAsia="方正宋一_GBK" w:hint="eastAsia"/>
          <w:sz w:val="21"/>
        </w:rPr>
        <w:t>2021年</w:t>
      </w:r>
      <w:r>
        <w:rPr>
          <w:rFonts w:ascii="方正宋一_GBK" w:eastAsia="方正宋一_GBK" w:hAnsi="方正宋一_GBK" w:hint="eastAsia"/>
          <w:sz w:val="21"/>
        </w:rPr>
        <w:t>,</w:t>
      </w:r>
      <w:r>
        <w:rPr>
          <w:rFonts w:ascii="NEU-BZ" w:eastAsia="方正宋一_GBK" w:hint="eastAsia"/>
          <w:sz w:val="21"/>
        </w:rPr>
        <w:t>修订通过后的《中华人民共和国人口与计划生育法》规定</w:t>
      </w:r>
      <w:r>
        <w:rPr>
          <w:rFonts w:ascii="方正宋一_GBK" w:eastAsia="方正宋一_GBK" w:hAnsi="方正宋一_GBK" w:hint="eastAsia"/>
          <w:sz w:val="21"/>
        </w:rPr>
        <w:t>,</w:t>
      </w:r>
      <w:r>
        <w:rPr>
          <w:rFonts w:ascii="NEU-BZ" w:eastAsia="方正宋一_GBK" w:hint="eastAsia"/>
          <w:sz w:val="21"/>
        </w:rPr>
        <w:t>国家提倡适龄婚育、优生优育</w:t>
      </w:r>
      <w:r>
        <w:rPr>
          <w:rFonts w:ascii="方正宋一_GBK" w:eastAsia="方正宋一_GBK" w:hAnsi="方正宋一_GBK" w:hint="eastAsia"/>
          <w:sz w:val="21"/>
        </w:rPr>
        <w:t>,</w:t>
      </w:r>
      <w:r>
        <w:rPr>
          <w:rFonts w:ascii="NEU-BZ" w:eastAsia="方正宋一_GBK" w:hint="eastAsia"/>
          <w:sz w:val="21"/>
        </w:rPr>
        <w:t>一对夫妻可以生育</w:t>
      </w:r>
      <w:r>
        <w:rPr>
          <w:rFonts w:ascii="NEU-HZ" w:eastAsia="方正黑体_GBK" w:hAnsi="NEU-HZ" w:hint="eastAsia"/>
          <w:sz w:val="21"/>
          <w:u w:val="single"/>
        </w:rPr>
        <w:t>　三　</w:t>
      </w:r>
      <w:r>
        <w:rPr>
          <w:rFonts w:ascii="NEU-BZ" w:eastAsia="方正宋一_GBK" w:hint="eastAsia"/>
          <w:sz w:val="21"/>
        </w:rPr>
        <w:t>个子女。现行的计划生育政策是在长期实践中逐步形成的</w:t>
      </w:r>
      <w:r>
        <w:rPr>
          <w:rFonts w:ascii="方正宋一_GBK" w:eastAsia="方正宋一_GBK" w:hAnsi="方正宋一_GBK" w:hint="eastAsia"/>
          <w:sz w:val="21"/>
        </w:rPr>
        <w:t>,</w:t>
      </w:r>
      <w:r>
        <w:rPr>
          <w:rFonts w:ascii="NEU-BZ" w:eastAsia="方正宋一_GBK" w:hint="eastAsia"/>
          <w:sz w:val="21"/>
        </w:rPr>
        <w:t>并随着中国人口与</w:t>
      </w:r>
      <w:r>
        <w:rPr>
          <w:rFonts w:ascii="NEU-HZ" w:eastAsia="方正黑体_GBK" w:hAnsi="NEU-HZ" w:hint="eastAsia"/>
          <w:sz w:val="21"/>
          <w:u w:val="single"/>
        </w:rPr>
        <w:t>　经济社会　</w:t>
      </w:r>
      <w:r>
        <w:rPr>
          <w:rFonts w:ascii="NEU-BZ" w:eastAsia="方正宋一_GBK" w:hint="eastAsia"/>
          <w:sz w:val="21"/>
        </w:rPr>
        <w:t>发展形势的变化不断完善。 </w:t>
      </w:r>
    </w:p>
    <w:p>
      <w:r>
        <w:rPr>
          <w:rFonts w:ascii="NEU-BZ" w:eastAsia="方正黑体_GBK" w:hint="eastAsia"/>
          <w:sz w:val="21"/>
        </w:rPr>
        <w:drawing>
          <wp:inline distT="0" distB="0" distL="0" distR="0">
            <wp:extent cx="132715" cy="132715"/>
            <wp:effectExtent l="0" t="0" r="0" b="0"/>
            <wp:docPr id="91" name="思维拓展.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思维拓展.tif"/>
                    <pic:cNvPicPr>
                      <a:picLocks noChangeAspect="1"/>
                    </pic:cNvPicPr>
                  </pic:nvPicPr>
                  <pic:blipFill>
                    <a:blip xmlns:r="http://schemas.openxmlformats.org/officeDocument/2006/relationships" r:embed="rId9" cstate="print"/>
                    <a:stretch>
                      <a:fillRect/>
                    </a:stretch>
                  </pic:blipFill>
                  <pic:spPr>
                    <a:xfrm>
                      <a:off x="0" y="0"/>
                      <a:ext cx="133200" cy="133200"/>
                    </a:xfrm>
                    <a:prstGeom prst="rect">
                      <a:avLst/>
                    </a:prstGeom>
                  </pic:spPr>
                </pic:pic>
              </a:graphicData>
            </a:graphic>
          </wp:inline>
        </w:drawing>
      </w:r>
      <w:r>
        <w:drawing>
          <wp:inline distT="0" distB="0" distL="0" distR="0">
            <wp:extent cx="1137920" cy="297815"/>
            <wp:effectExtent l="19050" t="0" r="5080" b="0"/>
            <wp:docPr id="32" name="图片 23" descr="C:\Users\DELL\Documents\Tencent Files\714008047\FileRecv\MobileFile\Image\`1J)RW2UQYVRT{E2}_0L@S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23" descr="C:\Users\DELL\Documents\Tencent Files\714008047\FileRecv\MobileFile\Image\`1J)RW2UQYVRT{E2}_0L@SY.png"/>
                    <pic:cNvPicPr>
                      <a:picLocks noChangeAspect="1" noChangeArrowheads="1"/>
                    </pic:cNvPicPr>
                  </pic:nvPicPr>
                  <pic:blipFill>
                    <a:blip xmlns:r="http://schemas.openxmlformats.org/officeDocument/2006/relationships" r:embed="rId38" cstate="print"/>
                    <a:stretch>
                      <a:fillRect/>
                    </a:stretch>
                  </pic:blipFill>
                  <pic:spPr>
                    <a:xfrm>
                      <a:off x="0" y="0"/>
                      <a:ext cx="1137920" cy="297815"/>
                    </a:xfrm>
                    <a:prstGeom prst="rect">
                      <a:avLst/>
                    </a:prstGeom>
                    <a:noFill/>
                    <a:ln w="9525">
                      <a:noFill/>
                      <a:miter lim="800000"/>
                      <a:headEnd/>
                      <a:tailEnd/>
                    </a:ln>
                  </pic:spPr>
                </pic:pic>
              </a:graphicData>
            </a:graphic>
          </wp:inline>
        </w:drawing>
      </w:r>
    </w:p>
    <w:p>
      <w:r>
        <w:rPr>
          <w:rFonts w:ascii="NEU-F1" w:eastAsia="方正宋一_GBK" w:hAnsi="NEU-F1" w:hint="eastAsia"/>
          <w:sz w:val="21"/>
        </w:rPr>
        <w:t>1</w:t>
      </w:r>
      <w:r>
        <w:rPr>
          <w:rFonts w:ascii="NEU-BZ" w:eastAsia="方正宋一_GBK" w:hint="eastAsia"/>
          <w:sz w:val="21"/>
        </w:rPr>
        <w:t>.随着中国西部大开发的实施</w:t>
      </w:r>
      <w:r>
        <w:rPr>
          <w:rFonts w:ascii="方正宋一_GBK" w:eastAsia="方正宋一_GBK" w:hAnsi="方正宋一_GBK" w:hint="eastAsia"/>
          <w:sz w:val="21"/>
        </w:rPr>
        <w:t>,</w:t>
      </w:r>
      <w:r>
        <w:rPr>
          <w:rFonts w:ascii="NEU-BZ" w:eastAsia="方正宋一_GBK" w:hint="eastAsia"/>
          <w:sz w:val="21"/>
        </w:rPr>
        <w:t>有人持这样的观点</w:t>
      </w:r>
      <w:r>
        <w:rPr>
          <w:rFonts w:ascii="方正宋一_GBK" w:eastAsia="方正宋一_GBK" w:hAnsi="方正宋一_GBK" w:hint="eastAsia"/>
          <w:sz w:val="21"/>
        </w:rPr>
        <w:t>:</w:t>
      </w:r>
      <w:r>
        <w:rPr>
          <w:rFonts w:ascii="NEU-BZ" w:eastAsia="方正宋一_GBK" w:hint="eastAsia"/>
          <w:sz w:val="21"/>
        </w:rPr>
        <w:t>由于中国东部地区人口众多</w:t>
      </w:r>
      <w:r>
        <w:rPr>
          <w:rFonts w:ascii="方正宋一_GBK" w:eastAsia="方正宋一_GBK" w:hAnsi="方正宋一_GBK" w:hint="eastAsia"/>
          <w:sz w:val="21"/>
        </w:rPr>
        <w:t>,</w:t>
      </w:r>
      <w:r>
        <w:rPr>
          <w:rFonts w:ascii="NEU-BZ" w:eastAsia="方正宋一_GBK" w:hint="eastAsia"/>
          <w:sz w:val="21"/>
        </w:rPr>
        <w:t>资源缺乏</w:t>
      </w:r>
      <w:r>
        <w:rPr>
          <w:rFonts w:ascii="方正宋一_GBK" w:eastAsia="方正宋一_GBK" w:hAnsi="方正宋一_GBK" w:hint="eastAsia"/>
          <w:sz w:val="21"/>
        </w:rPr>
        <w:t>,</w:t>
      </w:r>
      <w:r>
        <w:rPr>
          <w:rFonts w:ascii="NEU-BZ" w:eastAsia="方正宋一_GBK" w:hint="eastAsia"/>
          <w:sz w:val="21"/>
        </w:rPr>
        <w:t>而西部地区资源丰富</w:t>
      </w:r>
      <w:r>
        <w:rPr>
          <w:rFonts w:ascii="方正宋一_GBK" w:eastAsia="方正宋一_GBK" w:hAnsi="方正宋一_GBK" w:hint="eastAsia"/>
          <w:sz w:val="21"/>
        </w:rPr>
        <w:t>,</w:t>
      </w:r>
      <w:r>
        <w:rPr>
          <w:rFonts w:ascii="NEU-BZ" w:eastAsia="方正宋一_GBK" w:hint="eastAsia"/>
          <w:sz w:val="21"/>
        </w:rPr>
        <w:t>人口稀少</w:t>
      </w:r>
      <w:r>
        <w:rPr>
          <w:rFonts w:ascii="方正宋一_GBK" w:eastAsia="方正宋一_GBK" w:hAnsi="方正宋一_GBK" w:hint="eastAsia"/>
          <w:sz w:val="21"/>
        </w:rPr>
        <w:t>,</w:t>
      </w:r>
      <w:r>
        <w:rPr>
          <w:rFonts w:ascii="NEU-BZ" w:eastAsia="方正宋一_GBK" w:hint="eastAsia"/>
          <w:sz w:val="21"/>
        </w:rPr>
        <w:t>将东部地区的人口大量向西部迁移</w:t>
      </w:r>
      <w:r>
        <w:rPr>
          <w:rFonts w:ascii="方正宋一_GBK" w:eastAsia="方正宋一_GBK" w:hAnsi="方正宋一_GBK" w:hint="eastAsia"/>
          <w:sz w:val="21"/>
        </w:rPr>
        <w:t>,</w:t>
      </w:r>
      <w:r>
        <w:rPr>
          <w:rFonts w:ascii="NEU-BZ" w:eastAsia="方正宋一_GBK" w:hint="eastAsia"/>
          <w:sz w:val="21"/>
        </w:rPr>
        <w:t>使全国的人口分布均匀化。你对此观点持什么态度</w:t>
      </w:r>
      <w:r>
        <w:rPr>
          <w:rFonts w:ascii="方正宋一_GBK" w:eastAsia="方正宋一_GBK" w:hAnsi="方正宋一_GBK" w:hint="eastAsia"/>
          <w:sz w:val="21"/>
        </w:rPr>
        <w:t>?</w:t>
      </w:r>
      <w:r>
        <w:rPr>
          <w:rFonts w:ascii="NEU-BZ" w:eastAsia="方正宋一_GBK" w:hint="eastAsia"/>
          <w:sz w:val="21"/>
        </w:rPr>
        <w:t>并分析原因。</w:t>
      </w:r>
    </w:p>
    <w:p>
      <w:r>
        <w:rPr>
          <w:rFonts w:ascii="NEU-F1" w:eastAsia="方正宋一_GBK" w:hAnsi="NEU-F1" w:hint="eastAsia"/>
          <w:sz w:val="21"/>
        </w:rPr>
        <w:t>2</w:t>
      </w:r>
      <w:r>
        <w:rPr>
          <w:rFonts w:ascii="NEU-BZ" w:eastAsia="方正宋一_GBK" w:hint="eastAsia"/>
          <w:sz w:val="21"/>
        </w:rPr>
        <w:t>.“全面二孩”政策自2016年1月1日起施行</w:t>
      </w:r>
      <w:r>
        <w:rPr>
          <w:rFonts w:ascii="方正宋一_GBK" w:eastAsia="方正宋一_GBK" w:hAnsi="方正宋一_GBK" w:hint="eastAsia"/>
          <w:sz w:val="21"/>
        </w:rPr>
        <w:t>,</w:t>
      </w:r>
      <w:r>
        <w:rPr>
          <w:rFonts w:ascii="NEU-BZ" w:eastAsia="方正宋一_GBK" w:hint="eastAsia"/>
          <w:sz w:val="21"/>
        </w:rPr>
        <w:t>这是继“单独二孩”政策之后的又一次人口政策调整。2021年5月31日</w:t>
      </w:r>
      <w:r>
        <w:rPr>
          <w:rFonts w:ascii="方正宋一_GBK" w:eastAsia="方正宋一_GBK" w:hAnsi="方正宋一_GBK" w:hint="eastAsia"/>
          <w:sz w:val="21"/>
        </w:rPr>
        <w:t>,</w:t>
      </w:r>
      <w:r>
        <w:rPr>
          <w:rFonts w:ascii="NEU-BZ" w:eastAsia="方正宋一_GBK" w:hint="eastAsia"/>
          <w:sz w:val="21"/>
        </w:rPr>
        <w:t>中共中央政治局召开会议</w:t>
      </w:r>
      <w:r>
        <w:rPr>
          <w:rFonts w:ascii="方正宋一_GBK" w:eastAsia="方正宋一_GBK" w:hAnsi="方正宋一_GBK" w:hint="eastAsia"/>
          <w:sz w:val="21"/>
        </w:rPr>
        <w:t>,</w:t>
      </w:r>
      <w:r>
        <w:rPr>
          <w:rFonts w:ascii="NEU-BZ" w:eastAsia="方正宋一_GBK" w:hint="eastAsia"/>
          <w:sz w:val="21"/>
        </w:rPr>
        <w:t>会议指出</w:t>
      </w:r>
      <w:r>
        <w:rPr>
          <w:rFonts w:ascii="方正宋一_GBK" w:eastAsia="方正宋一_GBK" w:hAnsi="方正宋一_GBK" w:hint="eastAsia"/>
          <w:sz w:val="21"/>
        </w:rPr>
        <w:t>,</w:t>
      </w:r>
      <w:r>
        <w:rPr>
          <w:rFonts w:ascii="NEU-BZ" w:eastAsia="方正宋一_GBK" w:hint="eastAsia"/>
          <w:sz w:val="21"/>
        </w:rPr>
        <w:t>进一步优化生育政策</w:t>
      </w:r>
      <w:r>
        <w:rPr>
          <w:rFonts w:ascii="方正宋一_GBK" w:eastAsia="方正宋一_GBK" w:hAnsi="方正宋一_GBK" w:hint="eastAsia"/>
          <w:sz w:val="21"/>
        </w:rPr>
        <w:t>,</w:t>
      </w:r>
      <w:r>
        <w:rPr>
          <w:rFonts w:ascii="NEU-BZ" w:eastAsia="方正宋一_GBK" w:hint="eastAsia"/>
          <w:sz w:val="21"/>
        </w:rPr>
        <w:t>实施一对夫妻可以生育三个子女政策并配套支持措施。生育政策调整的主要目的是什么</w:t>
      </w:r>
      <w:r>
        <w:rPr>
          <w:rFonts w:ascii="方正宋一_GBK" w:eastAsia="方正宋一_GBK" w:hAnsi="方正宋一_GBK" w:hint="eastAsia"/>
          <w:sz w:val="21"/>
        </w:rPr>
        <w:t>?</w:t>
      </w:r>
    </w:p>
    <w:p>
      <w:r>
        <w:rPr>
          <w:rFonts w:ascii="NEU-BZ" w:eastAsia="方正黑体_GBK" w:hint="eastAsia"/>
          <w:sz w:val="21"/>
        </w:rPr>
        <w:drawing>
          <wp:inline distT="0" distB="0" distL="0" distR="0">
            <wp:extent cx="132715" cy="132715"/>
            <wp:effectExtent l="0" t="0" r="0" b="0"/>
            <wp:docPr id="92" name="板书归纳.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板书归纳.tif"/>
                    <pic:cNvPicPr>
                      <a:picLocks noChangeAspect="1"/>
                    </pic:cNvPicPr>
                  </pic:nvPicPr>
                  <pic:blipFill>
                    <a:blip xmlns:r="http://schemas.openxmlformats.org/officeDocument/2006/relationships" r:embed="rId9" cstate="print"/>
                    <a:stretch>
                      <a:fillRect/>
                    </a:stretch>
                  </pic:blipFill>
                  <pic:spPr>
                    <a:xfrm>
                      <a:off x="0" y="0"/>
                      <a:ext cx="133200" cy="133200"/>
                    </a:xfrm>
                    <a:prstGeom prst="rect">
                      <a:avLst/>
                    </a:prstGeom>
                  </pic:spPr>
                </pic:pic>
              </a:graphicData>
            </a:graphic>
          </wp:inline>
        </w:drawing>
      </w:r>
      <w:r>
        <w:drawing>
          <wp:inline distT="0" distB="0" distL="0" distR="0">
            <wp:extent cx="1116330" cy="266065"/>
            <wp:effectExtent l="19050" t="0" r="7620" b="0"/>
            <wp:docPr id="33" name="图片 24" descr="C:\Users\DELL\Documents\Tencent Files\714008047\FileRecv\MobileFile\Image\)4_2IJL3HZM}`PW3VRK$VY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24" descr="C:\Users\DELL\Documents\Tencent Files\714008047\FileRecv\MobileFile\Image\)4_2IJL3HZM}`PW3VRK$VYH.png"/>
                    <pic:cNvPicPr>
                      <a:picLocks noChangeAspect="1" noChangeArrowheads="1"/>
                    </pic:cNvPicPr>
                  </pic:nvPicPr>
                  <pic:blipFill>
                    <a:blip xmlns:r="http://schemas.openxmlformats.org/officeDocument/2006/relationships" r:embed="rId39" cstate="print"/>
                    <a:stretch>
                      <a:fillRect/>
                    </a:stretch>
                  </pic:blipFill>
                  <pic:spPr>
                    <a:xfrm>
                      <a:off x="0" y="0"/>
                      <a:ext cx="1116330" cy="266065"/>
                    </a:xfrm>
                    <a:prstGeom prst="rect">
                      <a:avLst/>
                    </a:prstGeom>
                    <a:noFill/>
                    <a:ln w="9525">
                      <a:noFill/>
                      <a:miter lim="800000"/>
                      <a:headEnd/>
                      <a:tailEnd/>
                    </a:ln>
                  </pic:spPr>
                </pic:pic>
              </a:graphicData>
            </a:graphic>
          </wp:inline>
        </w:drawing>
      </w:r>
    </w:p>
    <w:p>
      <w:r>
        <w:rPr>
          <w:rFonts w:ascii="NEU-BZ" w:eastAsia="方正宋一_GBK" w:hint="eastAsia"/>
          <w:sz w:val="21"/>
        </w:rPr>
        <w:drawing>
          <wp:inline distT="0" distB="0" distL="0" distR="0">
            <wp:extent cx="4311650" cy="869950"/>
            <wp:effectExtent l="0" t="0" r="0" b="0"/>
            <wp:docPr id="93" name="L24TBJA8QXJDL11B.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L24TBJA8QXJDL11B.eps"/>
                    <pic:cNvPicPr>
                      <a:picLocks noChangeAspect="1"/>
                    </pic:cNvPicPr>
                  </pic:nvPicPr>
                  <pic:blipFill>
                    <a:blip xmlns:r="http://schemas.openxmlformats.org/officeDocument/2006/relationships" r:embed="rId46" cstate="print"/>
                    <a:stretch>
                      <a:fillRect/>
                    </a:stretch>
                  </pic:blipFill>
                  <pic:spPr>
                    <a:xfrm>
                      <a:off x="0" y="0"/>
                      <a:ext cx="4312080" cy="870120"/>
                    </a:xfrm>
                    <a:prstGeom prst="rect">
                      <a:avLst/>
                    </a:prstGeom>
                  </pic:spPr>
                </pic:pic>
              </a:graphicData>
            </a:graphic>
          </wp:inline>
        </w:drawing>
      </w:r>
    </w:p>
    <w:p>
      <w:r>
        <w:rPr>
          <w:rFonts w:ascii="NEU-BZ" w:eastAsia="方正黑体_GBK" w:hint="eastAsia"/>
          <w:sz w:val="21"/>
        </w:rPr>
        <w:drawing>
          <wp:inline distT="0" distB="0" distL="0" distR="0">
            <wp:extent cx="132715" cy="132715"/>
            <wp:effectExtent l="0" t="0" r="0" b="0"/>
            <wp:docPr id="94" name="教后反思.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教后反思.tif"/>
                    <pic:cNvPicPr>
                      <a:picLocks noChangeAspect="1"/>
                    </pic:cNvPicPr>
                  </pic:nvPicPr>
                  <pic:blipFill>
                    <a:blip xmlns:r="http://schemas.openxmlformats.org/officeDocument/2006/relationships" r:embed="rId9" cstate="print"/>
                    <a:stretch>
                      <a:fillRect/>
                    </a:stretch>
                  </pic:blipFill>
                  <pic:spPr>
                    <a:xfrm>
                      <a:off x="0" y="0"/>
                      <a:ext cx="133200" cy="133200"/>
                    </a:xfrm>
                    <a:prstGeom prst="rect">
                      <a:avLst/>
                    </a:prstGeom>
                  </pic:spPr>
                </pic:pic>
              </a:graphicData>
            </a:graphic>
          </wp:inline>
        </w:drawing>
      </w:r>
      <w:r>
        <w:drawing>
          <wp:inline distT="0" distB="0" distL="0" distR="0">
            <wp:extent cx="1116330" cy="266065"/>
            <wp:effectExtent l="19050" t="0" r="7620" b="0"/>
            <wp:docPr id="34" name="图片 25" descr="C:\Users\DELL\Documents\Tencent Files\714008047\FileRecv\MobileFile\Image\Q45E4}1NAQFQ2YLUT_%9CL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25" descr="C:\Users\DELL\Documents\Tencent Files\714008047\FileRecv\MobileFile\Image\Q45E4}1NAQFQ2YLUT_%9CLC.png"/>
                    <pic:cNvPicPr>
                      <a:picLocks noChangeAspect="1" noChangeArrowheads="1"/>
                    </pic:cNvPicPr>
                  </pic:nvPicPr>
                  <pic:blipFill>
                    <a:blip xmlns:r="http://schemas.openxmlformats.org/officeDocument/2006/relationships" r:embed="rId41" cstate="print"/>
                    <a:stretch>
                      <a:fillRect/>
                    </a:stretch>
                  </pic:blipFill>
                  <pic:spPr>
                    <a:xfrm>
                      <a:off x="0" y="0"/>
                      <a:ext cx="1116330" cy="266065"/>
                    </a:xfrm>
                    <a:prstGeom prst="rect">
                      <a:avLst/>
                    </a:prstGeom>
                    <a:noFill/>
                    <a:ln w="9525">
                      <a:noFill/>
                      <a:miter lim="800000"/>
                      <a:headEnd/>
                      <a:tailEnd/>
                    </a:ln>
                  </pic:spPr>
                </pic:pic>
              </a:graphicData>
            </a:graphic>
          </wp:inline>
        </w:drawing>
      </w:r>
    </w:p>
    <w:p>
      <w:pPr>
        <w:pBdr>
          <w:top w:val="single" w:sz="4" w:space="0" w:color="auto"/>
          <w:left w:val="single" w:sz="4" w:space="0" w:color="auto"/>
          <w:bottom w:val="single" w:sz="4" w:space="0" w:color="auto"/>
          <w:right w:val="single" w:sz="4" w:space="0" w:color="auto"/>
        </w:pBdr>
      </w:pPr>
    </w:p>
    <w:p>
      <w:pPr>
        <w:pBdr>
          <w:top w:val="single" w:sz="4" w:space="0" w:color="auto"/>
          <w:left w:val="single" w:sz="4" w:space="0" w:color="auto"/>
          <w:bottom w:val="single" w:sz="4" w:space="0" w:color="auto"/>
          <w:right w:val="single" w:sz="4" w:space="0" w:color="auto"/>
        </w:pBdr>
        <w:spacing w:line="315" w:lineRule="exact"/>
      </w:pPr>
    </w:p>
    <w:p>
      <w:pPr>
        <w:pBdr>
          <w:top w:val="single" w:sz="4" w:space="0" w:color="auto"/>
          <w:left w:val="single" w:sz="4" w:space="0" w:color="auto"/>
          <w:bottom w:val="single" w:sz="4" w:space="0" w:color="auto"/>
          <w:right w:val="single" w:sz="4" w:space="0" w:color="auto"/>
        </w:pBdr>
        <w:spacing w:line="315" w:lineRule="exact"/>
      </w:pPr>
    </w:p>
    <w:p>
      <w:pPr>
        <w:pBdr>
          <w:top w:val="single" w:sz="4" w:space="0" w:color="auto"/>
          <w:left w:val="single" w:sz="4" w:space="0" w:color="auto"/>
          <w:bottom w:val="single" w:sz="4" w:space="0" w:color="auto"/>
          <w:right w:val="single" w:sz="4" w:space="0" w:color="auto"/>
        </w:pBdr>
        <w:spacing w:line="315" w:lineRule="exact"/>
        <w:sectPr>
          <w:type w:val="nextPage"/>
          <w:pgSz w:w="13238" w:h="16940"/>
          <w:pgMar w:top="1440" w:right="1800" w:bottom="1440" w:left="1800" w:header="851" w:footer="992" w:gutter="0"/>
          <w:pgNumType w:start="10"/>
          <w:cols w:num="1" w:space="425"/>
          <w:titlePg w:val="0"/>
          <w:docGrid w:type="lines" w:linePitch="312" w:charSpace="0"/>
        </w:sectPr>
      </w:pPr>
    </w:p>
    <w:p>
      <w:pPr>
        <w:pBdr>
          <w:top w:val="single" w:sz="4" w:space="0" w:color="auto"/>
          <w:left w:val="single" w:sz="4" w:space="0" w:color="auto"/>
          <w:bottom w:val="single" w:sz="4" w:space="0" w:color="auto"/>
          <w:right w:val="single" w:sz="4" w:space="0" w:color="auto"/>
        </w:pBdr>
        <w:spacing w:line="315" w:lineRule="exact"/>
      </w:pPr>
    </w:p>
    <w:p>
      <w:pPr>
        <w:spacing w:line="315" w:lineRule="exact"/>
      </w:pPr>
    </w:p>
    <w:p>
      <w:pPr>
        <w:spacing w:line="480" w:lineRule="exact"/>
        <w:jc w:val="center"/>
        <w:outlineLvl w:val="2"/>
      </w:pPr>
      <w:r>
        <w:rPr>
          <w:rFonts w:ascii="NEU-BZ" w:eastAsia="方正黑体_GBK" w:hint="eastAsia"/>
          <w:sz w:val="32"/>
        </w:rPr>
        <w:t>第四节　中国的民族</w:t>
      </w:r>
    </w:p>
    <w:p>
      <w:r>
        <w:rPr>
          <w:rFonts w:ascii="NEU-BZ" w:eastAsia="方正黑体_GBK" w:hint="eastAsia"/>
          <w:sz w:val="21"/>
        </w:rPr>
        <w:drawing>
          <wp:inline distT="0" distB="0" distL="0" distR="0">
            <wp:extent cx="132715" cy="132715"/>
            <wp:effectExtent l="0" t="0" r="0" b="0"/>
            <wp:docPr id="95" name="学习目标.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学习目标.tif"/>
                    <pic:cNvPicPr>
                      <a:picLocks noChangeAspect="1"/>
                    </pic:cNvPicPr>
                  </pic:nvPicPr>
                  <pic:blipFill>
                    <a:blip xmlns:r="http://schemas.openxmlformats.org/officeDocument/2006/relationships" r:embed="rId9" cstate="print"/>
                    <a:stretch>
                      <a:fillRect/>
                    </a:stretch>
                  </pic:blipFill>
                  <pic:spPr>
                    <a:xfrm>
                      <a:off x="0" y="0"/>
                      <a:ext cx="133200" cy="133200"/>
                    </a:xfrm>
                    <a:prstGeom prst="rect">
                      <a:avLst/>
                    </a:prstGeom>
                  </pic:spPr>
                </pic:pic>
              </a:graphicData>
            </a:graphic>
          </wp:inline>
        </w:drawing>
      </w:r>
      <w:r>
        <w:drawing>
          <wp:inline distT="0" distB="0" distL="0" distR="0">
            <wp:extent cx="1116330" cy="266065"/>
            <wp:effectExtent l="19050" t="0" r="7620" b="0"/>
            <wp:docPr id="35" name="图片 26" descr="C:\Users\DELL\Documents\Tencent Files\714008047\FileRecv\MobileFile\Image\R8{PMFI0BJOL{C8MFG]KI8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26" descr="C:\Users\DELL\Documents\Tencent Files\714008047\FileRecv\MobileFile\Image\R8{PMFI0BJOL{C8MFG]KI8W.png"/>
                    <pic:cNvPicPr>
                      <a:picLocks noChangeAspect="1" noChangeArrowheads="1"/>
                    </pic:cNvPicPr>
                  </pic:nvPicPr>
                  <pic:blipFill>
                    <a:blip xmlns:r="http://schemas.openxmlformats.org/officeDocument/2006/relationships" r:embed="rId42" cstate="print"/>
                    <a:stretch>
                      <a:fillRect/>
                    </a:stretch>
                  </pic:blipFill>
                  <pic:spPr>
                    <a:xfrm>
                      <a:off x="0" y="0"/>
                      <a:ext cx="1116330" cy="266065"/>
                    </a:xfrm>
                    <a:prstGeom prst="rect">
                      <a:avLst/>
                    </a:prstGeom>
                    <a:noFill/>
                    <a:ln w="9525">
                      <a:noFill/>
                      <a:miter lim="800000"/>
                      <a:headEnd/>
                      <a:tailEnd/>
                    </a:ln>
                  </pic:spPr>
                </pic:pic>
              </a:graphicData>
            </a:graphic>
          </wp:inline>
        </w:drawing>
      </w:r>
    </w:p>
    <w:p>
      <w:r>
        <w:rPr>
          <w:rFonts w:ascii="NEU-F1" w:eastAsia="方正宋一_GBK" w:hAnsi="NEU-F1" w:hint="eastAsia"/>
          <w:sz w:val="21"/>
        </w:rPr>
        <w:t>1</w:t>
      </w:r>
      <w:r>
        <w:rPr>
          <w:rFonts w:ascii="NEU-BZ" w:eastAsia="方正宋一_GBK" w:hint="eastAsia"/>
          <w:sz w:val="21"/>
        </w:rPr>
        <w:t>.知道我国是一个团结统一的多民族大家庭</w:t>
      </w:r>
      <w:r>
        <w:rPr>
          <w:rFonts w:ascii="方正宋一_GBK" w:eastAsia="方正宋一_GBK" w:hAnsi="方正宋一_GBK" w:hint="eastAsia"/>
          <w:sz w:val="21"/>
        </w:rPr>
        <w:t>,</w:t>
      </w:r>
      <w:r>
        <w:rPr>
          <w:rFonts w:ascii="NEU-BZ" w:eastAsia="方正宋一_GBK" w:hint="eastAsia"/>
          <w:sz w:val="21"/>
        </w:rPr>
        <w:t>共有56个民族。</w:t>
      </w:r>
    </w:p>
    <w:p>
      <w:pPr>
        <w:spacing w:line="315" w:lineRule="exact"/>
      </w:pPr>
      <w:r>
        <w:rPr>
          <w:rFonts w:ascii="NEU-F1" w:eastAsia="方正宋一_GBK" w:hAnsi="NEU-F1" w:hint="eastAsia"/>
          <w:sz w:val="21"/>
        </w:rPr>
        <w:t>2</w:t>
      </w:r>
      <w:r>
        <w:rPr>
          <w:rFonts w:ascii="NEU-BZ" w:eastAsia="方正宋一_GBK" w:hint="eastAsia"/>
          <w:sz w:val="21"/>
        </w:rPr>
        <w:t>.运用中国民族分布图说出我国民族分布特征。</w:t>
      </w:r>
    </w:p>
    <w:p>
      <w:pPr>
        <w:spacing w:line="315" w:lineRule="exact"/>
      </w:pPr>
      <w:r>
        <w:rPr>
          <w:rFonts w:ascii="NEU-F1" w:eastAsia="方正宋一_GBK" w:hAnsi="NEU-F1" w:hint="eastAsia"/>
          <w:sz w:val="21"/>
        </w:rPr>
        <w:t>3</w:t>
      </w:r>
      <w:r>
        <w:rPr>
          <w:rFonts w:ascii="NEU-BZ" w:eastAsia="方正宋一_GBK" w:hint="eastAsia"/>
          <w:sz w:val="21"/>
        </w:rPr>
        <w:t>.了解我国独特的民族风情</w:t>
      </w:r>
      <w:r>
        <w:rPr>
          <w:rFonts w:ascii="方正宋一_GBK" w:eastAsia="方正宋一_GBK" w:hAnsi="方正宋一_GBK" w:hint="eastAsia"/>
          <w:sz w:val="21"/>
        </w:rPr>
        <w:t>,</w:t>
      </w:r>
      <w:r>
        <w:rPr>
          <w:rFonts w:ascii="NEU-BZ" w:eastAsia="方正宋一_GBK" w:hint="eastAsia"/>
          <w:sz w:val="21"/>
        </w:rPr>
        <w:t>结合资料说明我国地方文化特色对旅游业发展的影响。</w:t>
      </w:r>
    </w:p>
    <w:p>
      <w:r>
        <w:rPr>
          <w:rFonts w:ascii="NEU-F1" w:eastAsia="方正宋一_GBK" w:hAnsi="NEU-F1" w:hint="eastAsia"/>
          <w:sz w:val="21"/>
        </w:rPr>
        <w:t>4</w:t>
      </w:r>
      <w:r>
        <w:rPr>
          <w:rFonts w:ascii="NEU-BZ" w:eastAsia="方正宋一_GBK" w:hint="eastAsia"/>
          <w:sz w:val="21"/>
        </w:rPr>
        <w:t>.通过对我国民族政策的了解</w:t>
      </w:r>
      <w:r>
        <w:rPr>
          <w:rFonts w:ascii="方正宋一_GBK" w:eastAsia="方正宋一_GBK" w:hAnsi="方正宋一_GBK" w:hint="eastAsia"/>
          <w:sz w:val="21"/>
        </w:rPr>
        <w:t>,</w:t>
      </w:r>
      <w:r>
        <w:rPr>
          <w:rFonts w:ascii="NEU-BZ" w:eastAsia="方正宋一_GBK" w:hint="eastAsia"/>
          <w:sz w:val="21"/>
        </w:rPr>
        <w:t>初步树立正确的民族观。</w:t>
      </w:r>
    </w:p>
    <w:p>
      <w:r>
        <w:rPr>
          <w:rFonts w:ascii="NEU-BZ" w:eastAsia="方正黑体_GBK" w:hint="eastAsia"/>
          <w:sz w:val="21"/>
        </w:rPr>
        <w:drawing>
          <wp:inline distT="0" distB="0" distL="0" distR="0">
            <wp:extent cx="132715" cy="132715"/>
            <wp:effectExtent l="0" t="0" r="0" b="0"/>
            <wp:docPr id="96" name="情境体验.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情境体验.tif"/>
                    <pic:cNvPicPr>
                      <a:picLocks noChangeAspect="1"/>
                    </pic:cNvPicPr>
                  </pic:nvPicPr>
                  <pic:blipFill>
                    <a:blip xmlns:r="http://schemas.openxmlformats.org/officeDocument/2006/relationships" r:embed="rId9" cstate="print"/>
                    <a:stretch>
                      <a:fillRect/>
                    </a:stretch>
                  </pic:blipFill>
                  <pic:spPr>
                    <a:xfrm>
                      <a:off x="0" y="0"/>
                      <a:ext cx="133200" cy="133200"/>
                    </a:xfrm>
                    <a:prstGeom prst="rect">
                      <a:avLst/>
                    </a:prstGeom>
                  </pic:spPr>
                </pic:pic>
              </a:graphicData>
            </a:graphic>
          </wp:inline>
        </w:drawing>
      </w:r>
      <w:r>
        <w:drawing>
          <wp:inline distT="0" distB="0" distL="0" distR="0">
            <wp:extent cx="1116330" cy="266065"/>
            <wp:effectExtent l="19050" t="0" r="7620" b="0"/>
            <wp:docPr id="36" name="图片 27" descr="C:\Users\DELL\Documents\Tencent Files\714008047\FileRecv\MobileFile\Image\J_3MD@Y2(4XGKWPW~{{~E8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27" descr="C:\Users\DELL\Documents\Tencent Files\714008047\FileRecv\MobileFile\Image\J_3MD@Y2(4XGKWPW~{{~E8K.png"/>
                    <pic:cNvPicPr>
                      <a:picLocks noChangeAspect="1" noChangeArrowheads="1"/>
                    </pic:cNvPicPr>
                  </pic:nvPicPr>
                  <pic:blipFill>
                    <a:blip xmlns:r="http://schemas.openxmlformats.org/officeDocument/2006/relationships" r:embed="rId28" cstate="print"/>
                    <a:stretch>
                      <a:fillRect/>
                    </a:stretch>
                  </pic:blipFill>
                  <pic:spPr>
                    <a:xfrm>
                      <a:off x="0" y="0"/>
                      <a:ext cx="1116330" cy="266065"/>
                    </a:xfrm>
                    <a:prstGeom prst="rect">
                      <a:avLst/>
                    </a:prstGeom>
                    <a:noFill/>
                    <a:ln w="9525">
                      <a:noFill/>
                      <a:miter lim="800000"/>
                      <a:headEnd/>
                      <a:tailEnd/>
                    </a:ln>
                  </pic:spPr>
                </pic:pic>
              </a:graphicData>
            </a:graphic>
          </wp:inline>
        </w:drawing>
      </w:r>
    </w:p>
    <w:p>
      <w:pPr>
        <w:ind w:firstLine="420" w:firstLineChars="200"/>
      </w:pPr>
      <w:r>
        <w:rPr>
          <w:rFonts w:ascii="NEU-BZ" w:eastAsia="方正宋一_GBK" w:hint="eastAsia"/>
          <w:sz w:val="21"/>
        </w:rPr>
        <w:t>播放视频《爱我中华》。我国有多少个民族</w:t>
      </w:r>
      <w:r>
        <w:rPr>
          <w:rFonts w:ascii="方正宋一_GBK" w:eastAsia="方正宋一_GBK" w:hAnsi="方正宋一_GBK" w:hint="eastAsia"/>
          <w:sz w:val="21"/>
        </w:rPr>
        <w:t>?</w:t>
      </w:r>
      <w:r>
        <w:rPr>
          <w:rFonts w:ascii="NEU-BZ" w:eastAsia="方正宋一_GBK" w:hint="eastAsia"/>
          <w:sz w:val="21"/>
        </w:rPr>
        <w:t>我国各民族的分布特点是什么</w:t>
      </w:r>
      <w:r>
        <w:rPr>
          <w:rFonts w:ascii="方正宋一_GBK" w:eastAsia="方正宋一_GBK" w:hAnsi="方正宋一_GBK" w:hint="eastAsia"/>
          <w:sz w:val="21"/>
        </w:rPr>
        <w:t>?</w:t>
      </w:r>
      <w:r>
        <w:rPr>
          <w:rFonts w:ascii="NEU-BZ" w:eastAsia="方正宋一_GBK" w:hint="eastAsia"/>
          <w:sz w:val="21"/>
        </w:rPr>
        <w:t>你知道哪些少数民族风情</w:t>
      </w:r>
      <w:r>
        <w:rPr>
          <w:rFonts w:ascii="方正宋一_GBK" w:eastAsia="方正宋一_GBK" w:hAnsi="方正宋一_GBK" w:hint="eastAsia"/>
          <w:sz w:val="21"/>
        </w:rPr>
        <w:t>?</w:t>
      </w:r>
    </w:p>
    <w:p>
      <w:r>
        <w:rPr>
          <w:rFonts w:ascii="NEU-BZ" w:eastAsia="方正黑体_GBK" w:hint="eastAsia"/>
          <w:sz w:val="21"/>
        </w:rPr>
        <w:drawing>
          <wp:inline distT="0" distB="0" distL="0" distR="0">
            <wp:extent cx="132715" cy="132715"/>
            <wp:effectExtent l="0" t="0" r="0" b="0"/>
            <wp:docPr id="97" name="学习导航.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学习导航.tif"/>
                    <pic:cNvPicPr>
                      <a:picLocks noChangeAspect="1"/>
                    </pic:cNvPicPr>
                  </pic:nvPicPr>
                  <pic:blipFill>
                    <a:blip xmlns:r="http://schemas.openxmlformats.org/officeDocument/2006/relationships" r:embed="rId9" cstate="print"/>
                    <a:stretch>
                      <a:fillRect/>
                    </a:stretch>
                  </pic:blipFill>
                  <pic:spPr>
                    <a:xfrm>
                      <a:off x="0" y="0"/>
                      <a:ext cx="133200" cy="133200"/>
                    </a:xfrm>
                    <a:prstGeom prst="rect">
                      <a:avLst/>
                    </a:prstGeom>
                  </pic:spPr>
                </pic:pic>
              </a:graphicData>
            </a:graphic>
          </wp:inline>
        </w:drawing>
      </w:r>
      <w:r>
        <w:drawing>
          <wp:inline distT="0" distB="0" distL="0" distR="0">
            <wp:extent cx="1116330" cy="266065"/>
            <wp:effectExtent l="19050" t="0" r="7620" b="0"/>
            <wp:docPr id="37" name="图片 28" descr="C:\Users\DELL\Documents\Tencent Files\714008047\FileRecv\MobileFile\Image\M`(ZR6I_A6}]7XX05T$6)M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28" descr="C:\Users\DELL\Documents\Tencent Files\714008047\FileRecv\MobileFile\Image\M`(ZR6I_A6}]7XX05T$6)MM.png"/>
                    <pic:cNvPicPr>
                      <a:picLocks noChangeAspect="1" noChangeArrowheads="1"/>
                    </pic:cNvPicPr>
                  </pic:nvPicPr>
                  <pic:blipFill>
                    <a:blip xmlns:r="http://schemas.openxmlformats.org/officeDocument/2006/relationships" r:embed="rId29" cstate="print"/>
                    <a:stretch>
                      <a:fillRect/>
                    </a:stretch>
                  </pic:blipFill>
                  <pic:spPr>
                    <a:xfrm>
                      <a:off x="0" y="0"/>
                      <a:ext cx="1116330" cy="266065"/>
                    </a:xfrm>
                    <a:prstGeom prst="rect">
                      <a:avLst/>
                    </a:prstGeom>
                    <a:noFill/>
                    <a:ln w="9525">
                      <a:noFill/>
                      <a:miter lim="800000"/>
                      <a:headEnd/>
                      <a:tailEnd/>
                    </a:ln>
                  </pic:spPr>
                </pic:pic>
              </a:graphicData>
            </a:graphic>
          </wp:inline>
        </w:drawing>
      </w:r>
    </w:p>
    <w:p>
      <w:r>
        <w:rPr>
          <w:rFonts w:ascii="NEU-BZ" w:eastAsia="方正宋一_GBK" w:hint="eastAsia"/>
          <w:sz w:val="21"/>
        </w:rPr>
        <w:drawing>
          <wp:inline distT="0" distB="0" distL="0" distR="0">
            <wp:extent cx="3652520" cy="314960"/>
            <wp:effectExtent l="0" t="0" r="0" b="0"/>
            <wp:docPr id="98" name="L24TBJA8QXJDL12.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L24TBJA8QXJDL12.EPS"/>
                    <pic:cNvPicPr>
                      <a:picLocks noChangeAspect="1"/>
                    </pic:cNvPicPr>
                  </pic:nvPicPr>
                  <pic:blipFill>
                    <a:blip xmlns:r="http://schemas.openxmlformats.org/officeDocument/2006/relationships" r:embed="rId47" cstate="print"/>
                    <a:stretch>
                      <a:fillRect/>
                    </a:stretch>
                  </pic:blipFill>
                  <pic:spPr>
                    <a:xfrm>
                      <a:off x="0" y="0"/>
                      <a:ext cx="3652560" cy="315360"/>
                    </a:xfrm>
                    <a:prstGeom prst="rect">
                      <a:avLst/>
                    </a:prstGeom>
                  </pic:spPr>
                </pic:pic>
              </a:graphicData>
            </a:graphic>
          </wp:inline>
        </w:drawing>
      </w:r>
    </w:p>
    <w:p>
      <w:r>
        <w:rPr>
          <w:rFonts w:ascii="NEU-BZ" w:eastAsia="方正黑体_GBK" w:hint="eastAsia"/>
          <w:sz w:val="21"/>
        </w:rPr>
        <w:drawing>
          <wp:inline distT="0" distB="0" distL="0" distR="0">
            <wp:extent cx="132715" cy="132715"/>
            <wp:effectExtent l="0" t="0" r="0" b="0"/>
            <wp:docPr id="99" name="学习过程.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学习过程.tif"/>
                    <pic:cNvPicPr>
                      <a:picLocks noChangeAspect="1"/>
                    </pic:cNvPicPr>
                  </pic:nvPicPr>
                  <pic:blipFill>
                    <a:blip xmlns:r="http://schemas.openxmlformats.org/officeDocument/2006/relationships" r:embed="rId9" cstate="print"/>
                    <a:stretch>
                      <a:fillRect/>
                    </a:stretch>
                  </pic:blipFill>
                  <pic:spPr>
                    <a:xfrm>
                      <a:off x="0" y="0"/>
                      <a:ext cx="133200" cy="133200"/>
                    </a:xfrm>
                    <a:prstGeom prst="rect">
                      <a:avLst/>
                    </a:prstGeom>
                  </pic:spPr>
                </pic:pic>
              </a:graphicData>
            </a:graphic>
          </wp:inline>
        </w:drawing>
      </w:r>
      <w:r>
        <w:drawing>
          <wp:inline distT="0" distB="0" distL="0" distR="0">
            <wp:extent cx="1116330" cy="266065"/>
            <wp:effectExtent l="19050" t="0" r="7620" b="0"/>
            <wp:docPr id="38" name="图片 29" descr="C:\Users\DELL\Documents\Tencent Files\714008047\FileRecv\MobileFile\Image\1$}VJC9UR(Z8QPFD[PBBV~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29" descr="C:\Users\DELL\Documents\Tencent Files\714008047\FileRecv\MobileFile\Image\1$}VJC9UR(Z8QPFD[PBBV~6.png"/>
                    <pic:cNvPicPr>
                      <a:picLocks noChangeAspect="1" noChangeArrowheads="1"/>
                    </pic:cNvPicPr>
                  </pic:nvPicPr>
                  <pic:blipFill>
                    <a:blip xmlns:r="http://schemas.openxmlformats.org/officeDocument/2006/relationships" r:embed="rId31" cstate="print"/>
                    <a:stretch>
                      <a:fillRect/>
                    </a:stretch>
                  </pic:blipFill>
                  <pic:spPr>
                    <a:xfrm>
                      <a:off x="0" y="0"/>
                      <a:ext cx="1116330" cy="266065"/>
                    </a:xfrm>
                    <a:prstGeom prst="rect">
                      <a:avLst/>
                    </a:prstGeom>
                    <a:noFill/>
                    <a:ln w="9525">
                      <a:noFill/>
                      <a:miter lim="800000"/>
                      <a:headEnd/>
                      <a:tailEnd/>
                    </a:ln>
                  </pic:spPr>
                </pic:pic>
              </a:graphicData>
            </a:graphic>
          </wp:inline>
        </w:drawing>
      </w:r>
    </w:p>
    <w:p>
      <w:r>
        <w:rPr>
          <w:rFonts w:ascii="NEU-BZ" w:eastAsia="方正黑体_GBK" w:hint="eastAsia"/>
          <w:sz w:val="24"/>
        </w:rPr>
        <w:t>学习活动一　五十六个民族</w:t>
      </w:r>
    </w:p>
    <w:p>
      <w:pPr>
        <w:spacing w:line="346" w:lineRule="exact"/>
      </w:pPr>
      <w:r>
        <w:rPr>
          <w:rFonts w:ascii="NEU-BZ" w:eastAsia="方正黑体_GBK" w:hint="eastAsia"/>
          <w:sz w:val="21"/>
        </w:rPr>
        <w:t>【自主学习】</w:t>
      </w:r>
    </w:p>
    <w:p>
      <w:pPr>
        <w:spacing w:line="346" w:lineRule="exact"/>
      </w:pPr>
      <w:r>
        <w:rPr>
          <w:rFonts w:ascii="NEU-F1" w:eastAsia="方正宋一_GBK" w:hAnsi="NEU-F1" w:hint="eastAsia"/>
          <w:sz w:val="21"/>
        </w:rPr>
        <w:t>1</w:t>
      </w:r>
      <w:r>
        <w:rPr>
          <w:rFonts w:ascii="NEU-BZ" w:eastAsia="方正宋一_GBK" w:hint="eastAsia"/>
          <w:sz w:val="21"/>
        </w:rPr>
        <w:t>.中国是一个团结统一的多民族大家庭</w:t>
      </w:r>
      <w:r>
        <w:rPr>
          <w:rFonts w:ascii="方正宋一_GBK" w:eastAsia="方正宋一_GBK" w:hAnsi="方正宋一_GBK" w:hint="eastAsia"/>
          <w:sz w:val="21"/>
        </w:rPr>
        <w:t>,</w:t>
      </w:r>
      <w:r>
        <w:rPr>
          <w:rFonts w:ascii="NEU-BZ" w:eastAsia="方正宋一_GBK" w:hint="eastAsia"/>
          <w:sz w:val="21"/>
        </w:rPr>
        <w:t>共有</w:t>
      </w:r>
      <w:r>
        <w:rPr>
          <w:rFonts w:ascii="NEU-HZ" w:eastAsia="方正黑体_GBK" w:hAnsi="NEU-HZ" w:hint="eastAsia"/>
          <w:sz w:val="21"/>
          <w:u w:val="single"/>
        </w:rPr>
        <w:t>　56　</w:t>
      </w:r>
      <w:r>
        <w:rPr>
          <w:rFonts w:ascii="NEU-BZ" w:eastAsia="方正宋一_GBK" w:hint="eastAsia"/>
          <w:sz w:val="21"/>
        </w:rPr>
        <w:t>个民族。其中</w:t>
      </w:r>
      <w:r>
        <w:rPr>
          <w:rFonts w:ascii="方正宋一_GBK" w:eastAsia="方正宋一_GBK" w:hAnsi="方正宋一_GBK" w:hint="eastAsia"/>
          <w:sz w:val="21"/>
        </w:rPr>
        <w:t>,</w:t>
      </w:r>
      <w:r>
        <w:rPr>
          <w:rFonts w:ascii="NEU-HZ" w:eastAsia="方正黑体_GBK" w:hAnsi="NEU-HZ" w:hint="eastAsia"/>
          <w:sz w:val="21"/>
          <w:u w:val="single"/>
        </w:rPr>
        <w:t>　汉族　</w:t>
      </w:r>
      <w:r>
        <w:rPr>
          <w:rFonts w:ascii="NEU-BZ" w:eastAsia="方正宋一_GBK" w:hint="eastAsia"/>
          <w:sz w:val="21"/>
        </w:rPr>
        <w:t>人口最多</w:t>
      </w:r>
      <w:r>
        <w:rPr>
          <w:rFonts w:ascii="方正宋一_GBK" w:eastAsia="方正宋一_GBK" w:hAnsi="方正宋一_GBK" w:hint="eastAsia"/>
          <w:sz w:val="21"/>
        </w:rPr>
        <w:t>,</w:t>
      </w:r>
      <w:r>
        <w:rPr>
          <w:rFonts w:ascii="NEU-BZ" w:eastAsia="方正宋一_GBK" w:hint="eastAsia"/>
          <w:sz w:val="21"/>
        </w:rPr>
        <w:t>约占全国人口总数的91.11%</w:t>
      </w:r>
      <w:r>
        <w:rPr>
          <w:rFonts w:ascii="方正宋一_GBK" w:eastAsia="方正宋一_GBK" w:hAnsi="方正宋一_GBK" w:hint="eastAsia"/>
          <w:sz w:val="21"/>
        </w:rPr>
        <w:t>;</w:t>
      </w:r>
      <w:r>
        <w:rPr>
          <w:rFonts w:ascii="NEU-BZ" w:eastAsia="方正宋一_GBK" w:hint="eastAsia"/>
          <w:sz w:val="21"/>
        </w:rPr>
        <w:t>人口最多的少数民族是</w:t>
      </w:r>
      <w:r>
        <w:rPr>
          <w:rFonts w:ascii="NEU-HZ" w:eastAsia="方正黑体_GBK" w:hAnsi="NEU-HZ" w:hint="eastAsia"/>
          <w:sz w:val="21"/>
          <w:u w:val="single"/>
        </w:rPr>
        <w:t>　壮族　</w:t>
      </w:r>
      <w:r>
        <w:rPr>
          <w:rFonts w:ascii="NEU-BZ" w:eastAsia="方正宋一_GBK" w:hint="eastAsia"/>
          <w:sz w:val="21"/>
        </w:rPr>
        <w:t>。 </w:t>
      </w:r>
    </w:p>
    <w:p>
      <w:pPr>
        <w:spacing w:line="346" w:lineRule="exact"/>
      </w:pPr>
      <w:r>
        <w:rPr>
          <w:rFonts w:ascii="NEU-F1" w:eastAsia="方正宋一_GBK" w:hAnsi="NEU-F1" w:hint="eastAsia"/>
          <w:sz w:val="21"/>
        </w:rPr>
        <w:t>2</w:t>
      </w:r>
      <w:r>
        <w:rPr>
          <w:rFonts w:ascii="NEU-BZ" w:eastAsia="方正宋一_GBK" w:hint="eastAsia"/>
          <w:sz w:val="21"/>
        </w:rPr>
        <w:t>.各民族都是中华民族的一部分</w:t>
      </w:r>
      <w:r>
        <w:rPr>
          <w:rFonts w:ascii="方正宋一_GBK" w:eastAsia="方正宋一_GBK" w:hAnsi="方正宋一_GBK" w:hint="eastAsia"/>
          <w:sz w:val="21"/>
        </w:rPr>
        <w:t>,</w:t>
      </w:r>
      <w:r>
        <w:rPr>
          <w:rFonts w:ascii="NEU-BZ" w:eastAsia="方正宋一_GBK" w:hint="eastAsia"/>
          <w:sz w:val="21"/>
        </w:rPr>
        <w:t>具有</w:t>
      </w:r>
      <w:r>
        <w:rPr>
          <w:rFonts w:ascii="NEU-HZ" w:eastAsia="方正黑体_GBK" w:hAnsi="NEU-HZ" w:hint="eastAsia"/>
          <w:sz w:val="21"/>
          <w:u w:val="single"/>
        </w:rPr>
        <w:t>　平等　</w:t>
      </w:r>
      <w:r>
        <w:rPr>
          <w:rFonts w:ascii="NEU-BZ" w:eastAsia="方正宋一_GBK" w:hint="eastAsia"/>
          <w:sz w:val="21"/>
        </w:rPr>
        <w:t>的地位。 </w:t>
      </w:r>
    </w:p>
    <w:p>
      <w:pPr>
        <w:spacing w:line="376" w:lineRule="exact"/>
      </w:pPr>
      <w:r>
        <w:rPr>
          <w:rFonts w:ascii="NEU-BZ" w:eastAsia="方正黑体_GBK" w:hint="eastAsia"/>
          <w:sz w:val="24"/>
        </w:rPr>
        <w:t>学习活动二　中国的民族分布</w:t>
      </w:r>
    </w:p>
    <w:p>
      <w:pPr>
        <w:spacing w:line="346" w:lineRule="exact"/>
      </w:pPr>
      <w:r>
        <w:rPr>
          <w:rFonts w:ascii="NEU-BZ" w:eastAsia="方正黑体_GBK" w:hint="eastAsia"/>
          <w:sz w:val="21"/>
        </w:rPr>
        <w:t>【自主学习】</w:t>
      </w:r>
    </w:p>
    <w:p>
      <w:pPr>
        <w:spacing w:line="346" w:lineRule="exact"/>
      </w:pPr>
      <w:r>
        <w:rPr>
          <w:rFonts w:ascii="NEU-F1" w:eastAsia="方正宋一_GBK" w:hAnsi="NEU-F1" w:hint="eastAsia"/>
          <w:sz w:val="21"/>
        </w:rPr>
        <w:t>1</w:t>
      </w:r>
      <w:r>
        <w:rPr>
          <w:rFonts w:ascii="NEU-BZ" w:eastAsia="方正宋一_GBK" w:hint="eastAsia"/>
          <w:sz w:val="21"/>
        </w:rPr>
        <w:t>.中国各民族分布的特点是“</w:t>
      </w:r>
      <w:r>
        <w:rPr>
          <w:rFonts w:ascii="NEU-HZ" w:eastAsia="方正黑体_GBK" w:hAnsi="NEU-HZ" w:hint="eastAsia"/>
          <w:sz w:val="21"/>
          <w:u w:val="single"/>
        </w:rPr>
        <w:t>　大散居　</w:t>
      </w:r>
      <w:r>
        <w:rPr>
          <w:rFonts w:ascii="方正宋一_GBK" w:eastAsia="方正宋一_GBK" w:hAnsi="方正宋一_GBK" w:hint="eastAsia"/>
          <w:sz w:val="21"/>
        </w:rPr>
        <w:t>,</w:t>
      </w:r>
      <w:r>
        <w:rPr>
          <w:rFonts w:ascii="NEU-BZ" w:eastAsia="方正宋一_GBK" w:hint="eastAsia"/>
          <w:sz w:val="21"/>
        </w:rPr>
        <w:t>小聚居</w:t>
      </w:r>
      <w:r>
        <w:rPr>
          <w:rFonts w:ascii="方正宋一_GBK" w:eastAsia="方正宋一_GBK" w:hAnsi="方正宋一_GBK" w:hint="eastAsia"/>
          <w:sz w:val="21"/>
        </w:rPr>
        <w:t>,</w:t>
      </w:r>
      <w:r>
        <w:rPr>
          <w:rFonts w:ascii="NEU-BZ" w:eastAsia="方正宋一_GBK" w:hint="eastAsia"/>
          <w:sz w:val="21"/>
        </w:rPr>
        <w:t>交错杂居”。 </w:t>
      </w:r>
    </w:p>
    <w:p>
      <w:pPr>
        <w:spacing w:line="346" w:lineRule="exact"/>
      </w:pPr>
      <w:r>
        <w:rPr>
          <w:rFonts w:ascii="NEU-F1" w:eastAsia="方正宋一_GBK" w:hAnsi="NEU-F1" w:hint="eastAsia"/>
          <w:sz w:val="21"/>
        </w:rPr>
        <w:t>2</w:t>
      </w:r>
      <w:r>
        <w:rPr>
          <w:rFonts w:ascii="NEU-BZ" w:eastAsia="方正宋一_GBK" w:hint="eastAsia"/>
          <w:sz w:val="21"/>
        </w:rPr>
        <w:t>.</w:t>
      </w:r>
      <w:r>
        <w:rPr>
          <w:rFonts w:ascii="NEU-HZ" w:eastAsia="方正黑体_GBK" w:hAnsi="NEU-HZ" w:hint="eastAsia"/>
          <w:sz w:val="21"/>
          <w:u w:val="single"/>
        </w:rPr>
        <w:t>　汉　</w:t>
      </w:r>
      <w:r>
        <w:rPr>
          <w:rFonts w:ascii="NEU-BZ" w:eastAsia="方正宋一_GBK" w:hint="eastAsia"/>
          <w:sz w:val="21"/>
        </w:rPr>
        <w:t>族分布最广</w:t>
      </w:r>
      <w:r>
        <w:rPr>
          <w:rFonts w:ascii="方正宋一_GBK" w:eastAsia="方正宋一_GBK" w:hAnsi="方正宋一_GBK" w:hint="eastAsia"/>
          <w:sz w:val="21"/>
        </w:rPr>
        <w:t>,</w:t>
      </w:r>
      <w:r>
        <w:rPr>
          <w:rFonts w:ascii="NEU-BZ" w:eastAsia="方正宋一_GBK" w:hint="eastAsia"/>
          <w:sz w:val="21"/>
        </w:rPr>
        <w:t>主要集中在东部和中部地区。少数民族则主要分布在</w:t>
      </w:r>
      <w:r>
        <w:rPr>
          <w:rFonts w:ascii="NEU-HZ" w:eastAsia="方正黑体_GBK" w:hAnsi="NEU-HZ" w:hint="eastAsia"/>
          <w:sz w:val="21"/>
          <w:u w:val="single"/>
        </w:rPr>
        <w:t>　西南　</w:t>
      </w:r>
      <w:r>
        <w:rPr>
          <w:rFonts w:ascii="NEU-BZ" w:eastAsia="方正宋一_GBK" w:hint="eastAsia"/>
          <w:sz w:val="21"/>
        </w:rPr>
        <w:t>、西北和东北部地区。 </w:t>
      </w:r>
    </w:p>
    <w:p>
      <w:pPr>
        <w:spacing w:line="346" w:lineRule="exact"/>
      </w:pPr>
      <w:r>
        <w:rPr>
          <w:rFonts w:ascii="NEU-F1" w:eastAsia="方正宋一_GBK" w:hAnsi="NEU-F1" w:hint="eastAsia"/>
          <w:sz w:val="21"/>
        </w:rPr>
        <w:t>3</w:t>
      </w:r>
      <w:r>
        <w:rPr>
          <w:rFonts w:ascii="NEU-BZ" w:eastAsia="方正宋一_GBK" w:hint="eastAsia"/>
          <w:sz w:val="21"/>
        </w:rPr>
        <w:t>.我国的民族分布格局促进了民族之间的交往与合作</w:t>
      </w:r>
      <w:r>
        <w:rPr>
          <w:rFonts w:ascii="方正宋一_GBK" w:eastAsia="方正宋一_GBK" w:hAnsi="方正宋一_GBK" w:hint="eastAsia"/>
          <w:sz w:val="21"/>
        </w:rPr>
        <w:t>,</w:t>
      </w:r>
      <w:r>
        <w:rPr>
          <w:rFonts w:ascii="NEU-BZ" w:eastAsia="方正宋一_GBK" w:hint="eastAsia"/>
          <w:sz w:val="21"/>
        </w:rPr>
        <w:t>为各民族</w:t>
      </w:r>
      <w:r>
        <w:rPr>
          <w:rFonts w:ascii="NEU-HZ" w:eastAsia="方正黑体_GBK" w:hAnsi="NEU-HZ" w:hint="eastAsia"/>
          <w:sz w:val="21"/>
          <w:u w:val="single"/>
        </w:rPr>
        <w:t>　共同繁荣　</w:t>
      </w:r>
      <w:r>
        <w:rPr>
          <w:rFonts w:ascii="NEU-BZ" w:eastAsia="方正宋一_GBK" w:hint="eastAsia"/>
          <w:sz w:val="21"/>
        </w:rPr>
        <w:t>提供了有利条件。 </w:t>
      </w:r>
    </w:p>
    <w:p>
      <w:pPr>
        <w:spacing w:line="346" w:lineRule="exact"/>
      </w:pPr>
      <w:r>
        <w:rPr>
          <w:rFonts w:ascii="NEU-BZ" w:eastAsia="方正黑体_GBK" w:hint="eastAsia"/>
          <w:sz w:val="21"/>
        </w:rPr>
        <w:t xml:space="preserve">【合作探究】 </w:t>
      </w:r>
      <w:r>
        <w:rPr>
          <w:rFonts w:ascii="NEU-BZ" w:eastAsia="方正宋一_GBK" w:hint="eastAsia"/>
          <w:sz w:val="21"/>
        </w:rPr>
        <w:t>中国的民族分布</w:t>
      </w:r>
    </w:p>
    <w:p>
      <w:pPr>
        <w:spacing w:line="346" w:lineRule="exact"/>
        <w:ind w:firstLine="420" w:firstLineChars="200"/>
      </w:pPr>
      <w:r>
        <w:rPr>
          <w:rFonts w:ascii="NEU-BZ" w:eastAsia="方正宋一_GBK" w:hint="eastAsia"/>
          <w:sz w:val="21"/>
        </w:rPr>
        <w:t>读课件P14图</w:t>
      </w:r>
      <w:r>
        <w:rPr>
          <w:rFonts w:ascii="方正宋一_GBK" w:eastAsia="方正宋一_GBK" w:hAnsi="方正宋一_GBK" w:hint="eastAsia"/>
          <w:sz w:val="21"/>
        </w:rPr>
        <w:t>(</w:t>
      </w:r>
      <w:r>
        <w:rPr>
          <w:rFonts w:ascii="NEU-BZ" w:eastAsia="方正宋一_GBK" w:hint="eastAsia"/>
          <w:sz w:val="21"/>
        </w:rPr>
        <w:t>中国的民族分布</w:t>
      </w:r>
      <w:r>
        <w:rPr>
          <w:rFonts w:ascii="方正宋一_GBK" w:eastAsia="方正宋一_GBK" w:hAnsi="方正宋一_GBK" w:hint="eastAsia"/>
          <w:sz w:val="21"/>
        </w:rPr>
        <w:t>),</w:t>
      </w:r>
      <w:r>
        <w:rPr>
          <w:rFonts w:ascii="NEU-BZ" w:eastAsia="方正宋一_GBK" w:hint="eastAsia"/>
          <w:sz w:val="21"/>
        </w:rPr>
        <w:t>完成下列问题。</w:t>
      </w:r>
    </w:p>
    <w:p>
      <w:pPr>
        <w:spacing w:line="346" w:lineRule="exact"/>
      </w:pPr>
      <w:r>
        <w:rPr>
          <w:rFonts w:ascii="NEU-F1" w:eastAsia="方正宋一_GBK" w:hAnsi="NEU-F1" w:hint="eastAsia"/>
          <w:sz w:val="21"/>
        </w:rPr>
        <w:t>1</w:t>
      </w:r>
      <w:r>
        <w:rPr>
          <w:rFonts w:ascii="NEU-BZ" w:eastAsia="方正宋一_GBK" w:hint="eastAsia"/>
          <w:sz w:val="21"/>
        </w:rPr>
        <w:t>.读图完成下表。</w:t>
      </w:r>
    </w:p>
    <w:tbl>
      <w:tblPr>
        <w:tblStyle w:val="TableGrid5"/>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blGrid>
        <w:gridCol w:w="1000"/>
        <w:gridCol w:w="4103"/>
        <w:gridCol w:w="222"/>
        <w:gridCol w:w="1001"/>
        <w:gridCol w:w="3528"/>
      </w:tblGrid>
      <w:tr>
        <w:tblPrEx>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Ex>
        <w:trPr>
          <w:jc w:val="center"/>
        </w:trPr>
        <w:tc>
          <w:tcPr>
            <w:tcW w:w="0" w:type="auto"/>
            <w:vAlign w:val="center"/>
          </w:tcPr>
          <w:p>
            <w:pPr>
              <w:spacing w:line="346" w:lineRule="exact"/>
            </w:pPr>
            <w:r>
              <w:rPr>
                <w:rFonts w:ascii="NEU-BZ" w:eastAsia="方正宋一_GBK" w:hint="eastAsia"/>
                <w:sz w:val="21"/>
              </w:rPr>
              <w:t>民族名称</w:t>
            </w:r>
          </w:p>
        </w:tc>
        <w:tc>
          <w:tcPr>
            <w:tcW w:w="0" w:type="auto"/>
            <w:vAlign w:val="center"/>
          </w:tcPr>
          <w:p>
            <w:pPr>
              <w:spacing w:line="346" w:lineRule="exact"/>
            </w:pPr>
            <w:r>
              <w:rPr>
                <w:rFonts w:ascii="NEU-BZ" w:eastAsia="方正宋一_GBK" w:hint="eastAsia"/>
                <w:sz w:val="21"/>
              </w:rPr>
              <w:t>主要分布省级行政区域单位</w:t>
            </w:r>
          </w:p>
        </w:tc>
        <w:tc>
          <w:tcPr>
            <w:tcW w:w="0" w:type="auto"/>
            <w:vMerge w:val="restart"/>
            <w:vAlign w:val="center"/>
          </w:tcPr>
          <w:p>
            <w:pPr>
              <w:spacing w:line="346" w:lineRule="exact"/>
            </w:pPr>
          </w:p>
        </w:tc>
        <w:tc>
          <w:tcPr>
            <w:tcW w:w="0" w:type="auto"/>
            <w:vAlign w:val="center"/>
          </w:tcPr>
          <w:p>
            <w:pPr>
              <w:spacing w:line="346" w:lineRule="exact"/>
            </w:pPr>
            <w:r>
              <w:rPr>
                <w:rFonts w:ascii="NEU-BZ" w:eastAsia="方正宋一_GBK" w:hint="eastAsia"/>
                <w:sz w:val="21"/>
              </w:rPr>
              <w:t>民族名称</w:t>
            </w:r>
          </w:p>
        </w:tc>
        <w:tc>
          <w:tcPr>
            <w:tcW w:w="0" w:type="auto"/>
            <w:vAlign w:val="center"/>
          </w:tcPr>
          <w:p>
            <w:pPr>
              <w:spacing w:line="346" w:lineRule="exact"/>
            </w:pPr>
            <w:r>
              <w:rPr>
                <w:rFonts w:ascii="NEU-BZ" w:eastAsia="方正宋一_GBK" w:hint="eastAsia"/>
                <w:sz w:val="21"/>
              </w:rPr>
              <w:t>主要分布省级行政区域单位</w:t>
            </w:r>
          </w:p>
        </w:tc>
      </w:tr>
      <w:tr>
        <w:tblPrEx>
          <w:tblW w:w="5000" w:type="pct"/>
          <w:jc w:val="center"/>
          <w:tblCellMar>
            <w:top w:w="0" w:type="dxa"/>
            <w:left w:w="108" w:type="dxa"/>
            <w:bottom w:w="0" w:type="dxa"/>
            <w:right w:w="108" w:type="dxa"/>
          </w:tblCellMar>
        </w:tblPrEx>
        <w:trPr>
          <w:jc w:val="center"/>
        </w:trPr>
        <w:tc>
          <w:tcPr>
            <w:tcW w:w="0" w:type="auto"/>
            <w:vAlign w:val="center"/>
          </w:tcPr>
          <w:p>
            <w:pPr>
              <w:spacing w:line="346" w:lineRule="exact"/>
            </w:pPr>
            <w:r>
              <w:rPr>
                <w:rFonts w:ascii="NEU-BZ" w:eastAsia="方正宋一_GBK" w:hint="eastAsia"/>
                <w:sz w:val="21"/>
              </w:rPr>
              <w:t>壮族</w:t>
            </w:r>
          </w:p>
        </w:tc>
        <w:tc>
          <w:tcPr>
            <w:tcW w:w="0" w:type="auto"/>
            <w:vAlign w:val="center"/>
          </w:tcPr>
          <w:p>
            <w:pPr>
              <w:spacing w:line="346" w:lineRule="exact"/>
            </w:pPr>
            <w:r>
              <w:rPr>
                <w:rFonts w:ascii="NEU-HZ" w:eastAsia="方正黑体_GBK" w:hAnsi="NEU-HZ" w:hint="eastAsia"/>
                <w:sz w:val="21"/>
                <w:u w:val="single"/>
              </w:rPr>
              <w:t>　广西壮族　</w:t>
            </w:r>
            <w:r>
              <w:rPr>
                <w:rFonts w:ascii="NEU-BZ" w:eastAsia="方正宋一_GBK" w:hint="eastAsia"/>
                <w:sz w:val="21"/>
              </w:rPr>
              <w:t>自治区、云南省 </w:t>
            </w:r>
          </w:p>
        </w:tc>
        <w:tc>
          <w:tcPr>
            <w:tcW w:w="0" w:type="auto"/>
            <w:vMerge/>
            <w:vAlign w:val="center"/>
          </w:tcPr>
          <w:p/>
        </w:tc>
        <w:tc>
          <w:tcPr>
            <w:tcW w:w="0" w:type="auto"/>
            <w:vAlign w:val="center"/>
          </w:tcPr>
          <w:p>
            <w:pPr>
              <w:spacing w:line="346" w:lineRule="exact"/>
            </w:pPr>
            <w:r>
              <w:rPr>
                <w:rFonts w:ascii="NEU-BZ" w:eastAsia="方正宋一_GBK" w:hint="eastAsia"/>
                <w:sz w:val="21"/>
              </w:rPr>
              <w:t>蒙古族</w:t>
            </w:r>
          </w:p>
        </w:tc>
        <w:tc>
          <w:tcPr>
            <w:tcW w:w="0" w:type="auto"/>
            <w:vAlign w:val="center"/>
          </w:tcPr>
          <w:p>
            <w:pPr>
              <w:spacing w:line="346" w:lineRule="exact"/>
            </w:pPr>
            <w:r>
              <w:rPr>
                <w:rFonts w:ascii="NEU-HZ" w:eastAsia="方正黑体_GBK" w:hAnsi="NEU-HZ" w:hint="eastAsia"/>
                <w:sz w:val="21"/>
                <w:u w:val="single"/>
              </w:rPr>
              <w:t>　内蒙古　</w:t>
            </w:r>
            <w:r>
              <w:rPr>
                <w:rFonts w:ascii="NEU-BZ" w:eastAsia="方正宋一_GBK" w:hint="eastAsia"/>
                <w:sz w:val="21"/>
              </w:rPr>
              <w:t>自治区、甘肃省、青海省 </w:t>
            </w:r>
          </w:p>
        </w:tc>
      </w:tr>
      <w:tr>
        <w:tblPrEx>
          <w:tblW w:w="5000" w:type="pct"/>
          <w:jc w:val="center"/>
          <w:tblCellMar>
            <w:top w:w="0" w:type="dxa"/>
            <w:left w:w="108" w:type="dxa"/>
            <w:bottom w:w="0" w:type="dxa"/>
            <w:right w:w="108" w:type="dxa"/>
          </w:tblCellMar>
        </w:tblPrEx>
        <w:trPr>
          <w:jc w:val="center"/>
        </w:trPr>
        <w:tc>
          <w:tcPr>
            <w:tcW w:w="0" w:type="auto"/>
            <w:vAlign w:val="center"/>
          </w:tcPr>
          <w:p>
            <w:pPr>
              <w:spacing w:line="346" w:lineRule="exact"/>
            </w:pPr>
            <w:r>
              <w:rPr>
                <w:rFonts w:ascii="NEU-BZ" w:eastAsia="方正宋一_GBK" w:hint="eastAsia"/>
                <w:sz w:val="21"/>
              </w:rPr>
              <w:t>回族</w:t>
            </w:r>
          </w:p>
        </w:tc>
        <w:tc>
          <w:tcPr>
            <w:tcW w:w="0" w:type="auto"/>
            <w:vAlign w:val="center"/>
          </w:tcPr>
          <w:p>
            <w:pPr>
              <w:spacing w:line="346" w:lineRule="exact"/>
            </w:pPr>
            <w:r>
              <w:rPr>
                <w:rFonts w:ascii="NEU-HZ" w:eastAsia="方正黑体_GBK" w:hAnsi="NEU-HZ" w:hint="eastAsia"/>
                <w:sz w:val="21"/>
                <w:u w:val="single"/>
              </w:rPr>
              <w:t>　宁夏回族　</w:t>
            </w:r>
            <w:r>
              <w:rPr>
                <w:rFonts w:ascii="NEU-BZ" w:eastAsia="方正宋一_GBK" w:hint="eastAsia"/>
                <w:sz w:val="21"/>
              </w:rPr>
              <w:t>自治区、甘肃省、 </w:t>
            </w:r>
          </w:p>
          <w:p>
            <w:pPr>
              <w:spacing w:line="346" w:lineRule="exact"/>
            </w:pPr>
            <w:r>
              <w:rPr>
                <w:rFonts w:ascii="NEU-BZ" w:eastAsia="方正宋一_GBK" w:hint="eastAsia"/>
                <w:sz w:val="21"/>
              </w:rPr>
              <w:t>新疆维吾尔自治区等</w:t>
            </w:r>
          </w:p>
        </w:tc>
        <w:tc>
          <w:tcPr>
            <w:tcW w:w="0" w:type="auto"/>
            <w:vMerge/>
            <w:vAlign w:val="center"/>
          </w:tcPr>
          <w:p/>
        </w:tc>
        <w:tc>
          <w:tcPr>
            <w:tcW w:w="0" w:type="auto"/>
            <w:vAlign w:val="center"/>
          </w:tcPr>
          <w:p>
            <w:pPr>
              <w:spacing w:line="346" w:lineRule="exact"/>
            </w:pPr>
            <w:r>
              <w:rPr>
                <w:rFonts w:ascii="NEU-BZ" w:eastAsia="方正宋一_GBK" w:hint="eastAsia"/>
                <w:sz w:val="21"/>
              </w:rPr>
              <w:t>藏族</w:t>
            </w:r>
          </w:p>
        </w:tc>
        <w:tc>
          <w:tcPr>
            <w:tcW w:w="0" w:type="auto"/>
            <w:vAlign w:val="center"/>
          </w:tcPr>
          <w:p>
            <w:pPr>
              <w:spacing w:line="346" w:lineRule="exact"/>
            </w:pPr>
            <w:r>
              <w:rPr>
                <w:rFonts w:ascii="NEU-HZ" w:eastAsia="方正黑体_GBK" w:hAnsi="NEU-HZ" w:hint="eastAsia"/>
                <w:sz w:val="21"/>
                <w:u w:val="single"/>
              </w:rPr>
              <w:t>　西藏　</w:t>
            </w:r>
            <w:r>
              <w:rPr>
                <w:rFonts w:ascii="NEU-BZ" w:eastAsia="方正宋一_GBK" w:hint="eastAsia"/>
                <w:sz w:val="21"/>
              </w:rPr>
              <w:t>自治区、青海省、四川省 </w:t>
            </w:r>
          </w:p>
        </w:tc>
      </w:tr>
      <w:tr>
        <w:tblPrEx>
          <w:tblW w:w="5000" w:type="pct"/>
          <w:jc w:val="center"/>
          <w:tblCellMar>
            <w:top w:w="0" w:type="dxa"/>
            <w:left w:w="108" w:type="dxa"/>
            <w:bottom w:w="0" w:type="dxa"/>
            <w:right w:w="108" w:type="dxa"/>
          </w:tblCellMar>
        </w:tblPrEx>
        <w:trPr>
          <w:jc w:val="center"/>
        </w:trPr>
        <w:tc>
          <w:tcPr>
            <w:tcW w:w="0" w:type="auto"/>
            <w:vAlign w:val="center"/>
          </w:tcPr>
          <w:p>
            <w:pPr>
              <w:spacing w:after="0" w:line="346" w:lineRule="exact"/>
            </w:pPr>
          </w:p>
        </w:tc>
        <w:tc>
          <w:tcPr>
            <w:tcW w:w="0" w:type="auto"/>
            <w:vAlign w:val="center"/>
          </w:tcPr>
          <w:p>
            <w:pPr>
              <w:spacing w:line="346" w:lineRule="exact"/>
            </w:pPr>
            <w:r>
              <w:rPr>
                <w:rFonts w:ascii="NEU-HZ" w:eastAsia="方正黑体_GBK" w:hAnsi="NEU-HZ" w:hint="eastAsia"/>
                <w:sz w:val="21"/>
                <w:u w:val="single"/>
              </w:rPr>
              <w:t>　新疆维吾尔　</w:t>
            </w:r>
            <w:r>
              <w:rPr>
                <w:rFonts w:ascii="NEU-BZ" w:eastAsia="方正宋一_GBK" w:hint="eastAsia"/>
                <w:sz w:val="21"/>
              </w:rPr>
              <w:t>自治区 </w:t>
            </w:r>
          </w:p>
        </w:tc>
        <w:tc>
          <w:tcPr>
            <w:tcW w:w="0" w:type="auto"/>
            <w:vMerge/>
            <w:vAlign w:val="center"/>
          </w:tcPr>
          <w:p/>
        </w:tc>
        <w:tc>
          <w:tcPr>
            <w:tcW w:w="0" w:type="auto"/>
            <w:vAlign w:val="center"/>
          </w:tcPr>
          <w:p>
            <w:pPr>
              <w:spacing w:line="346" w:lineRule="exact"/>
            </w:pPr>
            <w:r>
              <w:rPr>
                <w:rFonts w:ascii="NEU-BZ" w:eastAsia="方正宋一_GBK" w:hint="eastAsia"/>
                <w:sz w:val="21"/>
              </w:rPr>
              <w:t>苗族</w:t>
            </w:r>
          </w:p>
        </w:tc>
        <w:tc>
          <w:tcPr>
            <w:tcW w:w="0" w:type="auto"/>
            <w:vAlign w:val="center"/>
          </w:tcPr>
          <w:p>
            <w:pPr>
              <w:spacing w:line="346" w:lineRule="exact"/>
            </w:pPr>
            <w:r>
              <w:rPr>
                <w:rFonts w:ascii="NEU-BZ" w:eastAsia="方正宋一_GBK" w:hint="eastAsia"/>
                <w:sz w:val="21"/>
              </w:rPr>
              <w:t>云南省、</w:t>
            </w:r>
            <w:r>
              <w:rPr>
                <w:rFonts w:ascii="NEU-HZ" w:eastAsia="方正黑体_GBK" w:hAnsi="NEU-HZ" w:hint="eastAsia"/>
                <w:sz w:val="21"/>
                <w:u w:val="single"/>
              </w:rPr>
              <w:t>　贵州　</w:t>
            </w:r>
            <w:r>
              <w:rPr>
                <w:rFonts w:ascii="NEU-BZ" w:eastAsia="方正宋一_GBK" w:hint="eastAsia"/>
                <w:sz w:val="21"/>
              </w:rPr>
              <w:t>省、四川省、 </w:t>
            </w:r>
          </w:p>
        </w:tc>
      </w:tr>
    </w:tbl>
    <w:p>
      <w:pPr>
        <w:sectPr>
          <w:type w:val="nextPage"/>
          <w:pgSz w:w="13238" w:h="16940"/>
          <w:pgMar w:top="1440" w:right="1800" w:bottom="1440" w:left="1800" w:header="851" w:footer="992" w:gutter="0"/>
          <w:pgNumType w:start="11"/>
          <w:cols w:num="1" w:space="425"/>
          <w:titlePg w:val="0"/>
          <w:docGrid w:type="lines" w:linePitch="312" w:charSpace="0"/>
        </w:sectPr>
      </w:pPr>
    </w:p>
    <w:tbl>
      <w:tblPr>
        <w:tblStyle w:val="TableGrid6"/>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blGrid>
        <w:gridCol w:w="1000"/>
        <w:gridCol w:w="4103"/>
        <w:gridCol w:w="222"/>
        <w:gridCol w:w="1001"/>
        <w:gridCol w:w="3528"/>
      </w:tblGrid>
      <w:tr>
        <w:tblPrEx>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Ex>
        <w:trPr>
          <w:jc w:val="center"/>
        </w:trPr>
        <w:tc>
          <w:tcPr>
            <w:tcW w:w="0" w:type="auto"/>
            <w:vAlign w:val="center"/>
          </w:tcPr>
          <w:p>
            <w:pPr>
              <w:spacing w:before="0" w:line="346" w:lineRule="exact"/>
            </w:pPr>
            <w:r>
              <w:rPr>
                <w:rFonts w:ascii="NEU-BZ" w:eastAsia="方正宋一_GBK" w:hint="eastAsia"/>
                <w:sz w:val="21"/>
              </w:rPr>
              <w:t>维吾尔族</w:t>
            </w:r>
          </w:p>
        </w:tc>
        <w:tc>
          <w:tcPr>
            <w:tcW w:w="0" w:type="auto"/>
            <w:vAlign w:val="center"/>
          </w:tcPr>
          <w:p/>
        </w:tc>
        <w:tc>
          <w:tcPr>
            <w:tcW w:w="0" w:type="auto"/>
            <w:vMerge w:val="restart"/>
            <w:vAlign w:val="center"/>
          </w:tcPr>
          <w:p/>
        </w:tc>
        <w:tc>
          <w:tcPr>
            <w:tcW w:w="0" w:type="auto"/>
            <w:vAlign w:val="center"/>
          </w:tcPr>
          <w:p/>
        </w:tc>
        <w:tc>
          <w:tcPr>
            <w:tcW w:w="0" w:type="auto"/>
            <w:vAlign w:val="center"/>
          </w:tcPr>
          <w:p>
            <w:pPr>
              <w:spacing w:line="346" w:lineRule="exact"/>
            </w:pPr>
            <w:r>
              <w:rPr>
                <w:rFonts w:ascii="NEU-BZ" w:eastAsia="方正宋一_GBK" w:hint="eastAsia"/>
                <w:sz w:val="21"/>
              </w:rPr>
              <w:t>广西壮族自治区</w:t>
            </w:r>
          </w:p>
        </w:tc>
      </w:tr>
      <w:tr>
        <w:tblPrEx>
          <w:tblW w:w="5000" w:type="pct"/>
          <w:jc w:val="center"/>
          <w:tblCellMar>
            <w:top w:w="0" w:type="dxa"/>
            <w:left w:w="108" w:type="dxa"/>
            <w:bottom w:w="0" w:type="dxa"/>
            <w:right w:w="108" w:type="dxa"/>
          </w:tblCellMar>
        </w:tblPrEx>
        <w:trPr>
          <w:jc w:val="center"/>
        </w:trPr>
        <w:tc>
          <w:tcPr>
            <w:tcW w:w="0" w:type="auto"/>
            <w:vAlign w:val="center"/>
          </w:tcPr>
          <w:p>
            <w:pPr>
              <w:spacing w:line="346" w:lineRule="exact"/>
            </w:pPr>
            <w:r>
              <w:rPr>
                <w:rFonts w:ascii="NEU-BZ" w:eastAsia="方正宋一_GBK" w:hint="eastAsia"/>
                <w:sz w:val="21"/>
              </w:rPr>
              <w:t>满族</w:t>
            </w:r>
          </w:p>
        </w:tc>
        <w:tc>
          <w:tcPr>
            <w:tcW w:w="0" w:type="auto"/>
            <w:vAlign w:val="center"/>
          </w:tcPr>
          <w:p>
            <w:pPr>
              <w:spacing w:line="346" w:lineRule="exact"/>
            </w:pPr>
            <w:r>
              <w:rPr>
                <w:rFonts w:ascii="NEU-HZ" w:eastAsia="方正黑体_GBK" w:hAnsi="NEU-HZ" w:hint="eastAsia"/>
                <w:sz w:val="21"/>
                <w:u w:val="single"/>
              </w:rPr>
              <w:t>　辽宁　</w:t>
            </w:r>
            <w:r>
              <w:rPr>
                <w:rFonts w:ascii="NEU-BZ" w:eastAsia="方正宋一_GBK" w:hint="eastAsia"/>
                <w:sz w:val="21"/>
              </w:rPr>
              <w:t>省、黑龙江省、吉林省、河北省、 </w:t>
            </w:r>
          </w:p>
          <w:p>
            <w:pPr>
              <w:spacing w:line="346" w:lineRule="exact"/>
            </w:pPr>
            <w:r>
              <w:rPr>
                <w:rFonts w:ascii="NEU-BZ" w:eastAsia="方正宋一_GBK" w:hint="eastAsia"/>
                <w:sz w:val="21"/>
              </w:rPr>
              <w:t>北京市、内蒙古自治区</w:t>
            </w:r>
          </w:p>
        </w:tc>
        <w:tc>
          <w:tcPr>
            <w:tcW w:w="0" w:type="auto"/>
            <w:vMerge/>
            <w:vAlign w:val="center"/>
          </w:tcPr>
          <w:p/>
        </w:tc>
        <w:tc>
          <w:tcPr>
            <w:tcW w:w="0" w:type="auto"/>
            <w:vAlign w:val="center"/>
          </w:tcPr>
          <w:p>
            <w:pPr>
              <w:spacing w:line="346" w:lineRule="exact"/>
            </w:pPr>
            <w:r>
              <w:rPr>
                <w:rFonts w:ascii="NEU-BZ" w:eastAsia="方正宋一_GBK" w:hint="eastAsia"/>
                <w:sz w:val="21"/>
              </w:rPr>
              <w:t>傣族</w:t>
            </w:r>
          </w:p>
        </w:tc>
        <w:tc>
          <w:tcPr>
            <w:tcW w:w="0" w:type="auto"/>
            <w:vAlign w:val="center"/>
          </w:tcPr>
          <w:p>
            <w:pPr>
              <w:spacing w:line="346" w:lineRule="exact"/>
            </w:pPr>
            <w:r>
              <w:rPr>
                <w:rFonts w:ascii="NEU-HZ" w:eastAsia="方正黑体_GBK" w:hAnsi="NEU-HZ" w:hint="eastAsia"/>
                <w:sz w:val="21"/>
                <w:u w:val="single"/>
              </w:rPr>
              <w:t>　云南省 </w:t>
            </w:r>
          </w:p>
        </w:tc>
      </w:tr>
    </w:tbl>
    <w:p>
      <w:pPr>
        <w:spacing w:line="346" w:lineRule="exact"/>
      </w:pPr>
    </w:p>
    <w:p>
      <w:pPr>
        <w:spacing w:line="346" w:lineRule="exact"/>
      </w:pPr>
      <w:r>
        <w:rPr>
          <w:rFonts w:ascii="NEU-F1" w:eastAsia="方正宋一_GBK" w:hAnsi="NEU-F1" w:hint="eastAsia"/>
          <w:sz w:val="21"/>
        </w:rPr>
        <w:t>2</w:t>
      </w:r>
      <w:r>
        <w:rPr>
          <w:rFonts w:ascii="NEU-BZ" w:eastAsia="方正宋一_GBK" w:hint="eastAsia"/>
          <w:sz w:val="21"/>
        </w:rPr>
        <w:t>.外国朋友想参观了解中国各少数民族风情</w:t>
      </w:r>
      <w:r>
        <w:rPr>
          <w:rFonts w:ascii="方正宋一_GBK" w:eastAsia="方正宋一_GBK" w:hAnsi="方正宋一_GBK" w:hint="eastAsia"/>
          <w:sz w:val="21"/>
        </w:rPr>
        <w:t>,</w:t>
      </w:r>
      <w:r>
        <w:rPr>
          <w:rFonts w:ascii="NEU-BZ" w:eastAsia="方正宋一_GBK" w:hint="eastAsia"/>
          <w:sz w:val="21"/>
        </w:rPr>
        <w:t>你建议他最好去哪个省级行政区域单位</w:t>
      </w:r>
      <w:r>
        <w:rPr>
          <w:rFonts w:ascii="方正宋一_GBK" w:eastAsia="方正宋一_GBK" w:hAnsi="方正宋一_GBK" w:hint="eastAsia"/>
          <w:sz w:val="21"/>
        </w:rPr>
        <w:t>?</w:t>
      </w:r>
    </w:p>
    <w:p>
      <w:pPr>
        <w:spacing w:line="346" w:lineRule="exact"/>
      </w:pPr>
      <w:r>
        <w:rPr>
          <w:rFonts w:ascii="NEU-BZ" w:eastAsia="方正黑体_GBK" w:hint="eastAsia"/>
          <w:sz w:val="21"/>
        </w:rPr>
        <w:t>参考答案</w:t>
      </w:r>
      <w:r>
        <w:rPr>
          <w:rFonts w:ascii="方正黑体_GBK" w:eastAsia="方正黑体_GBK" w:hAnsi="方正黑体_GBK" w:hint="eastAsia"/>
          <w:sz w:val="21"/>
        </w:rPr>
        <w:t>:</w:t>
      </w:r>
      <w:r>
        <w:rPr>
          <w:rFonts w:ascii="NEU-BZ" w:eastAsia="方正宋一_GBK" w:hint="eastAsia"/>
          <w:sz w:val="21"/>
        </w:rPr>
        <w:t>云南省。</w:t>
      </w:r>
    </w:p>
    <w:p>
      <w:pPr>
        <w:spacing w:line="346" w:lineRule="exact"/>
      </w:pPr>
      <w:r>
        <w:rPr>
          <w:rFonts w:ascii="NEU-F1" w:eastAsia="方正宋一_GBK" w:hAnsi="NEU-F1" w:hint="eastAsia"/>
          <w:sz w:val="21"/>
        </w:rPr>
        <w:t>3</w:t>
      </w:r>
      <w:r>
        <w:rPr>
          <w:rFonts w:ascii="NEU-BZ" w:eastAsia="方正宋一_GBK" w:hint="eastAsia"/>
          <w:sz w:val="21"/>
        </w:rPr>
        <w:t>.小明在班上做了一次民族成分的调查</w:t>
      </w:r>
      <w:r>
        <w:rPr>
          <w:rFonts w:ascii="方正宋一_GBK" w:eastAsia="方正宋一_GBK" w:hAnsi="方正宋一_GBK" w:hint="eastAsia"/>
          <w:sz w:val="21"/>
        </w:rPr>
        <w:t>,</w:t>
      </w:r>
      <w:r>
        <w:rPr>
          <w:rFonts w:ascii="NEU-BZ" w:eastAsia="方正宋一_GBK" w:hint="eastAsia"/>
          <w:sz w:val="21"/>
        </w:rPr>
        <w:t>他发现班上有五名同学来自不同的少数民族</w:t>
      </w:r>
      <w:r>
        <w:rPr>
          <w:rFonts w:ascii="方正宋一_GBK" w:eastAsia="方正宋一_GBK" w:hAnsi="方正宋一_GBK" w:hint="eastAsia"/>
          <w:sz w:val="21"/>
        </w:rPr>
        <w:t>,</w:t>
      </w:r>
      <w:r>
        <w:rPr>
          <w:rFonts w:ascii="NEU-BZ" w:eastAsia="方正宋一_GBK" w:hint="eastAsia"/>
          <w:sz w:val="21"/>
        </w:rPr>
        <w:t>这个调查印证了我国民族分布的特点是什么</w:t>
      </w:r>
      <w:r>
        <w:rPr>
          <w:rFonts w:ascii="方正宋一_GBK" w:eastAsia="方正宋一_GBK" w:hAnsi="方正宋一_GBK" w:hint="eastAsia"/>
          <w:sz w:val="21"/>
        </w:rPr>
        <w:t>?</w:t>
      </w:r>
    </w:p>
    <w:p>
      <w:pPr>
        <w:spacing w:line="346" w:lineRule="exact"/>
      </w:pPr>
      <w:r>
        <w:rPr>
          <w:rFonts w:ascii="NEU-BZ" w:eastAsia="方正黑体_GBK" w:hint="eastAsia"/>
          <w:sz w:val="21"/>
        </w:rPr>
        <w:t>参考答案</w:t>
      </w:r>
      <w:r>
        <w:rPr>
          <w:rFonts w:ascii="方正黑体_GBK" w:eastAsia="方正黑体_GBK" w:hAnsi="方正黑体_GBK" w:hint="eastAsia"/>
          <w:sz w:val="21"/>
        </w:rPr>
        <w:t>:</w:t>
      </w:r>
      <w:r>
        <w:rPr>
          <w:rFonts w:ascii="NEU-BZ" w:eastAsia="方正宋一_GBK" w:hint="eastAsia"/>
          <w:sz w:val="21"/>
        </w:rPr>
        <w:t>我国各民族分布的特点是“大散居</w:t>
      </w:r>
      <w:r>
        <w:rPr>
          <w:rFonts w:ascii="方正宋一_GBK" w:eastAsia="方正宋一_GBK" w:hAnsi="方正宋一_GBK" w:hint="eastAsia"/>
          <w:sz w:val="21"/>
        </w:rPr>
        <w:t>,</w:t>
      </w:r>
      <w:r>
        <w:rPr>
          <w:rFonts w:ascii="NEU-BZ" w:eastAsia="方正宋一_GBK" w:hint="eastAsia"/>
          <w:sz w:val="21"/>
        </w:rPr>
        <w:t>小聚居</w:t>
      </w:r>
      <w:r>
        <w:rPr>
          <w:rFonts w:ascii="方正宋一_GBK" w:eastAsia="方正宋一_GBK" w:hAnsi="方正宋一_GBK" w:hint="eastAsia"/>
          <w:sz w:val="21"/>
        </w:rPr>
        <w:t>,</w:t>
      </w:r>
      <w:r>
        <w:rPr>
          <w:rFonts w:ascii="NEU-BZ" w:eastAsia="方正宋一_GBK" w:hint="eastAsia"/>
          <w:sz w:val="21"/>
        </w:rPr>
        <w:t>交错杂居”</w:t>
      </w:r>
      <w:r>
        <w:rPr>
          <w:rFonts w:ascii="方正宋一_GBK" w:eastAsia="方正宋一_GBK" w:hAnsi="方正宋一_GBK" w:hint="eastAsia"/>
          <w:sz w:val="21"/>
        </w:rPr>
        <w:t>,</w:t>
      </w:r>
      <w:r>
        <w:rPr>
          <w:rFonts w:ascii="NEU-BZ" w:eastAsia="方正宋一_GBK" w:hint="eastAsia"/>
          <w:sz w:val="21"/>
        </w:rPr>
        <w:t>小明的调查印证了我国民族的这一分布特点。</w:t>
      </w:r>
    </w:p>
    <w:p>
      <w:pPr>
        <w:spacing w:line="346" w:lineRule="exact"/>
      </w:pPr>
      <w:r>
        <w:rPr>
          <w:rFonts w:ascii="NEU-F1" w:eastAsia="方正宋一_GBK" w:hAnsi="NEU-F1" w:hint="eastAsia"/>
          <w:sz w:val="21"/>
        </w:rPr>
        <w:t>4</w:t>
      </w:r>
      <w:r>
        <w:rPr>
          <w:rFonts w:ascii="NEU-BZ" w:eastAsia="方正宋一_GBK" w:hint="eastAsia"/>
          <w:sz w:val="21"/>
        </w:rPr>
        <w:t>.我国的民族分布格局有什么好处</w:t>
      </w:r>
      <w:r>
        <w:rPr>
          <w:rFonts w:ascii="方正宋一_GBK" w:eastAsia="方正宋一_GBK" w:hAnsi="方正宋一_GBK" w:hint="eastAsia"/>
          <w:sz w:val="21"/>
        </w:rPr>
        <w:t>?</w:t>
      </w:r>
    </w:p>
    <w:p>
      <w:pPr>
        <w:spacing w:line="346" w:lineRule="exact"/>
      </w:pPr>
      <w:r>
        <w:rPr>
          <w:rFonts w:ascii="NEU-BZ" w:eastAsia="方正黑体_GBK" w:hint="eastAsia"/>
          <w:sz w:val="21"/>
        </w:rPr>
        <w:t>参考答案</w:t>
      </w:r>
      <w:r>
        <w:rPr>
          <w:rFonts w:ascii="方正黑体_GBK" w:eastAsia="方正黑体_GBK" w:hAnsi="方正黑体_GBK" w:hint="eastAsia"/>
          <w:sz w:val="21"/>
        </w:rPr>
        <w:t>:</w:t>
      </w:r>
      <w:r>
        <w:rPr>
          <w:rFonts w:ascii="NEU-BZ" w:eastAsia="方正宋一_GBK" w:hint="eastAsia"/>
          <w:sz w:val="21"/>
        </w:rPr>
        <w:t>促进了民族之间的交往与合作</w:t>
      </w:r>
      <w:r>
        <w:rPr>
          <w:rFonts w:ascii="方正宋一_GBK" w:eastAsia="方正宋一_GBK" w:hAnsi="方正宋一_GBK" w:hint="eastAsia"/>
          <w:sz w:val="21"/>
        </w:rPr>
        <w:t>,</w:t>
      </w:r>
      <w:r>
        <w:rPr>
          <w:rFonts w:ascii="NEU-BZ" w:eastAsia="方正宋一_GBK" w:hint="eastAsia"/>
          <w:sz w:val="21"/>
        </w:rPr>
        <w:t>为各民族共同繁荣提供了有利条件。</w:t>
      </w:r>
    </w:p>
    <w:p>
      <w:pPr>
        <w:spacing w:line="346" w:lineRule="exact"/>
      </w:pPr>
      <w:r>
        <w:rPr>
          <w:rFonts w:ascii="NEU-BZ" w:eastAsia="方正黑体_GBK" w:hint="eastAsia"/>
          <w:sz w:val="21"/>
        </w:rPr>
        <w:t xml:space="preserve">【归纳总结】 </w:t>
      </w:r>
      <w:r>
        <w:rPr>
          <w:rFonts w:ascii="NEU-BZ" w:eastAsia="方正宋一_GBK" w:hint="eastAsia"/>
          <w:sz w:val="21"/>
        </w:rPr>
        <w:t>要抓规律</w:t>
      </w:r>
      <w:r>
        <w:rPr>
          <w:rFonts w:ascii="方正宋一_GBK" w:eastAsia="方正宋一_GBK" w:hAnsi="方正宋一_GBK" w:hint="eastAsia"/>
          <w:sz w:val="21"/>
        </w:rPr>
        <w:t>,</w:t>
      </w:r>
      <w:r>
        <w:rPr>
          <w:rFonts w:ascii="NEU-BZ" w:eastAsia="方正宋一_GBK" w:hint="eastAsia"/>
          <w:sz w:val="21"/>
        </w:rPr>
        <w:t>理解记忆中国的民族分布</w:t>
      </w:r>
      <w:r>
        <w:rPr>
          <w:rFonts w:ascii="方正宋一_GBK" w:eastAsia="方正宋一_GBK" w:hAnsi="方正宋一_GBK" w:hint="eastAsia"/>
          <w:sz w:val="21"/>
        </w:rPr>
        <w:t>,</w:t>
      </w:r>
      <w:r>
        <w:rPr>
          <w:rFonts w:ascii="NEU-BZ" w:eastAsia="方正宋一_GBK" w:hint="eastAsia"/>
          <w:sz w:val="21"/>
        </w:rPr>
        <w:t>例如蒙古族、维吾尔族、回族、壮族、藏族5个民族分别集中在以它们的名字为依据命名的5个民族自治区。与一些民族集中的国家相邻的民族</w:t>
      </w:r>
      <w:r>
        <w:rPr>
          <w:rFonts w:ascii="方正宋一_GBK" w:eastAsia="方正宋一_GBK" w:hAnsi="方正宋一_GBK" w:hint="eastAsia"/>
          <w:sz w:val="21"/>
        </w:rPr>
        <w:t>,</w:t>
      </w:r>
      <w:r>
        <w:rPr>
          <w:rFonts w:ascii="NEU-BZ" w:eastAsia="方正宋一_GBK" w:hint="eastAsia"/>
          <w:sz w:val="21"/>
        </w:rPr>
        <w:t>主要分布在我国与之接壤的省级行政区域单位。如朝鲜族主要分布在东北三省</w:t>
      </w:r>
      <w:r>
        <w:rPr>
          <w:rFonts w:ascii="方正宋一_GBK" w:eastAsia="方正宋一_GBK" w:hAnsi="方正宋一_GBK" w:hint="eastAsia"/>
          <w:sz w:val="21"/>
        </w:rPr>
        <w:t>,</w:t>
      </w:r>
      <w:r>
        <w:rPr>
          <w:rFonts w:ascii="NEU-BZ" w:eastAsia="方正宋一_GBK" w:hint="eastAsia"/>
          <w:sz w:val="21"/>
        </w:rPr>
        <w:t>哈萨克族主要分布在新疆维吾尔自治区。此外</w:t>
      </w:r>
      <w:r>
        <w:rPr>
          <w:rFonts w:ascii="方正宋一_GBK" w:eastAsia="方正宋一_GBK" w:hAnsi="方正宋一_GBK" w:hint="eastAsia"/>
          <w:sz w:val="21"/>
        </w:rPr>
        <w:t>,</w:t>
      </w:r>
      <w:r>
        <w:rPr>
          <w:rFonts w:ascii="NEU-BZ" w:eastAsia="方正宋一_GBK" w:hint="eastAsia"/>
          <w:sz w:val="21"/>
        </w:rPr>
        <w:t>傣族主要分布在云南省</w:t>
      </w:r>
      <w:r>
        <w:rPr>
          <w:rFonts w:ascii="方正宋一_GBK" w:eastAsia="方正宋一_GBK" w:hAnsi="方正宋一_GBK" w:hint="eastAsia"/>
          <w:sz w:val="21"/>
        </w:rPr>
        <w:t>,</w:t>
      </w:r>
      <w:r>
        <w:rPr>
          <w:rFonts w:ascii="NEU-BZ" w:eastAsia="方正宋一_GBK" w:hint="eastAsia"/>
          <w:sz w:val="21"/>
        </w:rPr>
        <w:t>高山族主要分布在台湾省。</w:t>
      </w:r>
    </w:p>
    <w:p>
      <w:pPr>
        <w:spacing w:line="376" w:lineRule="exact"/>
      </w:pPr>
      <w:r>
        <w:rPr>
          <w:rFonts w:ascii="NEU-BZ" w:eastAsia="方正黑体_GBK" w:hint="eastAsia"/>
          <w:sz w:val="24"/>
        </w:rPr>
        <w:t>学习活动三　独特的民族风情</w:t>
      </w:r>
    </w:p>
    <w:p>
      <w:pPr>
        <w:spacing w:line="346" w:lineRule="exact"/>
      </w:pPr>
      <w:r>
        <w:rPr>
          <w:rFonts w:ascii="NEU-BZ" w:eastAsia="方正黑体_GBK" w:hint="eastAsia"/>
          <w:sz w:val="21"/>
        </w:rPr>
        <w:t>【自主学习】</w:t>
      </w:r>
    </w:p>
    <w:p>
      <w:pPr>
        <w:spacing w:line="346" w:lineRule="exact"/>
      </w:pPr>
      <w:r>
        <w:rPr>
          <w:rFonts w:ascii="NEU-F1" w:eastAsia="方正宋一_GBK" w:hAnsi="NEU-F1" w:hint="eastAsia"/>
          <w:sz w:val="21"/>
        </w:rPr>
        <w:t>1</w:t>
      </w:r>
      <w:r>
        <w:rPr>
          <w:rFonts w:ascii="NEU-BZ" w:eastAsia="方正宋一_GBK" w:hint="eastAsia"/>
          <w:sz w:val="21"/>
        </w:rPr>
        <w:t>.独特的少数民族风情有傣族的</w:t>
      </w:r>
      <w:r>
        <w:rPr>
          <w:rFonts w:ascii="NEU-HZ" w:eastAsia="方正黑体_GBK" w:hAnsi="NEU-HZ" w:hint="eastAsia"/>
          <w:sz w:val="21"/>
          <w:u w:val="single"/>
        </w:rPr>
        <w:t>　泼水节　</w:t>
      </w:r>
      <w:r>
        <w:rPr>
          <w:rFonts w:ascii="NEU-BZ" w:eastAsia="方正宋一_GBK" w:hint="eastAsia"/>
          <w:sz w:val="21"/>
        </w:rPr>
        <w:t>、蒙古族的</w:t>
      </w:r>
      <w:r>
        <w:rPr>
          <w:rFonts w:ascii="NEU-HZ" w:eastAsia="方正黑体_GBK" w:hAnsi="NEU-HZ" w:hint="eastAsia"/>
          <w:sz w:val="21"/>
          <w:u w:val="single"/>
        </w:rPr>
        <w:t>　那达慕大会　</w:t>
      </w:r>
      <w:r>
        <w:rPr>
          <w:rFonts w:ascii="NEU-BZ" w:eastAsia="方正宋一_GBK" w:hint="eastAsia"/>
          <w:sz w:val="21"/>
        </w:rPr>
        <w:t>、侗族的</w:t>
      </w:r>
      <w:r>
        <w:rPr>
          <w:rFonts w:ascii="NEU-HZ" w:eastAsia="方正黑体_GBK" w:hAnsi="NEU-HZ" w:hint="eastAsia"/>
          <w:sz w:val="21"/>
          <w:u w:val="single"/>
        </w:rPr>
        <w:t>　风雨桥　</w:t>
      </w:r>
      <w:r>
        <w:rPr>
          <w:rFonts w:ascii="NEU-BZ" w:eastAsia="方正宋一_GBK" w:hint="eastAsia"/>
          <w:sz w:val="21"/>
        </w:rPr>
        <w:t>等。 </w:t>
      </w:r>
    </w:p>
    <w:p>
      <w:pPr>
        <w:spacing w:line="346" w:lineRule="exact"/>
      </w:pPr>
      <w:r>
        <w:rPr>
          <w:rFonts w:ascii="NEU-F1" w:eastAsia="方正宋一_GBK" w:hAnsi="NEU-F1" w:hint="eastAsia"/>
          <w:sz w:val="21"/>
        </w:rPr>
        <w:t>2</w:t>
      </w:r>
      <w:r>
        <w:rPr>
          <w:rFonts w:ascii="NEU-BZ" w:eastAsia="方正宋一_GBK" w:hint="eastAsia"/>
          <w:sz w:val="21"/>
        </w:rPr>
        <w:t>.我们应尊重各民族的</w:t>
      </w:r>
      <w:r>
        <w:rPr>
          <w:rFonts w:ascii="NEU-HZ" w:eastAsia="方正黑体_GBK" w:hAnsi="NEU-HZ" w:hint="eastAsia"/>
          <w:sz w:val="21"/>
          <w:u w:val="single"/>
        </w:rPr>
        <w:t>　传统文化　</w:t>
      </w:r>
      <w:r>
        <w:rPr>
          <w:rFonts w:ascii="NEU-BZ" w:eastAsia="方正宋一_GBK" w:hint="eastAsia"/>
          <w:sz w:val="21"/>
        </w:rPr>
        <w:t>和</w:t>
      </w:r>
      <w:r>
        <w:rPr>
          <w:rFonts w:ascii="NEU-HZ" w:eastAsia="方正黑体_GBK" w:hAnsi="NEU-HZ" w:hint="eastAsia"/>
          <w:sz w:val="21"/>
          <w:u w:val="single"/>
        </w:rPr>
        <w:t>　风俗习惯　</w:t>
      </w:r>
      <w:r>
        <w:rPr>
          <w:rFonts w:ascii="方正宋一_GBK" w:eastAsia="方正宋一_GBK" w:hAnsi="方正宋一_GBK" w:hint="eastAsia"/>
          <w:sz w:val="21"/>
        </w:rPr>
        <w:t>,</w:t>
      </w:r>
      <w:r>
        <w:rPr>
          <w:rFonts w:ascii="NEU-BZ" w:eastAsia="方正宋一_GBK" w:hint="eastAsia"/>
          <w:sz w:val="21"/>
        </w:rPr>
        <w:t>巩固和发展民族团结。 </w:t>
      </w:r>
    </w:p>
    <w:p>
      <w:pPr>
        <w:spacing w:line="346" w:lineRule="exact"/>
      </w:pPr>
      <w:r>
        <w:rPr>
          <w:rFonts w:ascii="NEU-F1" w:eastAsia="方正宋一_GBK" w:hAnsi="NEU-F1" w:hint="eastAsia"/>
          <w:sz w:val="21"/>
        </w:rPr>
        <w:t>3</w:t>
      </w:r>
      <w:r>
        <w:rPr>
          <w:rFonts w:ascii="NEU-BZ" w:eastAsia="方正宋一_GBK" w:hint="eastAsia"/>
          <w:sz w:val="21"/>
        </w:rPr>
        <w:t>.近年来</w:t>
      </w:r>
      <w:r>
        <w:rPr>
          <w:rFonts w:ascii="方正宋一_GBK" w:eastAsia="方正宋一_GBK" w:hAnsi="方正宋一_GBK" w:hint="eastAsia"/>
          <w:sz w:val="21"/>
        </w:rPr>
        <w:t>,</w:t>
      </w:r>
      <w:r>
        <w:rPr>
          <w:rFonts w:ascii="NEU-BZ" w:eastAsia="方正宋一_GBK" w:hint="eastAsia"/>
          <w:sz w:val="21"/>
        </w:rPr>
        <w:t>中国许多地方都发挥特色文化优势</w:t>
      </w:r>
      <w:r>
        <w:rPr>
          <w:rFonts w:ascii="方正宋一_GBK" w:eastAsia="方正宋一_GBK" w:hAnsi="方正宋一_GBK" w:hint="eastAsia"/>
          <w:sz w:val="21"/>
        </w:rPr>
        <w:t>,</w:t>
      </w:r>
      <w:r>
        <w:rPr>
          <w:rFonts w:ascii="NEU-BZ" w:eastAsia="方正宋一_GBK" w:hint="eastAsia"/>
          <w:sz w:val="21"/>
        </w:rPr>
        <w:t>开展丰富多彩的旅游活动。例如</w:t>
      </w:r>
      <w:r>
        <w:rPr>
          <w:rFonts w:ascii="方正宋一_GBK" w:eastAsia="方正宋一_GBK" w:hAnsi="方正宋一_GBK" w:hint="eastAsia"/>
          <w:sz w:val="21"/>
        </w:rPr>
        <w:t>,</w:t>
      </w:r>
      <w:r>
        <w:rPr>
          <w:rFonts w:ascii="NEU-BZ" w:eastAsia="方正宋一_GBK" w:hint="eastAsia"/>
          <w:sz w:val="21"/>
        </w:rPr>
        <w:t>湖南汨罗江</w:t>
      </w:r>
      <w:r>
        <w:rPr>
          <w:rFonts w:ascii="NEU-HZ" w:eastAsia="方正黑体_GBK" w:hAnsi="NEU-HZ" w:hint="eastAsia"/>
          <w:sz w:val="21"/>
          <w:u w:val="single"/>
        </w:rPr>
        <w:t>　国际龙舟节　</w:t>
      </w:r>
      <w:r>
        <w:rPr>
          <w:rFonts w:ascii="NEU-BZ" w:eastAsia="方正宋一_GBK" w:hint="eastAsia"/>
          <w:sz w:val="21"/>
        </w:rPr>
        <w:t>、江苏</w:t>
      </w:r>
      <w:r>
        <w:rPr>
          <w:rFonts w:ascii="NEU-HZ" w:eastAsia="方正黑体_GBK" w:hAnsi="NEU-HZ" w:hint="eastAsia"/>
          <w:sz w:val="21"/>
          <w:u w:val="single"/>
        </w:rPr>
        <w:t>　周庄　</w:t>
      </w:r>
      <w:r>
        <w:rPr>
          <w:rFonts w:ascii="NEU-BZ" w:eastAsia="方正宋一_GBK" w:hint="eastAsia"/>
          <w:sz w:val="21"/>
        </w:rPr>
        <w:t>水乡民俗表演。 </w:t>
      </w:r>
    </w:p>
    <w:p>
      <w:pPr>
        <w:spacing w:line="346" w:lineRule="exact"/>
      </w:pPr>
      <w:r>
        <w:rPr>
          <w:rFonts w:ascii="NEU-BZ" w:eastAsia="方正黑体_GBK" w:hint="eastAsia"/>
          <w:sz w:val="21"/>
        </w:rPr>
        <w:t xml:space="preserve">【合作探究】 </w:t>
      </w:r>
      <w:r>
        <w:rPr>
          <w:rFonts w:ascii="NEU-BZ" w:eastAsia="方正宋一_GBK" w:hint="eastAsia"/>
          <w:sz w:val="21"/>
        </w:rPr>
        <w:t>独特的民族风情</w:t>
      </w:r>
    </w:p>
    <w:p>
      <w:pPr>
        <w:ind w:firstLine="420" w:firstLineChars="200"/>
      </w:pPr>
      <w:r>
        <w:rPr>
          <w:rFonts w:ascii="NEU-BZ" w:eastAsia="方正宋一_GBK" w:hint="eastAsia"/>
          <w:sz w:val="21"/>
        </w:rPr>
        <w:t>读课件P23图片</w:t>
      </w:r>
      <w:r>
        <w:rPr>
          <w:rFonts w:ascii="方正宋一_GBK" w:eastAsia="方正宋一_GBK" w:hAnsi="方正宋一_GBK" w:hint="eastAsia"/>
          <w:sz w:val="21"/>
        </w:rPr>
        <w:t>,</w:t>
      </w:r>
      <w:r>
        <w:rPr>
          <w:rFonts w:ascii="NEU-BZ" w:eastAsia="方正宋一_GBK" w:hint="eastAsia"/>
          <w:sz w:val="21"/>
        </w:rPr>
        <w:t>请你将图中的代号与其代表的民族及节日正确连线。</w:t>
      </w:r>
    </w:p>
    <w:p>
      <w:r>
        <w:rPr>
          <w:rFonts w:ascii="NEU-BZ" w:eastAsia="方正宋一_GBK" w:hint="eastAsia"/>
          <w:sz w:val="21"/>
        </w:rPr>
        <w:drawing>
          <wp:inline distT="0" distB="0" distL="0" distR="0">
            <wp:extent cx="1811020" cy="963295"/>
            <wp:effectExtent l="0" t="0" r="0" b="0"/>
            <wp:docPr id="100" name="L24TBJA8QXJDL13.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L24TBJA8QXJDL13.eps"/>
                    <pic:cNvPicPr>
                      <a:picLocks noChangeAspect="1"/>
                    </pic:cNvPicPr>
                  </pic:nvPicPr>
                  <pic:blipFill>
                    <a:blip xmlns:r="http://schemas.openxmlformats.org/officeDocument/2006/relationships" r:embed="rId48" cstate="print"/>
                    <a:stretch>
                      <a:fillRect/>
                    </a:stretch>
                  </pic:blipFill>
                  <pic:spPr>
                    <a:xfrm>
                      <a:off x="0" y="0"/>
                      <a:ext cx="1811520" cy="963720"/>
                    </a:xfrm>
                    <a:prstGeom prst="rect">
                      <a:avLst/>
                    </a:prstGeom>
                  </pic:spPr>
                </pic:pic>
              </a:graphicData>
            </a:graphic>
          </wp:inline>
        </w:drawing>
      </w:r>
    </w:p>
    <w:p>
      <w:r>
        <w:rPr>
          <w:rFonts w:ascii="NEU-BZ" w:eastAsia="方正黑体_GBK" w:hint="eastAsia"/>
          <w:sz w:val="21"/>
        </w:rPr>
        <w:t xml:space="preserve">【归纳总结】 </w:t>
      </w:r>
    </w:p>
    <w:p>
      <w:r>
        <w:rPr>
          <w:rFonts w:ascii="NEU-BZ" w:eastAsia="方正宋一_GBK" w:hint="eastAsia"/>
          <w:sz w:val="21"/>
        </w:rPr>
        <w:drawing>
          <wp:inline distT="0" distB="0" distL="0" distR="0">
            <wp:extent cx="3455035" cy="1570990"/>
            <wp:effectExtent l="0" t="0" r="0" b="0"/>
            <wp:docPr id="101" name="L24TBJA8QXJDL14J.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L24TBJA8QXJDL14J.eps"/>
                    <pic:cNvPicPr>
                      <a:picLocks noChangeAspect="1"/>
                    </pic:cNvPicPr>
                  </pic:nvPicPr>
                  <pic:blipFill>
                    <a:blip xmlns:r="http://schemas.openxmlformats.org/officeDocument/2006/relationships" r:embed="rId49" cstate="print"/>
                    <a:stretch>
                      <a:fillRect/>
                    </a:stretch>
                  </pic:blipFill>
                  <pic:spPr>
                    <a:xfrm>
                      <a:off x="0" y="0"/>
                      <a:ext cx="3455640" cy="1571400"/>
                    </a:xfrm>
                    <a:prstGeom prst="rect">
                      <a:avLst/>
                    </a:prstGeom>
                  </pic:spPr>
                </pic:pic>
              </a:graphicData>
            </a:graphic>
          </wp:inline>
        </w:drawing>
      </w:r>
    </w:p>
    <w:p>
      <w:pPr>
        <w:sectPr>
          <w:type w:val="nextPage"/>
          <w:pgSz w:w="13238" w:h="16940"/>
          <w:pgMar w:top="1440" w:right="1800" w:bottom="1440" w:left="1800" w:header="851" w:footer="992" w:gutter="0"/>
          <w:pgNumType w:start="12"/>
          <w:cols w:num="1" w:space="425"/>
          <w:titlePg w:val="0"/>
          <w:docGrid w:type="lines" w:linePitch="312" w:charSpace="0"/>
        </w:sectPr>
      </w:pPr>
      <w:r>
        <w:rPr>
          <w:rFonts w:ascii="NEU-BZ" w:eastAsia="方正黑体_GBK" w:hint="eastAsia"/>
          <w:sz w:val="21"/>
        </w:rPr>
        <w:drawing>
          <wp:inline distT="0" distB="0" distL="0" distR="0">
            <wp:extent cx="132715" cy="132715"/>
            <wp:effectExtent l="0" t="0" r="0" b="0"/>
            <wp:docPr id="102" name="思维拓展.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思维拓展.tif"/>
                    <pic:cNvPicPr>
                      <a:picLocks noChangeAspect="1"/>
                    </pic:cNvPicPr>
                  </pic:nvPicPr>
                  <pic:blipFill>
                    <a:blip xmlns:r="http://schemas.openxmlformats.org/officeDocument/2006/relationships" r:embed="rId9" cstate="print"/>
                    <a:stretch>
                      <a:fillRect/>
                    </a:stretch>
                  </pic:blipFill>
                  <pic:spPr>
                    <a:xfrm>
                      <a:off x="0" y="0"/>
                      <a:ext cx="133200" cy="133200"/>
                    </a:xfrm>
                    <a:prstGeom prst="rect">
                      <a:avLst/>
                    </a:prstGeom>
                  </pic:spPr>
                </pic:pic>
              </a:graphicData>
            </a:graphic>
          </wp:inline>
        </w:drawing>
      </w:r>
      <w:r>
        <w:drawing>
          <wp:inline distT="0" distB="0" distL="0" distR="0">
            <wp:extent cx="1137920" cy="297815"/>
            <wp:effectExtent l="19050" t="0" r="5080" b="0"/>
            <wp:docPr id="39" name="图片 30" descr="C:\Users\DELL\Documents\Tencent Files\714008047\FileRecv\MobileFile\Image\`1J)RW2UQYVRT{E2}_0L@S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0" descr="C:\Users\DELL\Documents\Tencent Files\714008047\FileRecv\MobileFile\Image\`1J)RW2UQYVRT{E2}_0L@SY.png"/>
                    <pic:cNvPicPr>
                      <a:picLocks noChangeAspect="1" noChangeArrowheads="1"/>
                    </pic:cNvPicPr>
                  </pic:nvPicPr>
                  <pic:blipFill>
                    <a:blip xmlns:r="http://schemas.openxmlformats.org/officeDocument/2006/relationships" r:embed="rId38" cstate="print"/>
                    <a:stretch>
                      <a:fillRect/>
                    </a:stretch>
                  </pic:blipFill>
                  <pic:spPr>
                    <a:xfrm>
                      <a:off x="0" y="0"/>
                      <a:ext cx="1137920" cy="297815"/>
                    </a:xfrm>
                    <a:prstGeom prst="rect">
                      <a:avLst/>
                    </a:prstGeom>
                    <a:noFill/>
                    <a:ln w="9525">
                      <a:noFill/>
                      <a:miter lim="800000"/>
                      <a:headEnd/>
                      <a:tailEnd/>
                    </a:ln>
                  </pic:spPr>
                </pic:pic>
              </a:graphicData>
            </a:graphic>
          </wp:inline>
        </w:drawing>
      </w:r>
    </w:p>
    <w:p>
      <w:r>
        <w:rPr>
          <w:rFonts w:ascii="NEU-F1" w:eastAsia="方正宋一_GBK" w:hAnsi="NEU-F1" w:hint="eastAsia"/>
          <w:sz w:val="21"/>
        </w:rPr>
        <w:t>1</w:t>
      </w:r>
      <w:r>
        <w:rPr>
          <w:rFonts w:ascii="NEU-BZ" w:eastAsia="方正宋一_GBK" w:hint="eastAsia"/>
          <w:sz w:val="21"/>
        </w:rPr>
        <w:t>.读中国民族分布图</w:t>
      </w:r>
      <w:r>
        <w:rPr>
          <w:rFonts w:ascii="方正宋一_GBK" w:eastAsia="方正宋一_GBK" w:hAnsi="方正宋一_GBK" w:hint="eastAsia"/>
          <w:sz w:val="21"/>
        </w:rPr>
        <w:t>,</w:t>
      </w:r>
      <w:r>
        <w:rPr>
          <w:rFonts w:ascii="NEU-BZ" w:eastAsia="方正宋一_GBK" w:hint="eastAsia"/>
          <w:sz w:val="21"/>
        </w:rPr>
        <w:t>分别说出我国西南、西北、东北地区的主要少数民族。</w:t>
      </w:r>
    </w:p>
    <w:p>
      <w:r>
        <w:rPr>
          <w:rFonts w:ascii="NEU-F1" w:eastAsia="方正宋一_GBK" w:hAnsi="NEU-F1" w:hint="eastAsia"/>
          <w:sz w:val="21"/>
        </w:rPr>
        <w:t>2</w:t>
      </w:r>
      <w:r>
        <w:rPr>
          <w:rFonts w:ascii="NEU-BZ" w:eastAsia="方正宋一_GBK" w:hint="eastAsia"/>
          <w:sz w:val="21"/>
        </w:rPr>
        <w:t>.举例说明地方特色文化对发展旅游业的影响。</w:t>
      </w:r>
    </w:p>
    <w:p>
      <w:r>
        <w:rPr>
          <w:rFonts w:ascii="NEU-BZ" w:eastAsia="方正黑体_GBK" w:hint="eastAsia"/>
          <w:sz w:val="21"/>
        </w:rPr>
        <w:drawing>
          <wp:inline distT="0" distB="0" distL="0" distR="0">
            <wp:extent cx="132715" cy="132715"/>
            <wp:effectExtent l="0" t="0" r="0" b="0"/>
            <wp:docPr id="103" name="板书归纳.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板书归纳.tif"/>
                    <pic:cNvPicPr>
                      <a:picLocks noChangeAspect="1"/>
                    </pic:cNvPicPr>
                  </pic:nvPicPr>
                  <pic:blipFill>
                    <a:blip xmlns:r="http://schemas.openxmlformats.org/officeDocument/2006/relationships" r:embed="rId9" cstate="print"/>
                    <a:stretch>
                      <a:fillRect/>
                    </a:stretch>
                  </pic:blipFill>
                  <pic:spPr>
                    <a:xfrm>
                      <a:off x="0" y="0"/>
                      <a:ext cx="133200" cy="133200"/>
                    </a:xfrm>
                    <a:prstGeom prst="rect">
                      <a:avLst/>
                    </a:prstGeom>
                  </pic:spPr>
                </pic:pic>
              </a:graphicData>
            </a:graphic>
          </wp:inline>
        </w:drawing>
      </w:r>
      <w:r>
        <w:drawing>
          <wp:inline distT="0" distB="0" distL="0" distR="0">
            <wp:extent cx="1116330" cy="266065"/>
            <wp:effectExtent l="19050" t="0" r="7620" b="0"/>
            <wp:docPr id="40" name="图片 31" descr="C:\Users\DELL\Documents\Tencent Files\714008047\FileRecv\MobileFile\Image\)4_2IJL3HZM}`PW3VRK$VY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31" descr="C:\Users\DELL\Documents\Tencent Files\714008047\FileRecv\MobileFile\Image\)4_2IJL3HZM}`PW3VRK$VYH.png"/>
                    <pic:cNvPicPr>
                      <a:picLocks noChangeAspect="1" noChangeArrowheads="1"/>
                    </pic:cNvPicPr>
                  </pic:nvPicPr>
                  <pic:blipFill>
                    <a:blip xmlns:r="http://schemas.openxmlformats.org/officeDocument/2006/relationships" r:embed="rId39" cstate="print"/>
                    <a:stretch>
                      <a:fillRect/>
                    </a:stretch>
                  </pic:blipFill>
                  <pic:spPr>
                    <a:xfrm>
                      <a:off x="0" y="0"/>
                      <a:ext cx="1116330" cy="266065"/>
                    </a:xfrm>
                    <a:prstGeom prst="rect">
                      <a:avLst/>
                    </a:prstGeom>
                    <a:noFill/>
                    <a:ln w="9525">
                      <a:noFill/>
                      <a:miter lim="800000"/>
                      <a:headEnd/>
                      <a:tailEnd/>
                    </a:ln>
                  </pic:spPr>
                </pic:pic>
              </a:graphicData>
            </a:graphic>
          </wp:inline>
        </w:drawing>
      </w:r>
    </w:p>
    <w:p>
      <w:r>
        <w:rPr>
          <w:rFonts w:ascii="NEU-BZ" w:eastAsia="方正宋一_GBK" w:hint="eastAsia"/>
          <w:sz w:val="21"/>
        </w:rPr>
        <w:drawing>
          <wp:inline distT="0" distB="0" distL="0" distR="0">
            <wp:extent cx="3689350" cy="1500505"/>
            <wp:effectExtent l="0" t="0" r="0" b="0"/>
            <wp:docPr id="104" name="L24TBJA8QXJDL15C.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L24TBJA8QXJDL15C.eps"/>
                    <pic:cNvPicPr>
                      <a:picLocks noChangeAspect="1"/>
                    </pic:cNvPicPr>
                  </pic:nvPicPr>
                  <pic:blipFill>
                    <a:blip xmlns:r="http://schemas.openxmlformats.org/officeDocument/2006/relationships" r:embed="rId50" cstate="print"/>
                    <a:stretch>
                      <a:fillRect/>
                    </a:stretch>
                  </pic:blipFill>
                  <pic:spPr>
                    <a:xfrm>
                      <a:off x="0" y="0"/>
                      <a:ext cx="3689640" cy="1500840"/>
                    </a:xfrm>
                    <a:prstGeom prst="rect">
                      <a:avLst/>
                    </a:prstGeom>
                  </pic:spPr>
                </pic:pic>
              </a:graphicData>
            </a:graphic>
          </wp:inline>
        </w:drawing>
      </w:r>
    </w:p>
    <w:p>
      <w:r>
        <w:rPr>
          <w:rFonts w:ascii="NEU-BZ" w:eastAsia="方正黑体_GBK" w:hint="eastAsia"/>
          <w:sz w:val="21"/>
        </w:rPr>
        <w:drawing>
          <wp:inline distT="0" distB="0" distL="0" distR="0">
            <wp:extent cx="132715" cy="132715"/>
            <wp:effectExtent l="0" t="0" r="0" b="0"/>
            <wp:docPr id="105" name="教后反思.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教后反思.tif"/>
                    <pic:cNvPicPr>
                      <a:picLocks noChangeAspect="1"/>
                    </pic:cNvPicPr>
                  </pic:nvPicPr>
                  <pic:blipFill>
                    <a:blip xmlns:r="http://schemas.openxmlformats.org/officeDocument/2006/relationships" r:embed="rId9" cstate="print"/>
                    <a:stretch>
                      <a:fillRect/>
                    </a:stretch>
                  </pic:blipFill>
                  <pic:spPr>
                    <a:xfrm>
                      <a:off x="0" y="0"/>
                      <a:ext cx="133200" cy="133200"/>
                    </a:xfrm>
                    <a:prstGeom prst="rect">
                      <a:avLst/>
                    </a:prstGeom>
                  </pic:spPr>
                </pic:pic>
              </a:graphicData>
            </a:graphic>
          </wp:inline>
        </w:drawing>
      </w:r>
      <w:r>
        <w:drawing>
          <wp:inline distT="0" distB="0" distL="0" distR="0">
            <wp:extent cx="1116330" cy="266065"/>
            <wp:effectExtent l="19050" t="0" r="7620" b="0"/>
            <wp:docPr id="41" name="图片 32" descr="C:\Users\DELL\Documents\Tencent Files\714008047\FileRecv\MobileFile\Image\Q45E4}1NAQFQ2YLUT_%9CL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32" descr="C:\Users\DELL\Documents\Tencent Files\714008047\FileRecv\MobileFile\Image\Q45E4}1NAQFQ2YLUT_%9CLC.png"/>
                    <pic:cNvPicPr>
                      <a:picLocks noChangeAspect="1" noChangeArrowheads="1"/>
                    </pic:cNvPicPr>
                  </pic:nvPicPr>
                  <pic:blipFill>
                    <a:blip xmlns:r="http://schemas.openxmlformats.org/officeDocument/2006/relationships" r:embed="rId41" cstate="print"/>
                    <a:stretch>
                      <a:fillRect/>
                    </a:stretch>
                  </pic:blipFill>
                  <pic:spPr>
                    <a:xfrm>
                      <a:off x="0" y="0"/>
                      <a:ext cx="1116330" cy="266065"/>
                    </a:xfrm>
                    <a:prstGeom prst="rect">
                      <a:avLst/>
                    </a:prstGeom>
                    <a:noFill/>
                    <a:ln w="9525">
                      <a:noFill/>
                      <a:miter lim="800000"/>
                      <a:headEnd/>
                      <a:tailEnd/>
                    </a:ln>
                  </pic:spPr>
                </pic:pic>
              </a:graphicData>
            </a:graphic>
          </wp:inline>
        </w:drawing>
      </w:r>
    </w:p>
    <w:p>
      <w:pPr>
        <w:pBdr>
          <w:top w:val="single" w:sz="4" w:space="0" w:color="auto"/>
          <w:left w:val="single" w:sz="4" w:space="0" w:color="auto"/>
          <w:bottom w:val="single" w:sz="4" w:space="0" w:color="auto"/>
          <w:right w:val="single" w:sz="4" w:space="0" w:color="auto"/>
        </w:pBdr>
      </w:pPr>
    </w:p>
    <w:p>
      <w:pPr>
        <w:pBdr>
          <w:top w:val="single" w:sz="4" w:space="0" w:color="auto"/>
          <w:left w:val="single" w:sz="4" w:space="0" w:color="auto"/>
          <w:bottom w:val="single" w:sz="4" w:space="0" w:color="auto"/>
          <w:right w:val="single" w:sz="4" w:space="0" w:color="auto"/>
        </w:pBdr>
        <w:spacing w:line="315" w:lineRule="exact"/>
      </w:pPr>
    </w:p>
    <w:p>
      <w:pPr>
        <w:pBdr>
          <w:top w:val="single" w:sz="4" w:space="0" w:color="auto"/>
          <w:left w:val="single" w:sz="4" w:space="0" w:color="auto"/>
          <w:bottom w:val="single" w:sz="4" w:space="0" w:color="auto"/>
          <w:right w:val="single" w:sz="4" w:space="0" w:color="auto"/>
        </w:pBdr>
        <w:spacing w:line="315" w:lineRule="exact"/>
      </w:pPr>
    </w:p>
    <w:p>
      <w:pPr>
        <w:pBdr>
          <w:top w:val="single" w:sz="4" w:space="0" w:color="auto"/>
          <w:left w:val="single" w:sz="4" w:space="0" w:color="auto"/>
          <w:bottom w:val="single" w:sz="4" w:space="0" w:color="auto"/>
          <w:right w:val="single" w:sz="4" w:space="0" w:color="auto"/>
        </w:pBdr>
        <w:spacing w:line="315" w:lineRule="exact"/>
      </w:pPr>
    </w:p>
    <w:p>
      <w:pPr>
        <w:pBdr>
          <w:top w:val="single" w:sz="4" w:space="0" w:color="auto"/>
          <w:left w:val="single" w:sz="4" w:space="0" w:color="auto"/>
          <w:bottom w:val="single" w:sz="4" w:space="0" w:color="auto"/>
          <w:right w:val="single" w:sz="4" w:space="0" w:color="auto"/>
        </w:pBdr>
        <w:spacing w:line="315" w:lineRule="exact"/>
      </w:pPr>
    </w:p>
    <w:p>
      <w:pPr>
        <w:pBdr>
          <w:top w:val="single" w:sz="4" w:space="0" w:color="auto"/>
          <w:left w:val="single" w:sz="4" w:space="0" w:color="auto"/>
          <w:bottom w:val="single" w:sz="4" w:space="0" w:color="auto"/>
          <w:right w:val="single" w:sz="4" w:space="0" w:color="auto"/>
        </w:pBdr>
        <w:spacing w:line="315" w:lineRule="exact"/>
      </w:pPr>
    </w:p>
    <w:p>
      <w:pPr>
        <w:spacing w:line="255" w:lineRule="exact"/>
      </w:pPr>
    </w:p>
    <w:p>
      <w:pPr>
        <w:spacing w:line="405" w:lineRule="exact"/>
        <w:jc w:val="center"/>
        <w:outlineLvl w:val="1"/>
      </w:pPr>
      <w:r>
        <w:rPr>
          <w:rFonts w:ascii="NEU-BZ" w:eastAsia="方正黑体_GBK" w:hint="eastAsia"/>
          <w:sz w:val="36"/>
        </w:rPr>
        <w:t>第二章　中国的自然环境</w:t>
      </w:r>
    </w:p>
    <w:tbl>
      <w:tblPr>
        <w:tblStyle w:val="TableGrid7"/>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blGrid>
        <w:gridCol w:w="9854"/>
      </w:tblGrid>
      <w:tr>
        <w:tblPrEx>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Ex>
        <w:trPr>
          <w:jc w:val="center"/>
        </w:trPr>
        <w:tc>
          <w:tcPr>
            <w:tcW w:w="0" w:type="auto"/>
            <w:vAlign w:val="center"/>
          </w:tcPr>
          <w:p>
            <w:r>
              <w:rPr>
                <w:rFonts w:ascii="NEU-BZ" w:eastAsia="方正黑体_GBK" w:hint="eastAsia"/>
                <w:sz w:val="21"/>
              </w:rPr>
              <w:drawing>
                <wp:inline distT="0" distB="0" distL="0" distR="0">
                  <wp:extent cx="132715" cy="132715"/>
                  <wp:effectExtent l="0" t="0" r="0" b="0"/>
                  <wp:docPr id="106" name="基本信息.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基本信息.TIF"/>
                          <pic:cNvPicPr>
                            <a:picLocks noChangeAspect="1"/>
                          </pic:cNvPicPr>
                        </pic:nvPicPr>
                        <pic:blipFill>
                          <a:blip xmlns:r="http://schemas.openxmlformats.org/officeDocument/2006/relationships" r:embed="rId9" cstate="print"/>
                          <a:stretch>
                            <a:fillRect/>
                          </a:stretch>
                        </pic:blipFill>
                        <pic:spPr>
                          <a:xfrm>
                            <a:off x="0" y="0"/>
                            <a:ext cx="133200" cy="133200"/>
                          </a:xfrm>
                          <a:prstGeom prst="rect">
                            <a:avLst/>
                          </a:prstGeom>
                        </pic:spPr>
                      </pic:pic>
                    </a:graphicData>
                  </a:graphic>
                </wp:inline>
              </w:drawing>
            </w:r>
            <w:r>
              <w:drawing>
                <wp:inline distT="0" distB="0" distL="0" distR="0">
                  <wp:extent cx="1116330" cy="266065"/>
                  <wp:effectExtent l="19050" t="0" r="7620" b="0"/>
                  <wp:docPr id="42" name="图片 33" descr="C:\Users\DELL\Documents\Tencent Files\714008047\FileRecv\MobileFile\Image\EGB8[C%`9HI3`)X[TRY[AX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33" descr="C:\Users\DELL\Documents\Tencent Files\714008047\FileRecv\MobileFile\Image\EGB8[C%`9HI3`)X[TRY[AX6.png"/>
                          <pic:cNvPicPr>
                            <a:picLocks noChangeAspect="1" noChangeArrowheads="1"/>
                          </pic:cNvPicPr>
                        </pic:nvPicPr>
                        <pic:blipFill>
                          <a:blip xmlns:r="http://schemas.openxmlformats.org/officeDocument/2006/relationships" r:embed="rId51" cstate="print"/>
                          <a:stretch>
                            <a:fillRect/>
                          </a:stretch>
                        </pic:blipFill>
                        <pic:spPr>
                          <a:xfrm>
                            <a:off x="0" y="0"/>
                            <a:ext cx="1116330" cy="266065"/>
                          </a:xfrm>
                          <a:prstGeom prst="rect">
                            <a:avLst/>
                          </a:prstGeom>
                          <a:noFill/>
                          <a:ln w="9525">
                            <a:noFill/>
                            <a:miter lim="800000"/>
                            <a:headEnd/>
                            <a:tailEnd/>
                          </a:ln>
                        </pic:spPr>
                      </pic:pic>
                    </a:graphicData>
                  </a:graphic>
                </wp:inline>
              </w:drawing>
            </w:r>
          </w:p>
          <w:p>
            <w:r>
              <w:rPr>
                <w:rFonts w:ascii="NEU-BZ" w:eastAsia="方正宋一_GBK" w:hint="eastAsia"/>
                <w:sz w:val="21"/>
              </w:rPr>
              <w:t>单元名称</w:t>
            </w:r>
            <w:r>
              <w:rPr>
                <w:rFonts w:ascii="方正宋一_GBK" w:eastAsia="方正宋一_GBK" w:hAnsi="方正宋一_GBK" w:hint="eastAsia"/>
                <w:sz w:val="21"/>
              </w:rPr>
              <w:t>:</w:t>
            </w:r>
            <w:r>
              <w:rPr>
                <w:rFonts w:ascii="NEU-HZ" w:eastAsia="方正黑体_GBK" w:hAnsi="NEU-HZ" w:hint="eastAsia"/>
                <w:sz w:val="21"/>
                <w:u w:val="single"/>
              </w:rPr>
              <w:t>　第二章《中国的自然环境》　</w:t>
            </w:r>
            <w:r>
              <w:rPr>
                <w:rFonts w:ascii="NEU-BZ" w:eastAsia="方正宋一_GBK" w:hint="eastAsia"/>
                <w:sz w:val="21"/>
              </w:rPr>
              <w:t>　　　科目名称</w:t>
            </w:r>
            <w:r>
              <w:rPr>
                <w:rFonts w:ascii="方正宋一_GBK" w:eastAsia="方正宋一_GBK" w:hAnsi="方正宋一_GBK" w:hint="eastAsia"/>
                <w:sz w:val="21"/>
              </w:rPr>
              <w:t>:</w:t>
            </w:r>
            <w:r>
              <w:rPr>
                <w:rFonts w:ascii="NEU-HZ" w:eastAsia="方正黑体_GBK" w:hAnsi="NEU-HZ" w:hint="eastAsia"/>
                <w:sz w:val="21"/>
                <w:u w:val="single"/>
              </w:rPr>
              <w:t>　地理　 </w:t>
            </w:r>
          </w:p>
          <w:p>
            <w:pPr>
              <w:spacing w:line="255" w:lineRule="exact"/>
            </w:pPr>
            <w:r>
              <w:rPr>
                <w:rFonts w:ascii="NEU-BZ" w:eastAsia="方正宋一_GBK" w:hint="eastAsia"/>
                <w:sz w:val="21"/>
              </w:rPr>
              <w:t>课程类型</w:t>
            </w:r>
            <w:r>
              <w:rPr>
                <w:rFonts w:ascii="方正宋一_GBK" w:eastAsia="方正宋一_GBK" w:hAnsi="方正宋一_GBK" w:hint="eastAsia"/>
                <w:sz w:val="21"/>
              </w:rPr>
              <w:t>:</w:t>
            </w:r>
            <w:r>
              <w:rPr>
                <w:rFonts w:ascii="NEU-HZ" w:eastAsia="方正黑体_GBK" w:hAnsi="NEU-HZ" w:hint="eastAsia"/>
                <w:sz w:val="21"/>
                <w:u w:val="single"/>
              </w:rPr>
              <w:t>　新授课 </w:t>
            </w:r>
            <w:r>
              <w:rPr>
                <w:rFonts w:ascii="NEU-BZ" w:eastAsia="方正宋一_GBK" w:hint="eastAsia"/>
                <w:sz w:val="21"/>
              </w:rPr>
              <w:tab/>
            </w:r>
            <w:r>
              <w:rPr>
                <w:rFonts w:ascii="NEU-BZ" w:eastAsia="方正宋一_GBK" w:hint="eastAsia"/>
                <w:sz w:val="21"/>
              </w:rPr>
              <w:t xml:space="preserve">                                        开发教师</w:t>
            </w:r>
            <w:r>
              <w:rPr>
                <w:rFonts w:ascii="方正宋一_GBK" w:eastAsia="方正宋一_GBK" w:hAnsi="方正宋一_GBK" w:hint="eastAsia"/>
                <w:sz w:val="21"/>
              </w:rPr>
              <w:t>:</w:t>
            </w:r>
            <w:r>
              <w:rPr>
                <w:rFonts w:ascii="NEU-HZ" w:eastAsia="方正黑体_GBK" w:hAnsi="NEU-HZ" w:hint="eastAsia"/>
                <w:sz w:val="21"/>
                <w:u w:val="single"/>
              </w:rPr>
              <w:t>　　　　　　 </w:t>
            </w:r>
          </w:p>
          <w:p>
            <w:pPr>
              <w:spacing w:line="255" w:lineRule="exact"/>
            </w:pPr>
            <w:r>
              <w:rPr>
                <w:rFonts w:ascii="NEU-BZ" w:eastAsia="方正宋一_GBK" w:hint="eastAsia"/>
                <w:sz w:val="21"/>
              </w:rPr>
              <w:t>课时</w:t>
            </w:r>
            <w:r>
              <w:rPr>
                <w:rFonts w:ascii="方正宋一_GBK" w:eastAsia="方正宋一_GBK" w:hAnsi="方正宋一_GBK" w:hint="eastAsia"/>
                <w:sz w:val="21"/>
              </w:rPr>
              <w:t>:</w:t>
            </w:r>
            <w:r>
              <w:rPr>
                <w:rFonts w:ascii="NEU-HZ" w:eastAsia="方正黑体_GBK" w:hAnsi="NEU-HZ" w:hint="eastAsia"/>
                <w:sz w:val="21"/>
                <w:u w:val="single"/>
              </w:rPr>
              <w:t>　9课时 </w:t>
            </w:r>
            <w:r>
              <w:rPr>
                <w:rFonts w:ascii="NEU-BZ" w:eastAsia="方正宋一_GBK" w:hint="eastAsia"/>
                <w:sz w:val="21"/>
              </w:rPr>
              <w:tab/>
            </w:r>
            <w:r>
              <w:rPr>
                <w:rFonts w:ascii="NEU-BZ" w:eastAsia="方正宋一_GBK" w:hint="eastAsia"/>
                <w:sz w:val="21"/>
              </w:rPr>
              <w:t xml:space="preserve">                                        </w:t>
            </w:r>
            <w:r>
              <w:rPr>
                <w:rFonts w:ascii="NEU-BZ" w:eastAsia="方正宋一_GBK" w:hint="eastAsia"/>
                <w:sz w:val="21"/>
              </w:rPr>
              <w:tab/>
            </w:r>
            <w:r>
              <w:rPr>
                <w:rFonts w:ascii="NEU-BZ" w:eastAsia="方正宋一_GBK" w:hint="eastAsia"/>
                <w:sz w:val="21"/>
              </w:rPr>
              <w:t xml:space="preserve">   日期</w:t>
            </w:r>
            <w:r>
              <w:rPr>
                <w:rFonts w:ascii="方正宋一_GBK" w:eastAsia="方正宋一_GBK" w:hAnsi="方正宋一_GBK" w:hint="eastAsia"/>
                <w:sz w:val="21"/>
              </w:rPr>
              <w:t>:</w:t>
            </w:r>
            <w:r>
              <w:rPr>
                <w:rFonts w:ascii="NEU-HZ" w:eastAsia="方正黑体_GBK" w:hAnsi="NEU-HZ" w:hint="eastAsia"/>
                <w:sz w:val="21"/>
                <w:u w:val="single"/>
              </w:rPr>
              <w:t>　　　　　　　　　 </w:t>
            </w:r>
          </w:p>
          <w:p>
            <w:pPr>
              <w:spacing w:line="255" w:lineRule="exact"/>
            </w:pPr>
            <w:r>
              <w:rPr>
                <w:rFonts w:ascii="NEU-BZ" w:eastAsia="方正宋一_GBK" w:hint="eastAsia"/>
                <w:sz w:val="21"/>
              </w:rPr>
              <w:t>对象</w:t>
            </w:r>
            <w:r>
              <w:rPr>
                <w:rFonts w:ascii="方正宋一_GBK" w:eastAsia="方正宋一_GBK" w:hAnsi="方正宋一_GBK" w:hint="eastAsia"/>
                <w:sz w:val="21"/>
              </w:rPr>
              <w:t>:</w:t>
            </w:r>
            <w:r>
              <w:rPr>
                <w:rFonts w:ascii="NEU-HZ" w:eastAsia="方正黑体_GBK" w:hAnsi="NEU-HZ" w:hint="eastAsia"/>
                <w:sz w:val="21"/>
                <w:u w:val="single"/>
              </w:rPr>
              <w:t>　八年级 </w:t>
            </w:r>
            <w:r>
              <w:rPr>
                <w:rFonts w:ascii="NEU-BZ" w:eastAsia="方正宋一_GBK" w:hint="eastAsia"/>
                <w:sz w:val="21"/>
              </w:rPr>
              <w:tab/>
            </w:r>
            <w:r>
              <w:rPr>
                <w:rFonts w:ascii="NEU-BZ" w:eastAsia="方正宋一_GBK" w:hint="eastAsia"/>
                <w:sz w:val="21"/>
              </w:rPr>
              <w:tab/>
            </w:r>
            <w:r>
              <w:rPr>
                <w:rFonts w:ascii="NEU-BZ" w:eastAsia="方正宋一_GBK" w:hint="eastAsia"/>
                <w:sz w:val="21"/>
              </w:rPr>
              <w:t xml:space="preserve">                                        人数</w:t>
            </w:r>
            <w:r>
              <w:rPr>
                <w:rFonts w:ascii="方正宋一_GBK" w:eastAsia="方正宋一_GBK" w:hAnsi="方正宋一_GBK" w:hint="eastAsia"/>
                <w:sz w:val="21"/>
              </w:rPr>
              <w:t>(</w:t>
            </w:r>
            <w:r>
              <w:rPr>
                <w:rFonts w:ascii="NEU-BZ" w:eastAsia="方正宋一_GBK" w:hint="eastAsia"/>
                <w:sz w:val="21"/>
              </w:rPr>
              <w:t>班额</w:t>
            </w:r>
            <w:r>
              <w:rPr>
                <w:rFonts w:ascii="方正宋一_GBK" w:eastAsia="方正宋一_GBK" w:hAnsi="方正宋一_GBK" w:hint="eastAsia"/>
                <w:sz w:val="21"/>
              </w:rPr>
              <w:t>):</w:t>
            </w:r>
            <w:r>
              <w:rPr>
                <w:rFonts w:ascii="NEU-HZ" w:eastAsia="方正黑体_GBK" w:hAnsi="NEU-HZ" w:hint="eastAsia"/>
                <w:sz w:val="21"/>
                <w:u w:val="single"/>
              </w:rPr>
              <w:t>　　　　　　 </w:t>
            </w:r>
          </w:p>
        </w:tc>
      </w:tr>
      <w:tr>
        <w:tblPrEx>
          <w:tblW w:w="5000" w:type="pct"/>
          <w:jc w:val="center"/>
          <w:tblCellMar>
            <w:top w:w="0" w:type="dxa"/>
            <w:left w:w="108" w:type="dxa"/>
            <w:bottom w:w="0" w:type="dxa"/>
            <w:right w:w="108" w:type="dxa"/>
          </w:tblCellMar>
        </w:tblPrEx>
        <w:trPr>
          <w:jc w:val="center"/>
        </w:trPr>
        <w:tc>
          <w:tcPr>
            <w:tcW w:w="0" w:type="auto"/>
            <w:vAlign w:val="center"/>
          </w:tcPr>
          <w:p>
            <w:r>
              <w:rPr>
                <w:rFonts w:ascii="NEU-BZ" w:eastAsia="方正黑体_GBK" w:hint="eastAsia"/>
                <w:sz w:val="21"/>
              </w:rPr>
              <w:drawing>
                <wp:inline distT="0" distB="0" distL="0" distR="0">
                  <wp:extent cx="132715" cy="132715"/>
                  <wp:effectExtent l="0" t="0" r="0" b="0"/>
                  <wp:docPr id="107" name="课程标准.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课程标准.tif"/>
                          <pic:cNvPicPr>
                            <a:picLocks noChangeAspect="1"/>
                          </pic:cNvPicPr>
                        </pic:nvPicPr>
                        <pic:blipFill>
                          <a:blip xmlns:r="http://schemas.openxmlformats.org/officeDocument/2006/relationships" r:embed="rId9" cstate="print"/>
                          <a:stretch>
                            <a:fillRect/>
                          </a:stretch>
                        </pic:blipFill>
                        <pic:spPr>
                          <a:xfrm>
                            <a:off x="0" y="0"/>
                            <a:ext cx="133200" cy="133200"/>
                          </a:xfrm>
                          <a:prstGeom prst="rect">
                            <a:avLst/>
                          </a:prstGeom>
                        </pic:spPr>
                      </pic:pic>
                    </a:graphicData>
                  </a:graphic>
                </wp:inline>
              </w:drawing>
            </w:r>
            <w:r>
              <w:drawing>
                <wp:inline distT="0" distB="0" distL="0" distR="0">
                  <wp:extent cx="1116330" cy="266065"/>
                  <wp:effectExtent l="19050" t="0" r="7620" b="0"/>
                  <wp:docPr id="43" name="图片 34" descr="C:\Users\DELL\Documents\Tencent Files\714008047\FileRecv\MobileFile\Image\VI18AAF7M8{05RG{UAE[XX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34" descr="C:\Users\DELL\Documents\Tencent Files\714008047\FileRecv\MobileFile\Image\VI18AAF7M8{05RG{UAE[XXO.png"/>
                          <pic:cNvPicPr>
                            <a:picLocks noChangeAspect="1" noChangeArrowheads="1"/>
                          </pic:cNvPicPr>
                        </pic:nvPicPr>
                        <pic:blipFill>
                          <a:blip xmlns:r="http://schemas.openxmlformats.org/officeDocument/2006/relationships" r:embed="rId52" cstate="print"/>
                          <a:stretch>
                            <a:fillRect/>
                          </a:stretch>
                        </pic:blipFill>
                        <pic:spPr>
                          <a:xfrm>
                            <a:off x="0" y="0"/>
                            <a:ext cx="1116330" cy="266065"/>
                          </a:xfrm>
                          <a:prstGeom prst="rect">
                            <a:avLst/>
                          </a:prstGeom>
                          <a:noFill/>
                          <a:ln w="9525">
                            <a:noFill/>
                            <a:miter lim="800000"/>
                            <a:headEnd/>
                            <a:tailEnd/>
                          </a:ln>
                        </pic:spPr>
                      </pic:pic>
                    </a:graphicData>
                  </a:graphic>
                </wp:inline>
              </w:drawing>
            </w:r>
          </w:p>
          <w:p>
            <w:r>
              <w:rPr>
                <w:rFonts w:ascii="NEU-F1" w:eastAsia="方正宋一_GBK" w:hAnsi="NEU-F1" w:hint="eastAsia"/>
                <w:sz w:val="21"/>
              </w:rPr>
              <w:t>1</w:t>
            </w:r>
            <w:r>
              <w:rPr>
                <w:rFonts w:ascii="NEU-BZ" w:eastAsia="方正宋一_GBK" w:hint="eastAsia"/>
                <w:sz w:val="21"/>
              </w:rPr>
              <w:t>.运用地图和相关资料</w:t>
            </w:r>
            <w:r>
              <w:rPr>
                <w:rFonts w:ascii="方正宋一_GBK" w:eastAsia="方正宋一_GBK" w:hAnsi="方正宋一_GBK" w:hint="eastAsia"/>
                <w:sz w:val="21"/>
              </w:rPr>
              <w:t>,</w:t>
            </w:r>
            <w:r>
              <w:rPr>
                <w:rFonts w:ascii="NEU-BZ" w:eastAsia="方正宋一_GBK" w:hint="eastAsia"/>
                <w:sz w:val="21"/>
              </w:rPr>
              <w:t>简要归纳中国地形、气候、河湖等的特征</w:t>
            </w:r>
            <w:r>
              <w:rPr>
                <w:rFonts w:ascii="方正宋一_GBK" w:eastAsia="方正宋一_GBK" w:hAnsi="方正宋一_GBK" w:hint="eastAsia"/>
                <w:sz w:val="21"/>
              </w:rPr>
              <w:t>;</w:t>
            </w:r>
            <w:r>
              <w:rPr>
                <w:rFonts w:ascii="NEU-BZ" w:eastAsia="方正宋一_GBK" w:hint="eastAsia"/>
                <w:sz w:val="21"/>
              </w:rPr>
              <w:t>简要分析影响中国气候的主要因素。</w:t>
            </w:r>
          </w:p>
          <w:p>
            <w:pPr>
              <w:spacing w:line="255" w:lineRule="exact"/>
            </w:pPr>
            <w:r>
              <w:rPr>
                <w:rFonts w:ascii="NEU-F1" w:eastAsia="方正宋一_GBK" w:hAnsi="NEU-F1" w:hint="eastAsia"/>
                <w:sz w:val="21"/>
              </w:rPr>
              <w:t>2</w:t>
            </w:r>
            <w:r>
              <w:rPr>
                <w:rFonts w:ascii="NEU-BZ" w:eastAsia="方正宋一_GBK" w:hint="eastAsia"/>
                <w:sz w:val="21"/>
              </w:rPr>
              <w:t>.运用地图和相关资料</w:t>
            </w:r>
            <w:r>
              <w:rPr>
                <w:rFonts w:ascii="方正宋一_GBK" w:eastAsia="方正宋一_GBK" w:hAnsi="方正宋一_GBK" w:hint="eastAsia"/>
                <w:sz w:val="21"/>
              </w:rPr>
              <w:t>,</w:t>
            </w:r>
            <w:r>
              <w:rPr>
                <w:rFonts w:ascii="NEU-BZ" w:eastAsia="方正宋一_GBK" w:hint="eastAsia"/>
                <w:sz w:val="21"/>
              </w:rPr>
              <w:t>描述长江、黄河的特点</w:t>
            </w:r>
            <w:r>
              <w:rPr>
                <w:rFonts w:ascii="方正宋一_GBK" w:eastAsia="方正宋一_GBK" w:hAnsi="方正宋一_GBK" w:hint="eastAsia"/>
                <w:sz w:val="21"/>
              </w:rPr>
              <w:t>,</w:t>
            </w:r>
            <w:r>
              <w:rPr>
                <w:rFonts w:ascii="NEU-BZ" w:eastAsia="方正宋一_GBK" w:hint="eastAsia"/>
                <w:sz w:val="21"/>
              </w:rPr>
              <w:t>举例说明其对经济发展和人们生活的影响。</w:t>
            </w:r>
          </w:p>
          <w:p>
            <w:r>
              <w:rPr>
                <w:rFonts w:ascii="NEU-F1" w:eastAsia="方正宋一_GBK" w:hAnsi="NEU-F1" w:hint="eastAsia"/>
                <w:sz w:val="21"/>
              </w:rPr>
              <w:t>3</w:t>
            </w:r>
            <w:r>
              <w:rPr>
                <w:rFonts w:ascii="NEU-BZ" w:eastAsia="方正宋一_GBK" w:hint="eastAsia"/>
                <w:sz w:val="21"/>
              </w:rPr>
              <w:t>.运用地图和相关资料</w:t>
            </w:r>
            <w:r>
              <w:rPr>
                <w:rFonts w:ascii="方正宋一_GBK" w:eastAsia="方正宋一_GBK" w:hAnsi="方正宋一_GBK" w:hint="eastAsia"/>
                <w:sz w:val="21"/>
              </w:rPr>
              <w:t>,</w:t>
            </w:r>
            <w:r>
              <w:rPr>
                <w:rFonts w:ascii="NEU-BZ" w:eastAsia="方正宋一_GBK" w:hint="eastAsia"/>
                <w:sz w:val="21"/>
              </w:rPr>
              <w:t>描述中国主要的自然灾害和环境问题</w:t>
            </w:r>
            <w:r>
              <w:rPr>
                <w:rFonts w:ascii="方正宋一_GBK" w:eastAsia="方正宋一_GBK" w:hAnsi="方正宋一_GBK" w:hint="eastAsia"/>
                <w:sz w:val="21"/>
              </w:rPr>
              <w:t>;</w:t>
            </w:r>
            <w:r>
              <w:rPr>
                <w:rFonts w:ascii="NEU-BZ" w:eastAsia="方正宋一_GBK" w:hint="eastAsia"/>
                <w:sz w:val="21"/>
              </w:rPr>
              <w:t>针对某一自然灾害或环境问题提出合理的防治建议</w:t>
            </w:r>
            <w:r>
              <w:rPr>
                <w:rFonts w:ascii="方正宋一_GBK" w:eastAsia="方正宋一_GBK" w:hAnsi="方正宋一_GBK" w:hint="eastAsia"/>
                <w:sz w:val="21"/>
              </w:rPr>
              <w:t>;</w:t>
            </w:r>
            <w:r>
              <w:rPr>
                <w:rFonts w:ascii="NEU-BZ" w:eastAsia="方正宋一_GBK" w:hint="eastAsia"/>
                <w:sz w:val="21"/>
              </w:rPr>
              <w:t>掌握一定的气象灾害和地质灾害的安全防护技能。</w:t>
            </w:r>
          </w:p>
          <w:p>
            <w:r>
              <w:rPr>
                <w:rFonts w:ascii="NEU-BZ" w:eastAsia="方正黑体_GBK" w:hint="eastAsia"/>
                <w:sz w:val="21"/>
              </w:rPr>
              <w:drawing>
                <wp:inline distT="0" distB="0" distL="0" distR="0">
                  <wp:extent cx="132715" cy="132715"/>
                  <wp:effectExtent l="0" t="0" r="0" b="0"/>
                  <wp:docPr id="108" name="教材分析.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教材分析.tif"/>
                          <pic:cNvPicPr>
                            <a:picLocks noChangeAspect="1"/>
                          </pic:cNvPicPr>
                        </pic:nvPicPr>
                        <pic:blipFill>
                          <a:blip xmlns:r="http://schemas.openxmlformats.org/officeDocument/2006/relationships" r:embed="rId9" cstate="print"/>
                          <a:stretch>
                            <a:fillRect/>
                          </a:stretch>
                        </pic:blipFill>
                        <pic:spPr>
                          <a:xfrm>
                            <a:off x="0" y="0"/>
                            <a:ext cx="133200" cy="133200"/>
                          </a:xfrm>
                          <a:prstGeom prst="rect">
                            <a:avLst/>
                          </a:prstGeom>
                        </pic:spPr>
                      </pic:pic>
                    </a:graphicData>
                  </a:graphic>
                </wp:inline>
              </w:drawing>
            </w:r>
            <w:r>
              <w:drawing>
                <wp:inline distT="0" distB="0" distL="0" distR="0">
                  <wp:extent cx="1116330" cy="266065"/>
                  <wp:effectExtent l="19050" t="0" r="7620" b="0"/>
                  <wp:docPr id="44" name="图片 35" descr="C:\Users\DELL\Documents\Tencent Files\714008047\FileRecv\MobileFile\Image\E{@D34RTE7E5P[O134%[YS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35" descr="C:\Users\DELL\Documents\Tencent Files\714008047\FileRecv\MobileFile\Image\E{@D34RTE7E5P[O134%[YSE.png"/>
                          <pic:cNvPicPr>
                            <a:picLocks noChangeAspect="1" noChangeArrowheads="1"/>
                          </pic:cNvPicPr>
                        </pic:nvPicPr>
                        <pic:blipFill>
                          <a:blip xmlns:r="http://schemas.openxmlformats.org/officeDocument/2006/relationships" r:embed="rId53" cstate="print"/>
                          <a:stretch>
                            <a:fillRect/>
                          </a:stretch>
                        </pic:blipFill>
                        <pic:spPr>
                          <a:xfrm>
                            <a:off x="0" y="0"/>
                            <a:ext cx="1116330" cy="266065"/>
                          </a:xfrm>
                          <a:prstGeom prst="rect">
                            <a:avLst/>
                          </a:prstGeom>
                          <a:noFill/>
                          <a:ln w="9525">
                            <a:noFill/>
                            <a:miter lim="800000"/>
                            <a:headEnd/>
                            <a:tailEnd/>
                          </a:ln>
                        </pic:spPr>
                      </pic:pic>
                    </a:graphicData>
                  </a:graphic>
                </wp:inline>
              </w:drawing>
            </w:r>
          </w:p>
          <w:p>
            <w:r>
              <w:rPr>
                <w:rFonts w:ascii="NEU-F1" w:eastAsia="方正宋一_GBK" w:hAnsi="NEU-F1" w:hint="eastAsia"/>
                <w:sz w:val="21"/>
              </w:rPr>
              <w:t>1</w:t>
            </w:r>
            <w:r>
              <w:rPr>
                <w:rFonts w:ascii="NEU-BZ" w:eastAsia="方正宋一_GBK" w:hint="eastAsia"/>
                <w:sz w:val="21"/>
              </w:rPr>
              <w:t>.本章内容在整个课程中的地位</w:t>
            </w:r>
            <w:r>
              <w:rPr>
                <w:rFonts w:ascii="方正宋一_GBK" w:eastAsia="方正宋一_GBK" w:hAnsi="方正宋一_GBK" w:hint="eastAsia"/>
                <w:sz w:val="21"/>
              </w:rPr>
              <w:t>:</w:t>
            </w:r>
          </w:p>
          <w:p>
            <w:pPr>
              <w:spacing w:line="255" w:lineRule="exact"/>
            </w:pPr>
            <w:r>
              <w:rPr>
                <w:rFonts w:ascii="NEU-BZ" w:eastAsia="方正宋一_GBK" w:hint="eastAsia"/>
                <w:sz w:val="21"/>
              </w:rPr>
              <w:t>自然环境的各要素是相互影响、相互联系的</w:t>
            </w:r>
            <w:r>
              <w:rPr>
                <w:rFonts w:ascii="方正宋一_GBK" w:eastAsia="方正宋一_GBK" w:hAnsi="方正宋一_GBK" w:hint="eastAsia"/>
                <w:sz w:val="21"/>
              </w:rPr>
              <w:t>,</w:t>
            </w:r>
            <w:r>
              <w:rPr>
                <w:rFonts w:ascii="NEU-BZ" w:eastAsia="方正宋一_GBK" w:hint="eastAsia"/>
                <w:sz w:val="21"/>
              </w:rPr>
              <w:t>地形、气候、河流等之间存在着十分密切的关系。地形、气候、河流等构成了中国自然环境的概貌</w:t>
            </w:r>
            <w:r>
              <w:rPr>
                <w:rFonts w:ascii="方正宋一_GBK" w:eastAsia="方正宋一_GBK" w:hAnsi="方正宋一_GBK" w:hint="eastAsia"/>
                <w:sz w:val="21"/>
              </w:rPr>
              <w:t>,</w:t>
            </w:r>
            <w:r>
              <w:rPr>
                <w:rFonts w:ascii="NEU-BZ" w:eastAsia="方正宋一_GBK" w:hint="eastAsia"/>
                <w:sz w:val="21"/>
              </w:rPr>
              <w:t>是中国地理总论的基础内容</w:t>
            </w:r>
            <w:r>
              <w:rPr>
                <w:rFonts w:ascii="方正宋一_GBK" w:eastAsia="方正宋一_GBK" w:hAnsi="方正宋一_GBK" w:hint="eastAsia"/>
                <w:sz w:val="21"/>
              </w:rPr>
              <w:t>,</w:t>
            </w:r>
            <w:r>
              <w:rPr>
                <w:rFonts w:ascii="NEU-BZ" w:eastAsia="方正宋一_GBK" w:hint="eastAsia"/>
                <w:sz w:val="21"/>
              </w:rPr>
              <w:t>对学习中国自然资源和中国分区具有十分重要的作用。地形是组成地理环境的要素</w:t>
            </w:r>
            <w:r>
              <w:rPr>
                <w:rFonts w:ascii="方正宋一_GBK" w:eastAsia="方正宋一_GBK" w:hAnsi="方正宋一_GBK" w:hint="eastAsia"/>
                <w:sz w:val="21"/>
              </w:rPr>
              <w:t>,</w:t>
            </w:r>
            <w:r>
              <w:rPr>
                <w:rFonts w:ascii="NEU-BZ" w:eastAsia="方正宋一_GBK" w:hint="eastAsia"/>
                <w:sz w:val="21"/>
              </w:rPr>
              <w:t>它既受到其他地理要素的影响和地质作用的制约</w:t>
            </w:r>
            <w:r>
              <w:rPr>
                <w:rFonts w:ascii="方正宋一_GBK" w:eastAsia="方正宋一_GBK" w:hAnsi="方正宋一_GBK" w:hint="eastAsia"/>
                <w:sz w:val="21"/>
              </w:rPr>
              <w:t>,</w:t>
            </w:r>
            <w:r>
              <w:rPr>
                <w:rFonts w:ascii="NEU-BZ" w:eastAsia="方正宋一_GBK" w:hint="eastAsia"/>
                <w:sz w:val="21"/>
              </w:rPr>
              <w:t>同时又影响着其他地理要素</w:t>
            </w:r>
            <w:r>
              <w:rPr>
                <w:rFonts w:ascii="方正宋一_GBK" w:eastAsia="方正宋一_GBK" w:hAnsi="方正宋一_GBK" w:hint="eastAsia"/>
                <w:sz w:val="21"/>
              </w:rPr>
              <w:t>,</w:t>
            </w:r>
            <w:r>
              <w:rPr>
                <w:rFonts w:ascii="NEU-BZ" w:eastAsia="方正宋一_GBK" w:hint="eastAsia"/>
                <w:sz w:val="21"/>
              </w:rPr>
              <w:t>如气候、水文、植被、农业生产、交通运输等。因此</w:t>
            </w:r>
            <w:r>
              <w:rPr>
                <w:rFonts w:ascii="方正宋一_GBK" w:eastAsia="方正宋一_GBK" w:hAnsi="方正宋一_GBK" w:hint="eastAsia"/>
                <w:sz w:val="21"/>
              </w:rPr>
              <w:t>,</w:t>
            </w:r>
            <w:r>
              <w:rPr>
                <w:rFonts w:ascii="NEU-BZ" w:eastAsia="方正宋一_GBK" w:hint="eastAsia"/>
                <w:sz w:val="21"/>
              </w:rPr>
              <w:t>认识我国的地形特征</w:t>
            </w:r>
            <w:r>
              <w:rPr>
                <w:rFonts w:ascii="方正宋一_GBK" w:eastAsia="方正宋一_GBK" w:hAnsi="方正宋一_GBK" w:hint="eastAsia"/>
                <w:sz w:val="21"/>
              </w:rPr>
              <w:t>,</w:t>
            </w:r>
            <w:r>
              <w:rPr>
                <w:rFonts w:ascii="NEU-BZ" w:eastAsia="方正宋一_GBK" w:hint="eastAsia"/>
                <w:sz w:val="21"/>
              </w:rPr>
              <w:t>将为学习以后各章节知识奠定坚实的基础。气候与人类的关系极为密切</w:t>
            </w:r>
            <w:r>
              <w:rPr>
                <w:rFonts w:ascii="方正宋一_GBK" w:eastAsia="方正宋一_GBK" w:hAnsi="方正宋一_GBK" w:hint="eastAsia"/>
                <w:sz w:val="21"/>
              </w:rPr>
              <w:t>,</w:t>
            </w:r>
            <w:r>
              <w:rPr>
                <w:rFonts w:ascii="NEU-BZ" w:eastAsia="方正宋一_GBK" w:hint="eastAsia"/>
                <w:sz w:val="21"/>
              </w:rPr>
              <w:t>本节教材密切联系生产生活实际</w:t>
            </w:r>
            <w:r>
              <w:rPr>
                <w:rFonts w:ascii="方正宋一_GBK" w:eastAsia="方正宋一_GBK" w:hAnsi="方正宋一_GBK" w:hint="eastAsia"/>
                <w:sz w:val="21"/>
              </w:rPr>
              <w:t>,</w:t>
            </w:r>
            <w:r>
              <w:rPr>
                <w:rFonts w:ascii="NEU-BZ" w:eastAsia="方正宋一_GBK" w:hint="eastAsia"/>
                <w:sz w:val="21"/>
              </w:rPr>
              <w:t>使教学内容具有很强的实践性</w:t>
            </w:r>
            <w:r>
              <w:rPr>
                <w:rFonts w:ascii="方正宋一_GBK" w:eastAsia="方正宋一_GBK" w:hAnsi="方正宋一_GBK" w:hint="eastAsia"/>
                <w:sz w:val="21"/>
              </w:rPr>
              <w:t>,</w:t>
            </w:r>
            <w:r>
              <w:rPr>
                <w:rFonts w:ascii="NEU-BZ" w:eastAsia="方正宋一_GBK" w:hint="eastAsia"/>
                <w:sz w:val="21"/>
              </w:rPr>
              <w:t>富有浓厚的生活气息</w:t>
            </w:r>
            <w:r>
              <w:rPr>
                <w:rFonts w:ascii="方正宋一_GBK" w:eastAsia="方正宋一_GBK" w:hAnsi="方正宋一_GBK" w:hint="eastAsia"/>
                <w:sz w:val="21"/>
              </w:rPr>
              <w:t>,</w:t>
            </w:r>
            <w:r>
              <w:rPr>
                <w:rFonts w:ascii="NEU-BZ" w:eastAsia="方正宋一_GBK" w:hint="eastAsia"/>
                <w:sz w:val="21"/>
              </w:rPr>
              <w:t>学生学起来感到亲切、实用。河流在自然环境中有着承上启下的作用。一方面</w:t>
            </w:r>
            <w:r>
              <w:rPr>
                <w:rFonts w:ascii="方正宋一_GBK" w:eastAsia="方正宋一_GBK" w:hAnsi="方正宋一_GBK" w:hint="eastAsia"/>
                <w:sz w:val="21"/>
              </w:rPr>
              <w:t>,</w:t>
            </w:r>
            <w:r>
              <w:rPr>
                <w:rFonts w:ascii="NEU-BZ" w:eastAsia="方正宋一_GBK" w:hint="eastAsia"/>
                <w:sz w:val="21"/>
              </w:rPr>
              <w:t>河流水系特征和水文特征的形成</w:t>
            </w:r>
            <w:r>
              <w:rPr>
                <w:rFonts w:ascii="方正宋一_GBK" w:eastAsia="方正宋一_GBK" w:hAnsi="方正宋一_GBK" w:hint="eastAsia"/>
                <w:sz w:val="21"/>
              </w:rPr>
              <w:t>,</w:t>
            </w:r>
            <w:r>
              <w:rPr>
                <w:rFonts w:ascii="NEU-BZ" w:eastAsia="方正宋一_GBK" w:hint="eastAsia"/>
                <w:sz w:val="21"/>
              </w:rPr>
              <w:t>受流域内地形、气候、植被、土壤等自然要素的综合影响</w:t>
            </w:r>
            <w:r>
              <w:rPr>
                <w:rFonts w:ascii="方正宋一_GBK" w:eastAsia="方正宋一_GBK" w:hAnsi="方正宋一_GBK" w:hint="eastAsia"/>
                <w:sz w:val="21"/>
              </w:rPr>
              <w:t>;</w:t>
            </w:r>
            <w:r>
              <w:rPr>
                <w:rFonts w:ascii="NEU-BZ" w:eastAsia="方正宋一_GBK" w:hint="eastAsia"/>
                <w:sz w:val="21"/>
              </w:rPr>
              <w:t>另一方面</w:t>
            </w:r>
            <w:r>
              <w:rPr>
                <w:rFonts w:ascii="方正宋一_GBK" w:eastAsia="方正宋一_GBK" w:hAnsi="方正宋一_GBK" w:hint="eastAsia"/>
                <w:sz w:val="21"/>
              </w:rPr>
              <w:t>,</w:t>
            </w:r>
            <w:r>
              <w:rPr>
                <w:rFonts w:ascii="NEU-BZ" w:eastAsia="方正宋一_GBK" w:hint="eastAsia"/>
                <w:sz w:val="21"/>
              </w:rPr>
              <w:t>河流与流域内的人类活动关系十分密切</w:t>
            </w:r>
            <w:r>
              <w:rPr>
                <w:rFonts w:ascii="方正宋一_GBK" w:eastAsia="方正宋一_GBK" w:hAnsi="方正宋一_GBK" w:hint="eastAsia"/>
                <w:sz w:val="21"/>
              </w:rPr>
              <w:t>,</w:t>
            </w:r>
            <w:r>
              <w:rPr>
                <w:rFonts w:ascii="NEU-BZ" w:eastAsia="方正宋一_GBK" w:hint="eastAsia"/>
                <w:sz w:val="21"/>
              </w:rPr>
              <w:t>河流影响着流域内社会经济的发展</w:t>
            </w:r>
            <w:r>
              <w:rPr>
                <w:rFonts w:ascii="方正宋一_GBK" w:eastAsia="方正宋一_GBK" w:hAnsi="方正宋一_GBK" w:hint="eastAsia"/>
                <w:sz w:val="21"/>
              </w:rPr>
              <w:t>,</w:t>
            </w:r>
            <w:r>
              <w:rPr>
                <w:rFonts w:ascii="NEU-BZ" w:eastAsia="方正宋一_GBK" w:hint="eastAsia"/>
                <w:sz w:val="21"/>
              </w:rPr>
              <w:t>人类活动也在一定程度上影响或改造着河流的基本面貌。因此</w:t>
            </w:r>
            <w:r>
              <w:rPr>
                <w:rFonts w:ascii="方正宋一_GBK" w:eastAsia="方正宋一_GBK" w:hAnsi="方正宋一_GBK" w:hint="eastAsia"/>
                <w:sz w:val="21"/>
              </w:rPr>
              <w:t>,</w:t>
            </w:r>
            <w:r>
              <w:rPr>
                <w:rFonts w:ascii="NEU-BZ" w:eastAsia="方正宋一_GBK" w:hint="eastAsia"/>
                <w:sz w:val="21"/>
              </w:rPr>
              <w:t>通过对河流的学习</w:t>
            </w:r>
            <w:r>
              <w:rPr>
                <w:rFonts w:ascii="方正宋一_GBK" w:eastAsia="方正宋一_GBK" w:hAnsi="方正宋一_GBK" w:hint="eastAsia"/>
                <w:sz w:val="21"/>
              </w:rPr>
              <w:t>,</w:t>
            </w:r>
            <w:r>
              <w:rPr>
                <w:rFonts w:ascii="NEU-BZ" w:eastAsia="方正宋一_GBK" w:hint="eastAsia"/>
                <w:sz w:val="21"/>
              </w:rPr>
              <w:t>可认识流域内的自然环境特征和人类活动特色</w:t>
            </w:r>
            <w:r>
              <w:rPr>
                <w:rFonts w:ascii="方正宋一_GBK" w:eastAsia="方正宋一_GBK" w:hAnsi="方正宋一_GBK" w:hint="eastAsia"/>
                <w:sz w:val="21"/>
              </w:rPr>
              <w:t>,</w:t>
            </w:r>
            <w:r>
              <w:rPr>
                <w:rFonts w:ascii="NEU-BZ" w:eastAsia="方正宋一_GBK" w:hint="eastAsia"/>
                <w:sz w:val="21"/>
              </w:rPr>
              <w:t>分析、评判流域的可持续发展对策。</w:t>
            </w:r>
          </w:p>
          <w:p>
            <w:pPr>
              <w:spacing w:line="255" w:lineRule="exact"/>
            </w:pPr>
            <w:r>
              <w:rPr>
                <w:rFonts w:ascii="NEU-F1" w:eastAsia="方正宋一_GBK" w:hAnsi="NEU-F1" w:hint="eastAsia"/>
                <w:sz w:val="21"/>
              </w:rPr>
              <w:t>2</w:t>
            </w:r>
            <w:r>
              <w:rPr>
                <w:rFonts w:ascii="NEU-BZ" w:eastAsia="方正宋一_GBK" w:hint="eastAsia"/>
                <w:sz w:val="21"/>
              </w:rPr>
              <w:t>.本章内容的选择与编排</w:t>
            </w:r>
            <w:r>
              <w:rPr>
                <w:rFonts w:ascii="方正宋一_GBK" w:eastAsia="方正宋一_GBK" w:hAnsi="方正宋一_GBK" w:hint="eastAsia"/>
                <w:sz w:val="21"/>
              </w:rPr>
              <w:t>:</w:t>
            </w:r>
          </w:p>
          <w:p>
            <w:pPr>
              <w:spacing w:after="0"/>
            </w:pPr>
            <w:r>
              <w:rPr>
                <w:rFonts w:ascii="NEU-BZ" w:eastAsia="方正宋一_GBK" w:hint="eastAsia"/>
                <w:sz w:val="21"/>
              </w:rPr>
              <w:t>基于课程标准的要求</w:t>
            </w:r>
            <w:r>
              <w:rPr>
                <w:rFonts w:ascii="方正宋一_GBK" w:eastAsia="方正宋一_GBK" w:hAnsi="方正宋一_GBK" w:hint="eastAsia"/>
                <w:sz w:val="21"/>
              </w:rPr>
              <w:t>,</w:t>
            </w:r>
          </w:p>
        </w:tc>
      </w:tr>
    </w:tbl>
    <w:p>
      <w:pPr>
        <w:sectPr>
          <w:type w:val="nextPage"/>
          <w:pgSz w:w="13238" w:h="16940"/>
          <w:pgMar w:top="1440" w:right="1800" w:bottom="1440" w:left="1800" w:header="851" w:footer="992" w:gutter="0"/>
          <w:pgNumType w:start="13"/>
          <w:cols w:num="1" w:space="425"/>
          <w:titlePg w:val="0"/>
          <w:docGrid w:type="lines" w:linePitch="312" w:charSpace="0"/>
        </w:sectPr>
      </w:pPr>
    </w:p>
    <w:tbl>
      <w:tblPr>
        <w:tblStyle w:val="TableGrid8"/>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blGrid>
        <w:gridCol w:w="9854"/>
      </w:tblGrid>
      <w:tr>
        <w:tblPrEx>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Ex>
        <w:trPr>
          <w:jc w:val="center"/>
        </w:trPr>
        <w:tc>
          <w:tcPr>
            <w:tcW w:w="0" w:type="auto"/>
            <w:vAlign w:val="center"/>
          </w:tcPr>
          <w:p>
            <w:pPr>
              <w:spacing w:before="0"/>
            </w:pPr>
            <w:r>
              <w:rPr>
                <w:rFonts w:ascii="NEU-BZ" w:eastAsia="方正宋一_GBK" w:hint="eastAsia"/>
                <w:sz w:val="21"/>
              </w:rPr>
              <w:t>本章共安排了“中国的地形”“中国的气候”和“中国的河流”3节课文。第一节“中国的地形”包括“山脉纵横交织”“地形复杂多样”和“地势西高东低”3部分内容</w:t>
            </w:r>
            <w:r>
              <w:rPr>
                <w:rFonts w:ascii="方正宋一_GBK" w:eastAsia="方正宋一_GBK" w:hAnsi="方正宋一_GBK" w:hint="eastAsia"/>
                <w:sz w:val="21"/>
              </w:rPr>
              <w:t>;</w:t>
            </w:r>
            <w:r>
              <w:rPr>
                <w:rFonts w:ascii="NEU-BZ" w:eastAsia="方正宋一_GBK" w:hint="eastAsia"/>
                <w:sz w:val="21"/>
              </w:rPr>
              <w:t>第二节“中国的气候”包括“气候复杂多样”“季风气候显著”“多特殊天气”和“多气象灾害”4部分内容</w:t>
            </w:r>
            <w:r>
              <w:rPr>
                <w:rFonts w:ascii="方正宋一_GBK" w:eastAsia="方正宋一_GBK" w:hAnsi="方正宋一_GBK" w:hint="eastAsia"/>
                <w:sz w:val="21"/>
              </w:rPr>
              <w:t>;</w:t>
            </w:r>
            <w:r>
              <w:rPr>
                <w:rFonts w:ascii="NEU-BZ" w:eastAsia="方正宋一_GBK" w:hint="eastAsia"/>
                <w:sz w:val="21"/>
              </w:rPr>
              <w:t>第三节“中国的河流”包括“外流区为主”“滚滚长江”和“滔滔黄河”3部分内容。其中</w:t>
            </w:r>
            <w:r>
              <w:rPr>
                <w:rFonts w:ascii="方正宋一_GBK" w:eastAsia="方正宋一_GBK" w:hAnsi="方正宋一_GBK" w:hint="eastAsia"/>
                <w:sz w:val="21"/>
              </w:rPr>
              <w:t>,</w:t>
            </w:r>
            <w:r>
              <w:rPr>
                <w:rFonts w:ascii="NEU-BZ" w:eastAsia="方正宋一_GBK" w:hint="eastAsia"/>
                <w:sz w:val="21"/>
              </w:rPr>
              <w:t>气候学习对于八年级学生来说具有一定的困难</w:t>
            </w:r>
            <w:r>
              <w:rPr>
                <w:rFonts w:ascii="方正宋一_GBK" w:eastAsia="方正宋一_GBK" w:hAnsi="方正宋一_GBK" w:hint="eastAsia"/>
                <w:sz w:val="21"/>
              </w:rPr>
              <w:t>,</w:t>
            </w:r>
            <w:r>
              <w:rPr>
                <w:rFonts w:ascii="NEU-BZ" w:eastAsia="方正宋一_GBK" w:hint="eastAsia"/>
                <w:sz w:val="21"/>
              </w:rPr>
              <w:t>特别是对中国气温和降水特征的形成原因、雨带的推移、气候对生产生活的影响等方面的分析</w:t>
            </w:r>
            <w:r>
              <w:rPr>
                <w:rFonts w:ascii="方正宋一_GBK" w:eastAsia="方正宋一_GBK" w:hAnsi="方正宋一_GBK" w:hint="eastAsia"/>
                <w:sz w:val="21"/>
              </w:rPr>
              <w:t>,</w:t>
            </w:r>
            <w:r>
              <w:rPr>
                <w:rFonts w:ascii="NEU-BZ" w:eastAsia="方正宋一_GBK" w:hint="eastAsia"/>
                <w:sz w:val="21"/>
              </w:rPr>
              <w:t>需要学生具备较扎实的基础知识和严密的逻辑思维。本章知识结构如下</w:t>
            </w:r>
            <w:r>
              <w:rPr>
                <w:rFonts w:ascii="方正宋一_GBK" w:eastAsia="方正宋一_GBK" w:hAnsi="方正宋一_GBK" w:hint="eastAsia"/>
                <w:sz w:val="21"/>
              </w:rPr>
              <w:t>:</w:t>
            </w:r>
          </w:p>
          <w:p>
            <w:r>
              <w:rPr>
                <w:rFonts w:ascii="NEU-BZ" w:eastAsia="方正宋一_GBK" w:hint="eastAsia"/>
                <w:sz w:val="21"/>
              </w:rPr>
              <w:drawing>
                <wp:inline distT="0" distB="0" distL="0" distR="0">
                  <wp:extent cx="4158615" cy="2861310"/>
                  <wp:effectExtent l="0" t="0" r="0" b="0"/>
                  <wp:docPr id="109" name="L24TBJA8QXJDL16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L24TBJA8QXJDL16E.eps"/>
                          <pic:cNvPicPr>
                            <a:picLocks noChangeAspect="1"/>
                          </pic:cNvPicPr>
                        </pic:nvPicPr>
                        <pic:blipFill>
                          <a:blip xmlns:r="http://schemas.openxmlformats.org/officeDocument/2006/relationships" r:embed="rId54" cstate="print"/>
                          <a:stretch>
                            <a:fillRect/>
                          </a:stretch>
                        </pic:blipFill>
                        <pic:spPr>
                          <a:xfrm>
                            <a:off x="0" y="0"/>
                            <a:ext cx="4159080" cy="2861640"/>
                          </a:xfrm>
                          <a:prstGeom prst="rect">
                            <a:avLst/>
                          </a:prstGeom>
                        </pic:spPr>
                      </pic:pic>
                    </a:graphicData>
                  </a:graphic>
                </wp:inline>
              </w:drawing>
            </w:r>
          </w:p>
        </w:tc>
      </w:tr>
    </w:tbl>
    <w:p/>
    <w:tbl>
      <w:tblPr>
        <w:tblStyle w:val="TableGrid8"/>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blGrid>
        <w:gridCol w:w="9854"/>
      </w:tblGrid>
      <w:tr>
        <w:tblPrEx>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Ex>
        <w:trPr>
          <w:jc w:val="center"/>
        </w:trPr>
        <w:tc>
          <w:tcPr>
            <w:tcW w:w="0" w:type="auto"/>
            <w:vAlign w:val="center"/>
          </w:tcPr>
          <w:p>
            <w:r>
              <w:rPr>
                <w:rFonts w:ascii="NEU-BZ" w:eastAsia="方正黑体_GBK" w:hint="eastAsia"/>
                <w:sz w:val="21"/>
              </w:rPr>
              <w:drawing>
                <wp:inline distT="0" distB="0" distL="0" distR="0">
                  <wp:extent cx="132715" cy="132715"/>
                  <wp:effectExtent l="0" t="0" r="0" b="0"/>
                  <wp:docPr id="110" name="学情分析.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学情分析.tif"/>
                          <pic:cNvPicPr>
                            <a:picLocks noChangeAspect="1"/>
                          </pic:cNvPicPr>
                        </pic:nvPicPr>
                        <pic:blipFill>
                          <a:blip xmlns:r="http://schemas.openxmlformats.org/officeDocument/2006/relationships" r:embed="rId9" cstate="print"/>
                          <a:stretch>
                            <a:fillRect/>
                          </a:stretch>
                        </pic:blipFill>
                        <pic:spPr>
                          <a:xfrm>
                            <a:off x="0" y="0"/>
                            <a:ext cx="133200" cy="133200"/>
                          </a:xfrm>
                          <a:prstGeom prst="rect">
                            <a:avLst/>
                          </a:prstGeom>
                        </pic:spPr>
                      </pic:pic>
                    </a:graphicData>
                  </a:graphic>
                </wp:inline>
              </w:drawing>
            </w:r>
            <w:r>
              <w:drawing>
                <wp:inline distT="0" distB="0" distL="0" distR="0">
                  <wp:extent cx="1148080" cy="266065"/>
                  <wp:effectExtent l="19050" t="0" r="0" b="0"/>
                  <wp:docPr id="45" name="图片 36" descr="C:\Users\DELL\Documents\Tencent Files\714008047\FileRecv\MobileFile\Image\O6%P[_NE@)C@2~%9T(%)_B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36" descr="C:\Users\DELL\Documents\Tencent Files\714008047\FileRecv\MobileFile\Image\O6%P[_NE@)C@2~%9T(%)_B2.png"/>
                          <pic:cNvPicPr>
                            <a:picLocks noChangeAspect="1" noChangeArrowheads="1"/>
                          </pic:cNvPicPr>
                        </pic:nvPicPr>
                        <pic:blipFill>
                          <a:blip xmlns:r="http://schemas.openxmlformats.org/officeDocument/2006/relationships" r:embed="rId55" cstate="print"/>
                          <a:stretch>
                            <a:fillRect/>
                          </a:stretch>
                        </pic:blipFill>
                        <pic:spPr>
                          <a:xfrm>
                            <a:off x="0" y="0"/>
                            <a:ext cx="1148080" cy="266065"/>
                          </a:xfrm>
                          <a:prstGeom prst="rect">
                            <a:avLst/>
                          </a:prstGeom>
                          <a:noFill/>
                          <a:ln w="9525">
                            <a:noFill/>
                            <a:miter lim="800000"/>
                            <a:headEnd/>
                            <a:tailEnd/>
                          </a:ln>
                        </pic:spPr>
                      </pic:pic>
                    </a:graphicData>
                  </a:graphic>
                </wp:inline>
              </w:drawing>
            </w:r>
          </w:p>
          <w:p>
            <w:r>
              <w:rPr>
                <w:rFonts w:ascii="NEU-BZ" w:eastAsia="方正宋一_GBK" w:hint="eastAsia"/>
                <w:sz w:val="21"/>
              </w:rPr>
              <w:t>本节课的教学对象是八年级学生</w:t>
            </w:r>
            <w:r>
              <w:rPr>
                <w:rFonts w:ascii="方正宋一_GBK" w:eastAsia="方正宋一_GBK" w:hAnsi="方正宋一_GBK" w:hint="eastAsia"/>
                <w:sz w:val="21"/>
              </w:rPr>
              <w:t>,</w:t>
            </w:r>
            <w:r>
              <w:rPr>
                <w:rFonts w:ascii="NEU-BZ" w:eastAsia="方正宋一_GBK" w:hint="eastAsia"/>
                <w:sz w:val="21"/>
              </w:rPr>
              <w:t>已初步具备基本的读图能力和简单的分析、归纳地理问题的能力。但从年龄特点上来看</w:t>
            </w:r>
            <w:r>
              <w:rPr>
                <w:rFonts w:ascii="方正宋一_GBK" w:eastAsia="方正宋一_GBK" w:hAnsi="方正宋一_GBK" w:hint="eastAsia"/>
                <w:sz w:val="21"/>
              </w:rPr>
              <w:t>,</w:t>
            </w:r>
            <w:r>
              <w:rPr>
                <w:rFonts w:ascii="NEU-BZ" w:eastAsia="方正宋一_GBK" w:hint="eastAsia"/>
                <w:sz w:val="21"/>
              </w:rPr>
              <w:t>好动、好奇、好表现是这一年龄段学生的特点</w:t>
            </w:r>
            <w:r>
              <w:rPr>
                <w:rFonts w:ascii="方正宋一_GBK" w:eastAsia="方正宋一_GBK" w:hAnsi="方正宋一_GBK" w:hint="eastAsia"/>
                <w:sz w:val="21"/>
              </w:rPr>
              <w:t>,</w:t>
            </w:r>
            <w:r>
              <w:rPr>
                <w:rFonts w:ascii="NEU-BZ" w:eastAsia="方正宋一_GBK" w:hint="eastAsia"/>
                <w:sz w:val="21"/>
              </w:rPr>
              <w:t>他们的抽象思维能力较弱</w:t>
            </w:r>
            <w:r>
              <w:rPr>
                <w:rFonts w:ascii="方正宋一_GBK" w:eastAsia="方正宋一_GBK" w:hAnsi="方正宋一_GBK" w:hint="eastAsia"/>
                <w:sz w:val="21"/>
              </w:rPr>
              <w:t>,</w:t>
            </w:r>
            <w:r>
              <w:rPr>
                <w:rFonts w:ascii="NEU-BZ" w:eastAsia="方正宋一_GBK" w:hint="eastAsia"/>
                <w:sz w:val="21"/>
              </w:rPr>
              <w:t>但形象思维能力较强。从地图中提取、分析、归纳地理信息的能力还需要教师的引导培养。因此要抓住学生的这些特点</w:t>
            </w:r>
            <w:r>
              <w:rPr>
                <w:rFonts w:ascii="方正宋一_GBK" w:eastAsia="方正宋一_GBK" w:hAnsi="方正宋一_GBK" w:hint="eastAsia"/>
                <w:sz w:val="21"/>
              </w:rPr>
              <w:t>,</w:t>
            </w:r>
            <w:r>
              <w:rPr>
                <w:rFonts w:ascii="NEU-BZ" w:eastAsia="方正宋一_GBK" w:hint="eastAsia"/>
                <w:sz w:val="21"/>
              </w:rPr>
              <w:t>采用形象生动、形式多样的教学方法来激发学生的学习兴趣</w:t>
            </w:r>
            <w:r>
              <w:rPr>
                <w:rFonts w:ascii="方正宋一_GBK" w:eastAsia="方正宋一_GBK" w:hAnsi="方正宋一_GBK" w:hint="eastAsia"/>
                <w:sz w:val="21"/>
              </w:rPr>
              <w:t>,</w:t>
            </w:r>
            <w:r>
              <w:rPr>
                <w:rFonts w:ascii="NEU-BZ" w:eastAsia="方正宋一_GBK" w:hint="eastAsia"/>
                <w:sz w:val="21"/>
              </w:rPr>
              <w:t>让学生想观察</w:t>
            </w:r>
            <w:r>
              <w:rPr>
                <w:rFonts w:ascii="方正宋一_GBK" w:eastAsia="方正宋一_GBK" w:hAnsi="方正宋一_GBK" w:hint="eastAsia"/>
                <w:sz w:val="21"/>
              </w:rPr>
              <w:t>,</w:t>
            </w:r>
            <w:r>
              <w:rPr>
                <w:rFonts w:ascii="NEU-BZ" w:eastAsia="方正宋一_GBK" w:hint="eastAsia"/>
                <w:sz w:val="21"/>
              </w:rPr>
              <w:t>敢思考</w:t>
            </w:r>
            <w:r>
              <w:rPr>
                <w:rFonts w:ascii="方正宋一_GBK" w:eastAsia="方正宋一_GBK" w:hAnsi="方正宋一_GBK" w:hint="eastAsia"/>
                <w:sz w:val="21"/>
              </w:rPr>
              <w:t>,</w:t>
            </w:r>
            <w:r>
              <w:rPr>
                <w:rFonts w:ascii="NEU-BZ" w:eastAsia="方正宋一_GBK" w:hint="eastAsia"/>
                <w:sz w:val="21"/>
              </w:rPr>
              <w:t>进而激发学生的求知欲和好奇心</w:t>
            </w:r>
            <w:r>
              <w:rPr>
                <w:rFonts w:ascii="方正宋一_GBK" w:eastAsia="方正宋一_GBK" w:hAnsi="方正宋一_GBK" w:hint="eastAsia"/>
                <w:sz w:val="21"/>
              </w:rPr>
              <w:t>,</w:t>
            </w:r>
            <w:r>
              <w:rPr>
                <w:rFonts w:ascii="NEU-BZ" w:eastAsia="方正宋一_GBK" w:hint="eastAsia"/>
                <w:sz w:val="21"/>
              </w:rPr>
              <w:t>有效促进学生个性发展。</w:t>
            </w:r>
          </w:p>
          <w:p>
            <w:r>
              <w:rPr>
                <w:rFonts w:ascii="NEU-BZ" w:eastAsia="方正黑体_GBK" w:hint="eastAsia"/>
                <w:sz w:val="21"/>
              </w:rPr>
              <w:drawing>
                <wp:inline distT="0" distB="0" distL="0" distR="0">
                  <wp:extent cx="132715" cy="132715"/>
                  <wp:effectExtent l="0" t="0" r="0" b="0"/>
                  <wp:docPr id="111" name="资源分析.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资源分析.tif"/>
                          <pic:cNvPicPr>
                            <a:picLocks noChangeAspect="1"/>
                          </pic:cNvPicPr>
                        </pic:nvPicPr>
                        <pic:blipFill>
                          <a:blip xmlns:r="http://schemas.openxmlformats.org/officeDocument/2006/relationships" r:embed="rId9" cstate="print"/>
                          <a:stretch>
                            <a:fillRect/>
                          </a:stretch>
                        </pic:blipFill>
                        <pic:spPr>
                          <a:xfrm>
                            <a:off x="0" y="0"/>
                            <a:ext cx="133200" cy="133200"/>
                          </a:xfrm>
                          <a:prstGeom prst="rect">
                            <a:avLst/>
                          </a:prstGeom>
                        </pic:spPr>
                      </pic:pic>
                    </a:graphicData>
                  </a:graphic>
                </wp:inline>
              </w:drawing>
            </w:r>
            <w:r>
              <w:drawing>
                <wp:inline distT="0" distB="0" distL="0" distR="0">
                  <wp:extent cx="1116330" cy="266065"/>
                  <wp:effectExtent l="19050" t="0" r="7620" b="0"/>
                  <wp:docPr id="46" name="图片 37" descr="C:\Users\DELL\Documents\Tencent Files\714008047\FileRecv\MobileFile\Image\I8`P@C5~J0}NU5U_W7`C$8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37" descr="C:\Users\DELL\Documents\Tencent Files\714008047\FileRecv\MobileFile\Image\I8`P@C5~J0}NU5U_W7`C$8T.png"/>
                          <pic:cNvPicPr>
                            <a:picLocks noChangeAspect="1" noChangeArrowheads="1"/>
                          </pic:cNvPicPr>
                        </pic:nvPicPr>
                        <pic:blipFill>
                          <a:blip xmlns:r="http://schemas.openxmlformats.org/officeDocument/2006/relationships" r:embed="rId56" cstate="print"/>
                          <a:stretch>
                            <a:fillRect/>
                          </a:stretch>
                        </pic:blipFill>
                        <pic:spPr>
                          <a:xfrm>
                            <a:off x="0" y="0"/>
                            <a:ext cx="1116330" cy="266065"/>
                          </a:xfrm>
                          <a:prstGeom prst="rect">
                            <a:avLst/>
                          </a:prstGeom>
                          <a:noFill/>
                          <a:ln w="9525">
                            <a:noFill/>
                            <a:miter lim="800000"/>
                            <a:headEnd/>
                            <a:tailEnd/>
                          </a:ln>
                        </pic:spPr>
                      </pic:pic>
                    </a:graphicData>
                  </a:graphic>
                </wp:inline>
              </w:drawing>
            </w:r>
          </w:p>
          <w:p>
            <w:r>
              <w:rPr>
                <w:rFonts w:ascii="NEU-BZ" w:eastAsia="方正宋一_GBK" w:hint="eastAsia"/>
                <w:sz w:val="21"/>
              </w:rPr>
              <w:t>教材、案例、影视、图片、课件等。</w:t>
            </w:r>
          </w:p>
        </w:tc>
      </w:tr>
      <w:tr>
        <w:tblPrEx>
          <w:tblW w:w="5000" w:type="pct"/>
          <w:jc w:val="center"/>
          <w:tblCellMar>
            <w:top w:w="0" w:type="dxa"/>
            <w:left w:w="108" w:type="dxa"/>
            <w:bottom w:w="0" w:type="dxa"/>
            <w:right w:w="108" w:type="dxa"/>
          </w:tblCellMar>
        </w:tblPrEx>
        <w:trPr>
          <w:jc w:val="center"/>
        </w:trPr>
        <w:tc>
          <w:tcPr>
            <w:tcW w:w="0" w:type="auto"/>
            <w:vAlign w:val="center"/>
          </w:tcPr>
          <w:p>
            <w:r>
              <w:rPr>
                <w:rFonts w:ascii="NEU-BZ" w:eastAsia="方正黑体_GBK" w:hint="eastAsia"/>
                <w:sz w:val="21"/>
              </w:rPr>
              <w:drawing>
                <wp:inline distT="0" distB="0" distL="0" distR="0">
                  <wp:extent cx="132715" cy="132715"/>
                  <wp:effectExtent l="0" t="0" r="0" b="0"/>
                  <wp:docPr id="112" name="单元目标.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单元目标.TIF"/>
                          <pic:cNvPicPr>
                            <a:picLocks noChangeAspect="1"/>
                          </pic:cNvPicPr>
                        </pic:nvPicPr>
                        <pic:blipFill>
                          <a:blip xmlns:r="http://schemas.openxmlformats.org/officeDocument/2006/relationships" r:embed="rId9" cstate="print"/>
                          <a:stretch>
                            <a:fillRect/>
                          </a:stretch>
                        </pic:blipFill>
                        <pic:spPr>
                          <a:xfrm>
                            <a:off x="0" y="0"/>
                            <a:ext cx="133200" cy="133200"/>
                          </a:xfrm>
                          <a:prstGeom prst="rect">
                            <a:avLst/>
                          </a:prstGeom>
                        </pic:spPr>
                      </pic:pic>
                    </a:graphicData>
                  </a:graphic>
                </wp:inline>
              </w:drawing>
            </w:r>
            <w:r>
              <w:drawing>
                <wp:inline distT="0" distB="0" distL="0" distR="0">
                  <wp:extent cx="1116330" cy="266065"/>
                  <wp:effectExtent l="19050" t="0" r="7620" b="0"/>
                  <wp:docPr id="47" name="图片 38" descr="C:\Users\DELL\Documents\Tencent Files\714008047\FileRecv\MobileFile\Image\5EW`MR]M34@4DK%3A44(ZHJ.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38" descr="C:\Users\DELL\Documents\Tencent Files\714008047\FileRecv\MobileFile\Image\5EW`MR]M34@4DK%3A44(ZHJ.png"/>
                          <pic:cNvPicPr>
                            <a:picLocks noChangeAspect="1" noChangeArrowheads="1"/>
                          </pic:cNvPicPr>
                        </pic:nvPicPr>
                        <pic:blipFill>
                          <a:blip xmlns:r="http://schemas.openxmlformats.org/officeDocument/2006/relationships" r:embed="rId57" cstate="print"/>
                          <a:stretch>
                            <a:fillRect/>
                          </a:stretch>
                        </pic:blipFill>
                        <pic:spPr>
                          <a:xfrm>
                            <a:off x="0" y="0"/>
                            <a:ext cx="1116330" cy="266065"/>
                          </a:xfrm>
                          <a:prstGeom prst="rect">
                            <a:avLst/>
                          </a:prstGeom>
                          <a:noFill/>
                          <a:ln w="9525">
                            <a:noFill/>
                            <a:miter lim="800000"/>
                            <a:headEnd/>
                            <a:tailEnd/>
                          </a:ln>
                        </pic:spPr>
                      </pic:pic>
                    </a:graphicData>
                  </a:graphic>
                </wp:inline>
              </w:drawing>
            </w:r>
          </w:p>
          <w:p>
            <w:r>
              <w:rPr>
                <w:rFonts w:ascii="NEU-F1" w:eastAsia="方正宋一_GBK" w:hAnsi="NEU-F1" w:hint="eastAsia"/>
                <w:sz w:val="21"/>
              </w:rPr>
              <w:t>1</w:t>
            </w:r>
            <w:r>
              <w:rPr>
                <w:rFonts w:ascii="NEU-BZ" w:eastAsia="方正宋一_GBK" w:hint="eastAsia"/>
                <w:sz w:val="21"/>
              </w:rPr>
              <w:t>.运用中国地形分布图掌握我国主要山脉和地形区的名称、位置和特征</w:t>
            </w:r>
            <w:r>
              <w:rPr>
                <w:rFonts w:ascii="方正宋一_GBK" w:eastAsia="方正宋一_GBK" w:hAnsi="方正宋一_GBK" w:hint="eastAsia"/>
                <w:sz w:val="21"/>
              </w:rPr>
              <w:t>,</w:t>
            </w:r>
            <w:r>
              <w:rPr>
                <w:rFonts w:ascii="NEU-BZ" w:eastAsia="方正宋一_GBK" w:hint="eastAsia"/>
                <w:sz w:val="21"/>
              </w:rPr>
              <w:t>概括我国地形的主要特征</w:t>
            </w:r>
            <w:r>
              <w:rPr>
                <w:rFonts w:ascii="方正宋一_GBK" w:eastAsia="方正宋一_GBK" w:hAnsi="方正宋一_GBK" w:hint="eastAsia"/>
                <w:sz w:val="21"/>
              </w:rPr>
              <w:t>,</w:t>
            </w:r>
            <w:r>
              <w:rPr>
                <w:rFonts w:ascii="NEU-BZ" w:eastAsia="方正宋一_GBK" w:hint="eastAsia"/>
                <w:sz w:val="21"/>
              </w:rPr>
              <w:t>理解我国地形特点对生产和生活的影响。</w:t>
            </w:r>
          </w:p>
          <w:p>
            <w:pPr>
              <w:spacing w:line="267" w:lineRule="exact"/>
            </w:pPr>
            <w:r>
              <w:rPr>
                <w:rFonts w:ascii="NEU-F1" w:eastAsia="方正宋一_GBK" w:hAnsi="NEU-F1" w:hint="eastAsia"/>
                <w:sz w:val="21"/>
              </w:rPr>
              <w:t>2</w:t>
            </w:r>
            <w:r>
              <w:rPr>
                <w:rFonts w:ascii="NEU-BZ" w:eastAsia="方正宋一_GBK" w:hint="eastAsia"/>
                <w:sz w:val="21"/>
              </w:rPr>
              <w:t>.运用中国地形分布图和中国地势三级阶梯示意图</w:t>
            </w:r>
            <w:r>
              <w:rPr>
                <w:rFonts w:ascii="方正宋一_GBK" w:eastAsia="方正宋一_GBK" w:hAnsi="方正宋一_GBK" w:hint="eastAsia"/>
                <w:sz w:val="21"/>
              </w:rPr>
              <w:t>,</w:t>
            </w:r>
            <w:r>
              <w:rPr>
                <w:rFonts w:ascii="NEU-BZ" w:eastAsia="方正宋一_GBK" w:hint="eastAsia"/>
                <w:sz w:val="21"/>
              </w:rPr>
              <w:t>说出我国地势三级阶梯及分界线</w:t>
            </w:r>
            <w:r>
              <w:rPr>
                <w:rFonts w:ascii="方正宋一_GBK" w:eastAsia="方正宋一_GBK" w:hAnsi="方正宋一_GBK" w:hint="eastAsia"/>
                <w:sz w:val="21"/>
              </w:rPr>
              <w:t>,</w:t>
            </w:r>
            <w:r>
              <w:rPr>
                <w:rFonts w:ascii="NEU-BZ" w:eastAsia="方正宋一_GBK" w:hint="eastAsia"/>
                <w:sz w:val="21"/>
              </w:rPr>
              <w:t>概括我国地势的主要特征</w:t>
            </w:r>
            <w:r>
              <w:rPr>
                <w:rFonts w:ascii="方正宋一_GBK" w:eastAsia="方正宋一_GBK" w:hAnsi="方正宋一_GBK" w:hint="eastAsia"/>
                <w:sz w:val="21"/>
              </w:rPr>
              <w:t>,</w:t>
            </w:r>
            <w:r>
              <w:rPr>
                <w:rFonts w:ascii="NEU-BZ" w:eastAsia="方正宋一_GBK" w:hint="eastAsia"/>
                <w:sz w:val="21"/>
              </w:rPr>
              <w:t>理解我国地势特征对气候、河流的影响。</w:t>
            </w:r>
          </w:p>
          <w:p>
            <w:pPr>
              <w:spacing w:line="267" w:lineRule="exact"/>
            </w:pPr>
            <w:r>
              <w:rPr>
                <w:rFonts w:ascii="NEU-F1" w:eastAsia="方正宋一_GBK" w:hAnsi="NEU-F1" w:hint="eastAsia"/>
                <w:sz w:val="21"/>
              </w:rPr>
              <w:t>3</w:t>
            </w:r>
            <w:r>
              <w:rPr>
                <w:rFonts w:ascii="NEU-BZ" w:eastAsia="方正宋一_GBK" w:hint="eastAsia"/>
                <w:sz w:val="21"/>
              </w:rPr>
              <w:t>.能够读图归纳我国冬、夏季气温分布特点及降水的时空分布特点</w:t>
            </w:r>
            <w:r>
              <w:rPr>
                <w:rFonts w:ascii="方正宋一_GBK" w:eastAsia="方正宋一_GBK" w:hAnsi="方正宋一_GBK" w:hint="eastAsia"/>
                <w:sz w:val="21"/>
              </w:rPr>
              <w:t>,</w:t>
            </w:r>
            <w:r>
              <w:rPr>
                <w:rFonts w:ascii="NEU-BZ" w:eastAsia="方正宋一_GBK" w:hint="eastAsia"/>
                <w:sz w:val="21"/>
              </w:rPr>
              <w:t>并能初步分析其成因。</w:t>
            </w:r>
          </w:p>
          <w:p>
            <w:pPr>
              <w:spacing w:line="267" w:lineRule="exact"/>
            </w:pPr>
            <w:r>
              <w:rPr>
                <w:rFonts w:ascii="NEU-F1" w:eastAsia="方正宋一_GBK" w:hAnsi="NEU-F1" w:hint="eastAsia"/>
                <w:sz w:val="21"/>
              </w:rPr>
              <w:t>4</w:t>
            </w:r>
            <w:r>
              <w:rPr>
                <w:rFonts w:ascii="NEU-BZ" w:eastAsia="方正宋一_GBK" w:hint="eastAsia"/>
                <w:sz w:val="21"/>
              </w:rPr>
              <w:t>.能够运用地图说出我国主要的气候类型</w:t>
            </w:r>
            <w:r>
              <w:rPr>
                <w:rFonts w:ascii="方正宋一_GBK" w:eastAsia="方正宋一_GBK" w:hAnsi="方正宋一_GBK" w:hint="eastAsia"/>
                <w:sz w:val="21"/>
              </w:rPr>
              <w:t>,</w:t>
            </w:r>
            <w:r>
              <w:rPr>
                <w:rFonts w:ascii="NEU-BZ" w:eastAsia="方正宋一_GBK" w:hint="eastAsia"/>
                <w:sz w:val="21"/>
              </w:rPr>
              <w:t>分析季风气候的成因及影响。</w:t>
            </w:r>
          </w:p>
          <w:p>
            <w:pPr>
              <w:spacing w:line="267" w:lineRule="exact"/>
            </w:pPr>
            <w:r>
              <w:rPr>
                <w:rFonts w:ascii="NEU-F1" w:eastAsia="方正宋一_GBK" w:hAnsi="NEU-F1" w:hint="eastAsia"/>
                <w:sz w:val="21"/>
              </w:rPr>
              <w:t>5</w:t>
            </w:r>
            <w:r>
              <w:rPr>
                <w:rFonts w:ascii="NEU-BZ" w:eastAsia="方正宋一_GBK" w:hint="eastAsia"/>
                <w:sz w:val="21"/>
              </w:rPr>
              <w:t>.能归纳我国主要气象灾害发生的时间、影响的地区及其产生的影响</w:t>
            </w:r>
            <w:r>
              <w:rPr>
                <w:rFonts w:ascii="方正宋一_GBK" w:eastAsia="方正宋一_GBK" w:hAnsi="方正宋一_GBK" w:hint="eastAsia"/>
                <w:sz w:val="21"/>
              </w:rPr>
              <w:t>,</w:t>
            </w:r>
            <w:r>
              <w:rPr>
                <w:rFonts w:ascii="NEU-BZ" w:eastAsia="方正宋一_GBK" w:hint="eastAsia"/>
                <w:sz w:val="21"/>
              </w:rPr>
              <w:t>了解我国是一个自然灾害频繁发生的国家。</w:t>
            </w:r>
          </w:p>
          <w:p>
            <w:pPr>
              <w:spacing w:line="267" w:lineRule="exact"/>
            </w:pPr>
            <w:r>
              <w:rPr>
                <w:rFonts w:ascii="NEU-F1" w:eastAsia="方正宋一_GBK" w:hAnsi="NEU-F1" w:hint="eastAsia"/>
                <w:sz w:val="21"/>
              </w:rPr>
              <w:t>6</w:t>
            </w:r>
            <w:r>
              <w:rPr>
                <w:rFonts w:ascii="NEU-BZ" w:eastAsia="方正宋一_GBK" w:hint="eastAsia"/>
                <w:sz w:val="21"/>
              </w:rPr>
              <w:t>.能够运用地图和资料说出我国气候的主要特征</w:t>
            </w:r>
            <w:r>
              <w:rPr>
                <w:rFonts w:ascii="方正宋一_GBK" w:eastAsia="方正宋一_GBK" w:hAnsi="方正宋一_GBK" w:hint="eastAsia"/>
                <w:sz w:val="21"/>
              </w:rPr>
              <w:t>,</w:t>
            </w:r>
            <w:r>
              <w:rPr>
                <w:rFonts w:ascii="NEU-BZ" w:eastAsia="方正宋一_GBK" w:hint="eastAsia"/>
                <w:sz w:val="21"/>
              </w:rPr>
              <w:t>以及影响我国气候的主要因素。</w:t>
            </w:r>
          </w:p>
          <w:p>
            <w:pPr>
              <w:spacing w:line="267" w:lineRule="exact"/>
            </w:pPr>
            <w:r>
              <w:rPr>
                <w:rFonts w:ascii="NEU-F1" w:eastAsia="方正宋一_GBK" w:hAnsi="NEU-F1" w:hint="eastAsia"/>
                <w:sz w:val="21"/>
              </w:rPr>
              <w:t>7</w:t>
            </w:r>
            <w:r>
              <w:rPr>
                <w:rFonts w:ascii="NEU-BZ" w:eastAsia="方正宋一_GBK" w:hint="eastAsia"/>
                <w:sz w:val="21"/>
              </w:rPr>
              <w:t>.在地图上找出我国主要的河流</w:t>
            </w:r>
            <w:r>
              <w:rPr>
                <w:rFonts w:ascii="方正宋一_GBK" w:eastAsia="方正宋一_GBK" w:hAnsi="方正宋一_GBK" w:hint="eastAsia"/>
                <w:sz w:val="21"/>
              </w:rPr>
              <w:t>,</w:t>
            </w:r>
            <w:r>
              <w:rPr>
                <w:rFonts w:ascii="NEU-BZ" w:eastAsia="方正宋一_GBK" w:hint="eastAsia"/>
                <w:sz w:val="21"/>
              </w:rPr>
              <w:t>归纳我国外流河、内流河的分布特征</w:t>
            </w:r>
            <w:r>
              <w:rPr>
                <w:rFonts w:ascii="方正宋一_GBK" w:eastAsia="方正宋一_GBK" w:hAnsi="方正宋一_GBK" w:hint="eastAsia"/>
                <w:sz w:val="21"/>
              </w:rPr>
              <w:t>,</w:t>
            </w:r>
            <w:r>
              <w:rPr>
                <w:rFonts w:ascii="NEU-BZ" w:eastAsia="方正宋一_GBK" w:hint="eastAsia"/>
                <w:sz w:val="21"/>
              </w:rPr>
              <w:t>会运用资料分析我国内、外流河的水文特征。</w:t>
            </w:r>
          </w:p>
          <w:p>
            <w:pPr>
              <w:spacing w:line="267" w:lineRule="exact"/>
            </w:pPr>
            <w:r>
              <w:rPr>
                <w:rFonts w:ascii="NEU-F1" w:eastAsia="方正宋一_GBK" w:hAnsi="NEU-F1" w:hint="eastAsia"/>
                <w:sz w:val="21"/>
              </w:rPr>
              <w:t>8</w:t>
            </w:r>
            <w:r>
              <w:rPr>
                <w:rFonts w:ascii="NEU-BZ" w:eastAsia="方正宋一_GBK" w:hint="eastAsia"/>
                <w:sz w:val="21"/>
              </w:rPr>
              <w:t>.运用地图和其他图文资料</w:t>
            </w:r>
            <w:r>
              <w:rPr>
                <w:rFonts w:ascii="方正宋一_GBK" w:eastAsia="方正宋一_GBK" w:hAnsi="方正宋一_GBK" w:hint="eastAsia"/>
                <w:sz w:val="21"/>
              </w:rPr>
              <w:t>,</w:t>
            </w:r>
            <w:r>
              <w:rPr>
                <w:rFonts w:ascii="NEU-BZ" w:eastAsia="方正宋一_GBK" w:hint="eastAsia"/>
                <w:sz w:val="21"/>
              </w:rPr>
              <w:t>说出长江、黄河的主要水文特征以及对社会经济发展的影响。</w:t>
            </w:r>
          </w:p>
          <w:p>
            <w:pPr>
              <w:spacing w:line="267" w:lineRule="exact"/>
            </w:pPr>
            <w:r>
              <w:rPr>
                <w:rFonts w:ascii="NEU-F1" w:eastAsia="方正宋一_GBK" w:hAnsi="NEU-F1" w:hint="eastAsia"/>
                <w:sz w:val="21"/>
              </w:rPr>
              <w:t>9</w:t>
            </w:r>
            <w:r>
              <w:rPr>
                <w:rFonts w:ascii="NEU-BZ" w:eastAsia="方正宋一_GBK" w:hint="eastAsia"/>
                <w:sz w:val="21"/>
              </w:rPr>
              <w:t>.运用具体案例</w:t>
            </w:r>
            <w:r>
              <w:rPr>
                <w:rFonts w:ascii="方正宋一_GBK" w:eastAsia="方正宋一_GBK" w:hAnsi="方正宋一_GBK" w:hint="eastAsia"/>
                <w:sz w:val="21"/>
              </w:rPr>
              <w:t>,</w:t>
            </w:r>
            <w:r>
              <w:rPr>
                <w:rFonts w:ascii="NEU-BZ" w:eastAsia="方正宋一_GBK" w:hint="eastAsia"/>
                <w:sz w:val="21"/>
              </w:rPr>
              <w:t>联系实际</w:t>
            </w:r>
            <w:r>
              <w:rPr>
                <w:rFonts w:ascii="方正宋一_GBK" w:eastAsia="方正宋一_GBK" w:hAnsi="方正宋一_GBK" w:hint="eastAsia"/>
                <w:sz w:val="21"/>
              </w:rPr>
              <w:t>,</w:t>
            </w:r>
            <w:r>
              <w:rPr>
                <w:rFonts w:ascii="NEU-BZ" w:eastAsia="方正宋一_GBK" w:hint="eastAsia"/>
                <w:sz w:val="21"/>
              </w:rPr>
              <w:t>分析长江和黄河的开发与治理状况。</w:t>
            </w:r>
          </w:p>
        </w:tc>
      </w:tr>
      <w:tr>
        <w:tblPrEx>
          <w:tblW w:w="5000" w:type="pct"/>
          <w:jc w:val="center"/>
          <w:tblCellMar>
            <w:top w:w="0" w:type="dxa"/>
            <w:left w:w="108" w:type="dxa"/>
            <w:bottom w:w="0" w:type="dxa"/>
            <w:right w:w="108" w:type="dxa"/>
          </w:tblCellMar>
        </w:tblPrEx>
        <w:trPr>
          <w:jc w:val="center"/>
        </w:trPr>
        <w:tc>
          <w:tcPr>
            <w:tcW w:w="0" w:type="auto"/>
            <w:vAlign w:val="center"/>
          </w:tcPr>
          <w:p>
            <w:r>
              <w:rPr>
                <w:rFonts w:ascii="NEU-BZ" w:eastAsia="方正黑体_GBK" w:hint="eastAsia"/>
                <w:sz w:val="21"/>
              </w:rPr>
              <w:drawing>
                <wp:inline distT="0" distB="0" distL="0" distR="0">
                  <wp:extent cx="132715" cy="132715"/>
                  <wp:effectExtent l="0" t="0" r="0" b="0"/>
                  <wp:docPr id="113" name="使能目标.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使能目标.TIF"/>
                          <pic:cNvPicPr>
                            <a:picLocks noChangeAspect="1"/>
                          </pic:cNvPicPr>
                        </pic:nvPicPr>
                        <pic:blipFill>
                          <a:blip xmlns:r="http://schemas.openxmlformats.org/officeDocument/2006/relationships" r:embed="rId9" cstate="print"/>
                          <a:stretch>
                            <a:fillRect/>
                          </a:stretch>
                        </pic:blipFill>
                        <pic:spPr>
                          <a:xfrm>
                            <a:off x="0" y="0"/>
                            <a:ext cx="133200" cy="133200"/>
                          </a:xfrm>
                          <a:prstGeom prst="rect">
                            <a:avLst/>
                          </a:prstGeom>
                        </pic:spPr>
                      </pic:pic>
                    </a:graphicData>
                  </a:graphic>
                </wp:inline>
              </w:drawing>
            </w:r>
            <w:r>
              <w:rPr>
                <w:rFonts w:ascii="方正黑体_GBK" w:eastAsia="方正黑体_GBK" w:hAnsi="方正黑体_GBK"/>
                <w:sz w:val="21"/>
              </w:rPr>
              <w:drawing>
                <wp:inline distT="0" distB="0" distL="0" distR="0">
                  <wp:extent cx="1116330" cy="266065"/>
                  <wp:effectExtent l="19050" t="0" r="7620" b="0"/>
                  <wp:docPr id="48" name="图片 39" descr="C:\Users\DELL\Documents\Tencent Files\714008047\FileRecv\MobileFile\Image\QAJ@7DF{1`9IFXRZ9TLTJ(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39" descr="C:\Users\DELL\Documents\Tencent Files\714008047\FileRecv\MobileFile\Image\QAJ@7DF{1`9IFXRZ9TLTJ(8.png"/>
                          <pic:cNvPicPr>
                            <a:picLocks noChangeAspect="1" noChangeArrowheads="1"/>
                          </pic:cNvPicPr>
                        </pic:nvPicPr>
                        <pic:blipFill>
                          <a:blip xmlns:r="http://schemas.openxmlformats.org/officeDocument/2006/relationships" r:embed="rId58" cstate="print"/>
                          <a:stretch>
                            <a:fillRect/>
                          </a:stretch>
                        </pic:blipFill>
                        <pic:spPr>
                          <a:xfrm>
                            <a:off x="0" y="0"/>
                            <a:ext cx="1116330" cy="266065"/>
                          </a:xfrm>
                          <a:prstGeom prst="rect">
                            <a:avLst/>
                          </a:prstGeom>
                          <a:noFill/>
                          <a:ln w="9525">
                            <a:noFill/>
                            <a:miter lim="800000"/>
                            <a:headEnd/>
                            <a:tailEnd/>
                          </a:ln>
                        </pic:spPr>
                      </pic:pic>
                    </a:graphicData>
                  </a:graphic>
                </wp:inline>
              </w:drawing>
            </w:r>
            <w:r>
              <w:rPr>
                <w:rFonts w:ascii="方正黑体_GBK" w:eastAsia="方正黑体_GBK" w:hAnsi="方正黑体_GBK" w:hint="eastAsia"/>
                <w:sz w:val="21"/>
              </w:rPr>
              <w:t xml:space="preserve"> (</w:t>
            </w:r>
            <w:r>
              <w:rPr>
                <w:rFonts w:ascii="NEU-BZ" w:eastAsia="方正黑体_GBK" w:hint="eastAsia"/>
                <w:sz w:val="21"/>
              </w:rPr>
              <w:t>知识技能目标</w:t>
            </w:r>
            <w:r>
              <w:rPr>
                <w:rFonts w:ascii="方正黑体_GBK" w:eastAsia="方正黑体_GBK" w:hAnsi="方正黑体_GBK" w:hint="eastAsia"/>
                <w:sz w:val="21"/>
              </w:rPr>
              <w:t>)</w:t>
            </w:r>
          </w:p>
          <w:p>
            <w:r>
              <w:rPr>
                <w:rFonts w:ascii="NEU-F1" w:eastAsia="方正宋一_GBK" w:hAnsi="NEU-F1" w:hint="eastAsia"/>
                <w:sz w:val="21"/>
              </w:rPr>
              <w:t>1</w:t>
            </w:r>
            <w:r>
              <w:rPr>
                <w:rFonts w:ascii="NEU-BZ" w:eastAsia="方正宋一_GBK" w:hint="eastAsia"/>
                <w:sz w:val="21"/>
              </w:rPr>
              <w:t>.通过对中国山脉分布基本格局的认知</w:t>
            </w:r>
            <w:r>
              <w:rPr>
                <w:rFonts w:ascii="方正宋一_GBK" w:eastAsia="方正宋一_GBK" w:hAnsi="方正宋一_GBK" w:hint="eastAsia"/>
                <w:sz w:val="21"/>
              </w:rPr>
              <w:t>,</w:t>
            </w:r>
            <w:r>
              <w:rPr>
                <w:rFonts w:ascii="NEU-BZ" w:eastAsia="方正宋一_GBK" w:hint="eastAsia"/>
                <w:sz w:val="21"/>
              </w:rPr>
              <w:t>了解山脉控制着中国地形分布的大势</w:t>
            </w:r>
            <w:r>
              <w:rPr>
                <w:rFonts w:ascii="方正宋一_GBK" w:eastAsia="方正宋一_GBK" w:hAnsi="方正宋一_GBK" w:hint="eastAsia"/>
                <w:sz w:val="21"/>
              </w:rPr>
              <w:t>,</w:t>
            </w:r>
            <w:r>
              <w:rPr>
                <w:rFonts w:ascii="NEU-BZ" w:eastAsia="方正宋一_GBK" w:hint="eastAsia"/>
                <w:sz w:val="21"/>
              </w:rPr>
              <w:t>知道山区面积广大这一基本特征。</w:t>
            </w:r>
          </w:p>
        </w:tc>
      </w:tr>
    </w:tbl>
    <w:p>
      <w:pPr>
        <w:sectPr>
          <w:type w:val="nextPage"/>
          <w:pgSz w:w="13238" w:h="16940"/>
          <w:pgMar w:top="1440" w:right="1800" w:bottom="1440" w:left="1800" w:header="851" w:footer="992" w:gutter="0"/>
          <w:pgNumType w:start="14"/>
          <w:cols w:num="1" w:space="425"/>
          <w:titlePg w:val="0"/>
          <w:docGrid w:type="lines" w:linePitch="312" w:charSpace="0"/>
        </w:sectPr>
      </w:pPr>
    </w:p>
    <w:tbl>
      <w:tblPr>
        <w:tblStyle w:val="TableGrid9"/>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blGrid>
        <w:gridCol w:w="9854"/>
      </w:tblGrid>
      <w:tr>
        <w:tblPrEx>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Ex>
        <w:trPr>
          <w:jc w:val="center"/>
        </w:trPr>
        <w:tc>
          <w:tcPr>
            <w:tcW w:w="0" w:type="auto"/>
            <w:vAlign w:val="center"/>
          </w:tcPr>
          <w:p>
            <w:pPr>
              <w:spacing w:line="267" w:lineRule="exact"/>
            </w:pPr>
            <w:r>
              <w:rPr>
                <w:rFonts w:ascii="NEU-F1" w:eastAsia="方正宋一_GBK" w:hAnsi="NEU-F1" w:hint="eastAsia"/>
                <w:sz w:val="21"/>
              </w:rPr>
              <w:t>2</w:t>
            </w:r>
            <w:r>
              <w:rPr>
                <w:rFonts w:ascii="NEU-BZ" w:eastAsia="方正宋一_GBK" w:hint="eastAsia"/>
                <w:sz w:val="21"/>
              </w:rPr>
              <w:t>.通过对中国主要山脉、四大高原、四大盆地、三大平原和三大丘陵分布的认知</w:t>
            </w:r>
            <w:r>
              <w:rPr>
                <w:rFonts w:ascii="方正宋一_GBK" w:eastAsia="方正宋一_GBK" w:hAnsi="方正宋一_GBK" w:hint="eastAsia"/>
                <w:sz w:val="21"/>
              </w:rPr>
              <w:t>,</w:t>
            </w:r>
            <w:r>
              <w:rPr>
                <w:rFonts w:ascii="NEU-BZ" w:eastAsia="方正宋一_GBK" w:hint="eastAsia"/>
                <w:sz w:val="21"/>
              </w:rPr>
              <w:t>归纳出中国地形复杂多样这一基本特征。</w:t>
            </w:r>
          </w:p>
          <w:p>
            <w:pPr>
              <w:spacing w:line="267" w:lineRule="exact"/>
            </w:pPr>
            <w:r>
              <w:rPr>
                <w:rFonts w:ascii="NEU-F1" w:eastAsia="方正宋一_GBK" w:hAnsi="NEU-F1" w:hint="eastAsia"/>
                <w:sz w:val="21"/>
              </w:rPr>
              <w:t>3</w:t>
            </w:r>
            <w:r>
              <w:rPr>
                <w:rFonts w:ascii="NEU-BZ" w:eastAsia="方正宋一_GBK" w:hint="eastAsia"/>
                <w:sz w:val="21"/>
              </w:rPr>
              <w:t>.通过对中国地形图和地形剖面图的判读</w:t>
            </w:r>
            <w:r>
              <w:rPr>
                <w:rFonts w:ascii="方正宋一_GBK" w:eastAsia="方正宋一_GBK" w:hAnsi="方正宋一_GBK" w:hint="eastAsia"/>
                <w:sz w:val="21"/>
              </w:rPr>
              <w:t>,</w:t>
            </w:r>
            <w:r>
              <w:rPr>
                <w:rFonts w:ascii="NEU-BZ" w:eastAsia="方正宋一_GBK" w:hint="eastAsia"/>
                <w:sz w:val="21"/>
              </w:rPr>
              <w:t>了解三级阶梯的分界线</w:t>
            </w:r>
            <w:r>
              <w:rPr>
                <w:rFonts w:ascii="方正宋一_GBK" w:eastAsia="方正宋一_GBK" w:hAnsi="方正宋一_GBK" w:hint="eastAsia"/>
                <w:sz w:val="21"/>
              </w:rPr>
              <w:t>,</w:t>
            </w:r>
            <w:r>
              <w:rPr>
                <w:rFonts w:ascii="NEU-BZ" w:eastAsia="方正宋一_GBK" w:hint="eastAsia"/>
                <w:sz w:val="21"/>
              </w:rPr>
              <w:t>以及它们大致的海拔和主要地形区</w:t>
            </w:r>
            <w:r>
              <w:rPr>
                <w:rFonts w:ascii="方正宋一_GBK" w:eastAsia="方正宋一_GBK" w:hAnsi="方正宋一_GBK" w:hint="eastAsia"/>
                <w:sz w:val="21"/>
              </w:rPr>
              <w:t>,</w:t>
            </w:r>
            <w:r>
              <w:rPr>
                <w:rFonts w:ascii="NEU-BZ" w:eastAsia="方正宋一_GBK" w:hint="eastAsia"/>
                <w:sz w:val="21"/>
              </w:rPr>
              <w:t>从中领会中国地势西高东低、呈三级阶梯状分布的特点。</w:t>
            </w:r>
          </w:p>
          <w:p>
            <w:pPr>
              <w:spacing w:line="267" w:lineRule="exact"/>
            </w:pPr>
            <w:r>
              <w:rPr>
                <w:rFonts w:ascii="NEU-F1" w:eastAsia="方正宋一_GBK" w:hAnsi="NEU-F1" w:hint="eastAsia"/>
                <w:sz w:val="21"/>
              </w:rPr>
              <w:t>4</w:t>
            </w:r>
            <w:r>
              <w:rPr>
                <w:rFonts w:ascii="NEU-BZ" w:eastAsia="方正宋一_GBK" w:hint="eastAsia"/>
                <w:sz w:val="21"/>
              </w:rPr>
              <w:t>.学会从地形种类、地形分布、海拔、地势起伏等方面认识和表述地形特点</w:t>
            </w:r>
            <w:r>
              <w:rPr>
                <w:rFonts w:ascii="方正宋一_GBK" w:eastAsia="方正宋一_GBK" w:hAnsi="方正宋一_GBK" w:hint="eastAsia"/>
                <w:sz w:val="21"/>
              </w:rPr>
              <w:t>,</w:t>
            </w:r>
            <w:r>
              <w:rPr>
                <w:rFonts w:ascii="NEU-BZ" w:eastAsia="方正宋一_GBK" w:hint="eastAsia"/>
                <w:sz w:val="21"/>
              </w:rPr>
              <w:t>分析其对农业、气候、河流等的影响。</w:t>
            </w:r>
          </w:p>
          <w:p>
            <w:pPr>
              <w:spacing w:line="267" w:lineRule="exact"/>
            </w:pPr>
            <w:r>
              <w:rPr>
                <w:rFonts w:ascii="NEU-F1" w:eastAsia="方正宋一_GBK" w:hAnsi="NEU-F1" w:hint="eastAsia"/>
                <w:sz w:val="21"/>
              </w:rPr>
              <w:t>5</w:t>
            </w:r>
            <w:r>
              <w:rPr>
                <w:rFonts w:ascii="NEU-BZ" w:eastAsia="方正宋一_GBK" w:hint="eastAsia"/>
                <w:sz w:val="21"/>
              </w:rPr>
              <w:t>.通过对中国1月、7月平均气温分布图的判读</w:t>
            </w:r>
            <w:r>
              <w:rPr>
                <w:rFonts w:ascii="方正宋一_GBK" w:eastAsia="方正宋一_GBK" w:hAnsi="方正宋一_GBK" w:hint="eastAsia"/>
                <w:sz w:val="21"/>
              </w:rPr>
              <w:t>,</w:t>
            </w:r>
            <w:r>
              <w:rPr>
                <w:rFonts w:ascii="NEU-BZ" w:eastAsia="方正宋一_GBK" w:hint="eastAsia"/>
                <w:sz w:val="21"/>
              </w:rPr>
              <w:t>归纳出我国冬、夏季气温分布的特点</w:t>
            </w:r>
            <w:r>
              <w:rPr>
                <w:rFonts w:ascii="方正宋一_GBK" w:eastAsia="方正宋一_GBK" w:hAnsi="方正宋一_GBK" w:hint="eastAsia"/>
                <w:sz w:val="21"/>
              </w:rPr>
              <w:t>,</w:t>
            </w:r>
            <w:r>
              <w:rPr>
                <w:rFonts w:ascii="NEU-BZ" w:eastAsia="方正宋一_GBK" w:hint="eastAsia"/>
                <w:sz w:val="21"/>
              </w:rPr>
              <w:t>并能初步分析其形成原因。</w:t>
            </w:r>
          </w:p>
          <w:p>
            <w:pPr>
              <w:spacing w:line="267" w:lineRule="exact"/>
            </w:pPr>
            <w:r>
              <w:rPr>
                <w:rFonts w:ascii="NEU-F1" w:eastAsia="方正宋一_GBK" w:hAnsi="NEU-F1" w:hint="eastAsia"/>
                <w:sz w:val="21"/>
              </w:rPr>
              <w:t>6</w:t>
            </w:r>
            <w:r>
              <w:rPr>
                <w:rFonts w:ascii="NEU-BZ" w:eastAsia="方正宋一_GBK" w:hint="eastAsia"/>
                <w:sz w:val="21"/>
              </w:rPr>
              <w:t>.通过对中国年降水量分布图和降水量逐月分配图的判读</w:t>
            </w:r>
            <w:r>
              <w:rPr>
                <w:rFonts w:ascii="方正宋一_GBK" w:eastAsia="方正宋一_GBK" w:hAnsi="方正宋一_GBK" w:hint="eastAsia"/>
                <w:sz w:val="21"/>
              </w:rPr>
              <w:t>,</w:t>
            </w:r>
            <w:r>
              <w:rPr>
                <w:rFonts w:ascii="NEU-BZ" w:eastAsia="方正宋一_GBK" w:hint="eastAsia"/>
                <w:sz w:val="21"/>
              </w:rPr>
              <w:t>归纳出我国年降水量时空分布的特点</w:t>
            </w:r>
            <w:r>
              <w:rPr>
                <w:rFonts w:ascii="方正宋一_GBK" w:eastAsia="方正宋一_GBK" w:hAnsi="方正宋一_GBK" w:hint="eastAsia"/>
                <w:sz w:val="21"/>
              </w:rPr>
              <w:t>,</w:t>
            </w:r>
            <w:r>
              <w:rPr>
                <w:rFonts w:ascii="NEU-BZ" w:eastAsia="方正宋一_GBK" w:hint="eastAsia"/>
                <w:sz w:val="21"/>
              </w:rPr>
              <w:t>并能初步分析其形成原因。</w:t>
            </w:r>
          </w:p>
          <w:p>
            <w:pPr>
              <w:spacing w:line="267" w:lineRule="exact"/>
            </w:pPr>
            <w:r>
              <w:rPr>
                <w:rFonts w:ascii="NEU-F1" w:eastAsia="方正宋一_GBK" w:hAnsi="NEU-F1" w:hint="eastAsia"/>
                <w:sz w:val="21"/>
              </w:rPr>
              <w:t>7</w:t>
            </w:r>
            <w:r>
              <w:rPr>
                <w:rFonts w:ascii="NEU-BZ" w:eastAsia="方正宋一_GBK" w:hint="eastAsia"/>
                <w:sz w:val="21"/>
              </w:rPr>
              <w:t>.通过对中国温度带、干湿区分布图的判读</w:t>
            </w:r>
            <w:r>
              <w:rPr>
                <w:rFonts w:ascii="方正宋一_GBK" w:eastAsia="方正宋一_GBK" w:hAnsi="方正宋一_GBK" w:hint="eastAsia"/>
                <w:sz w:val="21"/>
              </w:rPr>
              <w:t>,</w:t>
            </w:r>
            <w:r>
              <w:rPr>
                <w:rFonts w:ascii="NEU-BZ" w:eastAsia="方正宋一_GBK" w:hint="eastAsia"/>
                <w:sz w:val="21"/>
              </w:rPr>
              <w:t>知道中国温度带和干湿地区的分布状况</w:t>
            </w:r>
            <w:r>
              <w:rPr>
                <w:rFonts w:ascii="方正宋一_GBK" w:eastAsia="方正宋一_GBK" w:hAnsi="方正宋一_GBK" w:hint="eastAsia"/>
                <w:sz w:val="21"/>
              </w:rPr>
              <w:t>,</w:t>
            </w:r>
            <w:r>
              <w:rPr>
                <w:rFonts w:ascii="NEU-BZ" w:eastAsia="方正宋一_GBK" w:hint="eastAsia"/>
                <w:sz w:val="21"/>
              </w:rPr>
              <w:t>了解它们对自然植被和农业生产的影响。</w:t>
            </w:r>
          </w:p>
          <w:p>
            <w:pPr>
              <w:spacing w:line="267" w:lineRule="exact"/>
            </w:pPr>
            <w:r>
              <w:rPr>
                <w:rFonts w:ascii="NEU-F1" w:eastAsia="方正宋一_GBK" w:hAnsi="NEU-F1" w:hint="eastAsia"/>
                <w:sz w:val="21"/>
              </w:rPr>
              <w:t>8</w:t>
            </w:r>
            <w:r>
              <w:rPr>
                <w:rFonts w:ascii="NEU-BZ" w:eastAsia="方正宋一_GBK" w:hint="eastAsia"/>
                <w:sz w:val="21"/>
              </w:rPr>
              <w:t>.通过对图文资料的分析</w:t>
            </w:r>
            <w:r>
              <w:rPr>
                <w:rFonts w:ascii="方正宋一_GBK" w:eastAsia="方正宋一_GBK" w:hAnsi="方正宋一_GBK" w:hint="eastAsia"/>
                <w:sz w:val="21"/>
              </w:rPr>
              <w:t>,</w:t>
            </w:r>
            <w:r>
              <w:rPr>
                <w:rFonts w:ascii="NEU-BZ" w:eastAsia="方正宋一_GBK" w:hint="eastAsia"/>
                <w:sz w:val="21"/>
              </w:rPr>
              <w:t>归纳出中国气候复杂多样、季风气候显著两个主要特征</w:t>
            </w:r>
            <w:r>
              <w:rPr>
                <w:rFonts w:ascii="方正宋一_GBK" w:eastAsia="方正宋一_GBK" w:hAnsi="方正宋一_GBK" w:hint="eastAsia"/>
                <w:sz w:val="21"/>
              </w:rPr>
              <w:t>,</w:t>
            </w:r>
            <w:r>
              <w:rPr>
                <w:rFonts w:ascii="NEU-BZ" w:eastAsia="方正宋一_GBK" w:hint="eastAsia"/>
                <w:sz w:val="21"/>
              </w:rPr>
              <w:t>学会归纳气候特征的一般方法。</w:t>
            </w:r>
          </w:p>
          <w:p>
            <w:pPr>
              <w:spacing w:line="267" w:lineRule="exact"/>
            </w:pPr>
            <w:r>
              <w:rPr>
                <w:rFonts w:ascii="NEU-F1" w:eastAsia="方正宋一_GBK" w:hAnsi="NEU-F1" w:hint="eastAsia"/>
                <w:sz w:val="21"/>
              </w:rPr>
              <w:t>9</w:t>
            </w:r>
            <w:r>
              <w:rPr>
                <w:rFonts w:ascii="NEU-BZ" w:eastAsia="方正宋一_GBK" w:hint="eastAsia"/>
                <w:sz w:val="21"/>
              </w:rPr>
              <w:t>.认识寒潮、梅雨、台风、沙尘暴等特殊天气及其造成的危害</w:t>
            </w:r>
            <w:r>
              <w:rPr>
                <w:rFonts w:ascii="方正宋一_GBK" w:eastAsia="方正宋一_GBK" w:hAnsi="方正宋一_GBK" w:hint="eastAsia"/>
                <w:sz w:val="21"/>
              </w:rPr>
              <w:t>,</w:t>
            </w:r>
            <w:r>
              <w:rPr>
                <w:rFonts w:ascii="NEU-BZ" w:eastAsia="方正宋一_GBK" w:hint="eastAsia"/>
                <w:sz w:val="21"/>
              </w:rPr>
              <w:t>了解中国是一个自然灾害频繁发生的国家</w:t>
            </w:r>
            <w:r>
              <w:rPr>
                <w:rFonts w:ascii="方正宋一_GBK" w:eastAsia="方正宋一_GBK" w:hAnsi="方正宋一_GBK" w:hint="eastAsia"/>
                <w:sz w:val="21"/>
              </w:rPr>
              <w:t>,</w:t>
            </w:r>
            <w:r>
              <w:rPr>
                <w:rFonts w:ascii="NEU-BZ" w:eastAsia="方正宋一_GBK" w:hint="eastAsia"/>
                <w:sz w:val="21"/>
              </w:rPr>
              <w:t>初步形成防灾、减灾意识。</w:t>
            </w:r>
          </w:p>
          <w:p>
            <w:pPr>
              <w:spacing w:line="267" w:lineRule="exact"/>
            </w:pPr>
            <w:r>
              <w:rPr>
                <w:rFonts w:ascii="NEU-F1" w:eastAsia="方正宋一_GBK" w:hAnsi="NEU-F1" w:hint="eastAsia"/>
                <w:sz w:val="21"/>
              </w:rPr>
              <w:t>10</w:t>
            </w:r>
            <w:r>
              <w:rPr>
                <w:rFonts w:ascii="NEU-BZ" w:eastAsia="方正宋一_GBK" w:hint="eastAsia"/>
                <w:sz w:val="21"/>
              </w:rPr>
              <w:t>.在地图上找出我国主要的河流</w:t>
            </w:r>
            <w:r>
              <w:rPr>
                <w:rFonts w:ascii="方正宋一_GBK" w:eastAsia="方正宋一_GBK" w:hAnsi="方正宋一_GBK" w:hint="eastAsia"/>
                <w:sz w:val="21"/>
              </w:rPr>
              <w:t>,</w:t>
            </w:r>
            <w:r>
              <w:rPr>
                <w:rFonts w:ascii="NEU-BZ" w:eastAsia="方正宋一_GBK" w:hint="eastAsia"/>
                <w:sz w:val="21"/>
              </w:rPr>
              <w:t>根据河流的归宿区分外流河、内流河</w:t>
            </w:r>
            <w:r>
              <w:rPr>
                <w:rFonts w:ascii="方正宋一_GBK" w:eastAsia="方正宋一_GBK" w:hAnsi="方正宋一_GBK" w:hint="eastAsia"/>
                <w:sz w:val="21"/>
              </w:rPr>
              <w:t>,</w:t>
            </w:r>
            <w:r>
              <w:rPr>
                <w:rFonts w:ascii="NEU-BZ" w:eastAsia="方正宋一_GBK" w:hint="eastAsia"/>
                <w:sz w:val="21"/>
              </w:rPr>
              <w:t>归纳我国外流河、内流河的分布特征。</w:t>
            </w:r>
          </w:p>
          <w:p>
            <w:pPr>
              <w:spacing w:line="267" w:lineRule="exact"/>
            </w:pPr>
            <w:r>
              <w:rPr>
                <w:rFonts w:ascii="NEU-F1" w:eastAsia="方正宋一_GBK" w:hAnsi="NEU-F1" w:hint="eastAsia"/>
                <w:sz w:val="21"/>
              </w:rPr>
              <w:t>11</w:t>
            </w:r>
            <w:r>
              <w:rPr>
                <w:rFonts w:ascii="NEU-BZ" w:eastAsia="方正宋一_GBK" w:hint="eastAsia"/>
                <w:sz w:val="21"/>
              </w:rPr>
              <w:t>.运用资料</w:t>
            </w:r>
            <w:r>
              <w:rPr>
                <w:rFonts w:ascii="方正宋一_GBK" w:eastAsia="方正宋一_GBK" w:hAnsi="方正宋一_GBK" w:hint="eastAsia"/>
                <w:sz w:val="21"/>
              </w:rPr>
              <w:t>,</w:t>
            </w:r>
            <w:r>
              <w:rPr>
                <w:rFonts w:ascii="NEU-BZ" w:eastAsia="方正宋一_GBK" w:hint="eastAsia"/>
                <w:sz w:val="21"/>
              </w:rPr>
              <w:t>比较我国外流河、内流河的水文特征。</w:t>
            </w:r>
          </w:p>
          <w:p>
            <w:pPr>
              <w:spacing w:line="267" w:lineRule="exact"/>
            </w:pPr>
            <w:r>
              <w:rPr>
                <w:rFonts w:ascii="NEU-F1" w:eastAsia="方正宋一_GBK" w:hAnsi="NEU-F1" w:hint="eastAsia"/>
                <w:sz w:val="21"/>
              </w:rPr>
              <w:t>12</w:t>
            </w:r>
            <w:r>
              <w:rPr>
                <w:rFonts w:ascii="NEU-BZ" w:eastAsia="方正宋一_GBK" w:hint="eastAsia"/>
                <w:sz w:val="21"/>
              </w:rPr>
              <w:t>.运用地图和资料</w:t>
            </w:r>
            <w:r>
              <w:rPr>
                <w:rFonts w:ascii="方正宋一_GBK" w:eastAsia="方正宋一_GBK" w:hAnsi="方正宋一_GBK" w:hint="eastAsia"/>
                <w:sz w:val="21"/>
              </w:rPr>
              <w:t>,</w:t>
            </w:r>
            <w:r>
              <w:rPr>
                <w:rFonts w:ascii="NEU-BZ" w:eastAsia="方正宋一_GBK" w:hint="eastAsia"/>
                <w:sz w:val="21"/>
              </w:rPr>
              <w:t>说出长江、黄河的概况</w:t>
            </w:r>
            <w:r>
              <w:rPr>
                <w:rFonts w:ascii="方正宋一_GBK" w:eastAsia="方正宋一_GBK" w:hAnsi="方正宋一_GBK" w:hint="eastAsia"/>
                <w:sz w:val="21"/>
              </w:rPr>
              <w:t>,</w:t>
            </w:r>
            <w:r>
              <w:rPr>
                <w:rFonts w:ascii="NEU-BZ" w:eastAsia="方正宋一_GBK" w:hint="eastAsia"/>
                <w:sz w:val="21"/>
              </w:rPr>
              <w:t>以及各河段的主要水文特征。</w:t>
            </w:r>
          </w:p>
          <w:p>
            <w:pPr>
              <w:spacing w:line="267" w:lineRule="exact"/>
            </w:pPr>
            <w:r>
              <w:rPr>
                <w:rFonts w:ascii="NEU-F1" w:eastAsia="方正宋一_GBK" w:hAnsi="NEU-F1" w:hint="eastAsia"/>
                <w:sz w:val="21"/>
              </w:rPr>
              <w:t>13</w:t>
            </w:r>
            <w:r>
              <w:rPr>
                <w:rFonts w:ascii="NEU-BZ" w:eastAsia="方正宋一_GBK" w:hint="eastAsia"/>
                <w:sz w:val="21"/>
              </w:rPr>
              <w:t>.运用具体案例</w:t>
            </w:r>
            <w:r>
              <w:rPr>
                <w:rFonts w:ascii="方正宋一_GBK" w:eastAsia="方正宋一_GBK" w:hAnsi="方正宋一_GBK" w:hint="eastAsia"/>
                <w:sz w:val="21"/>
              </w:rPr>
              <w:t>,</w:t>
            </w:r>
            <w:r>
              <w:rPr>
                <w:rFonts w:ascii="NEU-BZ" w:eastAsia="方正宋一_GBK" w:hint="eastAsia"/>
                <w:sz w:val="21"/>
              </w:rPr>
              <w:t>说出长江、黄河的开发利用价值及两者之间的差异</w:t>
            </w:r>
            <w:r>
              <w:rPr>
                <w:rFonts w:ascii="方正宋一_GBK" w:eastAsia="方正宋一_GBK" w:hAnsi="方正宋一_GBK" w:hint="eastAsia"/>
                <w:sz w:val="21"/>
              </w:rPr>
              <w:t>,</w:t>
            </w:r>
            <w:r>
              <w:rPr>
                <w:rFonts w:ascii="NEU-BZ" w:eastAsia="方正宋一_GBK" w:hint="eastAsia"/>
                <w:sz w:val="21"/>
              </w:rPr>
              <w:t>了解长江、黄河水利建设上所取得的成就</w:t>
            </w:r>
            <w:r>
              <w:rPr>
                <w:rFonts w:ascii="方正宋一_GBK" w:eastAsia="方正宋一_GBK" w:hAnsi="方正宋一_GBK" w:hint="eastAsia"/>
                <w:sz w:val="21"/>
              </w:rPr>
              <w:t>,</w:t>
            </w:r>
            <w:r>
              <w:rPr>
                <w:rFonts w:ascii="NEU-BZ" w:eastAsia="方正宋一_GBK" w:hint="eastAsia"/>
                <w:sz w:val="21"/>
              </w:rPr>
              <w:t>感悟它们对经济社会发展的影响。</w:t>
            </w:r>
          </w:p>
          <w:p>
            <w:pPr>
              <w:spacing w:line="267" w:lineRule="exact"/>
            </w:pPr>
            <w:r>
              <w:rPr>
                <w:rFonts w:ascii="NEU-F1" w:eastAsia="方正宋一_GBK" w:hAnsi="NEU-F1" w:hint="eastAsia"/>
                <w:sz w:val="21"/>
              </w:rPr>
              <w:t>14</w:t>
            </w:r>
            <w:r>
              <w:rPr>
                <w:rFonts w:ascii="NEU-BZ" w:eastAsia="方正宋一_GBK" w:hint="eastAsia"/>
                <w:sz w:val="21"/>
              </w:rPr>
              <w:t>.通过对现实问题的分析</w:t>
            </w:r>
            <w:r>
              <w:rPr>
                <w:rFonts w:ascii="方正宋一_GBK" w:eastAsia="方正宋一_GBK" w:hAnsi="方正宋一_GBK" w:hint="eastAsia"/>
                <w:sz w:val="21"/>
              </w:rPr>
              <w:t>,</w:t>
            </w:r>
            <w:r>
              <w:rPr>
                <w:rFonts w:ascii="NEU-BZ" w:eastAsia="方正宋一_GBK" w:hint="eastAsia"/>
                <w:sz w:val="21"/>
              </w:rPr>
              <w:t>知道长江、黄河存在的主要问题与治理对策</w:t>
            </w:r>
            <w:r>
              <w:rPr>
                <w:rFonts w:ascii="方正宋一_GBK" w:eastAsia="方正宋一_GBK" w:hAnsi="方正宋一_GBK" w:hint="eastAsia"/>
                <w:sz w:val="21"/>
              </w:rPr>
              <w:t>,</w:t>
            </w:r>
            <w:r>
              <w:rPr>
                <w:rFonts w:ascii="NEU-BZ" w:eastAsia="方正宋一_GBK" w:hint="eastAsia"/>
                <w:sz w:val="21"/>
              </w:rPr>
              <w:t>感悟合理利用和保护河流的重要性。</w:t>
            </w:r>
          </w:p>
        </w:tc>
      </w:tr>
    </w:tbl>
    <w:p/>
    <w:p/>
    <w:p>
      <w:pPr>
        <w:spacing w:line="490" w:lineRule="exact"/>
        <w:jc w:val="center"/>
        <w:outlineLvl w:val="2"/>
      </w:pPr>
      <w:r>
        <w:rPr>
          <w:rFonts w:ascii="NEU-BZ" w:eastAsia="方正黑体_GBK" w:hint="eastAsia"/>
          <w:sz w:val="32"/>
        </w:rPr>
        <w:t>第一节　中国的地形</w:t>
      </w:r>
    </w:p>
    <w:p>
      <w:pPr>
        <w:spacing w:line="450" w:lineRule="exact"/>
        <w:jc w:val="center"/>
        <w:outlineLvl w:val="3"/>
      </w:pPr>
      <w:r>
        <w:rPr>
          <w:rFonts w:ascii="NEU-BZ" w:eastAsia="方正小标宋_GBK" w:hint="eastAsia"/>
          <w:sz w:val="28"/>
        </w:rPr>
        <w:t>第1课时　山脉纵横交织</w:t>
      </w:r>
    </w:p>
    <w:p>
      <w:r>
        <w:rPr>
          <w:rFonts w:ascii="NEU-BZ" w:eastAsia="方正黑体_GBK" w:hint="eastAsia"/>
          <w:sz w:val="21"/>
        </w:rPr>
        <w:drawing>
          <wp:inline distT="0" distB="0" distL="0" distR="0">
            <wp:extent cx="132715" cy="132715"/>
            <wp:effectExtent l="0" t="0" r="0" b="0"/>
            <wp:docPr id="114" name="学习目标.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学习目标.tif"/>
                    <pic:cNvPicPr>
                      <a:picLocks noChangeAspect="1"/>
                    </pic:cNvPicPr>
                  </pic:nvPicPr>
                  <pic:blipFill>
                    <a:blip xmlns:r="http://schemas.openxmlformats.org/officeDocument/2006/relationships" r:embed="rId9" cstate="print"/>
                    <a:stretch>
                      <a:fillRect/>
                    </a:stretch>
                  </pic:blipFill>
                  <pic:spPr>
                    <a:xfrm>
                      <a:off x="0" y="0"/>
                      <a:ext cx="133200" cy="133200"/>
                    </a:xfrm>
                    <a:prstGeom prst="rect">
                      <a:avLst/>
                    </a:prstGeom>
                  </pic:spPr>
                </pic:pic>
              </a:graphicData>
            </a:graphic>
          </wp:inline>
        </w:drawing>
      </w:r>
      <w:r>
        <w:drawing>
          <wp:inline distT="0" distB="0" distL="0" distR="0">
            <wp:extent cx="1116330" cy="266065"/>
            <wp:effectExtent l="19050" t="0" r="7620" b="0"/>
            <wp:docPr id="49" name="图片 40" descr="C:\Users\DELL\Documents\Tencent Files\714008047\FileRecv\MobileFile\Image\R8{PMFI0BJOL{C8MFG]KI8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0" descr="C:\Users\DELL\Documents\Tencent Files\714008047\FileRecv\MobileFile\Image\R8{PMFI0BJOL{C8MFG]KI8W.png"/>
                    <pic:cNvPicPr>
                      <a:picLocks noChangeAspect="1" noChangeArrowheads="1"/>
                    </pic:cNvPicPr>
                  </pic:nvPicPr>
                  <pic:blipFill>
                    <a:blip xmlns:r="http://schemas.openxmlformats.org/officeDocument/2006/relationships" r:embed="rId42" cstate="print"/>
                    <a:stretch>
                      <a:fillRect/>
                    </a:stretch>
                  </pic:blipFill>
                  <pic:spPr>
                    <a:xfrm>
                      <a:off x="0" y="0"/>
                      <a:ext cx="1116330" cy="266065"/>
                    </a:xfrm>
                    <a:prstGeom prst="rect">
                      <a:avLst/>
                    </a:prstGeom>
                    <a:noFill/>
                    <a:ln w="9525">
                      <a:noFill/>
                      <a:miter lim="800000"/>
                      <a:headEnd/>
                      <a:tailEnd/>
                    </a:ln>
                  </pic:spPr>
                </pic:pic>
              </a:graphicData>
            </a:graphic>
          </wp:inline>
        </w:drawing>
      </w:r>
    </w:p>
    <w:p>
      <w:r>
        <w:rPr>
          <w:rFonts w:ascii="NEU-F1" w:eastAsia="方正宋一_GBK" w:hAnsi="NEU-F1" w:hint="eastAsia"/>
          <w:sz w:val="21"/>
        </w:rPr>
        <w:t>1</w:t>
      </w:r>
      <w:r>
        <w:rPr>
          <w:rFonts w:ascii="NEU-BZ" w:eastAsia="方正宋一_GBK" w:hint="eastAsia"/>
          <w:sz w:val="21"/>
        </w:rPr>
        <w:t>.记住中国主要山脉的名称、走向及其分布</w:t>
      </w:r>
      <w:r>
        <w:rPr>
          <w:rFonts w:ascii="方正宋一_GBK" w:eastAsia="方正宋一_GBK" w:hAnsi="方正宋一_GBK" w:hint="eastAsia"/>
          <w:sz w:val="21"/>
        </w:rPr>
        <w:t>,</w:t>
      </w:r>
      <w:r>
        <w:rPr>
          <w:rFonts w:ascii="NEU-BZ" w:eastAsia="方正宋一_GBK" w:hint="eastAsia"/>
          <w:sz w:val="21"/>
        </w:rPr>
        <w:t>能在地图上识读我国不同走向的山脉。</w:t>
      </w:r>
    </w:p>
    <w:p>
      <w:r>
        <w:rPr>
          <w:rFonts w:ascii="NEU-F1" w:eastAsia="方正宋一_GBK" w:hAnsi="NEU-F1" w:hint="eastAsia"/>
          <w:sz w:val="21"/>
        </w:rPr>
        <w:t>2</w:t>
      </w:r>
      <w:r>
        <w:rPr>
          <w:rFonts w:ascii="NEU-BZ" w:eastAsia="方正宋一_GBK" w:hint="eastAsia"/>
          <w:sz w:val="21"/>
        </w:rPr>
        <w:t>.知道中华五岳的名称、分布</w:t>
      </w:r>
      <w:r>
        <w:rPr>
          <w:rFonts w:ascii="方正宋一_GBK" w:eastAsia="方正宋一_GBK" w:hAnsi="方正宋一_GBK" w:hint="eastAsia"/>
          <w:sz w:val="21"/>
        </w:rPr>
        <w:t>,</w:t>
      </w:r>
      <w:r>
        <w:rPr>
          <w:rFonts w:ascii="NEU-BZ" w:eastAsia="方正宋一_GBK" w:hint="eastAsia"/>
          <w:sz w:val="21"/>
        </w:rPr>
        <w:t>了解其各具特色的自然与文化特色。</w:t>
      </w:r>
    </w:p>
    <w:p>
      <w:r>
        <w:rPr>
          <w:rFonts w:ascii="NEU-BZ" w:eastAsia="方正黑体_GBK" w:hint="eastAsia"/>
          <w:sz w:val="21"/>
        </w:rPr>
        <w:drawing>
          <wp:inline distT="0" distB="0" distL="0" distR="0">
            <wp:extent cx="132715" cy="132715"/>
            <wp:effectExtent l="0" t="0" r="0" b="0"/>
            <wp:docPr id="115" name="情境体验.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情境体验.tif"/>
                    <pic:cNvPicPr>
                      <a:picLocks noChangeAspect="1"/>
                    </pic:cNvPicPr>
                  </pic:nvPicPr>
                  <pic:blipFill>
                    <a:blip xmlns:r="http://schemas.openxmlformats.org/officeDocument/2006/relationships" r:embed="rId9" cstate="print"/>
                    <a:stretch>
                      <a:fillRect/>
                    </a:stretch>
                  </pic:blipFill>
                  <pic:spPr>
                    <a:xfrm>
                      <a:off x="0" y="0"/>
                      <a:ext cx="133200" cy="133200"/>
                    </a:xfrm>
                    <a:prstGeom prst="rect">
                      <a:avLst/>
                    </a:prstGeom>
                  </pic:spPr>
                </pic:pic>
              </a:graphicData>
            </a:graphic>
          </wp:inline>
        </w:drawing>
      </w:r>
      <w:r>
        <w:drawing>
          <wp:inline distT="0" distB="0" distL="0" distR="0">
            <wp:extent cx="1116330" cy="266065"/>
            <wp:effectExtent l="19050" t="0" r="7620" b="0"/>
            <wp:docPr id="297" name="图片 41" descr="C:\Users\DELL\Documents\Tencent Files\714008047\FileRecv\MobileFile\Image\J_3MD@Y2(4XGKWPW~{{~E8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图片 41" descr="C:\Users\DELL\Documents\Tencent Files\714008047\FileRecv\MobileFile\Image\J_3MD@Y2(4XGKWPW~{{~E8K.png"/>
                    <pic:cNvPicPr>
                      <a:picLocks noChangeAspect="1" noChangeArrowheads="1"/>
                    </pic:cNvPicPr>
                  </pic:nvPicPr>
                  <pic:blipFill>
                    <a:blip xmlns:r="http://schemas.openxmlformats.org/officeDocument/2006/relationships" r:embed="rId28" cstate="print"/>
                    <a:stretch>
                      <a:fillRect/>
                    </a:stretch>
                  </pic:blipFill>
                  <pic:spPr>
                    <a:xfrm>
                      <a:off x="0" y="0"/>
                      <a:ext cx="1116330" cy="266065"/>
                    </a:xfrm>
                    <a:prstGeom prst="rect">
                      <a:avLst/>
                    </a:prstGeom>
                    <a:noFill/>
                    <a:ln w="9525">
                      <a:noFill/>
                      <a:miter lim="800000"/>
                      <a:headEnd/>
                      <a:tailEnd/>
                    </a:ln>
                  </pic:spPr>
                </pic:pic>
              </a:graphicData>
            </a:graphic>
          </wp:inline>
        </w:drawing>
      </w:r>
    </w:p>
    <w:p>
      <w:pPr>
        <w:ind w:firstLine="420" w:firstLineChars="200"/>
      </w:pPr>
      <w:r>
        <w:rPr>
          <w:rFonts w:ascii="NEU-BZ" w:eastAsia="方正宋一_GBK" w:hint="eastAsia"/>
          <w:sz w:val="21"/>
        </w:rPr>
        <w:t>播放《黄山之约》。“五岳归来不看山</w:t>
      </w:r>
      <w:r>
        <w:rPr>
          <w:rFonts w:ascii="方正宋一_GBK" w:eastAsia="方正宋一_GBK" w:hAnsi="方正宋一_GBK" w:hint="eastAsia"/>
          <w:sz w:val="21"/>
        </w:rPr>
        <w:t>,</w:t>
      </w:r>
      <w:r>
        <w:rPr>
          <w:rFonts w:ascii="NEU-BZ" w:eastAsia="方正宋一_GBK" w:hint="eastAsia"/>
          <w:sz w:val="21"/>
        </w:rPr>
        <w:t>黄山归来不看岳”</w:t>
      </w:r>
      <w:r>
        <w:rPr>
          <w:rFonts w:ascii="方正宋一_GBK" w:eastAsia="方正宋一_GBK" w:hAnsi="方正宋一_GBK" w:hint="eastAsia"/>
          <w:sz w:val="21"/>
        </w:rPr>
        <w:t>,</w:t>
      </w:r>
      <w:r>
        <w:rPr>
          <w:rFonts w:ascii="NEU-BZ" w:eastAsia="方正宋一_GBK" w:hint="eastAsia"/>
          <w:sz w:val="21"/>
        </w:rPr>
        <w:t>你到过黄山吗</w:t>
      </w:r>
      <w:r>
        <w:rPr>
          <w:rFonts w:ascii="方正宋一_GBK" w:eastAsia="方正宋一_GBK" w:hAnsi="方正宋一_GBK" w:hint="eastAsia"/>
          <w:sz w:val="21"/>
        </w:rPr>
        <w:t>?</w:t>
      </w:r>
      <w:r>
        <w:rPr>
          <w:rFonts w:ascii="NEU-BZ" w:eastAsia="方正宋一_GBK" w:hint="eastAsia"/>
          <w:sz w:val="21"/>
        </w:rPr>
        <w:t>你知道“五岳”吗</w:t>
      </w:r>
      <w:r>
        <w:rPr>
          <w:rFonts w:ascii="方正宋一_GBK" w:eastAsia="方正宋一_GBK" w:hAnsi="方正宋一_GBK" w:hint="eastAsia"/>
          <w:sz w:val="21"/>
        </w:rPr>
        <w:t>?</w:t>
      </w:r>
      <w:r>
        <w:rPr>
          <w:rFonts w:ascii="NEU-BZ" w:eastAsia="方正宋一_GBK" w:hint="eastAsia"/>
          <w:sz w:val="21"/>
        </w:rPr>
        <w:t>从这节课开始</w:t>
      </w:r>
      <w:r>
        <w:rPr>
          <w:rFonts w:ascii="方正宋一_GBK" w:eastAsia="方正宋一_GBK" w:hAnsi="方正宋一_GBK" w:hint="eastAsia"/>
          <w:sz w:val="21"/>
        </w:rPr>
        <w:t>,</w:t>
      </w:r>
      <w:r>
        <w:rPr>
          <w:rFonts w:ascii="NEU-BZ" w:eastAsia="方正宋一_GBK" w:hint="eastAsia"/>
          <w:sz w:val="21"/>
        </w:rPr>
        <w:t>老师将带领同学们去领略我们国家的“名山大川”</w:t>
      </w:r>
      <w:r>
        <w:rPr>
          <w:rFonts w:ascii="方正宋一_GBK" w:eastAsia="方正宋一_GBK" w:hAnsi="方正宋一_GBK" w:hint="eastAsia"/>
          <w:sz w:val="21"/>
        </w:rPr>
        <w:t>,</w:t>
      </w:r>
      <w:r>
        <w:rPr>
          <w:rFonts w:ascii="NEU-BZ" w:eastAsia="方正宋一_GBK" w:hint="eastAsia"/>
          <w:sz w:val="21"/>
        </w:rPr>
        <w:t>感悟我国的地形特征。</w:t>
      </w:r>
    </w:p>
    <w:p>
      <w:r>
        <w:rPr>
          <w:rFonts w:ascii="NEU-BZ" w:eastAsia="方正黑体_GBK" w:hint="eastAsia"/>
          <w:sz w:val="21"/>
        </w:rPr>
        <w:drawing>
          <wp:inline distT="0" distB="0" distL="0" distR="0">
            <wp:extent cx="132715" cy="132715"/>
            <wp:effectExtent l="0" t="0" r="0" b="0"/>
            <wp:docPr id="116" name="学习导航.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学习导航.tif"/>
                    <pic:cNvPicPr>
                      <a:picLocks noChangeAspect="1"/>
                    </pic:cNvPicPr>
                  </pic:nvPicPr>
                  <pic:blipFill>
                    <a:blip xmlns:r="http://schemas.openxmlformats.org/officeDocument/2006/relationships" r:embed="rId9" cstate="print"/>
                    <a:stretch>
                      <a:fillRect/>
                    </a:stretch>
                  </pic:blipFill>
                  <pic:spPr>
                    <a:xfrm>
                      <a:off x="0" y="0"/>
                      <a:ext cx="133200" cy="133200"/>
                    </a:xfrm>
                    <a:prstGeom prst="rect">
                      <a:avLst/>
                    </a:prstGeom>
                  </pic:spPr>
                </pic:pic>
              </a:graphicData>
            </a:graphic>
          </wp:inline>
        </w:drawing>
      </w:r>
      <w:r>
        <w:drawing>
          <wp:inline distT="0" distB="0" distL="0" distR="0">
            <wp:extent cx="1116330" cy="266065"/>
            <wp:effectExtent l="19050" t="0" r="7620" b="0"/>
            <wp:docPr id="298" name="图片 42" descr="C:\Users\DELL\Documents\Tencent Files\714008047\FileRecv\MobileFile\Image\M`(ZR6I_A6}]7XX05T$6)M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图片 42" descr="C:\Users\DELL\Documents\Tencent Files\714008047\FileRecv\MobileFile\Image\M`(ZR6I_A6}]7XX05T$6)MM.png"/>
                    <pic:cNvPicPr>
                      <a:picLocks noChangeAspect="1" noChangeArrowheads="1"/>
                    </pic:cNvPicPr>
                  </pic:nvPicPr>
                  <pic:blipFill>
                    <a:blip xmlns:r="http://schemas.openxmlformats.org/officeDocument/2006/relationships" r:embed="rId29" cstate="print"/>
                    <a:stretch>
                      <a:fillRect/>
                    </a:stretch>
                  </pic:blipFill>
                  <pic:spPr>
                    <a:xfrm>
                      <a:off x="0" y="0"/>
                      <a:ext cx="1116330" cy="266065"/>
                    </a:xfrm>
                    <a:prstGeom prst="rect">
                      <a:avLst/>
                    </a:prstGeom>
                    <a:noFill/>
                    <a:ln w="9525">
                      <a:noFill/>
                      <a:miter lim="800000"/>
                      <a:headEnd/>
                      <a:tailEnd/>
                    </a:ln>
                  </pic:spPr>
                </pic:pic>
              </a:graphicData>
            </a:graphic>
          </wp:inline>
        </w:drawing>
      </w:r>
    </w:p>
    <w:p>
      <w:r>
        <w:rPr>
          <w:rFonts w:ascii="NEU-BZ" w:eastAsia="方正宋一_GBK" w:hint="eastAsia"/>
          <w:sz w:val="21"/>
        </w:rPr>
        <w:drawing>
          <wp:inline distT="0" distB="0" distL="0" distR="0">
            <wp:extent cx="3505835" cy="501015"/>
            <wp:effectExtent l="0" t="0" r="0" b="0"/>
            <wp:docPr id="117" name="L24TBJA8QXJDL17.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L24TBJA8QXJDL17.EPS"/>
                    <pic:cNvPicPr>
                      <a:picLocks noChangeAspect="1"/>
                    </pic:cNvPicPr>
                  </pic:nvPicPr>
                  <pic:blipFill>
                    <a:blip xmlns:r="http://schemas.openxmlformats.org/officeDocument/2006/relationships" r:embed="rId59" cstate="print"/>
                    <a:stretch>
                      <a:fillRect/>
                    </a:stretch>
                  </pic:blipFill>
                  <pic:spPr>
                    <a:xfrm>
                      <a:off x="0" y="0"/>
                      <a:ext cx="3506040" cy="501480"/>
                    </a:xfrm>
                    <a:prstGeom prst="rect">
                      <a:avLst/>
                    </a:prstGeom>
                  </pic:spPr>
                </pic:pic>
              </a:graphicData>
            </a:graphic>
          </wp:inline>
        </w:drawing>
      </w:r>
    </w:p>
    <w:p>
      <w:r>
        <w:rPr>
          <w:rFonts w:ascii="NEU-BZ" w:eastAsia="方正黑体_GBK" w:hint="eastAsia"/>
          <w:sz w:val="21"/>
        </w:rPr>
        <w:drawing>
          <wp:inline distT="0" distB="0" distL="0" distR="0">
            <wp:extent cx="132715" cy="132715"/>
            <wp:effectExtent l="0" t="0" r="0" b="0"/>
            <wp:docPr id="118" name="学习过程.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学习过程.tif"/>
                    <pic:cNvPicPr>
                      <a:picLocks noChangeAspect="1"/>
                    </pic:cNvPicPr>
                  </pic:nvPicPr>
                  <pic:blipFill>
                    <a:blip xmlns:r="http://schemas.openxmlformats.org/officeDocument/2006/relationships" r:embed="rId9" cstate="print"/>
                    <a:stretch>
                      <a:fillRect/>
                    </a:stretch>
                  </pic:blipFill>
                  <pic:spPr>
                    <a:xfrm>
                      <a:off x="0" y="0"/>
                      <a:ext cx="133200" cy="133200"/>
                    </a:xfrm>
                    <a:prstGeom prst="rect">
                      <a:avLst/>
                    </a:prstGeom>
                  </pic:spPr>
                </pic:pic>
              </a:graphicData>
            </a:graphic>
          </wp:inline>
        </w:drawing>
      </w:r>
      <w:r>
        <w:drawing>
          <wp:inline distT="0" distB="0" distL="0" distR="0">
            <wp:extent cx="1116330" cy="266065"/>
            <wp:effectExtent l="19050" t="0" r="7620" b="0"/>
            <wp:docPr id="299" name="图片 43" descr="C:\Users\DELL\Documents\Tencent Files\714008047\FileRecv\MobileFile\Image\1$}VJC9UR(Z8QPFD[PBBV~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图片 43" descr="C:\Users\DELL\Documents\Tencent Files\714008047\FileRecv\MobileFile\Image\1$}VJC9UR(Z8QPFD[PBBV~6.png"/>
                    <pic:cNvPicPr>
                      <a:picLocks noChangeAspect="1" noChangeArrowheads="1"/>
                    </pic:cNvPicPr>
                  </pic:nvPicPr>
                  <pic:blipFill>
                    <a:blip xmlns:r="http://schemas.openxmlformats.org/officeDocument/2006/relationships" r:embed="rId31" cstate="print"/>
                    <a:stretch>
                      <a:fillRect/>
                    </a:stretch>
                  </pic:blipFill>
                  <pic:spPr>
                    <a:xfrm>
                      <a:off x="0" y="0"/>
                      <a:ext cx="1116330" cy="266065"/>
                    </a:xfrm>
                    <a:prstGeom prst="rect">
                      <a:avLst/>
                    </a:prstGeom>
                    <a:noFill/>
                    <a:ln w="9525">
                      <a:noFill/>
                      <a:miter lim="800000"/>
                      <a:headEnd/>
                      <a:tailEnd/>
                    </a:ln>
                  </pic:spPr>
                </pic:pic>
              </a:graphicData>
            </a:graphic>
          </wp:inline>
        </w:drawing>
      </w:r>
    </w:p>
    <w:p>
      <w:r>
        <w:rPr>
          <w:rFonts w:ascii="NEU-BZ" w:eastAsia="方正黑体_GBK" w:hint="eastAsia"/>
          <w:sz w:val="24"/>
        </w:rPr>
        <w:t>学习活动一　山脉纵横交织</w:t>
      </w:r>
    </w:p>
    <w:p>
      <w:pPr>
        <w:spacing w:line="380" w:lineRule="exact"/>
      </w:pPr>
      <w:r>
        <w:rPr>
          <w:rFonts w:ascii="NEU-BZ" w:eastAsia="方正黑体_GBK" w:hint="eastAsia"/>
          <w:sz w:val="21"/>
        </w:rPr>
        <w:t>【自主学习】</w:t>
      </w:r>
    </w:p>
    <w:p>
      <w:pPr>
        <w:spacing w:line="380" w:lineRule="exact"/>
        <w:sectPr>
          <w:type w:val="nextPage"/>
          <w:pgSz w:w="13238" w:h="16940"/>
          <w:pgMar w:top="1440" w:right="1800" w:bottom="1440" w:left="1800" w:header="851" w:footer="992" w:gutter="0"/>
          <w:pgNumType w:start="15"/>
          <w:cols w:num="1" w:space="425"/>
          <w:titlePg w:val="0"/>
          <w:docGrid w:type="lines" w:linePitch="312" w:charSpace="0"/>
        </w:sectPr>
      </w:pPr>
      <w:r>
        <w:rPr>
          <w:rFonts w:ascii="NEU-BZ" w:eastAsia="方正宋一_GBK" w:hint="eastAsia"/>
          <w:sz w:val="21"/>
        </w:rPr>
        <w:t>读课件P5中国主要山脉分布图</w:t>
      </w:r>
      <w:r>
        <w:rPr>
          <w:rFonts w:ascii="方正宋一_GBK" w:eastAsia="方正宋一_GBK" w:hAnsi="方正宋一_GBK" w:hint="eastAsia"/>
          <w:sz w:val="21"/>
        </w:rPr>
        <w:t>,</w:t>
      </w:r>
      <w:r>
        <w:rPr>
          <w:rFonts w:ascii="NEU-BZ" w:eastAsia="方正宋一_GBK" w:hint="eastAsia"/>
          <w:sz w:val="21"/>
        </w:rPr>
        <w:t>找出不同走向的山脉。</w:t>
      </w:r>
    </w:p>
    <w:tbl>
      <w:tblPr>
        <w:tblStyle w:val="TableGrid10"/>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blGrid>
        <w:gridCol w:w="2545"/>
        <w:gridCol w:w="960"/>
        <w:gridCol w:w="6349"/>
      </w:tblGrid>
      <w:tr>
        <w:tblPrEx>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Ex>
        <w:trPr>
          <w:jc w:val="center"/>
        </w:trPr>
        <w:tc>
          <w:tcPr>
            <w:tcW w:w="0" w:type="auto"/>
            <w:vAlign w:val="center"/>
          </w:tcPr>
          <w:p>
            <w:pPr>
              <w:spacing w:line="380" w:lineRule="exact"/>
            </w:pPr>
            <w:r>
              <w:rPr>
                <w:rFonts w:ascii="NEU-BZ" w:eastAsia="方正宋一_GBK" w:hint="eastAsia"/>
                <w:sz w:val="21"/>
              </w:rPr>
              <w:t>山脉走向</w:t>
            </w:r>
          </w:p>
        </w:tc>
        <w:tc>
          <w:tcPr>
            <w:tcW w:w="0" w:type="auto"/>
            <w:gridSpan w:val="2"/>
            <w:vAlign w:val="center"/>
          </w:tcPr>
          <w:p>
            <w:pPr>
              <w:spacing w:line="380" w:lineRule="exact"/>
            </w:pPr>
            <w:r>
              <w:rPr>
                <w:rFonts w:ascii="NEU-BZ" w:eastAsia="方正宋一_GBK" w:hint="eastAsia"/>
                <w:sz w:val="21"/>
              </w:rPr>
              <w:t>　　　山脉名称</w:t>
            </w:r>
          </w:p>
        </w:tc>
      </w:tr>
      <w:tr>
        <w:tblPrEx>
          <w:tblW w:w="5000" w:type="pct"/>
          <w:jc w:val="center"/>
          <w:tblCellMar>
            <w:top w:w="0" w:type="dxa"/>
            <w:left w:w="108" w:type="dxa"/>
            <w:bottom w:w="0" w:type="dxa"/>
            <w:right w:w="108" w:type="dxa"/>
          </w:tblCellMar>
        </w:tblPrEx>
        <w:trPr>
          <w:jc w:val="center"/>
        </w:trPr>
        <w:tc>
          <w:tcPr>
            <w:tcW w:w="0" w:type="auto"/>
            <w:vMerge w:val="restart"/>
            <w:vAlign w:val="center"/>
          </w:tcPr>
          <w:p>
            <w:pPr>
              <w:spacing w:line="380" w:lineRule="exact"/>
            </w:pPr>
            <w:r>
              <w:rPr>
                <w:rFonts w:ascii="NEU-BZ" w:eastAsia="方正宋一_GBK" w:hint="eastAsia"/>
                <w:sz w:val="21"/>
              </w:rPr>
              <w:t>东西走向</w:t>
            </w:r>
          </w:p>
        </w:tc>
        <w:tc>
          <w:tcPr>
            <w:tcW w:w="0" w:type="auto"/>
            <w:vAlign w:val="center"/>
          </w:tcPr>
          <w:p>
            <w:pPr>
              <w:spacing w:line="380" w:lineRule="exact"/>
            </w:pPr>
            <w:r>
              <w:rPr>
                <w:rFonts w:ascii="NEU-BZ" w:eastAsia="方正宋一_GBK" w:hint="eastAsia"/>
                <w:sz w:val="21"/>
              </w:rPr>
              <w:t>北列</w:t>
            </w:r>
          </w:p>
        </w:tc>
        <w:tc>
          <w:tcPr>
            <w:tcW w:w="0" w:type="auto"/>
            <w:vAlign w:val="center"/>
          </w:tcPr>
          <w:p>
            <w:pPr>
              <w:spacing w:line="380" w:lineRule="exact"/>
            </w:pPr>
            <w:r>
              <w:rPr>
                <w:rFonts w:ascii="NEU-HZ" w:eastAsia="方正黑体_GBK" w:hAnsi="NEU-HZ" w:hint="eastAsia"/>
                <w:sz w:val="21"/>
                <w:u w:val="single"/>
              </w:rPr>
              <w:t>　天山山脉—阴山山脉 </w:t>
            </w:r>
          </w:p>
        </w:tc>
      </w:tr>
      <w:tr>
        <w:tblPrEx>
          <w:tblW w:w="5000" w:type="pct"/>
          <w:jc w:val="center"/>
          <w:tblCellMar>
            <w:top w:w="0" w:type="dxa"/>
            <w:left w:w="108" w:type="dxa"/>
            <w:bottom w:w="0" w:type="dxa"/>
            <w:right w:w="108" w:type="dxa"/>
          </w:tblCellMar>
        </w:tblPrEx>
        <w:trPr>
          <w:jc w:val="center"/>
        </w:trPr>
        <w:tc>
          <w:tcPr>
            <w:tcW w:w="0" w:type="auto"/>
            <w:vMerge/>
            <w:vAlign w:val="center"/>
          </w:tcPr>
          <w:p/>
        </w:tc>
        <w:tc>
          <w:tcPr>
            <w:tcW w:w="0" w:type="auto"/>
            <w:vAlign w:val="center"/>
          </w:tcPr>
          <w:p>
            <w:pPr>
              <w:spacing w:line="380" w:lineRule="exact"/>
            </w:pPr>
            <w:r>
              <w:rPr>
                <w:rFonts w:ascii="NEU-BZ" w:eastAsia="方正宋一_GBK" w:hint="eastAsia"/>
                <w:sz w:val="21"/>
              </w:rPr>
              <w:t>中列</w:t>
            </w:r>
          </w:p>
        </w:tc>
        <w:tc>
          <w:tcPr>
            <w:tcW w:w="0" w:type="auto"/>
            <w:vAlign w:val="center"/>
          </w:tcPr>
          <w:p>
            <w:pPr>
              <w:spacing w:line="380" w:lineRule="exact"/>
            </w:pPr>
            <w:r>
              <w:rPr>
                <w:rFonts w:ascii="NEU-HZ" w:eastAsia="方正黑体_GBK" w:hAnsi="NEU-HZ" w:hint="eastAsia"/>
                <w:sz w:val="21"/>
                <w:u w:val="single"/>
              </w:rPr>
              <w:t>　昆仑山脉—秦岭 </w:t>
            </w:r>
          </w:p>
        </w:tc>
      </w:tr>
      <w:tr>
        <w:tblPrEx>
          <w:tblW w:w="5000" w:type="pct"/>
          <w:jc w:val="center"/>
          <w:tblCellMar>
            <w:top w:w="0" w:type="dxa"/>
            <w:left w:w="108" w:type="dxa"/>
            <w:bottom w:w="0" w:type="dxa"/>
            <w:right w:w="108" w:type="dxa"/>
          </w:tblCellMar>
        </w:tblPrEx>
        <w:trPr>
          <w:jc w:val="center"/>
        </w:trPr>
        <w:tc>
          <w:tcPr>
            <w:tcW w:w="0" w:type="auto"/>
            <w:vMerge/>
            <w:vAlign w:val="center"/>
          </w:tcPr>
          <w:p/>
        </w:tc>
        <w:tc>
          <w:tcPr>
            <w:tcW w:w="0" w:type="auto"/>
            <w:vAlign w:val="center"/>
          </w:tcPr>
          <w:p>
            <w:pPr>
              <w:spacing w:line="380" w:lineRule="exact"/>
            </w:pPr>
            <w:r>
              <w:rPr>
                <w:rFonts w:ascii="NEU-BZ" w:eastAsia="方正宋一_GBK" w:hint="eastAsia"/>
                <w:sz w:val="21"/>
              </w:rPr>
              <w:t>南列</w:t>
            </w:r>
          </w:p>
        </w:tc>
        <w:tc>
          <w:tcPr>
            <w:tcW w:w="0" w:type="auto"/>
            <w:vAlign w:val="center"/>
          </w:tcPr>
          <w:p>
            <w:pPr>
              <w:spacing w:line="380" w:lineRule="exact"/>
            </w:pPr>
            <w:r>
              <w:rPr>
                <w:rFonts w:ascii="NEU-BZ" w:eastAsia="方正宋一_GBK" w:hint="eastAsia"/>
                <w:sz w:val="21"/>
              </w:rPr>
              <w:t>南岭</w:t>
            </w:r>
          </w:p>
        </w:tc>
      </w:tr>
      <w:tr>
        <w:tblPrEx>
          <w:tblW w:w="5000" w:type="pct"/>
          <w:jc w:val="center"/>
          <w:tblCellMar>
            <w:top w:w="0" w:type="dxa"/>
            <w:left w:w="108" w:type="dxa"/>
            <w:bottom w:w="0" w:type="dxa"/>
            <w:right w:w="108" w:type="dxa"/>
          </w:tblCellMar>
        </w:tblPrEx>
        <w:trPr>
          <w:jc w:val="center"/>
        </w:trPr>
        <w:tc>
          <w:tcPr>
            <w:tcW w:w="0" w:type="auto"/>
            <w:vAlign w:val="center"/>
          </w:tcPr>
          <w:p>
            <w:pPr>
              <w:spacing w:line="380" w:lineRule="exact"/>
            </w:pPr>
            <w:r>
              <w:rPr>
                <w:rFonts w:ascii="NEU-BZ" w:eastAsia="方正宋一_GBK" w:hint="eastAsia"/>
                <w:sz w:val="21"/>
              </w:rPr>
              <w:t>南北走向</w:t>
            </w:r>
          </w:p>
        </w:tc>
        <w:tc>
          <w:tcPr>
            <w:tcW w:w="0" w:type="auto"/>
            <w:gridSpan w:val="2"/>
            <w:vAlign w:val="center"/>
          </w:tcPr>
          <w:p>
            <w:pPr>
              <w:spacing w:line="380" w:lineRule="exact"/>
            </w:pPr>
            <w:r>
              <w:rPr>
                <w:rFonts w:ascii="NEU-BZ" w:eastAsia="方正宋一_GBK" w:hint="eastAsia"/>
                <w:sz w:val="21"/>
              </w:rPr>
              <w:t>贺兰山、六盘山、横断山脉</w:t>
            </w:r>
          </w:p>
        </w:tc>
      </w:tr>
      <w:tr>
        <w:tblPrEx>
          <w:tblW w:w="5000" w:type="pct"/>
          <w:jc w:val="center"/>
          <w:tblCellMar>
            <w:top w:w="0" w:type="dxa"/>
            <w:left w:w="108" w:type="dxa"/>
            <w:bottom w:w="0" w:type="dxa"/>
            <w:right w:w="108" w:type="dxa"/>
          </w:tblCellMar>
        </w:tblPrEx>
        <w:trPr>
          <w:jc w:val="center"/>
        </w:trPr>
        <w:tc>
          <w:tcPr>
            <w:tcW w:w="0" w:type="auto"/>
            <w:vMerge w:val="restart"/>
            <w:vAlign w:val="center"/>
          </w:tcPr>
          <w:p>
            <w:pPr>
              <w:spacing w:line="380" w:lineRule="exact"/>
            </w:pPr>
            <w:r>
              <w:rPr>
                <w:rFonts w:ascii="NEU-BZ" w:eastAsia="方正宋一_GBK" w:hint="eastAsia"/>
                <w:sz w:val="21"/>
              </w:rPr>
              <w:t>东北—西南走向</w:t>
            </w:r>
          </w:p>
        </w:tc>
        <w:tc>
          <w:tcPr>
            <w:tcW w:w="0" w:type="auto"/>
            <w:vAlign w:val="center"/>
          </w:tcPr>
          <w:p>
            <w:pPr>
              <w:spacing w:line="380" w:lineRule="exact"/>
            </w:pPr>
            <w:r>
              <w:rPr>
                <w:rFonts w:ascii="NEU-BZ" w:eastAsia="方正宋一_GBK" w:hint="eastAsia"/>
                <w:sz w:val="21"/>
              </w:rPr>
              <w:t>西列</w:t>
            </w:r>
          </w:p>
        </w:tc>
        <w:tc>
          <w:tcPr>
            <w:tcW w:w="0" w:type="auto"/>
            <w:vAlign w:val="center"/>
          </w:tcPr>
          <w:p>
            <w:pPr>
              <w:spacing w:line="380" w:lineRule="exact"/>
            </w:pPr>
            <w:r>
              <w:rPr>
                <w:rFonts w:ascii="NEU-HZ" w:eastAsia="方正黑体_GBK" w:hAnsi="NEU-HZ" w:hint="eastAsia"/>
                <w:sz w:val="21"/>
                <w:u w:val="single"/>
              </w:rPr>
              <w:t>　大兴安岭　</w:t>
            </w:r>
            <w:r>
              <w:rPr>
                <w:rFonts w:ascii="NEU-BZ" w:eastAsia="方正宋一_GBK" w:hint="eastAsia"/>
                <w:sz w:val="21"/>
              </w:rPr>
              <w:t>—太行山脉—巫山—雪峰山 </w:t>
            </w:r>
          </w:p>
        </w:tc>
      </w:tr>
      <w:tr>
        <w:tblPrEx>
          <w:tblW w:w="5000" w:type="pct"/>
          <w:jc w:val="center"/>
          <w:tblCellMar>
            <w:top w:w="0" w:type="dxa"/>
            <w:left w:w="108" w:type="dxa"/>
            <w:bottom w:w="0" w:type="dxa"/>
            <w:right w:w="108" w:type="dxa"/>
          </w:tblCellMar>
        </w:tblPrEx>
        <w:trPr>
          <w:jc w:val="center"/>
        </w:trPr>
        <w:tc>
          <w:tcPr>
            <w:tcW w:w="0" w:type="auto"/>
            <w:vMerge/>
            <w:vAlign w:val="center"/>
          </w:tcPr>
          <w:p/>
        </w:tc>
        <w:tc>
          <w:tcPr>
            <w:tcW w:w="0" w:type="auto"/>
            <w:vAlign w:val="center"/>
          </w:tcPr>
          <w:p>
            <w:pPr>
              <w:spacing w:line="380" w:lineRule="exact"/>
            </w:pPr>
            <w:r>
              <w:rPr>
                <w:rFonts w:ascii="NEU-BZ" w:eastAsia="方正宋一_GBK" w:hint="eastAsia"/>
                <w:sz w:val="21"/>
              </w:rPr>
              <w:t>中列</w:t>
            </w:r>
          </w:p>
        </w:tc>
        <w:tc>
          <w:tcPr>
            <w:tcW w:w="0" w:type="auto"/>
            <w:vAlign w:val="center"/>
          </w:tcPr>
          <w:p>
            <w:pPr>
              <w:spacing w:line="380" w:lineRule="exact"/>
            </w:pPr>
            <w:r>
              <w:rPr>
                <w:rFonts w:ascii="NEU-BZ" w:eastAsia="方正宋一_GBK" w:hint="eastAsia"/>
                <w:sz w:val="21"/>
              </w:rPr>
              <w:t>长白山脉—武夷山脉</w:t>
            </w:r>
          </w:p>
        </w:tc>
      </w:tr>
      <w:tr>
        <w:tblPrEx>
          <w:tblW w:w="5000" w:type="pct"/>
          <w:jc w:val="center"/>
          <w:tblCellMar>
            <w:top w:w="0" w:type="dxa"/>
            <w:left w:w="108" w:type="dxa"/>
            <w:bottom w:w="0" w:type="dxa"/>
            <w:right w:w="108" w:type="dxa"/>
          </w:tblCellMar>
        </w:tblPrEx>
        <w:trPr>
          <w:jc w:val="center"/>
        </w:trPr>
        <w:tc>
          <w:tcPr>
            <w:tcW w:w="0" w:type="auto"/>
            <w:vMerge/>
            <w:vAlign w:val="center"/>
          </w:tcPr>
          <w:p/>
        </w:tc>
        <w:tc>
          <w:tcPr>
            <w:tcW w:w="0" w:type="auto"/>
            <w:vAlign w:val="center"/>
          </w:tcPr>
          <w:p>
            <w:pPr>
              <w:spacing w:line="380" w:lineRule="exact"/>
            </w:pPr>
            <w:r>
              <w:rPr>
                <w:rFonts w:ascii="NEU-BZ" w:eastAsia="方正宋一_GBK" w:hint="eastAsia"/>
                <w:sz w:val="21"/>
              </w:rPr>
              <w:t>东列</w:t>
            </w:r>
          </w:p>
        </w:tc>
        <w:tc>
          <w:tcPr>
            <w:tcW w:w="0" w:type="auto"/>
            <w:vAlign w:val="center"/>
          </w:tcPr>
          <w:p>
            <w:pPr>
              <w:spacing w:line="380" w:lineRule="exact"/>
            </w:pPr>
            <w:r>
              <w:rPr>
                <w:rFonts w:ascii="NEU-BZ" w:eastAsia="方正宋一_GBK" w:hint="eastAsia"/>
                <w:sz w:val="21"/>
              </w:rPr>
              <w:t>台湾山脉</w:t>
            </w:r>
          </w:p>
        </w:tc>
      </w:tr>
      <w:tr>
        <w:tblPrEx>
          <w:tblW w:w="5000" w:type="pct"/>
          <w:jc w:val="center"/>
          <w:tblCellMar>
            <w:top w:w="0" w:type="dxa"/>
            <w:left w:w="108" w:type="dxa"/>
            <w:bottom w:w="0" w:type="dxa"/>
            <w:right w:w="108" w:type="dxa"/>
          </w:tblCellMar>
        </w:tblPrEx>
        <w:trPr>
          <w:jc w:val="center"/>
        </w:trPr>
        <w:tc>
          <w:tcPr>
            <w:tcW w:w="0" w:type="auto"/>
            <w:vAlign w:val="center"/>
          </w:tcPr>
          <w:p>
            <w:pPr>
              <w:spacing w:line="380" w:lineRule="exact"/>
            </w:pPr>
            <w:r>
              <w:rPr>
                <w:rFonts w:ascii="NEU-BZ" w:eastAsia="方正宋一_GBK" w:hint="eastAsia"/>
                <w:sz w:val="21"/>
              </w:rPr>
              <w:t>西北—东南走向</w:t>
            </w:r>
          </w:p>
        </w:tc>
        <w:tc>
          <w:tcPr>
            <w:tcW w:w="0" w:type="auto"/>
            <w:gridSpan w:val="2"/>
            <w:vAlign w:val="center"/>
          </w:tcPr>
          <w:p>
            <w:pPr>
              <w:spacing w:line="380" w:lineRule="exact"/>
            </w:pPr>
            <w:r>
              <w:rPr>
                <w:rFonts w:ascii="NEU-BZ" w:eastAsia="方正宋一_GBK" w:hint="eastAsia"/>
                <w:sz w:val="21"/>
              </w:rPr>
              <w:t>阿尔泰山脉、</w:t>
            </w:r>
            <w:r>
              <w:rPr>
                <w:rFonts w:ascii="NEU-HZ" w:eastAsia="方正黑体_GBK" w:hAnsi="NEU-HZ" w:hint="eastAsia"/>
                <w:sz w:val="21"/>
                <w:u w:val="single"/>
              </w:rPr>
              <w:t>　祁连山脉 </w:t>
            </w:r>
          </w:p>
        </w:tc>
      </w:tr>
      <w:tr>
        <w:tblPrEx>
          <w:tblW w:w="5000" w:type="pct"/>
          <w:jc w:val="center"/>
          <w:tblCellMar>
            <w:top w:w="0" w:type="dxa"/>
            <w:left w:w="108" w:type="dxa"/>
            <w:bottom w:w="0" w:type="dxa"/>
            <w:right w:w="108" w:type="dxa"/>
          </w:tblCellMar>
        </w:tblPrEx>
        <w:trPr>
          <w:jc w:val="center"/>
        </w:trPr>
        <w:tc>
          <w:tcPr>
            <w:tcW w:w="0" w:type="auto"/>
            <w:vAlign w:val="center"/>
          </w:tcPr>
          <w:p>
            <w:pPr>
              <w:spacing w:line="380" w:lineRule="exact"/>
            </w:pPr>
            <w:r>
              <w:rPr>
                <w:rFonts w:ascii="NEU-BZ" w:eastAsia="方正宋一_GBK" w:hint="eastAsia"/>
                <w:sz w:val="21"/>
              </w:rPr>
              <w:t>弧形山脉</w:t>
            </w:r>
          </w:p>
        </w:tc>
        <w:tc>
          <w:tcPr>
            <w:tcW w:w="0" w:type="auto"/>
            <w:gridSpan w:val="2"/>
            <w:vAlign w:val="center"/>
          </w:tcPr>
          <w:p>
            <w:pPr>
              <w:spacing w:line="380" w:lineRule="exact"/>
            </w:pPr>
            <w:r>
              <w:rPr>
                <w:rFonts w:ascii="NEU-HZ" w:eastAsia="方正黑体_GBK" w:hAnsi="NEU-HZ" w:hint="eastAsia"/>
                <w:sz w:val="21"/>
                <w:u w:val="single"/>
              </w:rPr>
              <w:t>　喜马拉雅山脉 </w:t>
            </w:r>
          </w:p>
        </w:tc>
      </w:tr>
    </w:tbl>
    <w:p>
      <w:pPr>
        <w:spacing w:line="380" w:lineRule="exact"/>
      </w:pPr>
    </w:p>
    <w:p>
      <w:pPr>
        <w:spacing w:line="380" w:lineRule="exact"/>
      </w:pPr>
      <w:r>
        <w:rPr>
          <w:rFonts w:ascii="NEU-BZ" w:eastAsia="方正黑体_GBK" w:hint="eastAsia"/>
          <w:sz w:val="21"/>
        </w:rPr>
        <w:t xml:space="preserve">【合作探究】 </w:t>
      </w:r>
      <w:r>
        <w:rPr>
          <w:rFonts w:ascii="NEU-BZ" w:eastAsia="方正宋一_GBK" w:hint="eastAsia"/>
          <w:sz w:val="21"/>
        </w:rPr>
        <w:t>位于省级行政区域单位交界处的山脉</w:t>
      </w:r>
    </w:p>
    <w:p>
      <w:pPr>
        <w:spacing w:line="380" w:lineRule="exact"/>
        <w:ind w:firstLine="420" w:firstLineChars="200"/>
      </w:pPr>
      <w:r>
        <w:rPr>
          <w:rFonts w:ascii="NEU-BZ" w:eastAsia="方正宋一_GBK" w:hint="eastAsia"/>
          <w:sz w:val="21"/>
        </w:rPr>
        <w:t>读课件P13图写出下列山脉的名称及两侧省级行政区域单位的简称。</w:t>
      </w:r>
    </w:p>
    <w:p>
      <w:pPr>
        <w:spacing w:line="380" w:lineRule="exact"/>
      </w:pPr>
      <w:r>
        <w:rPr>
          <w:rFonts w:ascii="NEU-BZ" w:eastAsia="方正黑体_GBK" w:hint="eastAsia"/>
          <w:sz w:val="21"/>
        </w:rPr>
        <w:t>参考答案</w:t>
      </w:r>
      <w:r>
        <w:rPr>
          <w:rFonts w:ascii="方正黑体_GBK" w:eastAsia="方正黑体_GBK" w:hAnsi="方正黑体_GBK" w:hint="eastAsia"/>
          <w:sz w:val="21"/>
        </w:rPr>
        <w:t>:</w:t>
      </w:r>
      <w:r>
        <w:rPr>
          <w:rFonts w:ascii="NEU-BZ" w:eastAsia="方正宋一_GBK" w:hint="eastAsia"/>
          <w:sz w:val="21"/>
        </w:rPr>
        <w:t>①太行山脉—晋、冀　②巫山—渝、鄂　③武夷山脉—赣、闽　④祁连山脉—甘</w:t>
      </w:r>
      <w:r>
        <w:rPr>
          <w:rFonts w:ascii="方正宋一_GBK" w:eastAsia="方正宋一_GBK" w:hAnsi="方正宋一_GBK" w:hint="eastAsia"/>
          <w:sz w:val="21"/>
        </w:rPr>
        <w:t>(</w:t>
      </w:r>
      <w:r>
        <w:rPr>
          <w:rFonts w:ascii="NEU-BZ" w:eastAsia="方正宋一_GBK" w:hint="eastAsia"/>
          <w:sz w:val="21"/>
        </w:rPr>
        <w:t>或陇</w:t>
      </w:r>
      <w:r>
        <w:rPr>
          <w:rFonts w:ascii="方正宋一_GBK" w:eastAsia="方正宋一_GBK" w:hAnsi="方正宋一_GBK" w:hint="eastAsia"/>
          <w:sz w:val="21"/>
        </w:rPr>
        <w:t>)</w:t>
      </w:r>
      <w:r>
        <w:rPr>
          <w:rFonts w:ascii="NEU-BZ" w:eastAsia="方正宋一_GBK" w:hint="eastAsia"/>
          <w:sz w:val="21"/>
        </w:rPr>
        <w:t>、青　⑤昆仑山脉—新、藏　⑥南岭—湘、粤</w:t>
      </w:r>
    </w:p>
    <w:p>
      <w:pPr>
        <w:spacing w:line="380" w:lineRule="exact"/>
      </w:pPr>
      <w:r>
        <w:rPr>
          <w:rFonts w:ascii="NEU-BZ" w:eastAsia="方正黑体_GBK" w:hint="eastAsia"/>
          <w:sz w:val="21"/>
        </w:rPr>
        <w:t xml:space="preserve">【归纳总结】 </w:t>
      </w:r>
      <w:r>
        <w:rPr>
          <w:rFonts w:ascii="NEU-BZ" w:eastAsia="方正宋一_GBK" w:hint="eastAsia"/>
          <w:sz w:val="21"/>
        </w:rPr>
        <w:t>不同走向的山脉纵横交织</w:t>
      </w:r>
      <w:r>
        <w:rPr>
          <w:rFonts w:ascii="方正宋一_GBK" w:eastAsia="方正宋一_GBK" w:hAnsi="方正宋一_GBK" w:hint="eastAsia"/>
          <w:sz w:val="21"/>
        </w:rPr>
        <w:t>,</w:t>
      </w:r>
      <w:r>
        <w:rPr>
          <w:rFonts w:ascii="NEU-BZ" w:eastAsia="方正宋一_GBK" w:hint="eastAsia"/>
          <w:sz w:val="21"/>
        </w:rPr>
        <w:t>呈网格状分布。山脉较多</w:t>
      </w:r>
      <w:r>
        <w:rPr>
          <w:rFonts w:ascii="方正宋一_GBK" w:eastAsia="方正宋一_GBK" w:hAnsi="方正宋一_GBK" w:hint="eastAsia"/>
          <w:sz w:val="21"/>
        </w:rPr>
        <w:t>,</w:t>
      </w:r>
      <w:r>
        <w:rPr>
          <w:rFonts w:ascii="NEU-BZ" w:eastAsia="方正宋一_GBK" w:hint="eastAsia"/>
          <w:sz w:val="21"/>
        </w:rPr>
        <w:t>在学习中应以主要山脉的名称及走向为纲</w:t>
      </w:r>
      <w:r>
        <w:rPr>
          <w:rFonts w:ascii="方正宋一_GBK" w:eastAsia="方正宋一_GBK" w:hAnsi="方正宋一_GBK" w:hint="eastAsia"/>
          <w:sz w:val="21"/>
        </w:rPr>
        <w:t>,</w:t>
      </w:r>
      <w:r>
        <w:rPr>
          <w:rFonts w:ascii="NEU-BZ" w:eastAsia="方正宋一_GBK" w:hint="eastAsia"/>
          <w:sz w:val="21"/>
        </w:rPr>
        <w:t>抓住山脉的空间分布</w:t>
      </w:r>
      <w:r>
        <w:rPr>
          <w:rFonts w:ascii="方正宋一_GBK" w:eastAsia="方正宋一_GBK" w:hAnsi="方正宋一_GBK" w:hint="eastAsia"/>
          <w:sz w:val="21"/>
        </w:rPr>
        <w:t>,</w:t>
      </w:r>
      <w:r>
        <w:rPr>
          <w:rFonts w:ascii="NEU-BZ" w:eastAsia="方正宋一_GBK" w:hint="eastAsia"/>
          <w:sz w:val="21"/>
        </w:rPr>
        <w:t>读出山脉所在的省级行政区域单位名称或山脉两侧的省级行政区域单位名称。通过读图、绘图反复练习</w:t>
      </w:r>
      <w:r>
        <w:rPr>
          <w:rFonts w:ascii="方正宋一_GBK" w:eastAsia="方正宋一_GBK" w:hAnsi="方正宋一_GBK" w:hint="eastAsia"/>
          <w:sz w:val="21"/>
        </w:rPr>
        <w:t>,</w:t>
      </w:r>
      <w:r>
        <w:rPr>
          <w:rFonts w:ascii="NEU-BZ" w:eastAsia="方正宋一_GBK" w:hint="eastAsia"/>
          <w:sz w:val="21"/>
        </w:rPr>
        <w:t>形成主要山脉分布的空间观念。</w:t>
      </w:r>
    </w:p>
    <w:p>
      <w:pPr>
        <w:spacing w:line="387" w:lineRule="exact"/>
      </w:pPr>
      <w:r>
        <w:rPr>
          <w:rFonts w:ascii="NEU-BZ" w:eastAsia="方正黑体_GBK" w:hint="eastAsia"/>
          <w:sz w:val="24"/>
        </w:rPr>
        <w:t>学习活动二　中华五岳</w:t>
      </w:r>
    </w:p>
    <w:p>
      <w:pPr>
        <w:spacing w:line="357" w:lineRule="exact"/>
      </w:pPr>
      <w:r>
        <w:rPr>
          <w:rFonts w:ascii="NEU-BZ" w:eastAsia="方正黑体_GBK" w:hint="eastAsia"/>
          <w:sz w:val="21"/>
        </w:rPr>
        <w:t>【自主学习】</w:t>
      </w:r>
    </w:p>
    <w:p>
      <w:pPr>
        <w:spacing w:line="357" w:lineRule="exact"/>
      </w:pPr>
      <w:r>
        <w:rPr>
          <w:rFonts w:ascii="NEU-F1" w:eastAsia="方正宋一_GBK" w:hAnsi="NEU-F1" w:hint="eastAsia"/>
          <w:sz w:val="21"/>
        </w:rPr>
        <w:t>1</w:t>
      </w:r>
      <w:r>
        <w:rPr>
          <w:rFonts w:ascii="NEU-BZ" w:eastAsia="方正宋一_GBK" w:hint="eastAsia"/>
          <w:sz w:val="21"/>
        </w:rPr>
        <w:t>.中华五岳指东岳</w:t>
      </w:r>
      <w:r>
        <w:rPr>
          <w:rFonts w:ascii="NEU-HZ" w:eastAsia="方正黑体_GBK" w:hAnsi="NEU-HZ" w:hint="eastAsia"/>
          <w:sz w:val="21"/>
          <w:u w:val="single"/>
        </w:rPr>
        <w:t>　泰山　</w:t>
      </w:r>
      <w:r>
        <w:rPr>
          <w:rFonts w:ascii="NEU-BZ" w:eastAsia="方正宋一_GBK" w:hint="eastAsia"/>
          <w:sz w:val="21"/>
        </w:rPr>
        <w:t>、西岳</w:t>
      </w:r>
      <w:r>
        <w:rPr>
          <w:rFonts w:ascii="NEU-HZ" w:eastAsia="方正黑体_GBK" w:hAnsi="NEU-HZ" w:hint="eastAsia"/>
          <w:sz w:val="21"/>
          <w:u w:val="single"/>
        </w:rPr>
        <w:t>　华山　</w:t>
      </w:r>
      <w:r>
        <w:rPr>
          <w:rFonts w:ascii="NEU-BZ" w:eastAsia="方正宋一_GBK" w:hint="eastAsia"/>
          <w:sz w:val="21"/>
        </w:rPr>
        <w:t>、南岳</w:t>
      </w:r>
      <w:r>
        <w:rPr>
          <w:rFonts w:ascii="NEU-HZ" w:eastAsia="方正黑体_GBK" w:hAnsi="NEU-HZ" w:hint="eastAsia"/>
          <w:sz w:val="21"/>
          <w:u w:val="single"/>
        </w:rPr>
        <w:t>　衡山　</w:t>
      </w:r>
      <w:r>
        <w:rPr>
          <w:rFonts w:ascii="NEU-BZ" w:eastAsia="方正宋一_GBK" w:hint="eastAsia"/>
          <w:sz w:val="21"/>
        </w:rPr>
        <w:t>、北岳</w:t>
      </w:r>
      <w:r>
        <w:rPr>
          <w:rFonts w:ascii="NEU-HZ" w:eastAsia="方正黑体_GBK" w:hAnsi="NEU-HZ" w:hint="eastAsia"/>
          <w:sz w:val="21"/>
          <w:u w:val="single"/>
        </w:rPr>
        <w:t>　恒山　</w:t>
      </w:r>
      <w:r>
        <w:rPr>
          <w:rFonts w:ascii="NEU-BZ" w:eastAsia="方正宋一_GBK" w:hint="eastAsia"/>
          <w:sz w:val="21"/>
        </w:rPr>
        <w:t>、中岳</w:t>
      </w:r>
      <w:r>
        <w:rPr>
          <w:rFonts w:ascii="NEU-HZ" w:eastAsia="方正黑体_GBK" w:hAnsi="NEU-HZ" w:hint="eastAsia"/>
          <w:sz w:val="21"/>
          <w:u w:val="single"/>
        </w:rPr>
        <w:t>　嵩山　</w:t>
      </w:r>
      <w:r>
        <w:rPr>
          <w:rFonts w:ascii="NEU-BZ" w:eastAsia="方正宋一_GBK" w:hint="eastAsia"/>
          <w:sz w:val="21"/>
        </w:rPr>
        <w:t>。 </w:t>
      </w:r>
    </w:p>
    <w:p>
      <w:pPr>
        <w:spacing w:line="357" w:lineRule="exact"/>
      </w:pPr>
      <w:r>
        <w:rPr>
          <w:rFonts w:ascii="NEU-F1" w:eastAsia="方正宋一_GBK" w:hAnsi="NEU-F1" w:hint="eastAsia"/>
          <w:sz w:val="21"/>
        </w:rPr>
        <w:t>2</w:t>
      </w:r>
      <w:r>
        <w:rPr>
          <w:rFonts w:ascii="NEU-BZ" w:eastAsia="方正宋一_GBK" w:hint="eastAsia"/>
          <w:sz w:val="21"/>
        </w:rPr>
        <w:t>.中华五岳中</w:t>
      </w:r>
      <w:r>
        <w:rPr>
          <w:rFonts w:ascii="方正宋一_GBK" w:eastAsia="方正宋一_GBK" w:hAnsi="方正宋一_GBK" w:hint="eastAsia"/>
          <w:sz w:val="21"/>
        </w:rPr>
        <w:t>,</w:t>
      </w:r>
      <w:r>
        <w:rPr>
          <w:rFonts w:ascii="NEU-HZ" w:eastAsia="方正黑体_GBK" w:hAnsi="NEU-HZ" w:hint="eastAsia"/>
          <w:sz w:val="21"/>
          <w:u w:val="single"/>
        </w:rPr>
        <w:t>　泰山　</w:t>
      </w:r>
      <w:r>
        <w:rPr>
          <w:rFonts w:ascii="NEU-BZ" w:eastAsia="方正宋一_GBK" w:hint="eastAsia"/>
          <w:sz w:val="21"/>
        </w:rPr>
        <w:t>现为世界自然与文化双重遗产</w:t>
      </w:r>
      <w:r>
        <w:rPr>
          <w:rFonts w:ascii="方正宋一_GBK" w:eastAsia="方正宋一_GBK" w:hAnsi="方正宋一_GBK" w:hint="eastAsia"/>
          <w:sz w:val="21"/>
        </w:rPr>
        <w:t>;</w:t>
      </w:r>
      <w:r>
        <w:rPr>
          <w:rFonts w:ascii="NEU-HZ" w:eastAsia="方正黑体_GBK" w:hAnsi="NEU-HZ" w:hint="eastAsia"/>
          <w:sz w:val="21"/>
          <w:u w:val="single"/>
        </w:rPr>
        <w:t>　恒山　</w:t>
      </w:r>
      <w:r>
        <w:rPr>
          <w:rFonts w:ascii="NEU-BZ" w:eastAsia="方正宋一_GBK" w:hint="eastAsia"/>
          <w:sz w:val="21"/>
        </w:rPr>
        <w:t>为道教名山</w:t>
      </w:r>
      <w:r>
        <w:rPr>
          <w:rFonts w:ascii="方正宋一_GBK" w:eastAsia="方正宋一_GBK" w:hAnsi="方正宋一_GBK" w:hint="eastAsia"/>
          <w:sz w:val="21"/>
        </w:rPr>
        <w:t>;</w:t>
      </w:r>
      <w:r>
        <w:rPr>
          <w:rFonts w:ascii="NEU-HZ" w:eastAsia="方正黑体_GBK" w:hAnsi="NEU-HZ" w:hint="eastAsia"/>
          <w:sz w:val="21"/>
          <w:u w:val="single"/>
        </w:rPr>
        <w:t>　嵩山　</w:t>
      </w:r>
      <w:r>
        <w:rPr>
          <w:rFonts w:ascii="NEU-BZ" w:eastAsia="方正宋一_GBK" w:hint="eastAsia"/>
          <w:sz w:val="21"/>
        </w:rPr>
        <w:t>系宗教、文化重地。 </w:t>
      </w:r>
    </w:p>
    <w:p>
      <w:pPr>
        <w:spacing w:line="357" w:lineRule="exact"/>
      </w:pPr>
      <w:r>
        <w:rPr>
          <w:rFonts w:ascii="NEU-BZ" w:eastAsia="方正黑体_GBK" w:hint="eastAsia"/>
          <w:sz w:val="21"/>
        </w:rPr>
        <w:t xml:space="preserve">【合作探究】 </w:t>
      </w:r>
      <w:r>
        <w:rPr>
          <w:rFonts w:ascii="NEU-BZ" w:eastAsia="方正宋一_GBK" w:hint="eastAsia"/>
          <w:sz w:val="21"/>
        </w:rPr>
        <w:t>中华五岳的位置</w:t>
      </w:r>
    </w:p>
    <w:p>
      <w:pPr>
        <w:spacing w:line="357" w:lineRule="exact"/>
        <w:ind w:firstLine="420" w:firstLineChars="200"/>
      </w:pPr>
      <w:r>
        <w:rPr>
          <w:rFonts w:ascii="NEU-BZ" w:eastAsia="方正宋一_GBK" w:hint="eastAsia"/>
          <w:sz w:val="21"/>
        </w:rPr>
        <w:t>读课件P18图</w:t>
      </w:r>
      <w:r>
        <w:rPr>
          <w:rFonts w:ascii="方正宋一_GBK" w:eastAsia="方正宋一_GBK" w:hAnsi="方正宋一_GBK" w:hint="eastAsia"/>
          <w:sz w:val="21"/>
        </w:rPr>
        <w:t>(</w:t>
      </w:r>
      <w:r>
        <w:rPr>
          <w:rFonts w:ascii="NEU-BZ" w:eastAsia="方正宋一_GBK" w:hint="eastAsia"/>
          <w:sz w:val="21"/>
        </w:rPr>
        <w:t>中国主要山脉分布</w:t>
      </w:r>
      <w:r>
        <w:rPr>
          <w:rFonts w:ascii="方正宋一_GBK" w:eastAsia="方正宋一_GBK" w:hAnsi="方正宋一_GBK" w:hint="eastAsia"/>
          <w:sz w:val="21"/>
        </w:rPr>
        <w:t>),</w:t>
      </w:r>
      <w:r>
        <w:rPr>
          <w:rFonts w:ascii="NEU-BZ" w:eastAsia="方正宋一_GBK" w:hint="eastAsia"/>
          <w:sz w:val="21"/>
        </w:rPr>
        <w:t>在图中找出中华五岳</w:t>
      </w:r>
      <w:r>
        <w:rPr>
          <w:rFonts w:ascii="方正宋一_GBK" w:eastAsia="方正宋一_GBK" w:hAnsi="方正宋一_GBK" w:hint="eastAsia"/>
          <w:sz w:val="21"/>
        </w:rPr>
        <w:t>,</w:t>
      </w:r>
      <w:r>
        <w:rPr>
          <w:rFonts w:ascii="NEU-BZ" w:eastAsia="方正宋一_GBK" w:hint="eastAsia"/>
          <w:sz w:val="21"/>
        </w:rPr>
        <w:t>说出五岳所在的省级行政区域单位。</w:t>
      </w:r>
    </w:p>
    <w:p>
      <w:r>
        <w:rPr>
          <w:rFonts w:ascii="NEU-BZ" w:eastAsia="方正黑体_GBK" w:hint="eastAsia"/>
          <w:sz w:val="21"/>
        </w:rPr>
        <w:t>参考答案</w:t>
      </w:r>
      <w:r>
        <w:rPr>
          <w:rFonts w:ascii="方正黑体_GBK" w:eastAsia="方正黑体_GBK" w:hAnsi="方正黑体_GBK" w:hint="eastAsia"/>
          <w:sz w:val="21"/>
        </w:rPr>
        <w:t>:</w:t>
      </w:r>
      <w:r>
        <w:rPr>
          <w:rFonts w:ascii="NEU-BZ" w:eastAsia="方正宋一_GBK" w:hint="eastAsia"/>
          <w:sz w:val="21"/>
        </w:rPr>
        <w:t>东岳泰山</w:t>
      </w:r>
      <w:r>
        <w:rPr>
          <w:rFonts w:ascii="方正宋一_GBK" w:eastAsia="方正宋一_GBK" w:hAnsi="方正宋一_GBK" w:hint="eastAsia"/>
          <w:sz w:val="21"/>
        </w:rPr>
        <w:t>(</w:t>
      </w:r>
      <w:r>
        <w:rPr>
          <w:rFonts w:ascii="NEU-BZ" w:eastAsia="方正宋一_GBK" w:hint="eastAsia"/>
          <w:sz w:val="21"/>
        </w:rPr>
        <w:t>山东省</w:t>
      </w:r>
      <w:r>
        <w:rPr>
          <w:rFonts w:ascii="方正宋一_GBK" w:eastAsia="方正宋一_GBK" w:hAnsi="方正宋一_GBK" w:hint="eastAsia"/>
          <w:sz w:val="21"/>
        </w:rPr>
        <w:t>)</w:t>
      </w:r>
      <w:r>
        <w:rPr>
          <w:rFonts w:ascii="NEU-BZ" w:eastAsia="方正宋一_GBK" w:hint="eastAsia"/>
          <w:sz w:val="21"/>
        </w:rPr>
        <w:t>、西岳华山</w:t>
      </w:r>
      <w:r>
        <w:rPr>
          <w:rFonts w:ascii="方正宋一_GBK" w:eastAsia="方正宋一_GBK" w:hAnsi="方正宋一_GBK" w:hint="eastAsia"/>
          <w:sz w:val="21"/>
        </w:rPr>
        <w:t>(</w:t>
      </w:r>
      <w:r>
        <w:rPr>
          <w:rFonts w:ascii="NEU-BZ" w:eastAsia="方正宋一_GBK" w:hint="eastAsia"/>
          <w:sz w:val="21"/>
        </w:rPr>
        <w:t>陕西省</w:t>
      </w:r>
      <w:r>
        <w:rPr>
          <w:rFonts w:ascii="方正宋一_GBK" w:eastAsia="方正宋一_GBK" w:hAnsi="方正宋一_GBK" w:hint="eastAsia"/>
          <w:sz w:val="21"/>
        </w:rPr>
        <w:t>)</w:t>
      </w:r>
      <w:r>
        <w:rPr>
          <w:rFonts w:ascii="NEU-BZ" w:eastAsia="方正宋一_GBK" w:hint="eastAsia"/>
          <w:sz w:val="21"/>
        </w:rPr>
        <w:t>、南岳衡山</w:t>
      </w:r>
      <w:r>
        <w:rPr>
          <w:rFonts w:ascii="方正宋一_GBK" w:eastAsia="方正宋一_GBK" w:hAnsi="方正宋一_GBK" w:hint="eastAsia"/>
          <w:sz w:val="21"/>
        </w:rPr>
        <w:t>(</w:t>
      </w:r>
      <w:r>
        <w:rPr>
          <w:rFonts w:ascii="NEU-BZ" w:eastAsia="方正宋一_GBK" w:hint="eastAsia"/>
          <w:sz w:val="21"/>
        </w:rPr>
        <w:t>湖南省</w:t>
      </w:r>
      <w:r>
        <w:rPr>
          <w:rFonts w:ascii="方正宋一_GBK" w:eastAsia="方正宋一_GBK" w:hAnsi="方正宋一_GBK" w:hint="eastAsia"/>
          <w:sz w:val="21"/>
        </w:rPr>
        <w:t>)</w:t>
      </w:r>
      <w:r>
        <w:rPr>
          <w:rFonts w:ascii="NEU-BZ" w:eastAsia="方正宋一_GBK" w:hint="eastAsia"/>
          <w:sz w:val="21"/>
        </w:rPr>
        <w:t>、北岳恒山</w:t>
      </w:r>
      <w:r>
        <w:rPr>
          <w:rFonts w:ascii="方正宋一_GBK" w:eastAsia="方正宋一_GBK" w:hAnsi="方正宋一_GBK" w:hint="eastAsia"/>
          <w:sz w:val="21"/>
        </w:rPr>
        <w:t>(</w:t>
      </w:r>
      <w:r>
        <w:rPr>
          <w:rFonts w:ascii="NEU-BZ" w:eastAsia="方正宋一_GBK" w:hint="eastAsia"/>
          <w:sz w:val="21"/>
        </w:rPr>
        <w:t>山西省</w:t>
      </w:r>
      <w:r>
        <w:rPr>
          <w:rFonts w:ascii="方正宋一_GBK" w:eastAsia="方正宋一_GBK" w:hAnsi="方正宋一_GBK" w:hint="eastAsia"/>
          <w:sz w:val="21"/>
        </w:rPr>
        <w:t>)</w:t>
      </w:r>
      <w:r>
        <w:rPr>
          <w:rFonts w:ascii="NEU-BZ" w:eastAsia="方正宋一_GBK" w:hint="eastAsia"/>
          <w:sz w:val="21"/>
        </w:rPr>
        <w:t>、中岳嵩山</w:t>
      </w:r>
      <w:r>
        <w:rPr>
          <w:rFonts w:ascii="方正宋一_GBK" w:eastAsia="方正宋一_GBK" w:hAnsi="方正宋一_GBK" w:hint="eastAsia"/>
          <w:sz w:val="21"/>
        </w:rPr>
        <w:t>(</w:t>
      </w:r>
      <w:r>
        <w:rPr>
          <w:rFonts w:ascii="NEU-BZ" w:eastAsia="方正宋一_GBK" w:hint="eastAsia"/>
          <w:sz w:val="21"/>
        </w:rPr>
        <w:t>河南省</w:t>
      </w:r>
      <w:r>
        <w:rPr>
          <w:rFonts w:ascii="方正宋一_GBK" w:eastAsia="方正宋一_GBK" w:hAnsi="方正宋一_GBK" w:hint="eastAsia"/>
          <w:sz w:val="21"/>
        </w:rPr>
        <w:t>)</w:t>
      </w:r>
      <w:r>
        <w:rPr>
          <w:rFonts w:ascii="NEU-BZ" w:eastAsia="方正宋一_GBK" w:hint="eastAsia"/>
          <w:sz w:val="21"/>
        </w:rPr>
        <w:t>。</w:t>
      </w:r>
    </w:p>
    <w:p>
      <w:r>
        <w:rPr>
          <w:rFonts w:ascii="NEU-BZ" w:eastAsia="方正黑体_GBK" w:hint="eastAsia"/>
          <w:sz w:val="21"/>
        </w:rPr>
        <w:drawing>
          <wp:inline distT="0" distB="0" distL="0" distR="0">
            <wp:extent cx="132715" cy="132715"/>
            <wp:effectExtent l="0" t="0" r="0" b="0"/>
            <wp:docPr id="119" name="思维拓展.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思维拓展.tif"/>
                    <pic:cNvPicPr>
                      <a:picLocks noChangeAspect="1"/>
                    </pic:cNvPicPr>
                  </pic:nvPicPr>
                  <pic:blipFill>
                    <a:blip xmlns:r="http://schemas.openxmlformats.org/officeDocument/2006/relationships" r:embed="rId9" cstate="print"/>
                    <a:stretch>
                      <a:fillRect/>
                    </a:stretch>
                  </pic:blipFill>
                  <pic:spPr>
                    <a:xfrm>
                      <a:off x="0" y="0"/>
                      <a:ext cx="133200" cy="133200"/>
                    </a:xfrm>
                    <a:prstGeom prst="rect">
                      <a:avLst/>
                    </a:prstGeom>
                  </pic:spPr>
                </pic:pic>
              </a:graphicData>
            </a:graphic>
          </wp:inline>
        </w:drawing>
      </w:r>
      <w:r>
        <w:drawing>
          <wp:inline distT="0" distB="0" distL="0" distR="0">
            <wp:extent cx="1137920" cy="297815"/>
            <wp:effectExtent l="19050" t="0" r="5080" b="0"/>
            <wp:docPr id="300" name="图片 44" descr="C:\Users\DELL\Documents\Tencent Files\714008047\FileRecv\MobileFile\Image\`1J)RW2UQYVRT{E2}_0L@S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图片 44" descr="C:\Users\DELL\Documents\Tencent Files\714008047\FileRecv\MobileFile\Image\`1J)RW2UQYVRT{E2}_0L@SY.png"/>
                    <pic:cNvPicPr>
                      <a:picLocks noChangeAspect="1" noChangeArrowheads="1"/>
                    </pic:cNvPicPr>
                  </pic:nvPicPr>
                  <pic:blipFill>
                    <a:blip xmlns:r="http://schemas.openxmlformats.org/officeDocument/2006/relationships" r:embed="rId38" cstate="print"/>
                    <a:stretch>
                      <a:fillRect/>
                    </a:stretch>
                  </pic:blipFill>
                  <pic:spPr>
                    <a:xfrm>
                      <a:off x="0" y="0"/>
                      <a:ext cx="1137920" cy="297815"/>
                    </a:xfrm>
                    <a:prstGeom prst="rect">
                      <a:avLst/>
                    </a:prstGeom>
                    <a:noFill/>
                    <a:ln w="9525">
                      <a:noFill/>
                      <a:miter lim="800000"/>
                      <a:headEnd/>
                      <a:tailEnd/>
                    </a:ln>
                  </pic:spPr>
                </pic:pic>
              </a:graphicData>
            </a:graphic>
          </wp:inline>
        </w:drawing>
      </w:r>
    </w:p>
    <w:p>
      <w:r>
        <w:rPr>
          <w:rFonts w:ascii="NEU-F1" w:eastAsia="方正宋一_GBK" w:hAnsi="NEU-F1" w:hint="eastAsia"/>
          <w:sz w:val="21"/>
        </w:rPr>
        <w:t>1</w:t>
      </w:r>
      <w:r>
        <w:rPr>
          <w:rFonts w:ascii="NEU-BZ" w:eastAsia="方正宋一_GBK" w:hint="eastAsia"/>
          <w:sz w:val="21"/>
        </w:rPr>
        <w:t>.中国山脉的分布有什么特点</w:t>
      </w:r>
      <w:r>
        <w:rPr>
          <w:rFonts w:ascii="方正宋一_GBK" w:eastAsia="方正宋一_GBK" w:hAnsi="方正宋一_GBK" w:hint="eastAsia"/>
          <w:sz w:val="21"/>
        </w:rPr>
        <w:t>?</w:t>
      </w:r>
    </w:p>
    <w:p>
      <w:r>
        <w:rPr>
          <w:rFonts w:ascii="NEU-F1" w:eastAsia="方正宋一_GBK" w:hAnsi="NEU-F1" w:hint="eastAsia"/>
          <w:sz w:val="21"/>
        </w:rPr>
        <w:t>2</w:t>
      </w:r>
      <w:r>
        <w:rPr>
          <w:rFonts w:ascii="NEU-BZ" w:eastAsia="方正宋一_GBK" w:hint="eastAsia"/>
          <w:sz w:val="21"/>
        </w:rPr>
        <w:t>.李白的《关山月》有诗句“明月出天山</w:t>
      </w:r>
      <w:r>
        <w:rPr>
          <w:rFonts w:ascii="方正宋一_GBK" w:eastAsia="方正宋一_GBK" w:hAnsi="方正宋一_GBK" w:hint="eastAsia"/>
          <w:sz w:val="21"/>
        </w:rPr>
        <w:t>,</w:t>
      </w:r>
      <w:r>
        <w:rPr>
          <w:rFonts w:ascii="NEU-BZ" w:eastAsia="方正宋一_GBK" w:hint="eastAsia"/>
          <w:sz w:val="21"/>
        </w:rPr>
        <w:t>苍茫云海间。长风几万里</w:t>
      </w:r>
      <w:r>
        <w:rPr>
          <w:rFonts w:ascii="方正宋一_GBK" w:eastAsia="方正宋一_GBK" w:hAnsi="方正宋一_GBK" w:hint="eastAsia"/>
          <w:sz w:val="21"/>
        </w:rPr>
        <w:t>,</w:t>
      </w:r>
      <w:r>
        <w:rPr>
          <w:rFonts w:ascii="NEU-BZ" w:eastAsia="方正宋一_GBK" w:hint="eastAsia"/>
          <w:sz w:val="21"/>
        </w:rPr>
        <w:t>吹度玉门关。”诗中的“天山”是现在的什么山</w:t>
      </w:r>
      <w:r>
        <w:rPr>
          <w:rFonts w:ascii="方正宋一_GBK" w:eastAsia="方正宋一_GBK" w:hAnsi="方正宋一_GBK" w:hint="eastAsia"/>
          <w:sz w:val="21"/>
        </w:rPr>
        <w:t>?</w:t>
      </w:r>
    </w:p>
    <w:p>
      <w:pPr>
        <w:sectPr>
          <w:type w:val="nextPage"/>
          <w:pgSz w:w="13238" w:h="16940"/>
          <w:pgMar w:top="1440" w:right="1800" w:bottom="1440" w:left="1800" w:header="851" w:footer="992" w:gutter="0"/>
          <w:pgNumType w:start="16"/>
          <w:cols w:num="1" w:space="425"/>
          <w:titlePg w:val="0"/>
          <w:docGrid w:type="lines" w:linePitch="312" w:charSpace="0"/>
        </w:sectPr>
      </w:pPr>
      <w:r>
        <w:rPr>
          <w:rFonts w:ascii="NEU-BZ" w:eastAsia="方正黑体_GBK" w:hint="eastAsia"/>
          <w:sz w:val="21"/>
        </w:rPr>
        <w:drawing>
          <wp:inline distT="0" distB="0" distL="0" distR="0">
            <wp:extent cx="132715" cy="132715"/>
            <wp:effectExtent l="0" t="0" r="0" b="0"/>
            <wp:docPr id="120" name="板书归纳.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板书归纳.tif"/>
                    <pic:cNvPicPr>
                      <a:picLocks noChangeAspect="1"/>
                    </pic:cNvPicPr>
                  </pic:nvPicPr>
                  <pic:blipFill>
                    <a:blip xmlns:r="http://schemas.openxmlformats.org/officeDocument/2006/relationships" r:embed="rId9" cstate="print"/>
                    <a:stretch>
                      <a:fillRect/>
                    </a:stretch>
                  </pic:blipFill>
                  <pic:spPr>
                    <a:xfrm>
                      <a:off x="0" y="0"/>
                      <a:ext cx="133200" cy="133200"/>
                    </a:xfrm>
                    <a:prstGeom prst="rect">
                      <a:avLst/>
                    </a:prstGeom>
                  </pic:spPr>
                </pic:pic>
              </a:graphicData>
            </a:graphic>
          </wp:inline>
        </w:drawing>
      </w:r>
      <w:r>
        <w:drawing>
          <wp:inline distT="0" distB="0" distL="0" distR="0">
            <wp:extent cx="1116330" cy="266065"/>
            <wp:effectExtent l="19050" t="0" r="7620" b="0"/>
            <wp:docPr id="301" name="图片 45" descr="C:\Users\DELL\Documents\Tencent Files\714008047\FileRecv\MobileFile\Image\)4_2IJL3HZM}`PW3VRK$VY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图片 45" descr="C:\Users\DELL\Documents\Tencent Files\714008047\FileRecv\MobileFile\Image\)4_2IJL3HZM}`PW3VRK$VYH.png"/>
                    <pic:cNvPicPr>
                      <a:picLocks noChangeAspect="1" noChangeArrowheads="1"/>
                    </pic:cNvPicPr>
                  </pic:nvPicPr>
                  <pic:blipFill>
                    <a:blip xmlns:r="http://schemas.openxmlformats.org/officeDocument/2006/relationships" r:embed="rId39" cstate="print"/>
                    <a:stretch>
                      <a:fillRect/>
                    </a:stretch>
                  </pic:blipFill>
                  <pic:spPr>
                    <a:xfrm>
                      <a:off x="0" y="0"/>
                      <a:ext cx="1116330" cy="266065"/>
                    </a:xfrm>
                    <a:prstGeom prst="rect">
                      <a:avLst/>
                    </a:prstGeom>
                    <a:noFill/>
                    <a:ln w="9525">
                      <a:noFill/>
                      <a:miter lim="800000"/>
                      <a:headEnd/>
                      <a:tailEnd/>
                    </a:ln>
                  </pic:spPr>
                </pic:pic>
              </a:graphicData>
            </a:graphic>
          </wp:inline>
        </w:drawing>
      </w:r>
    </w:p>
    <w:p>
      <w:r>
        <w:rPr>
          <w:rFonts w:ascii="NEU-BZ" w:eastAsia="方正宋一_GBK" w:hint="eastAsia"/>
          <w:sz w:val="21"/>
        </w:rPr>
        <w:drawing>
          <wp:inline distT="0" distB="0" distL="0" distR="0">
            <wp:extent cx="3961765" cy="1547495"/>
            <wp:effectExtent l="0" t="0" r="0" b="0"/>
            <wp:docPr id="121" name="L24TBJA8QXJDL18B.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L24TBJA8QXJDL18B.eps"/>
                    <pic:cNvPicPr>
                      <a:picLocks noChangeAspect="1"/>
                    </pic:cNvPicPr>
                  </pic:nvPicPr>
                  <pic:blipFill>
                    <a:blip xmlns:r="http://schemas.openxmlformats.org/officeDocument/2006/relationships" r:embed="rId60" cstate="print"/>
                    <a:stretch>
                      <a:fillRect/>
                    </a:stretch>
                  </pic:blipFill>
                  <pic:spPr>
                    <a:xfrm>
                      <a:off x="0" y="0"/>
                      <a:ext cx="3962160" cy="1547640"/>
                    </a:xfrm>
                    <a:prstGeom prst="rect">
                      <a:avLst/>
                    </a:prstGeom>
                  </pic:spPr>
                </pic:pic>
              </a:graphicData>
            </a:graphic>
          </wp:inline>
        </w:drawing>
      </w:r>
    </w:p>
    <w:p>
      <w:r>
        <w:rPr>
          <w:rFonts w:ascii="NEU-BZ" w:eastAsia="方正黑体_GBK" w:hint="eastAsia"/>
          <w:sz w:val="21"/>
        </w:rPr>
        <w:drawing>
          <wp:inline distT="0" distB="0" distL="0" distR="0">
            <wp:extent cx="132715" cy="132715"/>
            <wp:effectExtent l="0" t="0" r="0" b="0"/>
            <wp:docPr id="122" name="教后反思.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教后反思.tif"/>
                    <pic:cNvPicPr>
                      <a:picLocks noChangeAspect="1"/>
                    </pic:cNvPicPr>
                  </pic:nvPicPr>
                  <pic:blipFill>
                    <a:blip xmlns:r="http://schemas.openxmlformats.org/officeDocument/2006/relationships" r:embed="rId9" cstate="print"/>
                    <a:stretch>
                      <a:fillRect/>
                    </a:stretch>
                  </pic:blipFill>
                  <pic:spPr>
                    <a:xfrm>
                      <a:off x="0" y="0"/>
                      <a:ext cx="133200" cy="133200"/>
                    </a:xfrm>
                    <a:prstGeom prst="rect">
                      <a:avLst/>
                    </a:prstGeom>
                  </pic:spPr>
                </pic:pic>
              </a:graphicData>
            </a:graphic>
          </wp:inline>
        </w:drawing>
      </w:r>
      <w:r>
        <w:drawing>
          <wp:inline distT="0" distB="0" distL="0" distR="0">
            <wp:extent cx="1116330" cy="266065"/>
            <wp:effectExtent l="19050" t="0" r="7620" b="0"/>
            <wp:docPr id="302" name="图片 46" descr="C:\Users\DELL\Documents\Tencent Files\714008047\FileRecv\MobileFile\Image\Q45E4}1NAQFQ2YLUT_%9CL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图片 46" descr="C:\Users\DELL\Documents\Tencent Files\714008047\FileRecv\MobileFile\Image\Q45E4}1NAQFQ2YLUT_%9CLC.png"/>
                    <pic:cNvPicPr>
                      <a:picLocks noChangeAspect="1" noChangeArrowheads="1"/>
                    </pic:cNvPicPr>
                  </pic:nvPicPr>
                  <pic:blipFill>
                    <a:blip xmlns:r="http://schemas.openxmlformats.org/officeDocument/2006/relationships" r:embed="rId41" cstate="print"/>
                    <a:stretch>
                      <a:fillRect/>
                    </a:stretch>
                  </pic:blipFill>
                  <pic:spPr>
                    <a:xfrm>
                      <a:off x="0" y="0"/>
                      <a:ext cx="1116330" cy="266065"/>
                    </a:xfrm>
                    <a:prstGeom prst="rect">
                      <a:avLst/>
                    </a:prstGeom>
                    <a:noFill/>
                    <a:ln w="9525">
                      <a:noFill/>
                      <a:miter lim="800000"/>
                      <a:headEnd/>
                      <a:tailEnd/>
                    </a:ln>
                  </pic:spPr>
                </pic:pic>
              </a:graphicData>
            </a:graphic>
          </wp:inline>
        </w:drawing>
      </w:r>
    </w:p>
    <w:p>
      <w:pPr>
        <w:pBdr>
          <w:top w:val="single" w:sz="4" w:space="0" w:color="auto"/>
          <w:left w:val="single" w:sz="4" w:space="0" w:color="auto"/>
          <w:bottom w:val="single" w:sz="4" w:space="0" w:color="auto"/>
          <w:right w:val="single" w:sz="4" w:space="0" w:color="auto"/>
        </w:pBdr>
      </w:pPr>
    </w:p>
    <w:p>
      <w:pPr>
        <w:pBdr>
          <w:top w:val="single" w:sz="4" w:space="0" w:color="auto"/>
          <w:left w:val="single" w:sz="4" w:space="0" w:color="auto"/>
          <w:bottom w:val="single" w:sz="4" w:space="0" w:color="auto"/>
          <w:right w:val="single" w:sz="4" w:space="0" w:color="auto"/>
        </w:pBdr>
        <w:spacing w:line="357" w:lineRule="exact"/>
      </w:pPr>
    </w:p>
    <w:p>
      <w:pPr>
        <w:pBdr>
          <w:top w:val="single" w:sz="4" w:space="0" w:color="auto"/>
          <w:left w:val="single" w:sz="4" w:space="0" w:color="auto"/>
          <w:bottom w:val="single" w:sz="4" w:space="0" w:color="auto"/>
          <w:right w:val="single" w:sz="4" w:space="0" w:color="auto"/>
        </w:pBdr>
        <w:spacing w:line="357" w:lineRule="exact"/>
      </w:pPr>
    </w:p>
    <w:p>
      <w:pPr>
        <w:pBdr>
          <w:top w:val="single" w:sz="4" w:space="0" w:color="auto"/>
          <w:left w:val="single" w:sz="4" w:space="0" w:color="auto"/>
          <w:bottom w:val="single" w:sz="4" w:space="0" w:color="auto"/>
          <w:right w:val="single" w:sz="4" w:space="0" w:color="auto"/>
        </w:pBdr>
        <w:spacing w:line="357" w:lineRule="exact"/>
      </w:pPr>
    </w:p>
    <w:p>
      <w:pPr>
        <w:pBdr>
          <w:top w:val="single" w:sz="4" w:space="0" w:color="auto"/>
          <w:left w:val="single" w:sz="4" w:space="0" w:color="auto"/>
          <w:bottom w:val="single" w:sz="4" w:space="0" w:color="auto"/>
          <w:right w:val="single" w:sz="4" w:space="0" w:color="auto"/>
        </w:pBdr>
        <w:spacing w:line="357" w:lineRule="exact"/>
      </w:pPr>
    </w:p>
    <w:p>
      <w:pPr>
        <w:spacing w:line="357" w:lineRule="exact"/>
      </w:pPr>
    </w:p>
    <w:p>
      <w:pPr>
        <w:spacing w:line="427" w:lineRule="exact"/>
        <w:jc w:val="center"/>
        <w:outlineLvl w:val="3"/>
      </w:pPr>
      <w:r>
        <w:rPr>
          <w:rFonts w:ascii="NEU-BZ" w:eastAsia="方正小标宋_GBK" w:hint="eastAsia"/>
          <w:sz w:val="28"/>
        </w:rPr>
        <w:t>第2课时　地形复杂多样</w:t>
      </w:r>
    </w:p>
    <w:p>
      <w:r>
        <w:rPr>
          <w:rFonts w:ascii="NEU-BZ" w:eastAsia="方正黑体_GBK" w:hint="eastAsia"/>
          <w:sz w:val="21"/>
        </w:rPr>
        <w:drawing>
          <wp:inline distT="0" distB="0" distL="0" distR="0">
            <wp:extent cx="132715" cy="132715"/>
            <wp:effectExtent l="0" t="0" r="0" b="0"/>
            <wp:docPr id="123" name="学习目标.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学习目标.tif"/>
                    <pic:cNvPicPr>
                      <a:picLocks noChangeAspect="1"/>
                    </pic:cNvPicPr>
                  </pic:nvPicPr>
                  <pic:blipFill>
                    <a:blip xmlns:r="http://schemas.openxmlformats.org/officeDocument/2006/relationships" r:embed="rId9" cstate="print"/>
                    <a:stretch>
                      <a:fillRect/>
                    </a:stretch>
                  </pic:blipFill>
                  <pic:spPr>
                    <a:xfrm>
                      <a:off x="0" y="0"/>
                      <a:ext cx="133200" cy="133200"/>
                    </a:xfrm>
                    <a:prstGeom prst="rect">
                      <a:avLst/>
                    </a:prstGeom>
                  </pic:spPr>
                </pic:pic>
              </a:graphicData>
            </a:graphic>
          </wp:inline>
        </w:drawing>
      </w:r>
      <w:r>
        <w:drawing>
          <wp:inline distT="0" distB="0" distL="0" distR="0">
            <wp:extent cx="1116330" cy="266065"/>
            <wp:effectExtent l="19050" t="0" r="7620" b="0"/>
            <wp:docPr id="303" name="图片 47" descr="C:\Users\DELL\Documents\Tencent Files\714008047\FileRecv\MobileFile\Image\R8{PMFI0BJOL{C8MFG]KI8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图片 47" descr="C:\Users\DELL\Documents\Tencent Files\714008047\FileRecv\MobileFile\Image\R8{PMFI0BJOL{C8MFG]KI8W.png"/>
                    <pic:cNvPicPr>
                      <a:picLocks noChangeAspect="1" noChangeArrowheads="1"/>
                    </pic:cNvPicPr>
                  </pic:nvPicPr>
                  <pic:blipFill>
                    <a:blip xmlns:r="http://schemas.openxmlformats.org/officeDocument/2006/relationships" r:embed="rId42" cstate="print"/>
                    <a:stretch>
                      <a:fillRect/>
                    </a:stretch>
                  </pic:blipFill>
                  <pic:spPr>
                    <a:xfrm>
                      <a:off x="0" y="0"/>
                      <a:ext cx="1116330" cy="266065"/>
                    </a:xfrm>
                    <a:prstGeom prst="rect">
                      <a:avLst/>
                    </a:prstGeom>
                    <a:noFill/>
                    <a:ln w="9525">
                      <a:noFill/>
                      <a:miter lim="800000"/>
                      <a:headEnd/>
                      <a:tailEnd/>
                    </a:ln>
                  </pic:spPr>
                </pic:pic>
              </a:graphicData>
            </a:graphic>
          </wp:inline>
        </w:drawing>
      </w:r>
    </w:p>
    <w:p>
      <w:r>
        <w:rPr>
          <w:rFonts w:ascii="NEU-F1" w:eastAsia="方正宋一_GBK" w:hAnsi="NEU-F1" w:hint="eastAsia"/>
          <w:sz w:val="21"/>
        </w:rPr>
        <w:t>1</w:t>
      </w:r>
      <w:r>
        <w:rPr>
          <w:rFonts w:ascii="NEU-BZ" w:eastAsia="方正宋一_GBK" w:hint="eastAsia"/>
          <w:sz w:val="21"/>
        </w:rPr>
        <w:t>.运用中国地形图找出中国主要山脉、四大高原、四大盆地、三大平原和三大丘陵</w:t>
      </w:r>
      <w:r>
        <w:rPr>
          <w:rFonts w:ascii="方正宋一_GBK" w:eastAsia="方正宋一_GBK" w:hAnsi="方正宋一_GBK" w:hint="eastAsia"/>
          <w:sz w:val="21"/>
        </w:rPr>
        <w:t>,</w:t>
      </w:r>
      <w:r>
        <w:rPr>
          <w:rFonts w:ascii="NEU-BZ" w:eastAsia="方正宋一_GBK" w:hint="eastAsia"/>
          <w:sz w:val="21"/>
        </w:rPr>
        <w:t>学会分析总结我国的地形特征。</w:t>
      </w:r>
    </w:p>
    <w:p>
      <w:r>
        <w:rPr>
          <w:rFonts w:ascii="NEU-F1" w:eastAsia="方正宋一_GBK" w:hAnsi="NEU-F1" w:hint="eastAsia"/>
          <w:sz w:val="21"/>
        </w:rPr>
        <w:t>2</w:t>
      </w:r>
      <w:r>
        <w:rPr>
          <w:rFonts w:ascii="NEU-BZ" w:eastAsia="方正宋一_GBK" w:hint="eastAsia"/>
          <w:sz w:val="21"/>
        </w:rPr>
        <w:t>.知道山区的含义</w:t>
      </w:r>
      <w:r>
        <w:rPr>
          <w:rFonts w:ascii="方正宋一_GBK" w:eastAsia="方正宋一_GBK" w:hAnsi="方正宋一_GBK" w:hint="eastAsia"/>
          <w:sz w:val="21"/>
        </w:rPr>
        <w:t>,</w:t>
      </w:r>
      <w:r>
        <w:rPr>
          <w:rFonts w:ascii="NEU-BZ" w:eastAsia="方正宋一_GBK" w:hint="eastAsia"/>
          <w:sz w:val="21"/>
        </w:rPr>
        <w:t>学会分析山区开发利用的优势与劣势。</w:t>
      </w:r>
    </w:p>
    <w:p>
      <w:r>
        <w:rPr>
          <w:rFonts w:ascii="NEU-BZ" w:eastAsia="方正黑体_GBK" w:hint="eastAsia"/>
          <w:sz w:val="21"/>
        </w:rPr>
        <w:drawing>
          <wp:inline distT="0" distB="0" distL="0" distR="0">
            <wp:extent cx="132715" cy="132715"/>
            <wp:effectExtent l="0" t="0" r="0" b="0"/>
            <wp:docPr id="124" name="情境体验.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情境体验.tif"/>
                    <pic:cNvPicPr>
                      <a:picLocks noChangeAspect="1"/>
                    </pic:cNvPicPr>
                  </pic:nvPicPr>
                  <pic:blipFill>
                    <a:blip xmlns:r="http://schemas.openxmlformats.org/officeDocument/2006/relationships" r:embed="rId9" cstate="print"/>
                    <a:stretch>
                      <a:fillRect/>
                    </a:stretch>
                  </pic:blipFill>
                  <pic:spPr>
                    <a:xfrm>
                      <a:off x="0" y="0"/>
                      <a:ext cx="133200" cy="133200"/>
                    </a:xfrm>
                    <a:prstGeom prst="rect">
                      <a:avLst/>
                    </a:prstGeom>
                  </pic:spPr>
                </pic:pic>
              </a:graphicData>
            </a:graphic>
          </wp:inline>
        </w:drawing>
      </w:r>
      <w:r>
        <w:drawing>
          <wp:inline distT="0" distB="0" distL="0" distR="0">
            <wp:extent cx="1116330" cy="266065"/>
            <wp:effectExtent l="19050" t="0" r="7620" b="0"/>
            <wp:docPr id="304" name="图片 48" descr="C:\Users\DELL\Documents\Tencent Files\714008047\FileRecv\MobileFile\Image\J_3MD@Y2(4XGKWPW~{{~E8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图片 48" descr="C:\Users\DELL\Documents\Tencent Files\714008047\FileRecv\MobileFile\Image\J_3MD@Y2(4XGKWPW~{{~E8K.png"/>
                    <pic:cNvPicPr>
                      <a:picLocks noChangeAspect="1" noChangeArrowheads="1"/>
                    </pic:cNvPicPr>
                  </pic:nvPicPr>
                  <pic:blipFill>
                    <a:blip xmlns:r="http://schemas.openxmlformats.org/officeDocument/2006/relationships" r:embed="rId28" cstate="print"/>
                    <a:stretch>
                      <a:fillRect/>
                    </a:stretch>
                  </pic:blipFill>
                  <pic:spPr>
                    <a:xfrm>
                      <a:off x="0" y="0"/>
                      <a:ext cx="1116330" cy="266065"/>
                    </a:xfrm>
                    <a:prstGeom prst="rect">
                      <a:avLst/>
                    </a:prstGeom>
                    <a:noFill/>
                    <a:ln w="9525">
                      <a:noFill/>
                      <a:miter lim="800000"/>
                      <a:headEnd/>
                      <a:tailEnd/>
                    </a:ln>
                  </pic:spPr>
                </pic:pic>
              </a:graphicData>
            </a:graphic>
          </wp:inline>
        </w:drawing>
      </w:r>
    </w:p>
    <w:p>
      <w:pPr>
        <w:ind w:firstLine="420" w:firstLineChars="200"/>
      </w:pPr>
      <w:r>
        <w:rPr>
          <w:rFonts w:ascii="NEU-BZ" w:eastAsia="方正宋一_GBK" w:hint="eastAsia"/>
          <w:sz w:val="21"/>
        </w:rPr>
        <w:t>播放视频《川藏铁路》。川藏铁路是中国境内一条连接四川省与西藏自治区的快速铁路</w:t>
      </w:r>
      <w:r>
        <w:rPr>
          <w:rFonts w:ascii="方正宋一_GBK" w:eastAsia="方正宋一_GBK" w:hAnsi="方正宋一_GBK" w:hint="eastAsia"/>
          <w:sz w:val="21"/>
        </w:rPr>
        <w:t>,</w:t>
      </w:r>
      <w:r>
        <w:rPr>
          <w:rFonts w:ascii="NEU-BZ" w:eastAsia="方正宋一_GBK" w:hint="eastAsia"/>
          <w:sz w:val="21"/>
        </w:rPr>
        <w:t>呈东西走向</w:t>
      </w:r>
      <w:r>
        <w:rPr>
          <w:rFonts w:ascii="方正宋一_GBK" w:eastAsia="方正宋一_GBK" w:hAnsi="方正宋一_GBK" w:hint="eastAsia"/>
          <w:sz w:val="21"/>
        </w:rPr>
        <w:t>,</w:t>
      </w:r>
      <w:r>
        <w:rPr>
          <w:rFonts w:ascii="NEU-BZ" w:eastAsia="方正宋一_GBK" w:hint="eastAsia"/>
          <w:sz w:val="21"/>
        </w:rPr>
        <w:t>东起四川省成都市</w:t>
      </w:r>
      <w:r>
        <w:rPr>
          <w:rFonts w:ascii="方正宋一_GBK" w:eastAsia="方正宋一_GBK" w:hAnsi="方正宋一_GBK" w:hint="eastAsia"/>
          <w:sz w:val="21"/>
        </w:rPr>
        <w:t>,</w:t>
      </w:r>
      <w:r>
        <w:rPr>
          <w:rFonts w:ascii="NEU-BZ" w:eastAsia="方正宋一_GBK" w:hint="eastAsia"/>
          <w:sz w:val="21"/>
        </w:rPr>
        <w:t>西至西藏自治区拉萨市</w:t>
      </w:r>
      <w:r>
        <w:rPr>
          <w:rFonts w:ascii="方正宋一_GBK" w:eastAsia="方正宋一_GBK" w:hAnsi="方正宋一_GBK" w:hint="eastAsia"/>
          <w:sz w:val="21"/>
        </w:rPr>
        <w:t>,</w:t>
      </w:r>
      <w:r>
        <w:rPr>
          <w:rFonts w:ascii="NEU-BZ" w:eastAsia="方正宋一_GBK" w:hint="eastAsia"/>
          <w:sz w:val="21"/>
        </w:rPr>
        <w:t>是中国国内第二条进藏铁路</w:t>
      </w:r>
      <w:r>
        <w:rPr>
          <w:rFonts w:ascii="方正宋一_GBK" w:eastAsia="方正宋一_GBK" w:hAnsi="方正宋一_GBK" w:hint="eastAsia"/>
          <w:sz w:val="21"/>
        </w:rPr>
        <w:t>,</w:t>
      </w:r>
      <w:r>
        <w:rPr>
          <w:rFonts w:ascii="NEU-BZ" w:eastAsia="方正宋一_GBK" w:hint="eastAsia"/>
          <w:sz w:val="21"/>
        </w:rPr>
        <w:t>也是中国西南地区的干线铁路之一。你知道川藏铁路穿过哪些地形区吗</w:t>
      </w:r>
      <w:r>
        <w:rPr>
          <w:rFonts w:ascii="方正宋一_GBK" w:eastAsia="方正宋一_GBK" w:hAnsi="方正宋一_GBK" w:hint="eastAsia"/>
          <w:sz w:val="21"/>
        </w:rPr>
        <w:t>?</w:t>
      </w:r>
      <w:r>
        <w:rPr>
          <w:rFonts w:ascii="NEU-BZ" w:eastAsia="方正宋一_GBK" w:hint="eastAsia"/>
          <w:sz w:val="21"/>
        </w:rPr>
        <w:t>修建川藏铁路要克服哪些困难呢</w:t>
      </w:r>
      <w:r>
        <w:rPr>
          <w:rFonts w:ascii="方正宋一_GBK" w:eastAsia="方正宋一_GBK" w:hAnsi="方正宋一_GBK" w:hint="eastAsia"/>
          <w:sz w:val="21"/>
        </w:rPr>
        <w:t>?</w:t>
      </w:r>
    </w:p>
    <w:p>
      <w:r>
        <w:rPr>
          <w:rFonts w:ascii="NEU-BZ" w:eastAsia="方正黑体_GBK" w:hint="eastAsia"/>
          <w:sz w:val="21"/>
        </w:rPr>
        <w:drawing>
          <wp:inline distT="0" distB="0" distL="0" distR="0">
            <wp:extent cx="132715" cy="132715"/>
            <wp:effectExtent l="0" t="0" r="0" b="0"/>
            <wp:docPr id="125" name="学习导航.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学习导航.tif"/>
                    <pic:cNvPicPr>
                      <a:picLocks noChangeAspect="1"/>
                    </pic:cNvPicPr>
                  </pic:nvPicPr>
                  <pic:blipFill>
                    <a:blip xmlns:r="http://schemas.openxmlformats.org/officeDocument/2006/relationships" r:embed="rId9" cstate="print"/>
                    <a:stretch>
                      <a:fillRect/>
                    </a:stretch>
                  </pic:blipFill>
                  <pic:spPr>
                    <a:xfrm>
                      <a:off x="0" y="0"/>
                      <a:ext cx="133200" cy="133200"/>
                    </a:xfrm>
                    <a:prstGeom prst="rect">
                      <a:avLst/>
                    </a:prstGeom>
                  </pic:spPr>
                </pic:pic>
              </a:graphicData>
            </a:graphic>
          </wp:inline>
        </w:drawing>
      </w:r>
      <w:r>
        <w:drawing>
          <wp:inline distT="0" distB="0" distL="0" distR="0">
            <wp:extent cx="1116330" cy="266065"/>
            <wp:effectExtent l="19050" t="0" r="7620" b="0"/>
            <wp:docPr id="305" name="图片 49" descr="C:\Users\DELL\Documents\Tencent Files\714008047\FileRecv\MobileFile\Image\M`(ZR6I_A6}]7XX05T$6)M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图片 49" descr="C:\Users\DELL\Documents\Tencent Files\714008047\FileRecv\MobileFile\Image\M`(ZR6I_A6}]7XX05T$6)MM.png"/>
                    <pic:cNvPicPr>
                      <a:picLocks noChangeAspect="1" noChangeArrowheads="1"/>
                    </pic:cNvPicPr>
                  </pic:nvPicPr>
                  <pic:blipFill>
                    <a:blip xmlns:r="http://schemas.openxmlformats.org/officeDocument/2006/relationships" r:embed="rId29" cstate="print"/>
                    <a:stretch>
                      <a:fillRect/>
                    </a:stretch>
                  </pic:blipFill>
                  <pic:spPr>
                    <a:xfrm>
                      <a:off x="0" y="0"/>
                      <a:ext cx="1116330" cy="266065"/>
                    </a:xfrm>
                    <a:prstGeom prst="rect">
                      <a:avLst/>
                    </a:prstGeom>
                    <a:noFill/>
                    <a:ln w="9525">
                      <a:noFill/>
                      <a:miter lim="800000"/>
                      <a:headEnd/>
                      <a:tailEnd/>
                    </a:ln>
                  </pic:spPr>
                </pic:pic>
              </a:graphicData>
            </a:graphic>
          </wp:inline>
        </w:drawing>
      </w:r>
    </w:p>
    <w:p>
      <w:r>
        <w:rPr>
          <w:rFonts w:ascii="NEU-BZ" w:eastAsia="方正宋一_GBK" w:hint="eastAsia"/>
          <w:sz w:val="21"/>
        </w:rPr>
        <w:drawing>
          <wp:inline distT="0" distB="0" distL="0" distR="0">
            <wp:extent cx="3202305" cy="561340"/>
            <wp:effectExtent l="0" t="0" r="0" b="0"/>
            <wp:docPr id="126" name="L24TBJA8QXJDL19.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L24TBJA8QXJDL19.EPS"/>
                    <pic:cNvPicPr>
                      <a:picLocks noChangeAspect="1"/>
                    </pic:cNvPicPr>
                  </pic:nvPicPr>
                  <pic:blipFill>
                    <a:blip xmlns:r="http://schemas.openxmlformats.org/officeDocument/2006/relationships" r:embed="rId61" cstate="print"/>
                    <a:stretch>
                      <a:fillRect/>
                    </a:stretch>
                  </pic:blipFill>
                  <pic:spPr>
                    <a:xfrm>
                      <a:off x="0" y="0"/>
                      <a:ext cx="3202920" cy="561960"/>
                    </a:xfrm>
                    <a:prstGeom prst="rect">
                      <a:avLst/>
                    </a:prstGeom>
                  </pic:spPr>
                </pic:pic>
              </a:graphicData>
            </a:graphic>
          </wp:inline>
        </w:drawing>
      </w:r>
    </w:p>
    <w:p>
      <w:r>
        <w:rPr>
          <w:rFonts w:ascii="NEU-BZ" w:eastAsia="方正黑体_GBK" w:hint="eastAsia"/>
          <w:sz w:val="21"/>
        </w:rPr>
        <w:drawing>
          <wp:inline distT="0" distB="0" distL="0" distR="0">
            <wp:extent cx="132715" cy="132715"/>
            <wp:effectExtent l="0" t="0" r="0" b="0"/>
            <wp:docPr id="127" name="学习过程.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学习过程.tif"/>
                    <pic:cNvPicPr>
                      <a:picLocks noChangeAspect="1"/>
                    </pic:cNvPicPr>
                  </pic:nvPicPr>
                  <pic:blipFill>
                    <a:blip xmlns:r="http://schemas.openxmlformats.org/officeDocument/2006/relationships" r:embed="rId9" cstate="print"/>
                    <a:stretch>
                      <a:fillRect/>
                    </a:stretch>
                  </pic:blipFill>
                  <pic:spPr>
                    <a:xfrm>
                      <a:off x="0" y="0"/>
                      <a:ext cx="133200" cy="133200"/>
                    </a:xfrm>
                    <a:prstGeom prst="rect">
                      <a:avLst/>
                    </a:prstGeom>
                  </pic:spPr>
                </pic:pic>
              </a:graphicData>
            </a:graphic>
          </wp:inline>
        </w:drawing>
      </w:r>
      <w:r>
        <w:drawing>
          <wp:inline distT="0" distB="0" distL="0" distR="0">
            <wp:extent cx="1116330" cy="266065"/>
            <wp:effectExtent l="19050" t="0" r="7620" b="0"/>
            <wp:docPr id="306" name="图片 50" descr="C:\Users\DELL\Documents\Tencent Files\714008047\FileRecv\MobileFile\Image\1$}VJC9UR(Z8QPFD[PBBV~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图片 50" descr="C:\Users\DELL\Documents\Tencent Files\714008047\FileRecv\MobileFile\Image\1$}VJC9UR(Z8QPFD[PBBV~6.png"/>
                    <pic:cNvPicPr>
                      <a:picLocks noChangeAspect="1" noChangeArrowheads="1"/>
                    </pic:cNvPicPr>
                  </pic:nvPicPr>
                  <pic:blipFill>
                    <a:blip xmlns:r="http://schemas.openxmlformats.org/officeDocument/2006/relationships" r:embed="rId31" cstate="print"/>
                    <a:stretch>
                      <a:fillRect/>
                    </a:stretch>
                  </pic:blipFill>
                  <pic:spPr>
                    <a:xfrm>
                      <a:off x="0" y="0"/>
                      <a:ext cx="1116330" cy="266065"/>
                    </a:xfrm>
                    <a:prstGeom prst="rect">
                      <a:avLst/>
                    </a:prstGeom>
                    <a:noFill/>
                    <a:ln w="9525">
                      <a:noFill/>
                      <a:miter lim="800000"/>
                      <a:headEnd/>
                      <a:tailEnd/>
                    </a:ln>
                  </pic:spPr>
                </pic:pic>
              </a:graphicData>
            </a:graphic>
          </wp:inline>
        </w:drawing>
      </w:r>
    </w:p>
    <w:p>
      <w:r>
        <w:rPr>
          <w:rFonts w:ascii="NEU-BZ" w:eastAsia="方正黑体_GBK" w:hint="eastAsia"/>
          <w:sz w:val="24"/>
        </w:rPr>
        <w:t>学习活动一　地形复杂多样</w:t>
      </w:r>
    </w:p>
    <w:p>
      <w:pPr>
        <w:spacing w:line="346" w:lineRule="exact"/>
      </w:pPr>
      <w:r>
        <w:rPr>
          <w:rFonts w:ascii="NEU-BZ" w:eastAsia="方正黑体_GBK" w:hint="eastAsia"/>
          <w:sz w:val="21"/>
        </w:rPr>
        <w:t>【自主学习】</w:t>
      </w:r>
    </w:p>
    <w:p>
      <w:pPr>
        <w:spacing w:line="346" w:lineRule="exact"/>
      </w:pPr>
      <w:r>
        <w:rPr>
          <w:rFonts w:ascii="NEU-F1" w:eastAsia="方正宋一_GBK" w:hAnsi="NEU-F1" w:hint="eastAsia"/>
          <w:sz w:val="21"/>
        </w:rPr>
        <w:t>1</w:t>
      </w:r>
      <w:r>
        <w:rPr>
          <w:rFonts w:ascii="NEU-BZ" w:eastAsia="方正宋一_GBK" w:hint="eastAsia"/>
          <w:sz w:val="21"/>
        </w:rPr>
        <w:t>.读课件P5图</w:t>
      </w:r>
      <w:r>
        <w:rPr>
          <w:rFonts w:ascii="方正宋一_GBK" w:eastAsia="方正宋一_GBK" w:hAnsi="方正宋一_GBK" w:hint="eastAsia"/>
          <w:sz w:val="21"/>
        </w:rPr>
        <w:t>(</w:t>
      </w:r>
      <w:r>
        <w:rPr>
          <w:rFonts w:ascii="NEU-BZ" w:eastAsia="方正宋一_GBK" w:hint="eastAsia"/>
          <w:sz w:val="21"/>
        </w:rPr>
        <w:t>中国地形示意图</w:t>
      </w:r>
      <w:r>
        <w:rPr>
          <w:rFonts w:ascii="方正宋一_GBK" w:eastAsia="方正宋一_GBK" w:hAnsi="方正宋一_GBK" w:hint="eastAsia"/>
          <w:sz w:val="21"/>
        </w:rPr>
        <w:t>),</w:t>
      </w:r>
      <w:r>
        <w:rPr>
          <w:rFonts w:ascii="NEU-BZ" w:eastAsia="方正宋一_GBK" w:hint="eastAsia"/>
          <w:sz w:val="21"/>
        </w:rPr>
        <w:t>填写图中字母代表的地形区名称。</w:t>
      </w:r>
    </w:p>
    <w:p>
      <w:pPr>
        <w:spacing w:line="346" w:lineRule="exact"/>
      </w:pPr>
      <w:r>
        <w:rPr>
          <w:rFonts w:ascii="方正宋一_GBK" w:eastAsia="方正宋一_GBK" w:hAnsi="方正宋一_GBK" w:hint="eastAsia"/>
          <w:sz w:val="21"/>
        </w:rPr>
        <w:t>(</w:t>
      </w:r>
      <w:r>
        <w:rPr>
          <w:rFonts w:ascii="NEU-BZ" w:eastAsia="方正宋一_GBK" w:hint="eastAsia"/>
          <w:sz w:val="21"/>
        </w:rPr>
        <w:t>1</w:t>
      </w:r>
      <w:r>
        <w:rPr>
          <w:rFonts w:ascii="方正宋一_GBK" w:eastAsia="方正宋一_GBK" w:hAnsi="方正宋一_GBK" w:hint="eastAsia"/>
          <w:sz w:val="21"/>
        </w:rPr>
        <w:t>)</w:t>
      </w:r>
      <w:r>
        <w:rPr>
          <w:rFonts w:ascii="NEU-BZ" w:eastAsia="方正宋一_GBK" w:hint="eastAsia"/>
          <w:sz w:val="21"/>
        </w:rPr>
        <w:t>四大高原</w:t>
      </w:r>
      <w:r>
        <w:rPr>
          <w:rFonts w:ascii="方正宋一_GBK" w:eastAsia="方正宋一_GBK" w:hAnsi="方正宋一_GBK" w:hint="eastAsia"/>
          <w:sz w:val="21"/>
        </w:rPr>
        <w:t>:</w:t>
      </w:r>
      <w:r>
        <w:rPr>
          <w:rFonts w:ascii="NEU-BZ" w:eastAsia="方正宋一_GBK" w:hint="eastAsia"/>
          <w:sz w:val="21"/>
        </w:rPr>
        <w:t>A</w:t>
      </w:r>
      <w:r>
        <w:rPr>
          <w:rFonts w:ascii="NEU-HZ" w:eastAsia="方正黑体_GBK" w:hAnsi="NEU-HZ" w:hint="eastAsia"/>
          <w:sz w:val="21"/>
          <w:u w:val="single"/>
        </w:rPr>
        <w:t>　青藏　</w:t>
      </w:r>
      <w:r>
        <w:rPr>
          <w:rFonts w:ascii="NEU-BZ" w:eastAsia="方正宋一_GBK" w:hint="eastAsia"/>
          <w:sz w:val="21"/>
        </w:rPr>
        <w:t>高原</w:t>
      </w:r>
      <w:r>
        <w:rPr>
          <w:rFonts w:ascii="方正宋一_GBK" w:eastAsia="方正宋一_GBK" w:hAnsi="方正宋一_GBK" w:hint="eastAsia"/>
          <w:sz w:val="21"/>
        </w:rPr>
        <w:t>,</w:t>
      </w:r>
      <w:r>
        <w:rPr>
          <w:rFonts w:ascii="NEU-BZ" w:eastAsia="方正宋一_GBK" w:hint="eastAsia"/>
          <w:sz w:val="21"/>
        </w:rPr>
        <w:t>B</w:t>
      </w:r>
      <w:r>
        <w:rPr>
          <w:rFonts w:ascii="NEU-HZ" w:eastAsia="方正黑体_GBK" w:hAnsi="NEU-HZ" w:hint="eastAsia"/>
          <w:sz w:val="21"/>
          <w:u w:val="single"/>
        </w:rPr>
        <w:t>　内蒙古　</w:t>
      </w:r>
      <w:r>
        <w:rPr>
          <w:rFonts w:ascii="NEU-BZ" w:eastAsia="方正宋一_GBK" w:hint="eastAsia"/>
          <w:sz w:val="21"/>
        </w:rPr>
        <w:t>高原</w:t>
      </w:r>
      <w:r>
        <w:rPr>
          <w:rFonts w:ascii="方正宋一_GBK" w:eastAsia="方正宋一_GBK" w:hAnsi="方正宋一_GBK" w:hint="eastAsia"/>
          <w:sz w:val="21"/>
        </w:rPr>
        <w:t>,</w:t>
      </w:r>
      <w:r>
        <w:rPr>
          <w:rFonts w:ascii="NEU-BZ" w:eastAsia="方正宋一_GBK" w:hint="eastAsia"/>
          <w:sz w:val="21"/>
        </w:rPr>
        <w:t>C</w:t>
      </w:r>
      <w:r>
        <w:rPr>
          <w:rFonts w:ascii="NEU-HZ" w:eastAsia="方正黑体_GBK" w:hAnsi="NEU-HZ" w:hint="eastAsia"/>
          <w:sz w:val="21"/>
          <w:u w:val="single"/>
        </w:rPr>
        <w:t>　黄土　</w:t>
      </w:r>
      <w:r>
        <w:rPr>
          <w:rFonts w:ascii="NEU-BZ" w:eastAsia="方正宋一_GBK" w:hint="eastAsia"/>
          <w:sz w:val="21"/>
        </w:rPr>
        <w:t>高原</w:t>
      </w:r>
      <w:r>
        <w:rPr>
          <w:rFonts w:ascii="方正宋一_GBK" w:eastAsia="方正宋一_GBK" w:hAnsi="方正宋一_GBK" w:hint="eastAsia"/>
          <w:sz w:val="21"/>
        </w:rPr>
        <w:t>,</w:t>
      </w:r>
      <w:r>
        <w:rPr>
          <w:rFonts w:ascii="NEU-BZ" w:eastAsia="方正宋一_GBK" w:hint="eastAsia"/>
          <w:sz w:val="21"/>
        </w:rPr>
        <w:t>D</w:t>
      </w:r>
      <w:r>
        <w:rPr>
          <w:rFonts w:ascii="NEU-HZ" w:eastAsia="方正黑体_GBK" w:hAnsi="NEU-HZ" w:hint="eastAsia"/>
          <w:sz w:val="21"/>
          <w:u w:val="single"/>
        </w:rPr>
        <w:t>　云贵　</w:t>
      </w:r>
      <w:r>
        <w:rPr>
          <w:rFonts w:ascii="NEU-BZ" w:eastAsia="方正宋一_GBK" w:hint="eastAsia"/>
          <w:sz w:val="21"/>
        </w:rPr>
        <w:t>高原。 </w:t>
      </w:r>
    </w:p>
    <w:p>
      <w:pPr>
        <w:spacing w:line="346" w:lineRule="exact"/>
      </w:pPr>
      <w:r>
        <w:rPr>
          <w:rFonts w:ascii="方正宋一_GBK" w:eastAsia="方正宋一_GBK" w:hAnsi="方正宋一_GBK" w:hint="eastAsia"/>
          <w:sz w:val="21"/>
        </w:rPr>
        <w:t>(</w:t>
      </w:r>
      <w:r>
        <w:rPr>
          <w:rFonts w:ascii="NEU-BZ" w:eastAsia="方正宋一_GBK" w:hint="eastAsia"/>
          <w:sz w:val="21"/>
        </w:rPr>
        <w:t>2</w:t>
      </w:r>
      <w:r>
        <w:rPr>
          <w:rFonts w:ascii="方正宋一_GBK" w:eastAsia="方正宋一_GBK" w:hAnsi="方正宋一_GBK" w:hint="eastAsia"/>
          <w:sz w:val="21"/>
        </w:rPr>
        <w:t>)</w:t>
      </w:r>
      <w:r>
        <w:rPr>
          <w:rFonts w:ascii="NEU-BZ" w:eastAsia="方正宋一_GBK" w:hint="eastAsia"/>
          <w:sz w:val="21"/>
        </w:rPr>
        <w:t>四大盆地</w:t>
      </w:r>
      <w:r>
        <w:rPr>
          <w:rFonts w:ascii="方正宋一_GBK" w:eastAsia="方正宋一_GBK" w:hAnsi="方正宋一_GBK" w:hint="eastAsia"/>
          <w:sz w:val="21"/>
        </w:rPr>
        <w:t>:</w:t>
      </w:r>
      <w:r>
        <w:rPr>
          <w:rFonts w:ascii="NEU-BZ" w:eastAsia="方正宋一_GBK" w:hint="eastAsia"/>
          <w:sz w:val="21"/>
        </w:rPr>
        <w:t>E</w:t>
      </w:r>
      <w:r>
        <w:rPr>
          <w:rFonts w:ascii="NEU-HZ" w:eastAsia="方正黑体_GBK" w:hAnsi="NEU-HZ" w:hint="eastAsia"/>
          <w:sz w:val="21"/>
          <w:u w:val="single"/>
        </w:rPr>
        <w:t>　准噶尔　</w:t>
      </w:r>
      <w:r>
        <w:rPr>
          <w:rFonts w:ascii="NEU-BZ" w:eastAsia="方正宋一_GBK" w:hint="eastAsia"/>
          <w:sz w:val="21"/>
        </w:rPr>
        <w:t>盆地</w:t>
      </w:r>
      <w:r>
        <w:rPr>
          <w:rFonts w:ascii="方正宋一_GBK" w:eastAsia="方正宋一_GBK" w:hAnsi="方正宋一_GBK" w:hint="eastAsia"/>
          <w:sz w:val="21"/>
        </w:rPr>
        <w:t>,</w:t>
      </w:r>
      <w:r>
        <w:rPr>
          <w:rFonts w:ascii="NEU-BZ" w:eastAsia="方正宋一_GBK" w:hint="eastAsia"/>
          <w:sz w:val="21"/>
        </w:rPr>
        <w:t>F</w:t>
      </w:r>
      <w:r>
        <w:rPr>
          <w:rFonts w:ascii="NEU-HZ" w:eastAsia="方正黑体_GBK" w:hAnsi="NEU-HZ" w:hint="eastAsia"/>
          <w:sz w:val="21"/>
          <w:u w:val="single"/>
        </w:rPr>
        <w:t>　塔里木　</w:t>
      </w:r>
      <w:r>
        <w:rPr>
          <w:rFonts w:ascii="NEU-BZ" w:eastAsia="方正宋一_GBK" w:hint="eastAsia"/>
          <w:sz w:val="21"/>
        </w:rPr>
        <w:t>盆地</w:t>
      </w:r>
      <w:r>
        <w:rPr>
          <w:rFonts w:ascii="方正宋一_GBK" w:eastAsia="方正宋一_GBK" w:hAnsi="方正宋一_GBK" w:hint="eastAsia"/>
          <w:sz w:val="21"/>
        </w:rPr>
        <w:t>,</w:t>
      </w:r>
      <w:r>
        <w:rPr>
          <w:rFonts w:ascii="NEU-BZ" w:eastAsia="方正宋一_GBK" w:hint="eastAsia"/>
          <w:sz w:val="21"/>
        </w:rPr>
        <w:t>G</w:t>
      </w:r>
      <w:r>
        <w:rPr>
          <w:rFonts w:ascii="NEU-HZ" w:eastAsia="方正黑体_GBK" w:hAnsi="NEU-HZ" w:hint="eastAsia"/>
          <w:sz w:val="21"/>
          <w:u w:val="single"/>
        </w:rPr>
        <w:t>　柴达木　</w:t>
      </w:r>
      <w:r>
        <w:rPr>
          <w:rFonts w:ascii="NEU-BZ" w:eastAsia="方正宋一_GBK" w:hint="eastAsia"/>
          <w:sz w:val="21"/>
        </w:rPr>
        <w:t>盆地</w:t>
      </w:r>
      <w:r>
        <w:rPr>
          <w:rFonts w:ascii="方正宋一_GBK" w:eastAsia="方正宋一_GBK" w:hAnsi="方正宋一_GBK" w:hint="eastAsia"/>
          <w:sz w:val="21"/>
        </w:rPr>
        <w:t>,</w:t>
      </w:r>
      <w:r>
        <w:rPr>
          <w:rFonts w:ascii="NEU-BZ" w:eastAsia="方正宋一_GBK" w:hint="eastAsia"/>
          <w:sz w:val="21"/>
        </w:rPr>
        <w:t>H</w:t>
      </w:r>
      <w:r>
        <w:rPr>
          <w:rFonts w:ascii="NEU-HZ" w:eastAsia="方正黑体_GBK" w:hAnsi="NEU-HZ" w:hint="eastAsia"/>
          <w:sz w:val="21"/>
          <w:u w:val="single"/>
        </w:rPr>
        <w:t>　四川　</w:t>
      </w:r>
      <w:r>
        <w:rPr>
          <w:rFonts w:ascii="NEU-BZ" w:eastAsia="方正宋一_GBK" w:hint="eastAsia"/>
          <w:sz w:val="21"/>
        </w:rPr>
        <w:t>盆地。 </w:t>
      </w:r>
    </w:p>
    <w:p>
      <w:pPr>
        <w:spacing w:line="346" w:lineRule="exact"/>
      </w:pPr>
      <w:r>
        <w:rPr>
          <w:rFonts w:ascii="方正宋一_GBK" w:eastAsia="方正宋一_GBK" w:hAnsi="方正宋一_GBK" w:hint="eastAsia"/>
          <w:sz w:val="21"/>
        </w:rPr>
        <w:t>(</w:t>
      </w:r>
      <w:r>
        <w:rPr>
          <w:rFonts w:ascii="NEU-BZ" w:eastAsia="方正宋一_GBK" w:hint="eastAsia"/>
          <w:sz w:val="21"/>
        </w:rPr>
        <w:t>3</w:t>
      </w:r>
      <w:r>
        <w:rPr>
          <w:rFonts w:ascii="方正宋一_GBK" w:eastAsia="方正宋一_GBK" w:hAnsi="方正宋一_GBK" w:hint="eastAsia"/>
          <w:sz w:val="21"/>
        </w:rPr>
        <w:t>)</w:t>
      </w:r>
      <w:r>
        <w:rPr>
          <w:rFonts w:ascii="NEU-BZ" w:eastAsia="方正宋一_GBK" w:hint="eastAsia"/>
          <w:sz w:val="21"/>
        </w:rPr>
        <w:t>三大平原</w:t>
      </w:r>
      <w:r>
        <w:rPr>
          <w:rFonts w:ascii="方正宋一_GBK" w:eastAsia="方正宋一_GBK" w:hAnsi="方正宋一_GBK" w:hint="eastAsia"/>
          <w:sz w:val="21"/>
        </w:rPr>
        <w:t>:</w:t>
      </w:r>
      <w:r>
        <w:rPr>
          <w:rFonts w:ascii="NEU-BZ" w:eastAsia="方正宋一_GBK" w:hint="eastAsia"/>
          <w:sz w:val="21"/>
        </w:rPr>
        <w:t>I</w:t>
      </w:r>
      <w:r>
        <w:rPr>
          <w:rFonts w:ascii="NEU-HZ" w:eastAsia="方正黑体_GBK" w:hAnsi="NEU-HZ" w:hint="eastAsia"/>
          <w:sz w:val="21"/>
          <w:u w:val="single"/>
        </w:rPr>
        <w:t>　东北　</w:t>
      </w:r>
      <w:r>
        <w:rPr>
          <w:rFonts w:ascii="NEU-BZ" w:eastAsia="方正宋一_GBK" w:hint="eastAsia"/>
          <w:sz w:val="21"/>
        </w:rPr>
        <w:t>平原</w:t>
      </w:r>
      <w:r>
        <w:rPr>
          <w:rFonts w:ascii="方正宋一_GBK" w:eastAsia="方正宋一_GBK" w:hAnsi="方正宋一_GBK" w:hint="eastAsia"/>
          <w:sz w:val="21"/>
        </w:rPr>
        <w:t>,</w:t>
      </w:r>
      <w:r>
        <w:rPr>
          <w:rFonts w:ascii="NEU-BZ" w:eastAsia="方正宋一_GBK" w:hint="eastAsia"/>
          <w:sz w:val="21"/>
        </w:rPr>
        <w:t>J</w:t>
      </w:r>
      <w:r>
        <w:rPr>
          <w:rFonts w:ascii="NEU-HZ" w:eastAsia="方正黑体_GBK" w:hAnsi="NEU-HZ" w:hint="eastAsia"/>
          <w:sz w:val="21"/>
          <w:u w:val="single"/>
        </w:rPr>
        <w:t>　华北　</w:t>
      </w:r>
      <w:r>
        <w:rPr>
          <w:rFonts w:ascii="NEU-BZ" w:eastAsia="方正宋一_GBK" w:hint="eastAsia"/>
          <w:sz w:val="21"/>
        </w:rPr>
        <w:t>平原</w:t>
      </w:r>
      <w:r>
        <w:rPr>
          <w:rFonts w:ascii="方正宋一_GBK" w:eastAsia="方正宋一_GBK" w:hAnsi="方正宋一_GBK" w:hint="eastAsia"/>
          <w:sz w:val="21"/>
        </w:rPr>
        <w:t>,</w:t>
      </w:r>
      <w:r>
        <w:rPr>
          <w:rFonts w:ascii="NEU-BZ" w:eastAsia="方正宋一_GBK" w:hint="eastAsia"/>
          <w:sz w:val="21"/>
        </w:rPr>
        <w:t>K</w:t>
      </w:r>
      <w:r>
        <w:rPr>
          <w:rFonts w:ascii="NEU-HZ" w:eastAsia="方正黑体_GBK" w:hAnsi="NEU-HZ" w:hint="eastAsia"/>
          <w:sz w:val="21"/>
          <w:u w:val="single"/>
        </w:rPr>
        <w:t>　长江中下游　</w:t>
      </w:r>
      <w:r>
        <w:rPr>
          <w:rFonts w:ascii="NEU-BZ" w:eastAsia="方正宋一_GBK" w:hint="eastAsia"/>
          <w:sz w:val="21"/>
        </w:rPr>
        <w:t>平原。 </w:t>
      </w:r>
    </w:p>
    <w:p>
      <w:pPr>
        <w:sectPr>
          <w:type w:val="nextPage"/>
          <w:pgSz w:w="13238" w:h="16940"/>
          <w:pgMar w:top="1440" w:right="1800" w:bottom="1440" w:left="1800" w:header="851" w:footer="992" w:gutter="0"/>
          <w:pgNumType w:start="17"/>
          <w:cols w:num="1" w:space="425"/>
          <w:titlePg w:val="0"/>
          <w:docGrid w:type="lines" w:linePitch="312" w:charSpace="0"/>
        </w:sectPr>
      </w:pPr>
      <w:r>
        <w:rPr>
          <w:rFonts w:ascii="NEU-F1" w:eastAsia="方正宋一_GBK" w:hAnsi="NEU-F1" w:hint="eastAsia"/>
          <w:sz w:val="21"/>
        </w:rPr>
        <w:t>2</w:t>
      </w:r>
      <w:r>
        <w:rPr>
          <w:rFonts w:ascii="NEU-BZ" w:eastAsia="方正宋一_GBK" w:hint="eastAsia"/>
          <w:sz w:val="21"/>
        </w:rPr>
        <w:t>.高原连连看</w:t>
      </w:r>
    </w:p>
    <w:p>
      <w:r>
        <w:rPr>
          <w:rFonts w:ascii="NEU-BZ" w:eastAsia="方正宋一_GBK" w:hint="eastAsia"/>
          <w:sz w:val="21"/>
        </w:rPr>
        <w:drawing>
          <wp:inline distT="0" distB="0" distL="0" distR="0">
            <wp:extent cx="3505835" cy="566420"/>
            <wp:effectExtent l="0" t="0" r="0" b="0"/>
            <wp:docPr id="128" name="L24TBJA8QXJDL20.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L24TBJA8QXJDL20.EPS"/>
                    <pic:cNvPicPr>
                      <a:picLocks noChangeAspect="1"/>
                    </pic:cNvPicPr>
                  </pic:nvPicPr>
                  <pic:blipFill>
                    <a:blip xmlns:r="http://schemas.openxmlformats.org/officeDocument/2006/relationships" r:embed="rId62" cstate="print"/>
                    <a:stretch>
                      <a:fillRect/>
                    </a:stretch>
                  </pic:blipFill>
                  <pic:spPr>
                    <a:xfrm>
                      <a:off x="0" y="0"/>
                      <a:ext cx="3506040" cy="567000"/>
                    </a:xfrm>
                    <a:prstGeom prst="rect">
                      <a:avLst/>
                    </a:prstGeom>
                  </pic:spPr>
                </pic:pic>
              </a:graphicData>
            </a:graphic>
          </wp:inline>
        </w:drawing>
      </w:r>
    </w:p>
    <w:p>
      <w:r>
        <w:rPr>
          <w:rFonts w:ascii="NEU-F1" w:eastAsia="方正宋一_GBK" w:hAnsi="NEU-F1" w:hint="eastAsia"/>
          <w:sz w:val="21"/>
        </w:rPr>
        <w:t>3</w:t>
      </w:r>
      <w:r>
        <w:rPr>
          <w:rFonts w:ascii="NEU-BZ" w:eastAsia="方正宋一_GBK" w:hint="eastAsia"/>
          <w:sz w:val="21"/>
        </w:rPr>
        <w:t>.盆地连连看</w:t>
      </w:r>
    </w:p>
    <w:p>
      <w:r>
        <w:rPr>
          <w:rFonts w:ascii="NEU-BZ" w:eastAsia="方正宋一_GBK" w:hint="eastAsia"/>
          <w:sz w:val="21"/>
        </w:rPr>
        <w:drawing>
          <wp:inline distT="0" distB="0" distL="0" distR="0">
            <wp:extent cx="3387090" cy="566420"/>
            <wp:effectExtent l="0" t="0" r="0" b="0"/>
            <wp:docPr id="129" name="L24TBJA8QXJDL21.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L24TBJA8QXJDL21.EPS"/>
                    <pic:cNvPicPr>
                      <a:picLocks noChangeAspect="1"/>
                    </pic:cNvPicPr>
                  </pic:nvPicPr>
                  <pic:blipFill>
                    <a:blip xmlns:r="http://schemas.openxmlformats.org/officeDocument/2006/relationships" r:embed="rId63" cstate="print"/>
                    <a:stretch>
                      <a:fillRect/>
                    </a:stretch>
                  </pic:blipFill>
                  <pic:spPr>
                    <a:xfrm>
                      <a:off x="0" y="0"/>
                      <a:ext cx="3387600" cy="567000"/>
                    </a:xfrm>
                    <a:prstGeom prst="rect">
                      <a:avLst/>
                    </a:prstGeom>
                  </pic:spPr>
                </pic:pic>
              </a:graphicData>
            </a:graphic>
          </wp:inline>
        </w:drawing>
      </w:r>
    </w:p>
    <w:p>
      <w:r>
        <w:rPr>
          <w:rFonts w:ascii="NEU-F1" w:eastAsia="方正宋一_GBK" w:hAnsi="NEU-F1" w:hint="eastAsia"/>
          <w:sz w:val="21"/>
        </w:rPr>
        <w:t>4</w:t>
      </w:r>
      <w:r>
        <w:rPr>
          <w:rFonts w:ascii="NEU-BZ" w:eastAsia="方正宋一_GBK" w:hint="eastAsia"/>
          <w:sz w:val="21"/>
        </w:rPr>
        <w:t>.平原连连看</w:t>
      </w:r>
    </w:p>
    <w:p>
      <w:r>
        <w:rPr>
          <w:rFonts w:ascii="NEU-BZ" w:eastAsia="方正宋一_GBK" w:hint="eastAsia"/>
          <w:sz w:val="21"/>
        </w:rPr>
        <w:drawing>
          <wp:inline distT="0" distB="0" distL="0" distR="0">
            <wp:extent cx="4815840" cy="413385"/>
            <wp:effectExtent l="0" t="0" r="0" b="0"/>
            <wp:docPr id="130" name="L24TBJA8QXJDL22.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L24TBJA8QXJDL22.EPS"/>
                    <pic:cNvPicPr>
                      <a:picLocks noChangeAspect="1"/>
                    </pic:cNvPicPr>
                  </pic:nvPicPr>
                  <pic:blipFill>
                    <a:blip xmlns:r="http://schemas.openxmlformats.org/officeDocument/2006/relationships" r:embed="rId64" cstate="print"/>
                    <a:stretch>
                      <a:fillRect/>
                    </a:stretch>
                  </pic:blipFill>
                  <pic:spPr>
                    <a:xfrm>
                      <a:off x="0" y="0"/>
                      <a:ext cx="4816080" cy="414000"/>
                    </a:xfrm>
                    <a:prstGeom prst="rect">
                      <a:avLst/>
                    </a:prstGeom>
                  </pic:spPr>
                </pic:pic>
              </a:graphicData>
            </a:graphic>
          </wp:inline>
        </w:drawing>
      </w:r>
    </w:p>
    <w:p>
      <w:r>
        <w:rPr>
          <w:rFonts w:ascii="NEU-BZ" w:eastAsia="方正黑体_GBK" w:hint="eastAsia"/>
          <w:sz w:val="21"/>
        </w:rPr>
        <w:t xml:space="preserve">【合作探究】 </w:t>
      </w:r>
      <w:r>
        <w:rPr>
          <w:rFonts w:ascii="NEU-BZ" w:eastAsia="方正宋一_GBK" w:hint="eastAsia"/>
          <w:sz w:val="21"/>
        </w:rPr>
        <w:t>山脉构成地形的骨架</w:t>
      </w:r>
    </w:p>
    <w:p>
      <w:pPr>
        <w:ind w:firstLine="420" w:firstLineChars="200"/>
      </w:pPr>
      <w:r>
        <w:rPr>
          <w:rFonts w:ascii="NEU-BZ" w:eastAsia="方正宋一_GBK" w:hint="eastAsia"/>
          <w:sz w:val="21"/>
        </w:rPr>
        <w:t>读图</w:t>
      </w:r>
      <w:r>
        <w:rPr>
          <w:rFonts w:ascii="方正宋一_GBK" w:eastAsia="方正宋一_GBK" w:hAnsi="方正宋一_GBK" w:hint="eastAsia"/>
          <w:sz w:val="21"/>
        </w:rPr>
        <w:t>,</w:t>
      </w:r>
      <w:r>
        <w:rPr>
          <w:rFonts w:ascii="NEU-BZ" w:eastAsia="方正宋一_GBK" w:hint="eastAsia"/>
          <w:sz w:val="21"/>
        </w:rPr>
        <w:t>填写图中字母代表的地形区名称。</w:t>
      </w:r>
    </w:p>
    <w:p>
      <w:r>
        <w:rPr>
          <w:rFonts w:ascii="NEU-BZ" w:eastAsia="方正宋一_GBK" w:hint="eastAsia"/>
          <w:sz w:val="21"/>
        </w:rPr>
        <w:drawing>
          <wp:inline distT="0" distB="0" distL="0" distR="0">
            <wp:extent cx="2587625" cy="1322070"/>
            <wp:effectExtent l="0" t="0" r="0" b="0"/>
            <wp:docPr id="131" name="L24TBJA8QXJDL23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L24TBJA8QXJDL23e.eps"/>
                    <pic:cNvPicPr>
                      <a:picLocks noChangeAspect="1"/>
                    </pic:cNvPicPr>
                  </pic:nvPicPr>
                  <pic:blipFill>
                    <a:blip xmlns:r="http://schemas.openxmlformats.org/officeDocument/2006/relationships" r:embed="rId65" cstate="print"/>
                    <a:stretch>
                      <a:fillRect/>
                    </a:stretch>
                  </pic:blipFill>
                  <pic:spPr>
                    <a:xfrm>
                      <a:off x="0" y="0"/>
                      <a:ext cx="2588040" cy="1322280"/>
                    </a:xfrm>
                    <a:prstGeom prst="rect">
                      <a:avLst/>
                    </a:prstGeom>
                  </pic:spPr>
                </pic:pic>
              </a:graphicData>
            </a:graphic>
          </wp:inline>
        </w:drawing>
      </w:r>
    </w:p>
    <w:p>
      <w:r>
        <w:rPr>
          <w:rFonts w:ascii="NEU-BZ" w:eastAsia="方正黑体_GBK" w:hint="eastAsia"/>
          <w:sz w:val="21"/>
        </w:rPr>
        <w:t>参考答案</w:t>
      </w:r>
      <w:r>
        <w:rPr>
          <w:rFonts w:ascii="方正黑体_GBK" w:eastAsia="方正黑体_GBK" w:hAnsi="方正黑体_GBK" w:hint="eastAsia"/>
          <w:sz w:val="21"/>
        </w:rPr>
        <w:t>:</w:t>
      </w:r>
      <w:r>
        <w:rPr>
          <w:rFonts w:ascii="NEU-BZ" w:eastAsia="方正宋一_GBK" w:hint="eastAsia"/>
          <w:sz w:val="21"/>
        </w:rPr>
        <w:t>A准噶尔盆地、B塔里木盆地、C青藏高原、D内蒙古高原、E东北平原、F黄土高原、G华北平原、H黄土高原、I四川盆地、J长江中下游平原。</w:t>
      </w:r>
    </w:p>
    <w:p>
      <w:pPr>
        <w:spacing w:line="346" w:lineRule="exact"/>
      </w:pPr>
      <w:r>
        <w:rPr>
          <w:rFonts w:ascii="NEU-BZ" w:eastAsia="方正黑体_GBK" w:hint="eastAsia"/>
          <w:sz w:val="21"/>
        </w:rPr>
        <w:t xml:space="preserve">【归纳总结】 </w:t>
      </w:r>
      <w:r>
        <w:rPr>
          <w:rFonts w:ascii="NEU-BZ" w:eastAsia="方正宋一_GBK" w:hint="eastAsia"/>
          <w:sz w:val="21"/>
        </w:rPr>
        <w:t>我国主要地形区的分布是学习其他内容的基础之一</w:t>
      </w:r>
      <w:r>
        <w:rPr>
          <w:rFonts w:ascii="方正宋一_GBK" w:eastAsia="方正宋一_GBK" w:hAnsi="方正宋一_GBK" w:hint="eastAsia"/>
          <w:sz w:val="21"/>
        </w:rPr>
        <w:t>,</w:t>
      </w:r>
      <w:r>
        <w:rPr>
          <w:rFonts w:ascii="NEU-BZ" w:eastAsia="方正宋一_GBK" w:hint="eastAsia"/>
          <w:sz w:val="21"/>
        </w:rPr>
        <w:t>地名多</w:t>
      </w:r>
      <w:r>
        <w:rPr>
          <w:rFonts w:ascii="方正宋一_GBK" w:eastAsia="方正宋一_GBK" w:hAnsi="方正宋一_GBK" w:hint="eastAsia"/>
          <w:sz w:val="21"/>
        </w:rPr>
        <w:t>,</w:t>
      </w:r>
      <w:r>
        <w:rPr>
          <w:rFonts w:ascii="NEU-BZ" w:eastAsia="方正宋一_GBK" w:hint="eastAsia"/>
          <w:sz w:val="21"/>
        </w:rPr>
        <w:t>识记难度较大。在掌握本部分知识时要充分利用好中国地形图</w:t>
      </w:r>
      <w:r>
        <w:rPr>
          <w:rFonts w:ascii="方正宋一_GBK" w:eastAsia="方正宋一_GBK" w:hAnsi="方正宋一_GBK" w:hint="eastAsia"/>
          <w:sz w:val="21"/>
        </w:rPr>
        <w:t>,</w:t>
      </w:r>
      <w:r>
        <w:rPr>
          <w:rFonts w:ascii="NEU-BZ" w:eastAsia="方正宋一_GBK" w:hint="eastAsia"/>
          <w:sz w:val="21"/>
        </w:rPr>
        <w:t>把它们落实到图上</w:t>
      </w:r>
      <w:r>
        <w:rPr>
          <w:rFonts w:ascii="方正宋一_GBK" w:eastAsia="方正宋一_GBK" w:hAnsi="方正宋一_GBK" w:hint="eastAsia"/>
          <w:sz w:val="21"/>
        </w:rPr>
        <w:t>,</w:t>
      </w:r>
      <w:r>
        <w:rPr>
          <w:rFonts w:ascii="NEU-BZ" w:eastAsia="方正宋一_GBK" w:hint="eastAsia"/>
          <w:sz w:val="21"/>
        </w:rPr>
        <w:t>并注意各地形区之间的相对位置、各地形区与长江、黄河和省级行政区域单位分界线之间的关系</w:t>
      </w:r>
      <w:r>
        <w:rPr>
          <w:rFonts w:ascii="方正宋一_GBK" w:eastAsia="方正宋一_GBK" w:hAnsi="方正宋一_GBK" w:hint="eastAsia"/>
          <w:sz w:val="21"/>
        </w:rPr>
        <w:t>,</w:t>
      </w:r>
      <w:r>
        <w:rPr>
          <w:rFonts w:ascii="NEU-BZ" w:eastAsia="方正宋一_GBK" w:hint="eastAsia"/>
          <w:sz w:val="21"/>
        </w:rPr>
        <w:t>多进行绘图、填图练习</w:t>
      </w:r>
      <w:r>
        <w:rPr>
          <w:rFonts w:ascii="方正宋一_GBK" w:eastAsia="方正宋一_GBK" w:hAnsi="方正宋一_GBK" w:hint="eastAsia"/>
          <w:sz w:val="21"/>
        </w:rPr>
        <w:t>,</w:t>
      </w:r>
      <w:r>
        <w:rPr>
          <w:rFonts w:ascii="NEU-BZ" w:eastAsia="方正宋一_GBK" w:hint="eastAsia"/>
          <w:sz w:val="21"/>
        </w:rPr>
        <w:t>熟练掌握地形区的分布</w:t>
      </w:r>
      <w:r>
        <w:rPr>
          <w:rFonts w:ascii="方正宋一_GBK" w:eastAsia="方正宋一_GBK" w:hAnsi="方正宋一_GBK" w:hint="eastAsia"/>
          <w:sz w:val="21"/>
        </w:rPr>
        <w:t>,</w:t>
      </w:r>
      <w:r>
        <w:rPr>
          <w:rFonts w:ascii="NEU-BZ" w:eastAsia="方正宋一_GBK" w:hint="eastAsia"/>
          <w:sz w:val="21"/>
        </w:rPr>
        <w:t>在脑中形成一幅中国地形图。</w:t>
      </w:r>
    </w:p>
    <w:p>
      <w:pPr>
        <w:spacing w:line="376" w:lineRule="exact"/>
      </w:pPr>
      <w:r>
        <w:rPr>
          <w:rFonts w:ascii="NEU-BZ" w:eastAsia="方正黑体_GBK" w:hint="eastAsia"/>
          <w:sz w:val="24"/>
        </w:rPr>
        <w:t>学习活动二　山区面积广大</w:t>
      </w:r>
    </w:p>
    <w:p>
      <w:pPr>
        <w:spacing w:line="346" w:lineRule="exact"/>
      </w:pPr>
      <w:r>
        <w:rPr>
          <w:rFonts w:ascii="NEU-BZ" w:eastAsia="方正黑体_GBK" w:hint="eastAsia"/>
          <w:sz w:val="21"/>
        </w:rPr>
        <w:t>【自主学习】</w:t>
      </w:r>
    </w:p>
    <w:p>
      <w:pPr>
        <w:spacing w:line="346" w:lineRule="exact"/>
      </w:pPr>
      <w:r>
        <w:rPr>
          <w:rFonts w:ascii="NEU-F1" w:eastAsia="方正宋一_GBK" w:hAnsi="NEU-F1" w:hint="eastAsia"/>
          <w:sz w:val="21"/>
        </w:rPr>
        <w:t>1</w:t>
      </w:r>
      <w:r>
        <w:rPr>
          <w:rFonts w:ascii="NEU-BZ" w:eastAsia="方正宋一_GBK" w:hint="eastAsia"/>
          <w:sz w:val="21"/>
        </w:rPr>
        <w:t>.山地、丘陵连同比较崎岖的</w:t>
      </w:r>
      <w:r>
        <w:rPr>
          <w:rFonts w:ascii="NEU-HZ" w:eastAsia="方正黑体_GBK" w:hAnsi="NEU-HZ" w:hint="eastAsia"/>
          <w:sz w:val="21"/>
          <w:u w:val="single"/>
        </w:rPr>
        <w:t>　高原　</w:t>
      </w:r>
      <w:r>
        <w:rPr>
          <w:rFonts w:ascii="NEU-BZ" w:eastAsia="方正宋一_GBK" w:hint="eastAsia"/>
          <w:sz w:val="21"/>
        </w:rPr>
        <w:t>合称为山区。中国山区面积约占全国总面积的</w:t>
      </w:r>
      <w:r>
        <w:rPr>
          <w:rFonts w:ascii="NEU-HZ" w:eastAsia="方正黑体_GBK" w:hAnsi="NEU-HZ" w:hint="eastAsia"/>
          <w:sz w:val="21"/>
          <w:u w:val="single"/>
        </w:rPr>
        <w:t>　2/3　</w:t>
      </w:r>
      <w:r>
        <w:rPr>
          <w:rFonts w:ascii="NEU-BZ" w:eastAsia="方正宋一_GBK" w:hint="eastAsia"/>
          <w:sz w:val="21"/>
        </w:rPr>
        <w:t>。 </w:t>
      </w:r>
    </w:p>
    <w:p>
      <w:pPr>
        <w:spacing w:line="346" w:lineRule="exact"/>
      </w:pPr>
      <w:r>
        <w:rPr>
          <w:rFonts w:ascii="NEU-F1" w:eastAsia="方正宋一_GBK" w:hAnsi="NEU-F1" w:hint="eastAsia"/>
          <w:sz w:val="21"/>
        </w:rPr>
        <w:t>2</w:t>
      </w:r>
      <w:r>
        <w:rPr>
          <w:rFonts w:ascii="NEU-BZ" w:eastAsia="方正宋一_GBK" w:hint="eastAsia"/>
          <w:sz w:val="21"/>
        </w:rPr>
        <w:t>.山区地面较为</w:t>
      </w:r>
      <w:r>
        <w:rPr>
          <w:rFonts w:ascii="NEU-HZ" w:eastAsia="方正黑体_GBK" w:hAnsi="NEU-HZ" w:hint="eastAsia"/>
          <w:sz w:val="21"/>
          <w:u w:val="single"/>
        </w:rPr>
        <w:t>　崎岖　</w:t>
      </w:r>
      <w:r>
        <w:rPr>
          <w:rFonts w:ascii="方正宋一_GBK" w:eastAsia="方正宋一_GBK" w:hAnsi="方正宋一_GBK" w:hint="eastAsia"/>
          <w:sz w:val="21"/>
        </w:rPr>
        <w:t>,</w:t>
      </w:r>
      <w:r>
        <w:rPr>
          <w:rFonts w:ascii="NEU-BZ" w:eastAsia="方正宋一_GBK" w:hint="eastAsia"/>
          <w:sz w:val="21"/>
        </w:rPr>
        <w:t>交通不便</w:t>
      </w:r>
      <w:r>
        <w:rPr>
          <w:rFonts w:ascii="方正宋一_GBK" w:eastAsia="方正宋一_GBK" w:hAnsi="方正宋一_GBK" w:hint="eastAsia"/>
          <w:sz w:val="21"/>
        </w:rPr>
        <w:t>,</w:t>
      </w:r>
      <w:r>
        <w:rPr>
          <w:rFonts w:ascii="NEU-BZ" w:eastAsia="方正宋一_GBK" w:hint="eastAsia"/>
          <w:sz w:val="21"/>
        </w:rPr>
        <w:t>基础设施建设难度较大</w:t>
      </w:r>
      <w:r>
        <w:rPr>
          <w:rFonts w:ascii="方正宋一_GBK" w:eastAsia="方正宋一_GBK" w:hAnsi="方正宋一_GBK" w:hint="eastAsia"/>
          <w:sz w:val="21"/>
        </w:rPr>
        <w:t>,</w:t>
      </w:r>
      <w:r>
        <w:rPr>
          <w:rFonts w:ascii="NEU-BZ" w:eastAsia="方正宋一_GBK" w:hint="eastAsia"/>
          <w:sz w:val="21"/>
        </w:rPr>
        <w:t>成本较高。但在农业</w:t>
      </w:r>
      <w:r>
        <w:rPr>
          <w:rFonts w:ascii="NEU-HZ" w:eastAsia="方正黑体_GBK" w:hAnsi="NEU-HZ" w:hint="eastAsia"/>
          <w:sz w:val="21"/>
          <w:u w:val="single"/>
        </w:rPr>
        <w:t>　多种经营　</w:t>
      </w:r>
      <w:r>
        <w:rPr>
          <w:rFonts w:ascii="NEU-BZ" w:eastAsia="方正宋一_GBK" w:hint="eastAsia"/>
          <w:sz w:val="21"/>
        </w:rPr>
        <w:t>、生态旅游开发等方面具有较大优势</w:t>
      </w:r>
      <w:r>
        <w:rPr>
          <w:rFonts w:ascii="方正宋一_GBK" w:eastAsia="方正宋一_GBK" w:hAnsi="方正宋一_GBK" w:hint="eastAsia"/>
          <w:sz w:val="21"/>
        </w:rPr>
        <w:t>,</w:t>
      </w:r>
      <w:r>
        <w:rPr>
          <w:rFonts w:ascii="NEU-BZ" w:eastAsia="方正宋一_GBK" w:hint="eastAsia"/>
          <w:sz w:val="21"/>
        </w:rPr>
        <w:t>部分水热条件配合较好的山间盆地和河谷平原可以发展</w:t>
      </w:r>
      <w:r>
        <w:rPr>
          <w:rFonts w:ascii="NEU-HZ" w:eastAsia="方正黑体_GBK" w:hAnsi="NEU-HZ" w:hint="eastAsia"/>
          <w:sz w:val="21"/>
          <w:u w:val="single"/>
        </w:rPr>
        <w:t>　种植业　</w:t>
      </w:r>
      <w:r>
        <w:rPr>
          <w:rFonts w:ascii="NEU-BZ" w:eastAsia="方正宋一_GBK" w:hint="eastAsia"/>
          <w:sz w:val="21"/>
        </w:rPr>
        <w:t>。 </w:t>
      </w:r>
    </w:p>
    <w:p>
      <w:pPr>
        <w:spacing w:line="346" w:lineRule="exact"/>
      </w:pPr>
      <w:r>
        <w:rPr>
          <w:rFonts w:ascii="NEU-F1" w:eastAsia="方正宋一_GBK" w:hAnsi="NEU-F1" w:hint="eastAsia"/>
          <w:sz w:val="21"/>
        </w:rPr>
        <w:t>3</w:t>
      </w:r>
      <w:r>
        <w:rPr>
          <w:rFonts w:ascii="NEU-BZ" w:eastAsia="方正宋一_GBK" w:hint="eastAsia"/>
          <w:sz w:val="21"/>
        </w:rPr>
        <w:t>.山区常见的自然灾害有山洪、崩塌、滑坡、</w:t>
      </w:r>
      <w:r>
        <w:rPr>
          <w:rFonts w:ascii="NEU-HZ" w:eastAsia="方正黑体_GBK" w:hAnsi="NEU-HZ" w:hint="eastAsia"/>
          <w:sz w:val="21"/>
          <w:u w:val="single"/>
        </w:rPr>
        <w:t>　泥石流　</w:t>
      </w:r>
      <w:r>
        <w:rPr>
          <w:rFonts w:ascii="NEU-BZ" w:eastAsia="方正宋一_GBK" w:hint="eastAsia"/>
          <w:sz w:val="21"/>
        </w:rPr>
        <w:t>等。 </w:t>
      </w:r>
    </w:p>
    <w:p>
      <w:pPr>
        <w:spacing w:line="346" w:lineRule="exact"/>
      </w:pPr>
      <w:r>
        <w:rPr>
          <w:rFonts w:ascii="NEU-BZ" w:eastAsia="方正黑体_GBK" w:hint="eastAsia"/>
          <w:sz w:val="21"/>
        </w:rPr>
        <w:t xml:space="preserve">【合作探究】 </w:t>
      </w:r>
      <w:r>
        <w:rPr>
          <w:rFonts w:ascii="NEU-BZ" w:eastAsia="方正宋一_GBK" w:hint="eastAsia"/>
          <w:sz w:val="21"/>
        </w:rPr>
        <w:t>山区发展经济的优势和劣势</w:t>
      </w:r>
    </w:p>
    <w:p>
      <w:pPr>
        <w:spacing w:line="346" w:lineRule="exact"/>
      </w:pPr>
      <w:r>
        <w:rPr>
          <w:rFonts w:ascii="NEU-F1" w:eastAsia="方正宋一_GBK" w:hAnsi="NEU-F1" w:hint="eastAsia"/>
          <w:sz w:val="21"/>
        </w:rPr>
        <w:t>1</w:t>
      </w:r>
      <w:r>
        <w:rPr>
          <w:rFonts w:ascii="NEU-BZ" w:eastAsia="方正宋一_GBK" w:hint="eastAsia"/>
          <w:sz w:val="21"/>
        </w:rPr>
        <w:t>.结合课件P21图片说说山区发展经济的优势。</w:t>
      </w:r>
    </w:p>
    <w:p>
      <w:pPr>
        <w:spacing w:line="346" w:lineRule="exact"/>
      </w:pPr>
      <w:r>
        <w:rPr>
          <w:rFonts w:ascii="NEU-BZ" w:eastAsia="方正黑体_GBK" w:hint="eastAsia"/>
          <w:sz w:val="21"/>
        </w:rPr>
        <w:t>参考答案</w:t>
      </w:r>
      <w:r>
        <w:rPr>
          <w:rFonts w:ascii="方正黑体_GBK" w:eastAsia="方正黑体_GBK" w:hAnsi="方正黑体_GBK" w:hint="eastAsia"/>
          <w:sz w:val="21"/>
        </w:rPr>
        <w:t>:</w:t>
      </w:r>
      <w:r>
        <w:rPr>
          <w:rFonts w:ascii="NEU-BZ" w:eastAsia="方正宋一_GBK" w:hint="eastAsia"/>
          <w:sz w:val="21"/>
        </w:rPr>
        <w:t>山区有利于发展林业、牧业、旅游业、采矿业等</w:t>
      </w:r>
      <w:r>
        <w:rPr>
          <w:rFonts w:ascii="方正宋一_GBK" w:eastAsia="方正宋一_GBK" w:hAnsi="方正宋一_GBK" w:hint="eastAsia"/>
          <w:sz w:val="21"/>
        </w:rPr>
        <w:t>(</w:t>
      </w:r>
      <w:r>
        <w:rPr>
          <w:rFonts w:ascii="NEU-BZ" w:eastAsia="方正宋一_GBK" w:hint="eastAsia"/>
          <w:sz w:val="21"/>
        </w:rPr>
        <w:t>农业多种经营</w:t>
      </w:r>
      <w:r>
        <w:rPr>
          <w:rFonts w:ascii="方正宋一_GBK" w:eastAsia="方正宋一_GBK" w:hAnsi="方正宋一_GBK" w:hint="eastAsia"/>
          <w:sz w:val="21"/>
        </w:rPr>
        <w:t>)</w:t>
      </w:r>
      <w:r>
        <w:rPr>
          <w:rFonts w:ascii="NEU-BZ" w:eastAsia="方正宋一_GBK" w:hint="eastAsia"/>
          <w:sz w:val="21"/>
        </w:rPr>
        <w:t>。</w:t>
      </w:r>
    </w:p>
    <w:p>
      <w:pPr>
        <w:spacing w:line="346" w:lineRule="exact"/>
      </w:pPr>
      <w:r>
        <w:rPr>
          <w:rFonts w:ascii="NEU-F1" w:eastAsia="方正宋一_GBK" w:hAnsi="NEU-F1" w:hint="eastAsia"/>
          <w:sz w:val="21"/>
        </w:rPr>
        <w:t>2</w:t>
      </w:r>
      <w:r>
        <w:rPr>
          <w:rFonts w:ascii="NEU-BZ" w:eastAsia="方正宋一_GBK" w:hint="eastAsia"/>
          <w:sz w:val="21"/>
        </w:rPr>
        <w:t>.结合课件P21图片说说山区发展经济的劣势。</w:t>
      </w:r>
    </w:p>
    <w:p>
      <w:r>
        <w:rPr>
          <w:rFonts w:ascii="NEU-BZ" w:eastAsia="方正黑体_GBK" w:hint="eastAsia"/>
          <w:sz w:val="21"/>
        </w:rPr>
        <w:t>参考答案</w:t>
      </w:r>
      <w:r>
        <w:rPr>
          <w:rFonts w:ascii="方正黑体_GBK" w:eastAsia="方正黑体_GBK" w:hAnsi="方正黑体_GBK" w:hint="eastAsia"/>
          <w:sz w:val="21"/>
        </w:rPr>
        <w:t>:</w:t>
      </w:r>
      <w:r>
        <w:rPr>
          <w:rFonts w:ascii="NEU-BZ" w:eastAsia="方正宋一_GBK" w:hint="eastAsia"/>
          <w:sz w:val="21"/>
        </w:rPr>
        <w:t>山区地面崎岖</w:t>
      </w:r>
      <w:r>
        <w:rPr>
          <w:rFonts w:ascii="方正宋一_GBK" w:eastAsia="方正宋一_GBK" w:hAnsi="方正宋一_GBK" w:hint="eastAsia"/>
          <w:sz w:val="21"/>
        </w:rPr>
        <w:t>,</w:t>
      </w:r>
      <w:r>
        <w:rPr>
          <w:rFonts w:ascii="NEU-BZ" w:eastAsia="方正宋一_GBK" w:hint="eastAsia"/>
          <w:sz w:val="21"/>
        </w:rPr>
        <w:t>交通不便</w:t>
      </w:r>
      <w:r>
        <w:rPr>
          <w:rFonts w:ascii="方正宋一_GBK" w:eastAsia="方正宋一_GBK" w:hAnsi="方正宋一_GBK" w:hint="eastAsia"/>
          <w:sz w:val="21"/>
        </w:rPr>
        <w:t>,</w:t>
      </w:r>
      <w:r>
        <w:rPr>
          <w:rFonts w:ascii="NEU-BZ" w:eastAsia="方正宋一_GBK" w:hint="eastAsia"/>
          <w:sz w:val="21"/>
        </w:rPr>
        <w:t>不利于基础设施的建设</w:t>
      </w:r>
      <w:r>
        <w:rPr>
          <w:rFonts w:ascii="方正宋一_GBK" w:eastAsia="方正宋一_GBK" w:hAnsi="方正宋一_GBK" w:hint="eastAsia"/>
          <w:sz w:val="21"/>
        </w:rPr>
        <w:t>,</w:t>
      </w:r>
      <w:r>
        <w:rPr>
          <w:rFonts w:ascii="NEU-BZ" w:eastAsia="方正宋一_GBK" w:hint="eastAsia"/>
          <w:sz w:val="21"/>
        </w:rPr>
        <w:t>多地质灾害。</w:t>
      </w:r>
    </w:p>
    <w:p>
      <w:r>
        <w:rPr>
          <w:rFonts w:ascii="NEU-BZ" w:eastAsia="方正黑体_GBK" w:hint="eastAsia"/>
          <w:sz w:val="21"/>
        </w:rPr>
        <w:drawing>
          <wp:inline distT="0" distB="0" distL="0" distR="0">
            <wp:extent cx="132715" cy="132715"/>
            <wp:effectExtent l="0" t="0" r="0" b="0"/>
            <wp:docPr id="132" name="思维拓展.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思维拓展.tif"/>
                    <pic:cNvPicPr>
                      <a:picLocks noChangeAspect="1"/>
                    </pic:cNvPicPr>
                  </pic:nvPicPr>
                  <pic:blipFill>
                    <a:blip xmlns:r="http://schemas.openxmlformats.org/officeDocument/2006/relationships" r:embed="rId9" cstate="print"/>
                    <a:stretch>
                      <a:fillRect/>
                    </a:stretch>
                  </pic:blipFill>
                  <pic:spPr>
                    <a:xfrm>
                      <a:off x="0" y="0"/>
                      <a:ext cx="133200" cy="133200"/>
                    </a:xfrm>
                    <a:prstGeom prst="rect">
                      <a:avLst/>
                    </a:prstGeom>
                  </pic:spPr>
                </pic:pic>
              </a:graphicData>
            </a:graphic>
          </wp:inline>
        </w:drawing>
      </w:r>
      <w:r>
        <w:drawing>
          <wp:inline distT="0" distB="0" distL="0" distR="0">
            <wp:extent cx="1137920" cy="297815"/>
            <wp:effectExtent l="19050" t="0" r="5080" b="0"/>
            <wp:docPr id="307" name="图片 51" descr="C:\Users\DELL\Documents\Tencent Files\714008047\FileRecv\MobileFile\Image\`1J)RW2UQYVRT{E2}_0L@S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图片 51" descr="C:\Users\DELL\Documents\Tencent Files\714008047\FileRecv\MobileFile\Image\`1J)RW2UQYVRT{E2}_0L@SY.png"/>
                    <pic:cNvPicPr>
                      <a:picLocks noChangeAspect="1" noChangeArrowheads="1"/>
                    </pic:cNvPicPr>
                  </pic:nvPicPr>
                  <pic:blipFill>
                    <a:blip xmlns:r="http://schemas.openxmlformats.org/officeDocument/2006/relationships" r:embed="rId38" cstate="print"/>
                    <a:stretch>
                      <a:fillRect/>
                    </a:stretch>
                  </pic:blipFill>
                  <pic:spPr>
                    <a:xfrm>
                      <a:off x="0" y="0"/>
                      <a:ext cx="1137920" cy="297815"/>
                    </a:xfrm>
                    <a:prstGeom prst="rect">
                      <a:avLst/>
                    </a:prstGeom>
                    <a:noFill/>
                    <a:ln w="9525">
                      <a:noFill/>
                      <a:miter lim="800000"/>
                      <a:headEnd/>
                      <a:tailEnd/>
                    </a:ln>
                  </pic:spPr>
                </pic:pic>
              </a:graphicData>
            </a:graphic>
          </wp:inline>
        </w:drawing>
      </w:r>
    </w:p>
    <w:p>
      <w:pPr>
        <w:sectPr>
          <w:type w:val="nextPage"/>
          <w:pgSz w:w="13238" w:h="16940"/>
          <w:pgMar w:top="1440" w:right="1800" w:bottom="1440" w:left="1800" w:header="851" w:footer="992" w:gutter="0"/>
          <w:pgNumType w:start="18"/>
          <w:cols w:num="1" w:space="425"/>
          <w:titlePg w:val="0"/>
          <w:docGrid w:type="lines" w:linePitch="312" w:charSpace="0"/>
        </w:sectPr>
      </w:pPr>
      <w:r>
        <w:rPr>
          <w:rFonts w:ascii="NEU-F1" w:eastAsia="方正宋一_GBK" w:hAnsi="NEU-F1" w:hint="eastAsia"/>
          <w:sz w:val="21"/>
        </w:rPr>
        <w:t>1</w:t>
      </w:r>
      <w:r>
        <w:rPr>
          <w:rFonts w:ascii="NEU-BZ" w:eastAsia="方正宋一_GBK" w:hint="eastAsia"/>
          <w:sz w:val="21"/>
        </w:rPr>
        <w:t>.我国神舟系列载人宇宙飞船返回舱在内蒙古高原着陆的主要原因是什么</w:t>
      </w:r>
      <w:r>
        <w:rPr>
          <w:rFonts w:ascii="方正宋一_GBK" w:eastAsia="方正宋一_GBK" w:hAnsi="方正宋一_GBK" w:hint="eastAsia"/>
          <w:sz w:val="21"/>
        </w:rPr>
        <w:t>?</w:t>
      </w:r>
    </w:p>
    <w:p>
      <w:r>
        <w:rPr>
          <w:rFonts w:ascii="NEU-F1" w:eastAsia="方正宋一_GBK" w:hAnsi="NEU-F1" w:hint="eastAsia"/>
          <w:sz w:val="21"/>
        </w:rPr>
        <w:t>2</w:t>
      </w:r>
      <w:r>
        <w:rPr>
          <w:rFonts w:ascii="NEU-BZ" w:eastAsia="方正宋一_GBK" w:hint="eastAsia"/>
          <w:sz w:val="21"/>
        </w:rPr>
        <w:t>.陆游《游山西村》中“山重水复疑无路</w:t>
      </w:r>
      <w:r>
        <w:rPr>
          <w:rFonts w:ascii="方正宋一_GBK" w:eastAsia="方正宋一_GBK" w:hAnsi="方正宋一_GBK" w:hint="eastAsia"/>
          <w:sz w:val="21"/>
        </w:rPr>
        <w:t>,</w:t>
      </w:r>
      <w:r>
        <w:rPr>
          <w:rFonts w:ascii="NEU-BZ" w:eastAsia="方正宋一_GBK" w:hint="eastAsia"/>
          <w:sz w:val="21"/>
        </w:rPr>
        <w:t>柳暗花明又一村”描绘的是哪个地形区山间水畔的景色</w:t>
      </w:r>
      <w:r>
        <w:rPr>
          <w:rFonts w:ascii="方正宋一_GBK" w:eastAsia="方正宋一_GBK" w:hAnsi="方正宋一_GBK" w:hint="eastAsia"/>
          <w:sz w:val="21"/>
        </w:rPr>
        <w:t>?</w:t>
      </w:r>
    </w:p>
    <w:p>
      <w:r>
        <w:rPr>
          <w:rFonts w:ascii="NEU-BZ" w:eastAsia="方正黑体_GBK" w:hint="eastAsia"/>
          <w:sz w:val="21"/>
        </w:rPr>
        <w:drawing>
          <wp:inline distT="0" distB="0" distL="0" distR="0">
            <wp:extent cx="132715" cy="132715"/>
            <wp:effectExtent l="0" t="0" r="0" b="0"/>
            <wp:docPr id="133" name="板书归纳.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板书归纳.tif"/>
                    <pic:cNvPicPr>
                      <a:picLocks noChangeAspect="1"/>
                    </pic:cNvPicPr>
                  </pic:nvPicPr>
                  <pic:blipFill>
                    <a:blip xmlns:r="http://schemas.openxmlformats.org/officeDocument/2006/relationships" r:embed="rId9" cstate="print"/>
                    <a:stretch>
                      <a:fillRect/>
                    </a:stretch>
                  </pic:blipFill>
                  <pic:spPr>
                    <a:xfrm>
                      <a:off x="0" y="0"/>
                      <a:ext cx="133200" cy="133200"/>
                    </a:xfrm>
                    <a:prstGeom prst="rect">
                      <a:avLst/>
                    </a:prstGeom>
                  </pic:spPr>
                </pic:pic>
              </a:graphicData>
            </a:graphic>
          </wp:inline>
        </w:drawing>
      </w:r>
      <w:r>
        <w:drawing>
          <wp:inline distT="0" distB="0" distL="0" distR="0">
            <wp:extent cx="1116330" cy="266065"/>
            <wp:effectExtent l="19050" t="0" r="7620" b="0"/>
            <wp:docPr id="308" name="图片 52" descr="C:\Users\DELL\Documents\Tencent Files\714008047\FileRecv\MobileFile\Image\)4_2IJL3HZM}`PW3VRK$VY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图片 52" descr="C:\Users\DELL\Documents\Tencent Files\714008047\FileRecv\MobileFile\Image\)4_2IJL3HZM}`PW3VRK$VYH.png"/>
                    <pic:cNvPicPr>
                      <a:picLocks noChangeAspect="1" noChangeArrowheads="1"/>
                    </pic:cNvPicPr>
                  </pic:nvPicPr>
                  <pic:blipFill>
                    <a:blip xmlns:r="http://schemas.openxmlformats.org/officeDocument/2006/relationships" r:embed="rId39" cstate="print"/>
                    <a:stretch>
                      <a:fillRect/>
                    </a:stretch>
                  </pic:blipFill>
                  <pic:spPr>
                    <a:xfrm>
                      <a:off x="0" y="0"/>
                      <a:ext cx="1116330" cy="266065"/>
                    </a:xfrm>
                    <a:prstGeom prst="rect">
                      <a:avLst/>
                    </a:prstGeom>
                    <a:noFill/>
                    <a:ln w="9525">
                      <a:noFill/>
                      <a:miter lim="800000"/>
                      <a:headEnd/>
                      <a:tailEnd/>
                    </a:ln>
                  </pic:spPr>
                </pic:pic>
              </a:graphicData>
            </a:graphic>
          </wp:inline>
        </w:drawing>
      </w:r>
    </w:p>
    <w:p>
      <w:r>
        <w:rPr>
          <w:rFonts w:ascii="NEU-BZ" w:eastAsia="方正宋一_GBK" w:hint="eastAsia"/>
          <w:sz w:val="21"/>
        </w:rPr>
        <w:drawing>
          <wp:inline distT="0" distB="0" distL="0" distR="0">
            <wp:extent cx="2752725" cy="1159510"/>
            <wp:effectExtent l="0" t="0" r="0" b="0"/>
            <wp:docPr id="134" name="L24TBJA8QXJDL24.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L24TBJA8QXJDL24.eps"/>
                    <pic:cNvPicPr>
                      <a:picLocks noChangeAspect="1"/>
                    </pic:cNvPicPr>
                  </pic:nvPicPr>
                  <pic:blipFill>
                    <a:blip xmlns:r="http://schemas.openxmlformats.org/officeDocument/2006/relationships" r:embed="rId66" cstate="print"/>
                    <a:stretch>
                      <a:fillRect/>
                    </a:stretch>
                  </pic:blipFill>
                  <pic:spPr>
                    <a:xfrm>
                      <a:off x="0" y="0"/>
                      <a:ext cx="2752920" cy="1159560"/>
                    </a:xfrm>
                    <a:prstGeom prst="rect">
                      <a:avLst/>
                    </a:prstGeom>
                  </pic:spPr>
                </pic:pic>
              </a:graphicData>
            </a:graphic>
          </wp:inline>
        </w:drawing>
      </w:r>
    </w:p>
    <w:p>
      <w:r>
        <w:rPr>
          <w:rFonts w:ascii="NEU-BZ" w:eastAsia="方正黑体_GBK" w:hint="eastAsia"/>
          <w:sz w:val="21"/>
        </w:rPr>
        <w:drawing>
          <wp:inline distT="0" distB="0" distL="0" distR="0">
            <wp:extent cx="132715" cy="132715"/>
            <wp:effectExtent l="0" t="0" r="0" b="0"/>
            <wp:docPr id="135" name="教后反思.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教后反思.tif"/>
                    <pic:cNvPicPr>
                      <a:picLocks noChangeAspect="1"/>
                    </pic:cNvPicPr>
                  </pic:nvPicPr>
                  <pic:blipFill>
                    <a:blip xmlns:r="http://schemas.openxmlformats.org/officeDocument/2006/relationships" r:embed="rId9" cstate="print"/>
                    <a:stretch>
                      <a:fillRect/>
                    </a:stretch>
                  </pic:blipFill>
                  <pic:spPr>
                    <a:xfrm>
                      <a:off x="0" y="0"/>
                      <a:ext cx="133200" cy="133200"/>
                    </a:xfrm>
                    <a:prstGeom prst="rect">
                      <a:avLst/>
                    </a:prstGeom>
                  </pic:spPr>
                </pic:pic>
              </a:graphicData>
            </a:graphic>
          </wp:inline>
        </w:drawing>
      </w:r>
      <w:r>
        <w:drawing>
          <wp:inline distT="0" distB="0" distL="0" distR="0">
            <wp:extent cx="1116330" cy="266065"/>
            <wp:effectExtent l="19050" t="0" r="7620" b="0"/>
            <wp:docPr id="309" name="图片 53" descr="C:\Users\DELL\Documents\Tencent Files\714008047\FileRecv\MobileFile\Image\Q45E4}1NAQFQ2YLUT_%9CL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图片 53" descr="C:\Users\DELL\Documents\Tencent Files\714008047\FileRecv\MobileFile\Image\Q45E4}1NAQFQ2YLUT_%9CLC.png"/>
                    <pic:cNvPicPr>
                      <a:picLocks noChangeAspect="1" noChangeArrowheads="1"/>
                    </pic:cNvPicPr>
                  </pic:nvPicPr>
                  <pic:blipFill>
                    <a:blip xmlns:r="http://schemas.openxmlformats.org/officeDocument/2006/relationships" r:embed="rId41" cstate="print"/>
                    <a:stretch>
                      <a:fillRect/>
                    </a:stretch>
                  </pic:blipFill>
                  <pic:spPr>
                    <a:xfrm>
                      <a:off x="0" y="0"/>
                      <a:ext cx="1116330" cy="266065"/>
                    </a:xfrm>
                    <a:prstGeom prst="rect">
                      <a:avLst/>
                    </a:prstGeom>
                    <a:noFill/>
                    <a:ln w="9525">
                      <a:noFill/>
                      <a:miter lim="800000"/>
                      <a:headEnd/>
                      <a:tailEnd/>
                    </a:ln>
                  </pic:spPr>
                </pic:pic>
              </a:graphicData>
            </a:graphic>
          </wp:inline>
        </w:drawing>
      </w:r>
    </w:p>
    <w:p>
      <w:pPr>
        <w:pBdr>
          <w:top w:val="single" w:sz="4" w:space="0" w:color="auto"/>
          <w:left w:val="single" w:sz="4" w:space="0" w:color="auto"/>
          <w:bottom w:val="single" w:sz="4" w:space="0" w:color="auto"/>
          <w:right w:val="single" w:sz="4" w:space="0" w:color="auto"/>
        </w:pBdr>
      </w:pPr>
    </w:p>
    <w:p>
      <w:pPr>
        <w:pBdr>
          <w:top w:val="single" w:sz="4" w:space="0" w:color="auto"/>
          <w:left w:val="single" w:sz="4" w:space="0" w:color="auto"/>
          <w:bottom w:val="single" w:sz="4" w:space="0" w:color="auto"/>
          <w:right w:val="single" w:sz="4" w:space="0" w:color="auto"/>
        </w:pBdr>
        <w:spacing w:line="346" w:lineRule="exact"/>
      </w:pPr>
    </w:p>
    <w:p>
      <w:pPr>
        <w:pBdr>
          <w:top w:val="single" w:sz="4" w:space="0" w:color="auto"/>
          <w:left w:val="single" w:sz="4" w:space="0" w:color="auto"/>
          <w:bottom w:val="single" w:sz="4" w:space="0" w:color="auto"/>
          <w:right w:val="single" w:sz="4" w:space="0" w:color="auto"/>
        </w:pBdr>
        <w:spacing w:line="346" w:lineRule="exact"/>
      </w:pPr>
    </w:p>
    <w:p>
      <w:pPr>
        <w:pBdr>
          <w:top w:val="single" w:sz="4" w:space="0" w:color="auto"/>
          <w:left w:val="single" w:sz="4" w:space="0" w:color="auto"/>
          <w:bottom w:val="single" w:sz="4" w:space="0" w:color="auto"/>
          <w:right w:val="single" w:sz="4" w:space="0" w:color="auto"/>
        </w:pBdr>
        <w:spacing w:line="346" w:lineRule="exact"/>
      </w:pPr>
    </w:p>
    <w:p>
      <w:pPr>
        <w:pBdr>
          <w:top w:val="single" w:sz="4" w:space="0" w:color="auto"/>
          <w:left w:val="single" w:sz="4" w:space="0" w:color="auto"/>
          <w:bottom w:val="single" w:sz="4" w:space="0" w:color="auto"/>
          <w:right w:val="single" w:sz="4" w:space="0" w:color="auto"/>
        </w:pBdr>
        <w:spacing w:line="346" w:lineRule="exact"/>
      </w:pPr>
    </w:p>
    <w:p>
      <w:pPr>
        <w:spacing w:line="346" w:lineRule="exact"/>
      </w:pPr>
    </w:p>
    <w:p>
      <w:pPr>
        <w:spacing w:line="416" w:lineRule="exact"/>
        <w:jc w:val="center"/>
        <w:outlineLvl w:val="3"/>
      </w:pPr>
      <w:r>
        <w:rPr>
          <w:rFonts w:ascii="NEU-BZ" w:eastAsia="方正小标宋_GBK" w:hint="eastAsia"/>
          <w:sz w:val="28"/>
        </w:rPr>
        <w:t>第3课时　地势西高东低</w:t>
      </w:r>
    </w:p>
    <w:p>
      <w:r>
        <w:rPr>
          <w:rFonts w:ascii="NEU-BZ" w:eastAsia="方正黑体_GBK" w:hint="eastAsia"/>
          <w:sz w:val="21"/>
        </w:rPr>
        <w:drawing>
          <wp:inline distT="0" distB="0" distL="0" distR="0">
            <wp:extent cx="132715" cy="132715"/>
            <wp:effectExtent l="0" t="0" r="0" b="0"/>
            <wp:docPr id="136" name="学习目标.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学习目标.tif"/>
                    <pic:cNvPicPr>
                      <a:picLocks noChangeAspect="1"/>
                    </pic:cNvPicPr>
                  </pic:nvPicPr>
                  <pic:blipFill>
                    <a:blip xmlns:r="http://schemas.openxmlformats.org/officeDocument/2006/relationships" r:embed="rId9" cstate="print"/>
                    <a:stretch>
                      <a:fillRect/>
                    </a:stretch>
                  </pic:blipFill>
                  <pic:spPr>
                    <a:xfrm>
                      <a:off x="0" y="0"/>
                      <a:ext cx="133200" cy="133200"/>
                    </a:xfrm>
                    <a:prstGeom prst="rect">
                      <a:avLst/>
                    </a:prstGeom>
                  </pic:spPr>
                </pic:pic>
              </a:graphicData>
            </a:graphic>
          </wp:inline>
        </w:drawing>
      </w:r>
      <w:r>
        <w:drawing>
          <wp:inline distT="0" distB="0" distL="0" distR="0">
            <wp:extent cx="1116330" cy="266065"/>
            <wp:effectExtent l="19050" t="0" r="7620" b="0"/>
            <wp:docPr id="310" name="图片 54" descr="C:\Users\DELL\Documents\Tencent Files\714008047\FileRecv\MobileFile\Image\R8{PMFI0BJOL{C8MFG]KI8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图片 54" descr="C:\Users\DELL\Documents\Tencent Files\714008047\FileRecv\MobileFile\Image\R8{PMFI0BJOL{C8MFG]KI8W.png"/>
                    <pic:cNvPicPr>
                      <a:picLocks noChangeAspect="1" noChangeArrowheads="1"/>
                    </pic:cNvPicPr>
                  </pic:nvPicPr>
                  <pic:blipFill>
                    <a:blip xmlns:r="http://schemas.openxmlformats.org/officeDocument/2006/relationships" r:embed="rId42" cstate="print"/>
                    <a:stretch>
                      <a:fillRect/>
                    </a:stretch>
                  </pic:blipFill>
                  <pic:spPr>
                    <a:xfrm>
                      <a:off x="0" y="0"/>
                      <a:ext cx="1116330" cy="266065"/>
                    </a:xfrm>
                    <a:prstGeom prst="rect">
                      <a:avLst/>
                    </a:prstGeom>
                    <a:noFill/>
                    <a:ln w="9525">
                      <a:noFill/>
                      <a:miter lim="800000"/>
                      <a:headEnd/>
                      <a:tailEnd/>
                    </a:ln>
                  </pic:spPr>
                </pic:pic>
              </a:graphicData>
            </a:graphic>
          </wp:inline>
        </w:drawing>
      </w:r>
    </w:p>
    <w:p>
      <w:r>
        <w:rPr>
          <w:rFonts w:ascii="NEU-F1" w:eastAsia="方正宋一_GBK" w:hAnsi="NEU-F1" w:hint="eastAsia"/>
          <w:sz w:val="21"/>
        </w:rPr>
        <w:t>1</w:t>
      </w:r>
      <w:r>
        <w:rPr>
          <w:rFonts w:ascii="NEU-BZ" w:eastAsia="方正宋一_GBK" w:hint="eastAsia"/>
          <w:sz w:val="21"/>
        </w:rPr>
        <w:t>.能读图分析我国地势特征</w:t>
      </w:r>
      <w:r>
        <w:rPr>
          <w:rFonts w:ascii="方正宋一_GBK" w:eastAsia="方正宋一_GBK" w:hAnsi="方正宋一_GBK" w:hint="eastAsia"/>
          <w:sz w:val="21"/>
        </w:rPr>
        <w:t>,</w:t>
      </w:r>
      <w:r>
        <w:rPr>
          <w:rFonts w:ascii="NEU-BZ" w:eastAsia="方正宋一_GBK" w:hint="eastAsia"/>
          <w:sz w:val="21"/>
        </w:rPr>
        <w:t>各级阶梯上的地形类型、海拔高低及界线。</w:t>
      </w:r>
    </w:p>
    <w:p>
      <w:r>
        <w:rPr>
          <w:rFonts w:ascii="NEU-F1" w:eastAsia="方正宋一_GBK" w:hAnsi="NEU-F1" w:hint="eastAsia"/>
          <w:sz w:val="21"/>
        </w:rPr>
        <w:t>2</w:t>
      </w:r>
      <w:r>
        <w:rPr>
          <w:rFonts w:ascii="NEU-BZ" w:eastAsia="方正宋一_GBK" w:hint="eastAsia"/>
          <w:sz w:val="21"/>
        </w:rPr>
        <w:t>.能说出我国地势特点对气候、河流流向、交通和水能资源分布的影响。</w:t>
      </w:r>
    </w:p>
    <w:p>
      <w:r>
        <w:rPr>
          <w:rFonts w:ascii="NEU-BZ" w:eastAsia="方正黑体_GBK" w:hint="eastAsia"/>
          <w:sz w:val="21"/>
        </w:rPr>
        <w:drawing>
          <wp:inline distT="0" distB="0" distL="0" distR="0">
            <wp:extent cx="132715" cy="132715"/>
            <wp:effectExtent l="0" t="0" r="0" b="0"/>
            <wp:docPr id="137" name="情境体验.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情境体验.tif"/>
                    <pic:cNvPicPr>
                      <a:picLocks noChangeAspect="1"/>
                    </pic:cNvPicPr>
                  </pic:nvPicPr>
                  <pic:blipFill>
                    <a:blip xmlns:r="http://schemas.openxmlformats.org/officeDocument/2006/relationships" r:embed="rId9" cstate="print"/>
                    <a:stretch>
                      <a:fillRect/>
                    </a:stretch>
                  </pic:blipFill>
                  <pic:spPr>
                    <a:xfrm>
                      <a:off x="0" y="0"/>
                      <a:ext cx="133200" cy="133200"/>
                    </a:xfrm>
                    <a:prstGeom prst="rect">
                      <a:avLst/>
                    </a:prstGeom>
                  </pic:spPr>
                </pic:pic>
              </a:graphicData>
            </a:graphic>
          </wp:inline>
        </w:drawing>
      </w:r>
      <w:r>
        <w:drawing>
          <wp:inline distT="0" distB="0" distL="0" distR="0">
            <wp:extent cx="1116330" cy="266065"/>
            <wp:effectExtent l="19050" t="0" r="7620" b="0"/>
            <wp:docPr id="311" name="图片 55" descr="C:\Users\DELL\Documents\Tencent Files\714008047\FileRecv\MobileFile\Image\J_3MD@Y2(4XGKWPW~{{~E8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图片 55" descr="C:\Users\DELL\Documents\Tencent Files\714008047\FileRecv\MobileFile\Image\J_3MD@Y2(4XGKWPW~{{~E8K.png"/>
                    <pic:cNvPicPr>
                      <a:picLocks noChangeAspect="1" noChangeArrowheads="1"/>
                    </pic:cNvPicPr>
                  </pic:nvPicPr>
                  <pic:blipFill>
                    <a:blip xmlns:r="http://schemas.openxmlformats.org/officeDocument/2006/relationships" r:embed="rId28" cstate="print"/>
                    <a:stretch>
                      <a:fillRect/>
                    </a:stretch>
                  </pic:blipFill>
                  <pic:spPr>
                    <a:xfrm>
                      <a:off x="0" y="0"/>
                      <a:ext cx="1116330" cy="266065"/>
                    </a:xfrm>
                    <a:prstGeom prst="rect">
                      <a:avLst/>
                    </a:prstGeom>
                    <a:noFill/>
                    <a:ln w="9525">
                      <a:noFill/>
                      <a:miter lim="800000"/>
                      <a:headEnd/>
                      <a:tailEnd/>
                    </a:ln>
                  </pic:spPr>
                </pic:pic>
              </a:graphicData>
            </a:graphic>
          </wp:inline>
        </w:drawing>
      </w:r>
    </w:p>
    <w:p>
      <w:pPr>
        <w:ind w:firstLine="420" w:firstLineChars="200"/>
      </w:pPr>
      <w:r>
        <w:rPr>
          <w:rFonts w:ascii="NEU-BZ" w:eastAsia="方正宋一_GBK" w:hint="eastAsia"/>
          <w:sz w:val="21"/>
        </w:rPr>
        <w:t>播放视频三国演义主题曲《滚滚长江东逝水》。“滚滚长江东逝水</w:t>
      </w:r>
      <w:r>
        <w:rPr>
          <w:rFonts w:ascii="方正宋一_GBK" w:eastAsia="方正宋一_GBK" w:hAnsi="方正宋一_GBK" w:hint="eastAsia"/>
          <w:sz w:val="21"/>
        </w:rPr>
        <w:t>,</w:t>
      </w:r>
      <w:r>
        <w:rPr>
          <w:rFonts w:ascii="NEU-BZ" w:eastAsia="方正宋一_GBK" w:hint="eastAsia"/>
          <w:sz w:val="21"/>
        </w:rPr>
        <w:t>浪花淘尽英雄”一句中“东逝水”“浪花”反映出中国的地势有何特征</w:t>
      </w:r>
      <w:r>
        <w:rPr>
          <w:rFonts w:ascii="方正宋一_GBK" w:eastAsia="方正宋一_GBK" w:hAnsi="方正宋一_GBK" w:hint="eastAsia"/>
          <w:sz w:val="21"/>
        </w:rPr>
        <w:t>?</w:t>
      </w:r>
    </w:p>
    <w:p>
      <w:r>
        <w:rPr>
          <w:rFonts w:ascii="NEU-BZ" w:eastAsia="方正黑体_GBK" w:hint="eastAsia"/>
          <w:sz w:val="21"/>
        </w:rPr>
        <w:drawing>
          <wp:inline distT="0" distB="0" distL="0" distR="0">
            <wp:extent cx="132715" cy="132715"/>
            <wp:effectExtent l="0" t="0" r="0" b="0"/>
            <wp:docPr id="138" name="学习导航.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学习导航.tif"/>
                    <pic:cNvPicPr>
                      <a:picLocks noChangeAspect="1"/>
                    </pic:cNvPicPr>
                  </pic:nvPicPr>
                  <pic:blipFill>
                    <a:blip xmlns:r="http://schemas.openxmlformats.org/officeDocument/2006/relationships" r:embed="rId9" cstate="print"/>
                    <a:stretch>
                      <a:fillRect/>
                    </a:stretch>
                  </pic:blipFill>
                  <pic:spPr>
                    <a:xfrm>
                      <a:off x="0" y="0"/>
                      <a:ext cx="133200" cy="133200"/>
                    </a:xfrm>
                    <a:prstGeom prst="rect">
                      <a:avLst/>
                    </a:prstGeom>
                  </pic:spPr>
                </pic:pic>
              </a:graphicData>
            </a:graphic>
          </wp:inline>
        </w:drawing>
      </w:r>
      <w:r>
        <w:drawing>
          <wp:inline distT="0" distB="0" distL="0" distR="0">
            <wp:extent cx="1116330" cy="266065"/>
            <wp:effectExtent l="19050" t="0" r="7620" b="0"/>
            <wp:docPr id="312" name="图片 56" descr="C:\Users\DELL\Documents\Tencent Files\714008047\FileRecv\MobileFile\Image\M`(ZR6I_A6}]7XX05T$6)M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图片 56" descr="C:\Users\DELL\Documents\Tencent Files\714008047\FileRecv\MobileFile\Image\M`(ZR6I_A6}]7XX05T$6)MM.png"/>
                    <pic:cNvPicPr>
                      <a:picLocks noChangeAspect="1" noChangeArrowheads="1"/>
                    </pic:cNvPicPr>
                  </pic:nvPicPr>
                  <pic:blipFill>
                    <a:blip xmlns:r="http://schemas.openxmlformats.org/officeDocument/2006/relationships" r:embed="rId29" cstate="print"/>
                    <a:stretch>
                      <a:fillRect/>
                    </a:stretch>
                  </pic:blipFill>
                  <pic:spPr>
                    <a:xfrm>
                      <a:off x="0" y="0"/>
                      <a:ext cx="1116330" cy="266065"/>
                    </a:xfrm>
                    <a:prstGeom prst="rect">
                      <a:avLst/>
                    </a:prstGeom>
                    <a:noFill/>
                    <a:ln w="9525">
                      <a:noFill/>
                      <a:miter lim="800000"/>
                      <a:headEnd/>
                      <a:tailEnd/>
                    </a:ln>
                  </pic:spPr>
                </pic:pic>
              </a:graphicData>
            </a:graphic>
          </wp:inline>
        </w:drawing>
      </w:r>
    </w:p>
    <w:p>
      <w:r>
        <w:rPr>
          <w:rFonts w:ascii="NEU-BZ" w:eastAsia="方正宋一_GBK" w:hint="eastAsia"/>
          <w:sz w:val="21"/>
        </w:rPr>
        <w:drawing>
          <wp:inline distT="0" distB="0" distL="0" distR="0">
            <wp:extent cx="2080895" cy="441325"/>
            <wp:effectExtent l="0" t="0" r="0" b="0"/>
            <wp:docPr id="139" name="L24TBJA8QXJDL25.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L24TBJA8QXJDL25.EPS"/>
                    <pic:cNvPicPr>
                      <a:picLocks noChangeAspect="1"/>
                    </pic:cNvPicPr>
                  </pic:nvPicPr>
                  <pic:blipFill>
                    <a:blip xmlns:r="http://schemas.openxmlformats.org/officeDocument/2006/relationships" r:embed="rId67" cstate="print"/>
                    <a:stretch>
                      <a:fillRect/>
                    </a:stretch>
                  </pic:blipFill>
                  <pic:spPr>
                    <a:xfrm>
                      <a:off x="0" y="0"/>
                      <a:ext cx="2081520" cy="441360"/>
                    </a:xfrm>
                    <a:prstGeom prst="rect">
                      <a:avLst/>
                    </a:prstGeom>
                  </pic:spPr>
                </pic:pic>
              </a:graphicData>
            </a:graphic>
          </wp:inline>
        </w:drawing>
      </w:r>
    </w:p>
    <w:p/>
    <w:p>
      <w:r>
        <w:rPr>
          <w:rFonts w:ascii="NEU-BZ" w:eastAsia="方正黑体_GBK" w:hint="eastAsia"/>
          <w:sz w:val="21"/>
        </w:rPr>
        <w:drawing>
          <wp:inline distT="0" distB="0" distL="0" distR="0">
            <wp:extent cx="132715" cy="132715"/>
            <wp:effectExtent l="0" t="0" r="0" b="0"/>
            <wp:docPr id="140" name="学习过程.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学习过程.tif"/>
                    <pic:cNvPicPr>
                      <a:picLocks noChangeAspect="1"/>
                    </pic:cNvPicPr>
                  </pic:nvPicPr>
                  <pic:blipFill>
                    <a:blip xmlns:r="http://schemas.openxmlformats.org/officeDocument/2006/relationships" r:embed="rId9" cstate="print"/>
                    <a:stretch>
                      <a:fillRect/>
                    </a:stretch>
                  </pic:blipFill>
                  <pic:spPr>
                    <a:xfrm>
                      <a:off x="0" y="0"/>
                      <a:ext cx="133200" cy="133200"/>
                    </a:xfrm>
                    <a:prstGeom prst="rect">
                      <a:avLst/>
                    </a:prstGeom>
                  </pic:spPr>
                </pic:pic>
              </a:graphicData>
            </a:graphic>
          </wp:inline>
        </w:drawing>
      </w:r>
      <w:r>
        <w:drawing>
          <wp:inline distT="0" distB="0" distL="0" distR="0">
            <wp:extent cx="1116330" cy="266065"/>
            <wp:effectExtent l="19050" t="0" r="7620" b="0"/>
            <wp:docPr id="313" name="图片 57" descr="C:\Users\DELL\Documents\Tencent Files\714008047\FileRecv\MobileFile\Image\1$}VJC9UR(Z8QPFD[PBBV~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图片 57" descr="C:\Users\DELL\Documents\Tencent Files\714008047\FileRecv\MobileFile\Image\1$}VJC9UR(Z8QPFD[PBBV~6.png"/>
                    <pic:cNvPicPr>
                      <a:picLocks noChangeAspect="1" noChangeArrowheads="1"/>
                    </pic:cNvPicPr>
                  </pic:nvPicPr>
                  <pic:blipFill>
                    <a:blip xmlns:r="http://schemas.openxmlformats.org/officeDocument/2006/relationships" r:embed="rId31" cstate="print"/>
                    <a:stretch>
                      <a:fillRect/>
                    </a:stretch>
                  </pic:blipFill>
                  <pic:spPr>
                    <a:xfrm>
                      <a:off x="0" y="0"/>
                      <a:ext cx="1116330" cy="266065"/>
                    </a:xfrm>
                    <a:prstGeom prst="rect">
                      <a:avLst/>
                    </a:prstGeom>
                    <a:noFill/>
                    <a:ln w="9525">
                      <a:noFill/>
                      <a:miter lim="800000"/>
                      <a:headEnd/>
                      <a:tailEnd/>
                    </a:ln>
                  </pic:spPr>
                </pic:pic>
              </a:graphicData>
            </a:graphic>
          </wp:inline>
        </w:drawing>
      </w:r>
    </w:p>
    <w:p>
      <w:r>
        <w:rPr>
          <w:rFonts w:ascii="NEU-BZ" w:eastAsia="方正黑体_GBK" w:hint="eastAsia"/>
          <w:sz w:val="24"/>
        </w:rPr>
        <w:t>学习活动</w:t>
      </w:r>
      <w:r>
        <w:rPr>
          <w:rFonts w:ascii="方正黑体_GBK" w:eastAsia="方正黑体_GBK" w:hAnsi="方正黑体_GBK" w:hint="eastAsia"/>
          <w:sz w:val="24"/>
        </w:rPr>
        <w:t>:</w:t>
      </w:r>
      <w:r>
        <w:rPr>
          <w:rFonts w:ascii="NEU-BZ" w:eastAsia="方正黑体_GBK" w:hint="eastAsia"/>
          <w:sz w:val="24"/>
        </w:rPr>
        <w:t>地势西高东低</w:t>
      </w:r>
    </w:p>
    <w:p>
      <w:pPr>
        <w:spacing w:line="346" w:lineRule="exact"/>
      </w:pPr>
      <w:r>
        <w:rPr>
          <w:rFonts w:ascii="NEU-BZ" w:eastAsia="方正黑体_GBK" w:hint="eastAsia"/>
          <w:sz w:val="21"/>
        </w:rPr>
        <w:t>【自主学习】</w:t>
      </w:r>
    </w:p>
    <w:p>
      <w:pPr>
        <w:spacing w:line="346" w:lineRule="exact"/>
      </w:pPr>
      <w:r>
        <w:rPr>
          <w:rFonts w:ascii="NEU-F1" w:eastAsia="方正宋一_GBK" w:hAnsi="NEU-F1" w:hint="eastAsia"/>
          <w:sz w:val="21"/>
        </w:rPr>
        <w:t>1</w:t>
      </w:r>
      <w:r>
        <w:rPr>
          <w:rFonts w:ascii="NEU-BZ" w:eastAsia="方正宋一_GBK" w:hint="eastAsia"/>
          <w:sz w:val="21"/>
        </w:rPr>
        <w:t>.中国地势</w:t>
      </w:r>
      <w:r>
        <w:rPr>
          <w:rFonts w:ascii="NEU-HZ" w:eastAsia="方正黑体_GBK" w:hAnsi="NEU-HZ" w:hint="eastAsia"/>
          <w:sz w:val="21"/>
          <w:u w:val="single"/>
        </w:rPr>
        <w:t>　西高东低　</w:t>
      </w:r>
      <w:r>
        <w:rPr>
          <w:rFonts w:ascii="方正宋一_GBK" w:eastAsia="方正宋一_GBK" w:hAnsi="方正宋一_GBK" w:hint="eastAsia"/>
          <w:sz w:val="21"/>
        </w:rPr>
        <w:t>,</w:t>
      </w:r>
      <w:r>
        <w:rPr>
          <w:rFonts w:ascii="NEU-BZ" w:eastAsia="方正宋一_GBK" w:hint="eastAsia"/>
          <w:sz w:val="21"/>
        </w:rPr>
        <w:t>大致呈</w:t>
      </w:r>
      <w:r>
        <w:rPr>
          <w:rFonts w:ascii="NEU-HZ" w:eastAsia="方正黑体_GBK" w:hAnsi="NEU-HZ" w:hint="eastAsia"/>
          <w:sz w:val="21"/>
          <w:u w:val="single"/>
        </w:rPr>
        <w:t>　阶梯状　</w:t>
      </w:r>
      <w:r>
        <w:rPr>
          <w:rFonts w:ascii="NEU-BZ" w:eastAsia="方正宋一_GBK" w:hint="eastAsia"/>
          <w:sz w:val="21"/>
        </w:rPr>
        <w:t>分布。 </w:t>
      </w:r>
    </w:p>
    <w:p>
      <w:pPr>
        <w:spacing w:line="346" w:lineRule="exact"/>
      </w:pPr>
      <w:r>
        <w:rPr>
          <w:rFonts w:ascii="NEU-F1" w:eastAsia="方正宋一_GBK" w:hAnsi="NEU-F1" w:hint="eastAsia"/>
          <w:sz w:val="21"/>
        </w:rPr>
        <w:t>2</w:t>
      </w:r>
      <w:r>
        <w:rPr>
          <w:rFonts w:ascii="NEU-BZ" w:eastAsia="方正宋一_GBK" w:hint="eastAsia"/>
          <w:sz w:val="21"/>
        </w:rPr>
        <w:t>.中国地势第一、二级阶梯以昆仑山脉—阿尔金山脉—</w:t>
      </w:r>
      <w:r>
        <w:rPr>
          <w:rFonts w:ascii="NEU-HZ" w:eastAsia="方正黑体_GBK" w:hAnsi="NEU-HZ" w:hint="eastAsia"/>
          <w:sz w:val="21"/>
          <w:u w:val="single"/>
        </w:rPr>
        <w:t>　祁连山脉　</w:t>
      </w:r>
      <w:r>
        <w:rPr>
          <w:rFonts w:ascii="NEU-BZ" w:eastAsia="方正宋一_GBK" w:hint="eastAsia"/>
          <w:sz w:val="21"/>
        </w:rPr>
        <w:t>—横断山脉一线为界</w:t>
      </w:r>
      <w:r>
        <w:rPr>
          <w:rFonts w:ascii="方正宋一_GBK" w:eastAsia="方正宋一_GBK" w:hAnsi="方正宋一_GBK" w:hint="eastAsia"/>
          <w:sz w:val="21"/>
        </w:rPr>
        <w:t>;</w:t>
      </w:r>
      <w:r>
        <w:rPr>
          <w:rFonts w:ascii="NEU-BZ" w:eastAsia="方正宋一_GBK" w:hint="eastAsia"/>
          <w:sz w:val="21"/>
        </w:rPr>
        <w:t>第二、三级阶梯以大兴安岭—</w:t>
      </w:r>
      <w:r>
        <w:rPr>
          <w:rFonts w:ascii="NEU-HZ" w:eastAsia="方正黑体_GBK" w:hAnsi="NEU-HZ" w:hint="eastAsia"/>
          <w:sz w:val="21"/>
          <w:u w:val="single"/>
        </w:rPr>
        <w:t>　太行山脉　</w:t>
      </w:r>
      <w:r>
        <w:rPr>
          <w:rFonts w:ascii="NEU-BZ" w:eastAsia="方正宋一_GBK" w:hint="eastAsia"/>
          <w:sz w:val="21"/>
        </w:rPr>
        <w:t>—巫山—雪峰山一线为界。 </w:t>
      </w:r>
    </w:p>
    <w:p>
      <w:pPr>
        <w:spacing w:line="346" w:lineRule="exact"/>
        <w:sectPr>
          <w:type w:val="nextPage"/>
          <w:pgSz w:w="13238" w:h="16940"/>
          <w:pgMar w:top="1440" w:right="1800" w:bottom="1440" w:left="1800" w:header="851" w:footer="992" w:gutter="0"/>
          <w:pgNumType w:start="19"/>
          <w:cols w:num="1" w:space="425"/>
          <w:titlePg w:val="0"/>
          <w:docGrid w:type="lines" w:linePitch="312" w:charSpace="0"/>
        </w:sectPr>
      </w:pPr>
      <w:r>
        <w:rPr>
          <w:rFonts w:ascii="NEU-F1" w:eastAsia="方正宋一_GBK" w:hAnsi="NEU-F1" w:hint="eastAsia"/>
          <w:sz w:val="21"/>
        </w:rPr>
        <w:t>3</w:t>
      </w:r>
      <w:r>
        <w:rPr>
          <w:rFonts w:ascii="NEU-BZ" w:eastAsia="方正宋一_GBK" w:hint="eastAsia"/>
          <w:sz w:val="21"/>
        </w:rPr>
        <w:t>.中国地势第二级阶梯主要的地形类型为高原和</w:t>
      </w:r>
      <w:r>
        <w:rPr>
          <w:rFonts w:ascii="NEU-HZ" w:eastAsia="方正黑体_GBK" w:hAnsi="NEU-HZ" w:hint="eastAsia"/>
          <w:sz w:val="21"/>
          <w:u w:val="single"/>
        </w:rPr>
        <w:t>　盆地　</w:t>
      </w:r>
      <w:r>
        <w:rPr>
          <w:rFonts w:ascii="方正宋一_GBK" w:eastAsia="方正宋一_GBK" w:hAnsi="方正宋一_GBK" w:hint="eastAsia"/>
          <w:sz w:val="21"/>
        </w:rPr>
        <w:t>,</w:t>
      </w:r>
      <w:r>
        <w:rPr>
          <w:rFonts w:ascii="NEU-BZ" w:eastAsia="方正宋一_GBK" w:hint="eastAsia"/>
          <w:sz w:val="21"/>
        </w:rPr>
        <w:t>地势第三级阶梯的主要地形类型为</w:t>
      </w:r>
      <w:r>
        <w:rPr>
          <w:rFonts w:ascii="NEU-HZ" w:eastAsia="方正黑体_GBK" w:hAnsi="NEU-HZ" w:hint="eastAsia"/>
          <w:sz w:val="21"/>
          <w:u w:val="single"/>
        </w:rPr>
        <w:t>　平原　</w:t>
      </w:r>
      <w:r>
        <w:rPr>
          <w:rFonts w:ascii="NEU-BZ" w:eastAsia="方正宋一_GBK" w:hint="eastAsia"/>
          <w:sz w:val="21"/>
        </w:rPr>
        <w:t>和丘陵。 </w:t>
      </w:r>
    </w:p>
    <w:p>
      <w:pPr>
        <w:spacing w:line="346" w:lineRule="exact"/>
      </w:pPr>
      <w:r>
        <w:rPr>
          <w:rFonts w:ascii="NEU-F1" w:eastAsia="方正宋一_GBK" w:hAnsi="NEU-F1" w:hint="eastAsia"/>
          <w:sz w:val="21"/>
        </w:rPr>
        <w:t>4</w:t>
      </w:r>
      <w:r>
        <w:rPr>
          <w:rFonts w:ascii="NEU-BZ" w:eastAsia="方正宋一_GBK" w:hint="eastAsia"/>
          <w:sz w:val="21"/>
        </w:rPr>
        <w:t>.四大高原中</w:t>
      </w:r>
      <w:r>
        <w:rPr>
          <w:rFonts w:ascii="方正宋一_GBK" w:eastAsia="方正宋一_GBK" w:hAnsi="方正宋一_GBK" w:hint="eastAsia"/>
          <w:sz w:val="21"/>
        </w:rPr>
        <w:t>,</w:t>
      </w:r>
      <w:r>
        <w:rPr>
          <w:rFonts w:ascii="NEU-BZ" w:eastAsia="方正宋一_GBK" w:hint="eastAsia"/>
          <w:sz w:val="21"/>
        </w:rPr>
        <w:t>位于中国地势第一级阶梯上的是</w:t>
      </w:r>
      <w:r>
        <w:rPr>
          <w:rFonts w:ascii="NEU-HZ" w:eastAsia="方正黑体_GBK" w:hAnsi="NEU-HZ" w:hint="eastAsia"/>
          <w:sz w:val="21"/>
          <w:u w:val="single"/>
        </w:rPr>
        <w:t>　青藏高原　</w:t>
      </w:r>
      <w:r>
        <w:rPr>
          <w:rFonts w:ascii="方正宋一_GBK" w:eastAsia="方正宋一_GBK" w:hAnsi="方正宋一_GBK" w:hint="eastAsia"/>
          <w:sz w:val="21"/>
        </w:rPr>
        <w:t>;</w:t>
      </w:r>
      <w:r>
        <w:rPr>
          <w:rFonts w:ascii="NEU-BZ" w:eastAsia="方正宋一_GBK" w:hint="eastAsia"/>
          <w:sz w:val="21"/>
        </w:rPr>
        <w:t>四大盆地中</w:t>
      </w:r>
      <w:r>
        <w:rPr>
          <w:rFonts w:ascii="方正宋一_GBK" w:eastAsia="方正宋一_GBK" w:hAnsi="方正宋一_GBK" w:hint="eastAsia"/>
          <w:sz w:val="21"/>
        </w:rPr>
        <w:t>,</w:t>
      </w:r>
      <w:r>
        <w:rPr>
          <w:rFonts w:ascii="NEU-BZ" w:eastAsia="方正宋一_GBK" w:hint="eastAsia"/>
          <w:sz w:val="21"/>
        </w:rPr>
        <w:t>位于中国地势第一级阶梯上的是</w:t>
      </w:r>
      <w:r>
        <w:rPr>
          <w:rFonts w:ascii="NEU-HZ" w:eastAsia="方正黑体_GBK" w:hAnsi="NEU-HZ" w:hint="eastAsia"/>
          <w:sz w:val="21"/>
          <w:u w:val="single"/>
        </w:rPr>
        <w:t>　柴达木盆地　</w:t>
      </w:r>
      <w:r>
        <w:rPr>
          <w:rFonts w:ascii="NEU-BZ" w:eastAsia="方正宋一_GBK" w:hint="eastAsia"/>
          <w:sz w:val="21"/>
        </w:rPr>
        <w:t>。 </w:t>
      </w:r>
    </w:p>
    <w:p>
      <w:pPr>
        <w:spacing w:line="346" w:lineRule="exact"/>
      </w:pPr>
      <w:r>
        <w:rPr>
          <w:rFonts w:ascii="NEU-F1" w:eastAsia="方正宋一_GBK" w:hAnsi="NEU-F1" w:hint="eastAsia"/>
          <w:sz w:val="21"/>
        </w:rPr>
        <w:t>5</w:t>
      </w:r>
      <w:r>
        <w:rPr>
          <w:rFonts w:ascii="NEU-BZ" w:eastAsia="方正宋一_GBK" w:hint="eastAsia"/>
          <w:sz w:val="21"/>
        </w:rPr>
        <w:t>.中国地势向海洋倾斜</w:t>
      </w:r>
      <w:r>
        <w:rPr>
          <w:rFonts w:ascii="方正宋一_GBK" w:eastAsia="方正宋一_GBK" w:hAnsi="方正宋一_GBK" w:hint="eastAsia"/>
          <w:sz w:val="21"/>
        </w:rPr>
        <w:t>,</w:t>
      </w:r>
      <w:r>
        <w:rPr>
          <w:rFonts w:ascii="NEU-BZ" w:eastAsia="方正宋一_GBK" w:hint="eastAsia"/>
          <w:sz w:val="21"/>
        </w:rPr>
        <w:t>有利于</w:t>
      </w:r>
      <w:r>
        <w:rPr>
          <w:rFonts w:ascii="NEU-HZ" w:eastAsia="方正黑体_GBK" w:hAnsi="NEU-HZ" w:hint="eastAsia"/>
          <w:sz w:val="21"/>
          <w:u w:val="single"/>
        </w:rPr>
        <w:t>　海洋湿润气流深入内地　</w:t>
      </w:r>
      <w:r>
        <w:rPr>
          <w:rFonts w:ascii="方正宋一_GBK" w:eastAsia="方正宋一_GBK" w:hAnsi="方正宋一_GBK" w:hint="eastAsia"/>
          <w:sz w:val="21"/>
        </w:rPr>
        <w:t>,</w:t>
      </w:r>
      <w:r>
        <w:rPr>
          <w:rFonts w:ascii="NEU-BZ" w:eastAsia="方正宋一_GBK" w:hint="eastAsia"/>
          <w:sz w:val="21"/>
        </w:rPr>
        <w:t>形成降水。这种地势</w:t>
      </w:r>
      <w:r>
        <w:rPr>
          <w:rFonts w:ascii="方正宋一_GBK" w:eastAsia="方正宋一_GBK" w:hAnsi="方正宋一_GBK" w:hint="eastAsia"/>
          <w:sz w:val="21"/>
        </w:rPr>
        <w:t>,</w:t>
      </w:r>
      <w:r>
        <w:rPr>
          <w:rFonts w:ascii="NEU-BZ" w:eastAsia="方正宋一_GBK" w:hint="eastAsia"/>
          <w:sz w:val="21"/>
        </w:rPr>
        <w:t>使许多大河滚滚东流</w:t>
      </w:r>
      <w:r>
        <w:rPr>
          <w:rFonts w:ascii="方正宋一_GBK" w:eastAsia="方正宋一_GBK" w:hAnsi="方正宋一_GBK" w:hint="eastAsia"/>
          <w:sz w:val="21"/>
        </w:rPr>
        <w:t>,</w:t>
      </w:r>
      <w:r>
        <w:rPr>
          <w:rFonts w:ascii="NEU-BZ" w:eastAsia="方正宋一_GBK" w:hint="eastAsia"/>
          <w:sz w:val="21"/>
        </w:rPr>
        <w:t>沟通了</w:t>
      </w:r>
      <w:r>
        <w:rPr>
          <w:rFonts w:ascii="NEU-HZ" w:eastAsia="方正黑体_GBK" w:hAnsi="NEU-HZ" w:hint="eastAsia"/>
          <w:sz w:val="21"/>
          <w:u w:val="single"/>
        </w:rPr>
        <w:t>　东西　</w:t>
      </w:r>
      <w:r>
        <w:rPr>
          <w:rFonts w:ascii="NEU-BZ" w:eastAsia="方正宋一_GBK" w:hint="eastAsia"/>
          <w:sz w:val="21"/>
        </w:rPr>
        <w:t>交通</w:t>
      </w:r>
      <w:r>
        <w:rPr>
          <w:rFonts w:ascii="方正宋一_GBK" w:eastAsia="方正宋一_GBK" w:hAnsi="方正宋一_GBK" w:hint="eastAsia"/>
          <w:sz w:val="21"/>
        </w:rPr>
        <w:t>,</w:t>
      </w:r>
      <w:r>
        <w:rPr>
          <w:rFonts w:ascii="NEU-BZ" w:eastAsia="方正宋一_GBK" w:hint="eastAsia"/>
          <w:sz w:val="21"/>
        </w:rPr>
        <w:t>加强了沿海与内地的联系</w:t>
      </w:r>
      <w:r>
        <w:rPr>
          <w:rFonts w:ascii="方正宋一_GBK" w:eastAsia="方正宋一_GBK" w:hAnsi="方正宋一_GBK" w:hint="eastAsia"/>
          <w:sz w:val="21"/>
        </w:rPr>
        <w:t>;</w:t>
      </w:r>
      <w:r>
        <w:rPr>
          <w:rFonts w:ascii="NEU-BZ" w:eastAsia="方正宋一_GBK" w:hint="eastAsia"/>
          <w:sz w:val="21"/>
        </w:rPr>
        <w:t>还使许多河流在从高一级阶梯流入低一级阶梯的地段</w:t>
      </w:r>
      <w:r>
        <w:rPr>
          <w:rFonts w:ascii="方正宋一_GBK" w:eastAsia="方正宋一_GBK" w:hAnsi="方正宋一_GBK" w:hint="eastAsia"/>
          <w:sz w:val="21"/>
        </w:rPr>
        <w:t>,</w:t>
      </w:r>
      <w:r>
        <w:rPr>
          <w:rFonts w:ascii="NEU-BZ" w:eastAsia="方正宋一_GBK" w:hint="eastAsia"/>
          <w:sz w:val="21"/>
        </w:rPr>
        <w:t>水流湍急</w:t>
      </w:r>
      <w:r>
        <w:rPr>
          <w:rFonts w:ascii="方正宋一_GBK" w:eastAsia="方正宋一_GBK" w:hAnsi="方正宋一_GBK" w:hint="eastAsia"/>
          <w:sz w:val="21"/>
        </w:rPr>
        <w:t>,</w:t>
      </w:r>
      <w:r>
        <w:rPr>
          <w:rFonts w:ascii="NEU-BZ" w:eastAsia="方正宋一_GBK" w:hint="eastAsia"/>
          <w:sz w:val="21"/>
        </w:rPr>
        <w:t>产生巨大的</w:t>
      </w:r>
      <w:r>
        <w:rPr>
          <w:rFonts w:ascii="NEU-HZ" w:eastAsia="方正黑体_GBK" w:hAnsi="NEU-HZ" w:hint="eastAsia"/>
          <w:sz w:val="21"/>
          <w:u w:val="single"/>
        </w:rPr>
        <w:t>　水能　</w:t>
      </w:r>
      <w:r>
        <w:rPr>
          <w:rFonts w:ascii="NEU-BZ" w:eastAsia="方正宋一_GBK" w:hint="eastAsia"/>
          <w:sz w:val="21"/>
        </w:rPr>
        <w:t>。 </w:t>
      </w:r>
    </w:p>
    <w:p>
      <w:pPr>
        <w:spacing w:line="346" w:lineRule="exact"/>
      </w:pPr>
      <w:r>
        <w:rPr>
          <w:rFonts w:ascii="NEU-BZ" w:eastAsia="方正黑体_GBK" w:hint="eastAsia"/>
          <w:sz w:val="21"/>
        </w:rPr>
        <w:t xml:space="preserve">【合作探究】 </w:t>
      </w:r>
      <w:r>
        <w:rPr>
          <w:rFonts w:ascii="NEU-BZ" w:eastAsia="方正宋一_GBK" w:hint="eastAsia"/>
          <w:sz w:val="21"/>
        </w:rPr>
        <w:t>水能资源的分布与地势特征</w:t>
      </w:r>
    </w:p>
    <w:p>
      <w:pPr>
        <w:spacing w:line="346" w:lineRule="exact"/>
      </w:pPr>
      <w:r>
        <w:rPr>
          <w:rFonts w:ascii="NEU-BZ" w:eastAsia="方正宋一_GBK" w:hint="eastAsia"/>
          <w:sz w:val="21"/>
        </w:rPr>
        <w:t>　　读课件P16—17图</w:t>
      </w:r>
      <w:r>
        <w:rPr>
          <w:rFonts w:ascii="方正宋一_GBK" w:eastAsia="方正宋一_GBK" w:hAnsi="方正宋一_GBK" w:hint="eastAsia"/>
          <w:sz w:val="21"/>
        </w:rPr>
        <w:t>(</w:t>
      </w:r>
      <w:r>
        <w:rPr>
          <w:rFonts w:ascii="NEU-BZ" w:eastAsia="方正宋一_GBK" w:hint="eastAsia"/>
          <w:sz w:val="21"/>
        </w:rPr>
        <w:t>中国主要水电站分布</w:t>
      </w:r>
      <w:r>
        <w:rPr>
          <w:rFonts w:ascii="方正宋一_GBK" w:eastAsia="方正宋一_GBK" w:hAnsi="方正宋一_GBK" w:hint="eastAsia"/>
          <w:sz w:val="21"/>
        </w:rPr>
        <w:t>),</w:t>
      </w:r>
      <w:r>
        <w:rPr>
          <w:rFonts w:ascii="NEU-BZ" w:eastAsia="方正宋一_GBK" w:hint="eastAsia"/>
          <w:sz w:val="21"/>
        </w:rPr>
        <w:t>回答问题。</w:t>
      </w:r>
    </w:p>
    <w:p>
      <w:pPr>
        <w:spacing w:line="346" w:lineRule="exact"/>
      </w:pPr>
      <w:r>
        <w:rPr>
          <w:rFonts w:ascii="NEU-F1" w:eastAsia="方正宋一_GBK" w:hAnsi="NEU-F1" w:hint="eastAsia"/>
          <w:sz w:val="21"/>
        </w:rPr>
        <w:t>1</w:t>
      </w:r>
      <w:r>
        <w:rPr>
          <w:rFonts w:ascii="NEU-BZ" w:eastAsia="方正宋一_GBK" w:hint="eastAsia"/>
          <w:sz w:val="21"/>
        </w:rPr>
        <w:t>.说说我国大型水电站的分布特点。</w:t>
      </w:r>
    </w:p>
    <w:p>
      <w:pPr>
        <w:spacing w:line="346" w:lineRule="exact"/>
      </w:pPr>
      <w:r>
        <w:rPr>
          <w:rFonts w:ascii="NEU-BZ" w:eastAsia="方正黑体_GBK" w:hint="eastAsia"/>
          <w:sz w:val="21"/>
        </w:rPr>
        <w:t>参考答案</w:t>
      </w:r>
      <w:r>
        <w:rPr>
          <w:rFonts w:ascii="方正黑体_GBK" w:eastAsia="方正黑体_GBK" w:hAnsi="方正黑体_GBK" w:hint="eastAsia"/>
          <w:sz w:val="21"/>
        </w:rPr>
        <w:t>:</w:t>
      </w:r>
      <w:r>
        <w:rPr>
          <w:rFonts w:ascii="NEU-BZ" w:eastAsia="方正宋一_GBK" w:hint="eastAsia"/>
          <w:sz w:val="21"/>
        </w:rPr>
        <w:t>我国的大型水电站基本上都位于地势第一、二级阶梯分界线的附近及地势第二、三级阶梯分界线的附近。</w:t>
      </w:r>
    </w:p>
    <w:p>
      <w:pPr>
        <w:spacing w:line="346" w:lineRule="exact"/>
      </w:pPr>
      <w:r>
        <w:rPr>
          <w:rFonts w:ascii="NEU-F1" w:eastAsia="方正宋一_GBK" w:hAnsi="NEU-F1" w:hint="eastAsia"/>
          <w:sz w:val="21"/>
        </w:rPr>
        <w:t>2</w:t>
      </w:r>
      <w:r>
        <w:rPr>
          <w:rFonts w:ascii="NEU-BZ" w:eastAsia="方正宋一_GBK" w:hint="eastAsia"/>
          <w:sz w:val="21"/>
        </w:rPr>
        <w:t>.从地势、水能资源的角度</w:t>
      </w:r>
      <w:r>
        <w:rPr>
          <w:rFonts w:ascii="方正宋一_GBK" w:eastAsia="方正宋一_GBK" w:hAnsi="方正宋一_GBK" w:hint="eastAsia"/>
          <w:sz w:val="21"/>
        </w:rPr>
        <w:t>,</w:t>
      </w:r>
      <w:r>
        <w:rPr>
          <w:rFonts w:ascii="NEU-BZ" w:eastAsia="方正宋一_GBK" w:hint="eastAsia"/>
          <w:sz w:val="21"/>
        </w:rPr>
        <w:t>说明大型水电站如此分布的原因。</w:t>
      </w:r>
    </w:p>
    <w:p>
      <w:r>
        <w:rPr>
          <w:rFonts w:ascii="NEU-BZ" w:eastAsia="方正黑体_GBK" w:hint="eastAsia"/>
          <w:sz w:val="21"/>
        </w:rPr>
        <w:t>参考答案</w:t>
      </w:r>
      <w:r>
        <w:rPr>
          <w:rFonts w:ascii="方正黑体_GBK" w:eastAsia="方正黑体_GBK" w:hAnsi="方正黑体_GBK" w:hint="eastAsia"/>
          <w:sz w:val="21"/>
        </w:rPr>
        <w:t>:</w:t>
      </w:r>
      <w:r>
        <w:rPr>
          <w:rFonts w:ascii="NEU-BZ" w:eastAsia="方正宋一_GBK" w:hint="eastAsia"/>
          <w:sz w:val="21"/>
        </w:rPr>
        <w:t>地势阶梯分界线附近</w:t>
      </w:r>
      <w:r>
        <w:rPr>
          <w:rFonts w:ascii="方正宋一_GBK" w:eastAsia="方正宋一_GBK" w:hAnsi="方正宋一_GBK" w:hint="eastAsia"/>
          <w:sz w:val="21"/>
        </w:rPr>
        <w:t>,</w:t>
      </w:r>
      <w:r>
        <w:rPr>
          <w:rFonts w:ascii="NEU-BZ" w:eastAsia="方正宋一_GBK" w:hint="eastAsia"/>
          <w:sz w:val="21"/>
        </w:rPr>
        <w:t>山高谷深</w:t>
      </w:r>
      <w:r>
        <w:rPr>
          <w:rFonts w:ascii="方正宋一_GBK" w:eastAsia="方正宋一_GBK" w:hAnsi="方正宋一_GBK" w:hint="eastAsia"/>
          <w:sz w:val="21"/>
        </w:rPr>
        <w:t>,</w:t>
      </w:r>
      <w:r>
        <w:rPr>
          <w:rFonts w:ascii="NEU-BZ" w:eastAsia="方正宋一_GBK" w:hint="eastAsia"/>
          <w:sz w:val="21"/>
        </w:rPr>
        <w:t>海拔高差悬殊</w:t>
      </w:r>
      <w:r>
        <w:rPr>
          <w:rFonts w:ascii="方正宋一_GBK" w:eastAsia="方正宋一_GBK" w:hAnsi="方正宋一_GBK" w:hint="eastAsia"/>
          <w:sz w:val="21"/>
        </w:rPr>
        <w:t>,</w:t>
      </w:r>
      <w:r>
        <w:rPr>
          <w:rFonts w:ascii="NEU-BZ" w:eastAsia="方正宋一_GBK" w:hint="eastAsia"/>
          <w:sz w:val="21"/>
        </w:rPr>
        <w:t>致使河流在此的落差大</w:t>
      </w:r>
      <w:r>
        <w:rPr>
          <w:rFonts w:ascii="方正宋一_GBK" w:eastAsia="方正宋一_GBK" w:hAnsi="方正宋一_GBK" w:hint="eastAsia"/>
          <w:sz w:val="21"/>
        </w:rPr>
        <w:t>,</w:t>
      </w:r>
      <w:r>
        <w:rPr>
          <w:rFonts w:ascii="NEU-BZ" w:eastAsia="方正宋一_GBK" w:hint="eastAsia"/>
          <w:sz w:val="21"/>
        </w:rPr>
        <w:t>水流急</w:t>
      </w:r>
      <w:r>
        <w:rPr>
          <w:rFonts w:ascii="方正宋一_GBK" w:eastAsia="方正宋一_GBK" w:hAnsi="方正宋一_GBK" w:hint="eastAsia"/>
          <w:sz w:val="21"/>
        </w:rPr>
        <w:t>,</w:t>
      </w:r>
      <w:r>
        <w:rPr>
          <w:rFonts w:ascii="NEU-BZ" w:eastAsia="方正宋一_GBK" w:hint="eastAsia"/>
          <w:sz w:val="21"/>
        </w:rPr>
        <w:t>蕴藏的水能资源非常丰富。</w:t>
      </w:r>
    </w:p>
    <w:p>
      <w:r>
        <w:rPr>
          <w:rFonts w:ascii="NEU-BZ" w:eastAsia="方正黑体_GBK" w:hint="eastAsia"/>
          <w:sz w:val="21"/>
        </w:rPr>
        <w:drawing>
          <wp:inline distT="0" distB="0" distL="0" distR="0">
            <wp:extent cx="132715" cy="132715"/>
            <wp:effectExtent l="0" t="0" r="0" b="0"/>
            <wp:docPr id="141" name="思维拓展.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思维拓展.tif"/>
                    <pic:cNvPicPr>
                      <a:picLocks noChangeAspect="1"/>
                    </pic:cNvPicPr>
                  </pic:nvPicPr>
                  <pic:blipFill>
                    <a:blip xmlns:r="http://schemas.openxmlformats.org/officeDocument/2006/relationships" r:embed="rId9" cstate="print"/>
                    <a:stretch>
                      <a:fillRect/>
                    </a:stretch>
                  </pic:blipFill>
                  <pic:spPr>
                    <a:xfrm>
                      <a:off x="0" y="0"/>
                      <a:ext cx="133200" cy="133200"/>
                    </a:xfrm>
                    <a:prstGeom prst="rect">
                      <a:avLst/>
                    </a:prstGeom>
                  </pic:spPr>
                </pic:pic>
              </a:graphicData>
            </a:graphic>
          </wp:inline>
        </w:drawing>
      </w:r>
      <w:r>
        <w:drawing>
          <wp:inline distT="0" distB="0" distL="0" distR="0">
            <wp:extent cx="1137920" cy="297815"/>
            <wp:effectExtent l="19050" t="0" r="5080" b="0"/>
            <wp:docPr id="314" name="图片 58" descr="C:\Users\DELL\Documents\Tencent Files\714008047\FileRecv\MobileFile\Image\`1J)RW2UQYVRT{E2}_0L@S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图片 58" descr="C:\Users\DELL\Documents\Tencent Files\714008047\FileRecv\MobileFile\Image\`1J)RW2UQYVRT{E2}_0L@SY.png"/>
                    <pic:cNvPicPr>
                      <a:picLocks noChangeAspect="1" noChangeArrowheads="1"/>
                    </pic:cNvPicPr>
                  </pic:nvPicPr>
                  <pic:blipFill>
                    <a:blip xmlns:r="http://schemas.openxmlformats.org/officeDocument/2006/relationships" r:embed="rId38" cstate="print"/>
                    <a:stretch>
                      <a:fillRect/>
                    </a:stretch>
                  </pic:blipFill>
                  <pic:spPr>
                    <a:xfrm>
                      <a:off x="0" y="0"/>
                      <a:ext cx="1137920" cy="297815"/>
                    </a:xfrm>
                    <a:prstGeom prst="rect">
                      <a:avLst/>
                    </a:prstGeom>
                    <a:noFill/>
                    <a:ln w="9525">
                      <a:noFill/>
                      <a:miter lim="800000"/>
                      <a:headEnd/>
                      <a:tailEnd/>
                    </a:ln>
                  </pic:spPr>
                </pic:pic>
              </a:graphicData>
            </a:graphic>
          </wp:inline>
        </w:drawing>
      </w:r>
    </w:p>
    <w:p>
      <w:r>
        <w:rPr>
          <w:rFonts w:ascii="NEU-F1" w:eastAsia="方正宋一_GBK" w:hAnsi="NEU-F1" w:hint="eastAsia"/>
          <w:sz w:val="21"/>
        </w:rPr>
        <w:t>1</w:t>
      </w:r>
      <w:r>
        <w:rPr>
          <w:rFonts w:ascii="NEU-BZ" w:eastAsia="方正宋一_GBK" w:hint="eastAsia"/>
          <w:sz w:val="21"/>
        </w:rPr>
        <w:t>.李煜的《虞美人》中“一江春水向东流”的含义是一去不复返</w:t>
      </w:r>
      <w:r>
        <w:rPr>
          <w:rFonts w:ascii="方正宋一_GBK" w:eastAsia="方正宋一_GBK" w:hAnsi="方正宋一_GBK" w:hint="eastAsia"/>
          <w:sz w:val="21"/>
        </w:rPr>
        <w:t>,</w:t>
      </w:r>
      <w:r>
        <w:rPr>
          <w:rFonts w:ascii="NEU-BZ" w:eastAsia="方正宋一_GBK" w:hint="eastAsia"/>
          <w:sz w:val="21"/>
        </w:rPr>
        <w:t>你能从地理的角度解释这句话的意思吗</w:t>
      </w:r>
      <w:r>
        <w:rPr>
          <w:rFonts w:ascii="方正宋一_GBK" w:eastAsia="方正宋一_GBK" w:hAnsi="方正宋一_GBK" w:hint="eastAsia"/>
          <w:sz w:val="21"/>
        </w:rPr>
        <w:t>?</w:t>
      </w:r>
      <w:r>
        <w:rPr>
          <w:rFonts w:ascii="NEU-BZ" w:eastAsia="方正宋一_GBK" w:hint="eastAsia"/>
          <w:sz w:val="21"/>
        </w:rPr>
        <w:t>这反映出中国地势的哪一特征</w:t>
      </w:r>
      <w:r>
        <w:rPr>
          <w:rFonts w:ascii="方正宋一_GBK" w:eastAsia="方正宋一_GBK" w:hAnsi="方正宋一_GBK" w:hint="eastAsia"/>
          <w:sz w:val="21"/>
        </w:rPr>
        <w:t>?</w:t>
      </w:r>
    </w:p>
    <w:p>
      <w:r>
        <w:rPr>
          <w:rFonts w:ascii="NEU-F1" w:eastAsia="方正宋一_GBK" w:hAnsi="NEU-F1" w:hint="eastAsia"/>
          <w:sz w:val="21"/>
        </w:rPr>
        <w:t>2</w:t>
      </w:r>
      <w:r>
        <w:rPr>
          <w:rFonts w:ascii="NEU-BZ" w:eastAsia="方正宋一_GBK" w:hint="eastAsia"/>
          <w:sz w:val="21"/>
        </w:rPr>
        <w:t>.假如我国地势东高西低</w:t>
      </w:r>
      <w:r>
        <w:rPr>
          <w:rFonts w:ascii="方正宋一_GBK" w:eastAsia="方正宋一_GBK" w:hAnsi="方正宋一_GBK" w:hint="eastAsia"/>
          <w:sz w:val="21"/>
        </w:rPr>
        <w:t>,</w:t>
      </w:r>
      <w:r>
        <w:rPr>
          <w:rFonts w:ascii="NEU-BZ" w:eastAsia="方正宋一_GBK" w:hint="eastAsia"/>
          <w:sz w:val="21"/>
        </w:rPr>
        <w:t>对气候、河流将会带来怎样的影响</w:t>
      </w:r>
      <w:r>
        <w:rPr>
          <w:rFonts w:ascii="方正宋一_GBK" w:eastAsia="方正宋一_GBK" w:hAnsi="方正宋一_GBK" w:hint="eastAsia"/>
          <w:sz w:val="21"/>
        </w:rPr>
        <w:t>?</w:t>
      </w:r>
    </w:p>
    <w:p>
      <w:r>
        <w:rPr>
          <w:rFonts w:ascii="NEU-BZ" w:eastAsia="方正黑体_GBK" w:hint="eastAsia"/>
          <w:sz w:val="21"/>
        </w:rPr>
        <w:drawing>
          <wp:inline distT="0" distB="0" distL="0" distR="0">
            <wp:extent cx="132715" cy="132715"/>
            <wp:effectExtent l="0" t="0" r="0" b="0"/>
            <wp:docPr id="142" name="板书归纳.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板书归纳.tif"/>
                    <pic:cNvPicPr>
                      <a:picLocks noChangeAspect="1"/>
                    </pic:cNvPicPr>
                  </pic:nvPicPr>
                  <pic:blipFill>
                    <a:blip xmlns:r="http://schemas.openxmlformats.org/officeDocument/2006/relationships" r:embed="rId9" cstate="print"/>
                    <a:stretch>
                      <a:fillRect/>
                    </a:stretch>
                  </pic:blipFill>
                  <pic:spPr>
                    <a:xfrm>
                      <a:off x="0" y="0"/>
                      <a:ext cx="133200" cy="133200"/>
                    </a:xfrm>
                    <a:prstGeom prst="rect">
                      <a:avLst/>
                    </a:prstGeom>
                  </pic:spPr>
                </pic:pic>
              </a:graphicData>
            </a:graphic>
          </wp:inline>
        </w:drawing>
      </w:r>
      <w:r>
        <w:drawing>
          <wp:inline distT="0" distB="0" distL="0" distR="0">
            <wp:extent cx="1116330" cy="266065"/>
            <wp:effectExtent l="19050" t="0" r="7620" b="0"/>
            <wp:docPr id="315" name="图片 59" descr="C:\Users\DELL\Documents\Tencent Files\714008047\FileRecv\MobileFile\Image\)4_2IJL3HZM}`PW3VRK$VY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图片 59" descr="C:\Users\DELL\Documents\Tencent Files\714008047\FileRecv\MobileFile\Image\)4_2IJL3HZM}`PW3VRK$VYH.png"/>
                    <pic:cNvPicPr>
                      <a:picLocks noChangeAspect="1" noChangeArrowheads="1"/>
                    </pic:cNvPicPr>
                  </pic:nvPicPr>
                  <pic:blipFill>
                    <a:blip xmlns:r="http://schemas.openxmlformats.org/officeDocument/2006/relationships" r:embed="rId39" cstate="print"/>
                    <a:stretch>
                      <a:fillRect/>
                    </a:stretch>
                  </pic:blipFill>
                  <pic:spPr>
                    <a:xfrm>
                      <a:off x="0" y="0"/>
                      <a:ext cx="1116330" cy="266065"/>
                    </a:xfrm>
                    <a:prstGeom prst="rect">
                      <a:avLst/>
                    </a:prstGeom>
                    <a:noFill/>
                    <a:ln w="9525">
                      <a:noFill/>
                      <a:miter lim="800000"/>
                      <a:headEnd/>
                      <a:tailEnd/>
                    </a:ln>
                  </pic:spPr>
                </pic:pic>
              </a:graphicData>
            </a:graphic>
          </wp:inline>
        </w:drawing>
      </w:r>
    </w:p>
    <w:p>
      <w:r>
        <w:rPr>
          <w:rFonts w:ascii="NEU-BZ" w:eastAsia="方正宋一_GBK" w:hint="eastAsia"/>
          <w:sz w:val="21"/>
        </w:rPr>
        <w:drawing>
          <wp:inline distT="0" distB="0" distL="0" distR="0">
            <wp:extent cx="2122170" cy="701040"/>
            <wp:effectExtent l="0" t="0" r="0" b="0"/>
            <wp:docPr id="143" name="L24TBJA8QXJDL26.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L24TBJA8QXJDL26.eps"/>
                    <pic:cNvPicPr>
                      <a:picLocks noChangeAspect="1"/>
                    </pic:cNvPicPr>
                  </pic:nvPicPr>
                  <pic:blipFill>
                    <a:blip xmlns:r="http://schemas.openxmlformats.org/officeDocument/2006/relationships" r:embed="rId68" cstate="print"/>
                    <a:stretch>
                      <a:fillRect/>
                    </a:stretch>
                  </pic:blipFill>
                  <pic:spPr>
                    <a:xfrm>
                      <a:off x="0" y="0"/>
                      <a:ext cx="2122200" cy="701280"/>
                    </a:xfrm>
                    <a:prstGeom prst="rect">
                      <a:avLst/>
                    </a:prstGeom>
                  </pic:spPr>
                </pic:pic>
              </a:graphicData>
            </a:graphic>
          </wp:inline>
        </w:drawing>
      </w:r>
    </w:p>
    <w:p>
      <w:r>
        <w:rPr>
          <w:rFonts w:ascii="NEU-BZ" w:eastAsia="方正黑体_GBK" w:hint="eastAsia"/>
          <w:sz w:val="21"/>
        </w:rPr>
        <w:drawing>
          <wp:inline distT="0" distB="0" distL="0" distR="0">
            <wp:extent cx="132715" cy="132715"/>
            <wp:effectExtent l="0" t="0" r="0" b="0"/>
            <wp:docPr id="144" name="教后反思.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教后反思.tif"/>
                    <pic:cNvPicPr>
                      <a:picLocks noChangeAspect="1"/>
                    </pic:cNvPicPr>
                  </pic:nvPicPr>
                  <pic:blipFill>
                    <a:blip xmlns:r="http://schemas.openxmlformats.org/officeDocument/2006/relationships" r:embed="rId9" cstate="print"/>
                    <a:stretch>
                      <a:fillRect/>
                    </a:stretch>
                  </pic:blipFill>
                  <pic:spPr>
                    <a:xfrm>
                      <a:off x="0" y="0"/>
                      <a:ext cx="133200" cy="133200"/>
                    </a:xfrm>
                    <a:prstGeom prst="rect">
                      <a:avLst/>
                    </a:prstGeom>
                  </pic:spPr>
                </pic:pic>
              </a:graphicData>
            </a:graphic>
          </wp:inline>
        </w:drawing>
      </w:r>
      <w:r>
        <w:drawing>
          <wp:inline distT="0" distB="0" distL="0" distR="0">
            <wp:extent cx="1116330" cy="266065"/>
            <wp:effectExtent l="19050" t="0" r="7620" b="0"/>
            <wp:docPr id="316" name="图片 60" descr="C:\Users\DELL\Documents\Tencent Files\714008047\FileRecv\MobileFile\Image\Q45E4}1NAQFQ2YLUT_%9CL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图片 60" descr="C:\Users\DELL\Documents\Tencent Files\714008047\FileRecv\MobileFile\Image\Q45E4}1NAQFQ2YLUT_%9CLC.png"/>
                    <pic:cNvPicPr>
                      <a:picLocks noChangeAspect="1" noChangeArrowheads="1"/>
                    </pic:cNvPicPr>
                  </pic:nvPicPr>
                  <pic:blipFill>
                    <a:blip xmlns:r="http://schemas.openxmlformats.org/officeDocument/2006/relationships" r:embed="rId41" cstate="print"/>
                    <a:stretch>
                      <a:fillRect/>
                    </a:stretch>
                  </pic:blipFill>
                  <pic:spPr>
                    <a:xfrm>
                      <a:off x="0" y="0"/>
                      <a:ext cx="1116330" cy="266065"/>
                    </a:xfrm>
                    <a:prstGeom prst="rect">
                      <a:avLst/>
                    </a:prstGeom>
                    <a:noFill/>
                    <a:ln w="9525">
                      <a:noFill/>
                      <a:miter lim="800000"/>
                      <a:headEnd/>
                      <a:tailEnd/>
                    </a:ln>
                  </pic:spPr>
                </pic:pic>
              </a:graphicData>
            </a:graphic>
          </wp:inline>
        </w:drawing>
      </w:r>
    </w:p>
    <w:p>
      <w:pPr>
        <w:pBdr>
          <w:top w:val="single" w:sz="4" w:space="0" w:color="auto"/>
          <w:left w:val="single" w:sz="4" w:space="0" w:color="auto"/>
          <w:bottom w:val="single" w:sz="4" w:space="0" w:color="auto"/>
          <w:right w:val="single" w:sz="4" w:space="0" w:color="auto"/>
        </w:pBdr>
      </w:pPr>
    </w:p>
    <w:p>
      <w:pPr>
        <w:pBdr>
          <w:top w:val="single" w:sz="4" w:space="0" w:color="auto"/>
          <w:left w:val="single" w:sz="4" w:space="0" w:color="auto"/>
          <w:bottom w:val="single" w:sz="4" w:space="0" w:color="auto"/>
          <w:right w:val="single" w:sz="4" w:space="0" w:color="auto"/>
        </w:pBdr>
        <w:spacing w:line="346" w:lineRule="exact"/>
      </w:pPr>
    </w:p>
    <w:p>
      <w:pPr>
        <w:pBdr>
          <w:top w:val="single" w:sz="4" w:space="0" w:color="auto"/>
          <w:left w:val="single" w:sz="4" w:space="0" w:color="auto"/>
          <w:bottom w:val="single" w:sz="4" w:space="0" w:color="auto"/>
          <w:right w:val="single" w:sz="4" w:space="0" w:color="auto"/>
        </w:pBdr>
        <w:spacing w:line="346" w:lineRule="exact"/>
      </w:pPr>
    </w:p>
    <w:p>
      <w:pPr>
        <w:pBdr>
          <w:top w:val="single" w:sz="4" w:space="0" w:color="auto"/>
          <w:left w:val="single" w:sz="4" w:space="0" w:color="auto"/>
          <w:bottom w:val="single" w:sz="4" w:space="0" w:color="auto"/>
          <w:right w:val="single" w:sz="4" w:space="0" w:color="auto"/>
        </w:pBdr>
        <w:spacing w:line="346" w:lineRule="exact"/>
      </w:pPr>
    </w:p>
    <w:p>
      <w:pPr>
        <w:pBdr>
          <w:top w:val="single" w:sz="4" w:space="0" w:color="auto"/>
          <w:left w:val="single" w:sz="4" w:space="0" w:color="auto"/>
          <w:bottom w:val="single" w:sz="4" w:space="0" w:color="auto"/>
          <w:right w:val="single" w:sz="4" w:space="0" w:color="auto"/>
        </w:pBdr>
        <w:spacing w:line="346" w:lineRule="exact"/>
      </w:pPr>
    </w:p>
    <w:p>
      <w:pPr>
        <w:spacing w:line="346" w:lineRule="exact"/>
      </w:pPr>
    </w:p>
    <w:p>
      <w:pPr>
        <w:spacing w:line="346" w:lineRule="exact"/>
      </w:pPr>
    </w:p>
    <w:p>
      <w:pPr>
        <w:spacing w:line="456" w:lineRule="exact"/>
        <w:jc w:val="center"/>
        <w:outlineLvl w:val="2"/>
      </w:pPr>
      <w:r>
        <w:rPr>
          <w:rFonts w:ascii="NEU-BZ" w:eastAsia="方正黑体_GBK" w:hint="eastAsia"/>
          <w:sz w:val="32"/>
        </w:rPr>
        <w:t>第二节　中国的气候</w:t>
      </w:r>
    </w:p>
    <w:p>
      <w:pPr>
        <w:spacing w:line="416" w:lineRule="exact"/>
        <w:jc w:val="center"/>
        <w:outlineLvl w:val="3"/>
      </w:pPr>
      <w:r>
        <w:rPr>
          <w:rFonts w:ascii="NEU-BZ" w:eastAsia="方正小标宋_GBK" w:hint="eastAsia"/>
          <w:sz w:val="28"/>
        </w:rPr>
        <w:t>第1课时　中国的气温和温度带</w:t>
      </w:r>
    </w:p>
    <w:p>
      <w:r>
        <w:rPr>
          <w:rFonts w:ascii="NEU-BZ" w:eastAsia="方正黑体_GBK" w:hint="eastAsia"/>
          <w:sz w:val="21"/>
        </w:rPr>
        <w:drawing>
          <wp:inline distT="0" distB="0" distL="0" distR="0">
            <wp:extent cx="132715" cy="132715"/>
            <wp:effectExtent l="0" t="0" r="0" b="0"/>
            <wp:docPr id="145" name="学习目标.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学习目标.tif"/>
                    <pic:cNvPicPr>
                      <a:picLocks noChangeAspect="1"/>
                    </pic:cNvPicPr>
                  </pic:nvPicPr>
                  <pic:blipFill>
                    <a:blip xmlns:r="http://schemas.openxmlformats.org/officeDocument/2006/relationships" r:embed="rId9" cstate="print"/>
                    <a:stretch>
                      <a:fillRect/>
                    </a:stretch>
                  </pic:blipFill>
                  <pic:spPr>
                    <a:xfrm>
                      <a:off x="0" y="0"/>
                      <a:ext cx="133200" cy="133200"/>
                    </a:xfrm>
                    <a:prstGeom prst="rect">
                      <a:avLst/>
                    </a:prstGeom>
                  </pic:spPr>
                </pic:pic>
              </a:graphicData>
            </a:graphic>
          </wp:inline>
        </w:drawing>
      </w:r>
      <w:r>
        <w:drawing>
          <wp:inline distT="0" distB="0" distL="0" distR="0">
            <wp:extent cx="1116330" cy="266065"/>
            <wp:effectExtent l="19050" t="0" r="7620" b="0"/>
            <wp:docPr id="317" name="图片 61" descr="C:\Users\DELL\Documents\Tencent Files\714008047\FileRecv\MobileFile\Image\R8{PMFI0BJOL{C8MFG]KI8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图片 61" descr="C:\Users\DELL\Documents\Tencent Files\714008047\FileRecv\MobileFile\Image\R8{PMFI0BJOL{C8MFG]KI8W.png"/>
                    <pic:cNvPicPr>
                      <a:picLocks noChangeAspect="1" noChangeArrowheads="1"/>
                    </pic:cNvPicPr>
                  </pic:nvPicPr>
                  <pic:blipFill>
                    <a:blip xmlns:r="http://schemas.openxmlformats.org/officeDocument/2006/relationships" r:embed="rId42" cstate="print"/>
                    <a:stretch>
                      <a:fillRect/>
                    </a:stretch>
                  </pic:blipFill>
                  <pic:spPr>
                    <a:xfrm>
                      <a:off x="0" y="0"/>
                      <a:ext cx="1116330" cy="266065"/>
                    </a:xfrm>
                    <a:prstGeom prst="rect">
                      <a:avLst/>
                    </a:prstGeom>
                    <a:noFill/>
                    <a:ln w="9525">
                      <a:noFill/>
                      <a:miter lim="800000"/>
                      <a:headEnd/>
                      <a:tailEnd/>
                    </a:ln>
                  </pic:spPr>
                </pic:pic>
              </a:graphicData>
            </a:graphic>
          </wp:inline>
        </w:drawing>
      </w:r>
    </w:p>
    <w:p>
      <w:r>
        <w:rPr>
          <w:rFonts w:ascii="NEU-F1" w:eastAsia="方正宋一_GBK" w:hAnsi="NEU-F1" w:hint="eastAsia"/>
          <w:sz w:val="21"/>
        </w:rPr>
        <w:t>1</w:t>
      </w:r>
      <w:r>
        <w:rPr>
          <w:rFonts w:ascii="NEU-BZ" w:eastAsia="方正宋一_GBK" w:hint="eastAsia"/>
          <w:sz w:val="21"/>
        </w:rPr>
        <w:t>.通过对中国1月、7月平均气温分布图的判读</w:t>
      </w:r>
      <w:r>
        <w:rPr>
          <w:rFonts w:ascii="方正宋一_GBK" w:eastAsia="方正宋一_GBK" w:hAnsi="方正宋一_GBK" w:hint="eastAsia"/>
          <w:sz w:val="21"/>
        </w:rPr>
        <w:t>,</w:t>
      </w:r>
      <w:r>
        <w:rPr>
          <w:rFonts w:ascii="NEU-BZ" w:eastAsia="方正宋一_GBK" w:hint="eastAsia"/>
          <w:sz w:val="21"/>
        </w:rPr>
        <w:t>归纳出我国冬、夏季气温分布的特点</w:t>
      </w:r>
      <w:r>
        <w:rPr>
          <w:rFonts w:ascii="方正宋一_GBK" w:eastAsia="方正宋一_GBK" w:hAnsi="方正宋一_GBK" w:hint="eastAsia"/>
          <w:sz w:val="21"/>
        </w:rPr>
        <w:t>,</w:t>
      </w:r>
      <w:r>
        <w:rPr>
          <w:rFonts w:ascii="NEU-BZ" w:eastAsia="方正宋一_GBK" w:hint="eastAsia"/>
          <w:sz w:val="21"/>
        </w:rPr>
        <w:t>并能初步分析其形成原因。</w:t>
      </w:r>
    </w:p>
    <w:p>
      <w:pPr>
        <w:sectPr>
          <w:type w:val="nextPage"/>
          <w:pgSz w:w="13238" w:h="16940"/>
          <w:pgMar w:top="1440" w:right="1800" w:bottom="1440" w:left="1800" w:header="851" w:footer="992" w:gutter="0"/>
          <w:pgNumType w:start="20"/>
          <w:cols w:num="1" w:space="425"/>
          <w:titlePg w:val="0"/>
          <w:docGrid w:type="lines" w:linePitch="312" w:charSpace="0"/>
        </w:sectPr>
      </w:pPr>
      <w:r>
        <w:rPr>
          <w:rFonts w:ascii="NEU-F1" w:eastAsia="方正宋一_GBK" w:hAnsi="NEU-F1" w:hint="eastAsia"/>
          <w:sz w:val="21"/>
        </w:rPr>
        <w:t>2</w:t>
      </w:r>
      <w:r>
        <w:rPr>
          <w:rFonts w:ascii="NEU-BZ" w:eastAsia="方正宋一_GBK" w:hint="eastAsia"/>
          <w:sz w:val="21"/>
        </w:rPr>
        <w:t>.通过对中国温度带分布图的判读</w:t>
      </w:r>
      <w:r>
        <w:rPr>
          <w:rFonts w:ascii="方正宋一_GBK" w:eastAsia="方正宋一_GBK" w:hAnsi="方正宋一_GBK" w:hint="eastAsia"/>
          <w:sz w:val="21"/>
        </w:rPr>
        <w:t>,</w:t>
      </w:r>
      <w:r>
        <w:rPr>
          <w:rFonts w:ascii="NEU-BZ" w:eastAsia="方正宋一_GBK" w:hint="eastAsia"/>
          <w:sz w:val="21"/>
        </w:rPr>
        <w:t>知道中国温度带的分布状况</w:t>
      </w:r>
      <w:r>
        <w:rPr>
          <w:rFonts w:ascii="方正宋一_GBK" w:eastAsia="方正宋一_GBK" w:hAnsi="方正宋一_GBK" w:hint="eastAsia"/>
          <w:sz w:val="21"/>
        </w:rPr>
        <w:t>,</w:t>
      </w:r>
      <w:r>
        <w:rPr>
          <w:rFonts w:ascii="NEU-BZ" w:eastAsia="方正宋一_GBK" w:hint="eastAsia"/>
          <w:sz w:val="21"/>
        </w:rPr>
        <w:t>了解温度带对农业生产的影响。</w:t>
      </w:r>
    </w:p>
    <w:p>
      <w:r>
        <w:rPr>
          <w:rFonts w:ascii="NEU-BZ" w:eastAsia="方正黑体_GBK" w:hint="eastAsia"/>
          <w:sz w:val="21"/>
        </w:rPr>
        <w:drawing>
          <wp:inline distT="0" distB="0" distL="0" distR="0">
            <wp:extent cx="132715" cy="132715"/>
            <wp:effectExtent l="0" t="0" r="0" b="0"/>
            <wp:docPr id="146" name="情境体验.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情境体验.tif"/>
                    <pic:cNvPicPr>
                      <a:picLocks noChangeAspect="1"/>
                    </pic:cNvPicPr>
                  </pic:nvPicPr>
                  <pic:blipFill>
                    <a:blip xmlns:r="http://schemas.openxmlformats.org/officeDocument/2006/relationships" r:embed="rId9" cstate="print"/>
                    <a:stretch>
                      <a:fillRect/>
                    </a:stretch>
                  </pic:blipFill>
                  <pic:spPr>
                    <a:xfrm>
                      <a:off x="0" y="0"/>
                      <a:ext cx="133200" cy="133200"/>
                    </a:xfrm>
                    <a:prstGeom prst="rect">
                      <a:avLst/>
                    </a:prstGeom>
                  </pic:spPr>
                </pic:pic>
              </a:graphicData>
            </a:graphic>
          </wp:inline>
        </w:drawing>
      </w:r>
      <w:r>
        <w:drawing>
          <wp:inline distT="0" distB="0" distL="0" distR="0">
            <wp:extent cx="1116330" cy="266065"/>
            <wp:effectExtent l="19050" t="0" r="7620" b="0"/>
            <wp:docPr id="318" name="图片 62" descr="C:\Users\DELL\Documents\Tencent Files\714008047\FileRecv\MobileFile\Image\J_3MD@Y2(4XGKWPW~{{~E8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图片 62" descr="C:\Users\DELL\Documents\Tencent Files\714008047\FileRecv\MobileFile\Image\J_3MD@Y2(4XGKWPW~{{~E8K.png"/>
                    <pic:cNvPicPr>
                      <a:picLocks noChangeAspect="1" noChangeArrowheads="1"/>
                    </pic:cNvPicPr>
                  </pic:nvPicPr>
                  <pic:blipFill>
                    <a:blip xmlns:r="http://schemas.openxmlformats.org/officeDocument/2006/relationships" r:embed="rId28" cstate="print"/>
                    <a:stretch>
                      <a:fillRect/>
                    </a:stretch>
                  </pic:blipFill>
                  <pic:spPr>
                    <a:xfrm>
                      <a:off x="0" y="0"/>
                      <a:ext cx="1116330" cy="266065"/>
                    </a:xfrm>
                    <a:prstGeom prst="rect">
                      <a:avLst/>
                    </a:prstGeom>
                    <a:noFill/>
                    <a:ln w="9525">
                      <a:noFill/>
                      <a:miter lim="800000"/>
                      <a:headEnd/>
                      <a:tailEnd/>
                    </a:ln>
                  </pic:spPr>
                </pic:pic>
              </a:graphicData>
            </a:graphic>
          </wp:inline>
        </w:drawing>
      </w:r>
    </w:p>
    <w:p>
      <w:pPr>
        <w:ind w:firstLine="420" w:firstLineChars="200"/>
      </w:pPr>
      <w:r>
        <w:rPr>
          <w:rFonts w:ascii="NEU-BZ" w:eastAsia="方正宋一_GBK" w:hint="eastAsia"/>
          <w:sz w:val="21"/>
        </w:rPr>
        <w:t>播放搞笑版《呵呵》。“她在南方露着腰</w:t>
      </w:r>
      <w:r>
        <w:rPr>
          <w:rFonts w:ascii="方正宋一_GBK" w:eastAsia="方正宋一_GBK" w:hAnsi="方正宋一_GBK" w:hint="eastAsia"/>
          <w:sz w:val="21"/>
        </w:rPr>
        <w:t>,</w:t>
      </w:r>
      <w:r>
        <w:rPr>
          <w:rFonts w:ascii="NEU-BZ" w:eastAsia="方正宋一_GBK" w:hint="eastAsia"/>
          <w:sz w:val="21"/>
        </w:rPr>
        <w:t>你在北方穿貂”</w:t>
      </w:r>
      <w:r>
        <w:rPr>
          <w:rFonts w:ascii="方正宋一_GBK" w:eastAsia="方正宋一_GBK" w:hAnsi="方正宋一_GBK" w:hint="eastAsia"/>
          <w:sz w:val="21"/>
        </w:rPr>
        <w:t>,</w:t>
      </w:r>
      <w:r>
        <w:rPr>
          <w:rFonts w:ascii="NEU-BZ" w:eastAsia="方正宋一_GBK" w:hint="eastAsia"/>
          <w:sz w:val="21"/>
        </w:rPr>
        <w:t>这说明我国南方与北方气温有何差异</w:t>
      </w:r>
      <w:r>
        <w:rPr>
          <w:rFonts w:ascii="方正宋一_GBK" w:eastAsia="方正宋一_GBK" w:hAnsi="方正宋一_GBK" w:hint="eastAsia"/>
          <w:sz w:val="21"/>
        </w:rPr>
        <w:t>?</w:t>
      </w:r>
    </w:p>
    <w:p>
      <w:r>
        <w:rPr>
          <w:rFonts w:ascii="NEU-BZ" w:eastAsia="方正黑体_GBK" w:hint="eastAsia"/>
          <w:sz w:val="21"/>
        </w:rPr>
        <w:drawing>
          <wp:inline distT="0" distB="0" distL="0" distR="0">
            <wp:extent cx="132715" cy="132715"/>
            <wp:effectExtent l="0" t="0" r="0" b="0"/>
            <wp:docPr id="147" name="学习导航.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学习导航.tif"/>
                    <pic:cNvPicPr>
                      <a:picLocks noChangeAspect="1"/>
                    </pic:cNvPicPr>
                  </pic:nvPicPr>
                  <pic:blipFill>
                    <a:blip xmlns:r="http://schemas.openxmlformats.org/officeDocument/2006/relationships" r:embed="rId9" cstate="print"/>
                    <a:stretch>
                      <a:fillRect/>
                    </a:stretch>
                  </pic:blipFill>
                  <pic:spPr>
                    <a:xfrm>
                      <a:off x="0" y="0"/>
                      <a:ext cx="133200" cy="133200"/>
                    </a:xfrm>
                    <a:prstGeom prst="rect">
                      <a:avLst/>
                    </a:prstGeom>
                  </pic:spPr>
                </pic:pic>
              </a:graphicData>
            </a:graphic>
          </wp:inline>
        </w:drawing>
      </w:r>
      <w:r>
        <w:drawing>
          <wp:inline distT="0" distB="0" distL="0" distR="0">
            <wp:extent cx="1116330" cy="266065"/>
            <wp:effectExtent l="19050" t="0" r="7620" b="0"/>
            <wp:docPr id="319" name="图片 63" descr="C:\Users\DELL\Documents\Tencent Files\714008047\FileRecv\MobileFile\Image\M`(ZR6I_A6}]7XX05T$6)M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图片 63" descr="C:\Users\DELL\Documents\Tencent Files\714008047\FileRecv\MobileFile\Image\M`(ZR6I_A6}]7XX05T$6)MM.png"/>
                    <pic:cNvPicPr>
                      <a:picLocks noChangeAspect="1" noChangeArrowheads="1"/>
                    </pic:cNvPicPr>
                  </pic:nvPicPr>
                  <pic:blipFill>
                    <a:blip xmlns:r="http://schemas.openxmlformats.org/officeDocument/2006/relationships" r:embed="rId29" cstate="print"/>
                    <a:stretch>
                      <a:fillRect/>
                    </a:stretch>
                  </pic:blipFill>
                  <pic:spPr>
                    <a:xfrm>
                      <a:off x="0" y="0"/>
                      <a:ext cx="1116330" cy="266065"/>
                    </a:xfrm>
                    <a:prstGeom prst="rect">
                      <a:avLst/>
                    </a:prstGeom>
                    <a:noFill/>
                    <a:ln w="9525">
                      <a:noFill/>
                      <a:miter lim="800000"/>
                      <a:headEnd/>
                      <a:tailEnd/>
                    </a:ln>
                  </pic:spPr>
                </pic:pic>
              </a:graphicData>
            </a:graphic>
          </wp:inline>
        </w:drawing>
      </w:r>
    </w:p>
    <w:p>
      <w:r>
        <w:rPr>
          <w:rFonts w:ascii="NEU-BZ" w:eastAsia="方正宋一_GBK" w:hint="eastAsia"/>
          <w:sz w:val="21"/>
        </w:rPr>
        <w:drawing>
          <wp:inline distT="0" distB="0" distL="0" distR="0">
            <wp:extent cx="3399790" cy="443230"/>
            <wp:effectExtent l="0" t="0" r="0" b="0"/>
            <wp:docPr id="148" name="L24TBJA8QXJDL27.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L24TBJA8QXJDL27.EPS"/>
                    <pic:cNvPicPr>
                      <a:picLocks noChangeAspect="1"/>
                    </pic:cNvPicPr>
                  </pic:nvPicPr>
                  <pic:blipFill>
                    <a:blip xmlns:r="http://schemas.openxmlformats.org/officeDocument/2006/relationships" r:embed="rId69" cstate="print"/>
                    <a:stretch>
                      <a:fillRect/>
                    </a:stretch>
                  </pic:blipFill>
                  <pic:spPr>
                    <a:xfrm>
                      <a:off x="0" y="0"/>
                      <a:ext cx="3399840" cy="443520"/>
                    </a:xfrm>
                    <a:prstGeom prst="rect">
                      <a:avLst/>
                    </a:prstGeom>
                  </pic:spPr>
                </pic:pic>
              </a:graphicData>
            </a:graphic>
          </wp:inline>
        </w:drawing>
      </w:r>
    </w:p>
    <w:p>
      <w:r>
        <w:rPr>
          <w:rFonts w:ascii="NEU-BZ" w:eastAsia="方正黑体_GBK" w:hint="eastAsia"/>
          <w:sz w:val="21"/>
        </w:rPr>
        <w:drawing>
          <wp:inline distT="0" distB="0" distL="0" distR="0">
            <wp:extent cx="132715" cy="132715"/>
            <wp:effectExtent l="0" t="0" r="0" b="0"/>
            <wp:docPr id="149" name="学习过程.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学习过程.tif"/>
                    <pic:cNvPicPr>
                      <a:picLocks noChangeAspect="1"/>
                    </pic:cNvPicPr>
                  </pic:nvPicPr>
                  <pic:blipFill>
                    <a:blip xmlns:r="http://schemas.openxmlformats.org/officeDocument/2006/relationships" r:embed="rId9" cstate="print"/>
                    <a:stretch>
                      <a:fillRect/>
                    </a:stretch>
                  </pic:blipFill>
                  <pic:spPr>
                    <a:xfrm>
                      <a:off x="0" y="0"/>
                      <a:ext cx="133200" cy="133200"/>
                    </a:xfrm>
                    <a:prstGeom prst="rect">
                      <a:avLst/>
                    </a:prstGeom>
                  </pic:spPr>
                </pic:pic>
              </a:graphicData>
            </a:graphic>
          </wp:inline>
        </w:drawing>
      </w:r>
      <w:r>
        <w:drawing>
          <wp:inline distT="0" distB="0" distL="0" distR="0">
            <wp:extent cx="1116330" cy="266065"/>
            <wp:effectExtent l="19050" t="0" r="7620" b="0"/>
            <wp:docPr id="320" name="图片 64" descr="C:\Users\DELL\Documents\Tencent Files\714008047\FileRecv\MobileFile\Image\1$}VJC9UR(Z8QPFD[PBBV~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图片 64" descr="C:\Users\DELL\Documents\Tencent Files\714008047\FileRecv\MobileFile\Image\1$}VJC9UR(Z8QPFD[PBBV~6.png"/>
                    <pic:cNvPicPr>
                      <a:picLocks noChangeAspect="1" noChangeArrowheads="1"/>
                    </pic:cNvPicPr>
                  </pic:nvPicPr>
                  <pic:blipFill>
                    <a:blip xmlns:r="http://schemas.openxmlformats.org/officeDocument/2006/relationships" r:embed="rId31" cstate="print"/>
                    <a:stretch>
                      <a:fillRect/>
                    </a:stretch>
                  </pic:blipFill>
                  <pic:spPr>
                    <a:xfrm>
                      <a:off x="0" y="0"/>
                      <a:ext cx="1116330" cy="266065"/>
                    </a:xfrm>
                    <a:prstGeom prst="rect">
                      <a:avLst/>
                    </a:prstGeom>
                    <a:noFill/>
                    <a:ln w="9525">
                      <a:noFill/>
                      <a:miter lim="800000"/>
                      <a:headEnd/>
                      <a:tailEnd/>
                    </a:ln>
                  </pic:spPr>
                </pic:pic>
              </a:graphicData>
            </a:graphic>
          </wp:inline>
        </w:drawing>
      </w:r>
    </w:p>
    <w:p>
      <w:r>
        <w:rPr>
          <w:rFonts w:ascii="NEU-BZ" w:eastAsia="方正黑体_GBK" w:hint="eastAsia"/>
          <w:sz w:val="24"/>
        </w:rPr>
        <w:t>学习活动一　冬夏气温分布</w:t>
      </w:r>
    </w:p>
    <w:p>
      <w:pPr>
        <w:spacing w:line="346" w:lineRule="exact"/>
      </w:pPr>
      <w:r>
        <w:rPr>
          <w:rFonts w:ascii="NEU-BZ" w:eastAsia="方正黑体_GBK" w:hint="eastAsia"/>
          <w:sz w:val="21"/>
        </w:rPr>
        <w:t>【自主学习】</w:t>
      </w:r>
    </w:p>
    <w:p>
      <w:pPr>
        <w:spacing w:line="346" w:lineRule="exact"/>
      </w:pPr>
      <w:r>
        <w:rPr>
          <w:rFonts w:ascii="NEU-F1" w:eastAsia="方正宋一_GBK" w:hAnsi="NEU-F1" w:hint="eastAsia"/>
          <w:sz w:val="21"/>
        </w:rPr>
        <w:t>1</w:t>
      </w:r>
      <w:r>
        <w:rPr>
          <w:rFonts w:ascii="NEU-BZ" w:eastAsia="方正宋一_GBK" w:hint="eastAsia"/>
          <w:sz w:val="21"/>
        </w:rPr>
        <w:t>.中国冬季南北气温差异大</w:t>
      </w:r>
      <w:r>
        <w:rPr>
          <w:rFonts w:ascii="方正宋一_GBK" w:eastAsia="方正宋一_GBK" w:hAnsi="方正宋一_GBK" w:hint="eastAsia"/>
          <w:sz w:val="21"/>
        </w:rPr>
        <w:t>,</w:t>
      </w:r>
      <w:r>
        <w:rPr>
          <w:rFonts w:ascii="NEU-BZ" w:eastAsia="方正宋一_GBK" w:hint="eastAsia"/>
          <w:sz w:val="21"/>
        </w:rPr>
        <w:t>南方</w:t>
      </w:r>
      <w:r>
        <w:rPr>
          <w:rFonts w:ascii="NEU-HZ" w:eastAsia="方正黑体_GBK" w:hAnsi="NEU-HZ" w:hint="eastAsia"/>
          <w:sz w:val="21"/>
          <w:u w:val="single"/>
        </w:rPr>
        <w:t>　温暖　</w:t>
      </w:r>
      <w:r>
        <w:rPr>
          <w:rFonts w:ascii="方正宋一_GBK" w:eastAsia="方正宋一_GBK" w:hAnsi="方正宋一_GBK" w:hint="eastAsia"/>
          <w:sz w:val="21"/>
        </w:rPr>
        <w:t>,</w:t>
      </w:r>
      <w:r>
        <w:rPr>
          <w:rFonts w:ascii="NEU-BZ" w:eastAsia="方正宋一_GBK" w:hint="eastAsia"/>
          <w:sz w:val="21"/>
        </w:rPr>
        <w:t>而越往北气温就越</w:t>
      </w:r>
      <w:r>
        <w:rPr>
          <w:rFonts w:ascii="NEU-HZ" w:eastAsia="方正黑体_GBK" w:hAnsi="NEU-HZ" w:hint="eastAsia"/>
          <w:sz w:val="21"/>
          <w:u w:val="single"/>
        </w:rPr>
        <w:t>　低　</w:t>
      </w:r>
      <w:r>
        <w:rPr>
          <w:rFonts w:ascii="NEU-BZ" w:eastAsia="方正宋一_GBK" w:hint="eastAsia"/>
          <w:sz w:val="21"/>
        </w:rPr>
        <w:t>。夏季南北气温都</w:t>
      </w:r>
      <w:r>
        <w:rPr>
          <w:rFonts w:ascii="NEU-HZ" w:eastAsia="方正黑体_GBK" w:hAnsi="NEU-HZ" w:hint="eastAsia"/>
          <w:sz w:val="21"/>
          <w:u w:val="single"/>
        </w:rPr>
        <w:t>　较高　</w:t>
      </w:r>
      <w:r>
        <w:rPr>
          <w:rFonts w:ascii="NEU-BZ" w:eastAsia="方正宋一_GBK" w:hint="eastAsia"/>
          <w:sz w:val="21"/>
        </w:rPr>
        <w:t>。 </w:t>
      </w:r>
    </w:p>
    <w:p>
      <w:pPr>
        <w:spacing w:line="346" w:lineRule="exact"/>
      </w:pPr>
      <w:r>
        <w:rPr>
          <w:rFonts w:ascii="NEU-F1" w:eastAsia="方正宋一_GBK" w:hAnsi="NEU-F1" w:hint="eastAsia"/>
          <w:sz w:val="21"/>
        </w:rPr>
        <w:t>2</w:t>
      </w:r>
      <w:r>
        <w:rPr>
          <w:rFonts w:ascii="NEU-BZ" w:eastAsia="方正宋一_GBK" w:hint="eastAsia"/>
          <w:sz w:val="21"/>
        </w:rPr>
        <w:t>.</w:t>
      </w:r>
      <w:r>
        <w:rPr>
          <w:rFonts w:ascii="NEU-HZ" w:eastAsia="方正黑体_GBK" w:hAnsi="NEU-HZ" w:hint="eastAsia"/>
          <w:sz w:val="21"/>
          <w:u w:val="single"/>
        </w:rPr>
        <w:t>　纬度　</w:t>
      </w:r>
      <w:r>
        <w:rPr>
          <w:rFonts w:ascii="NEU-BZ" w:eastAsia="方正宋一_GBK" w:hint="eastAsia"/>
          <w:sz w:val="21"/>
        </w:rPr>
        <w:t>因素是造成我国冬季南北温差大的主要原因</w:t>
      </w:r>
      <w:r>
        <w:rPr>
          <w:rFonts w:ascii="方正宋一_GBK" w:eastAsia="方正宋一_GBK" w:hAnsi="方正宋一_GBK" w:hint="eastAsia"/>
          <w:sz w:val="21"/>
        </w:rPr>
        <w:t>;</w:t>
      </w:r>
      <w:r>
        <w:rPr>
          <w:rFonts w:ascii="NEU-HZ" w:eastAsia="方正黑体_GBK" w:hAnsi="NEU-HZ" w:hint="eastAsia"/>
          <w:sz w:val="21"/>
          <w:u w:val="single"/>
        </w:rPr>
        <w:t>　冬季风　</w:t>
      </w:r>
      <w:r>
        <w:rPr>
          <w:rFonts w:ascii="NEU-BZ" w:eastAsia="方正宋一_GBK" w:hint="eastAsia"/>
          <w:sz w:val="21"/>
        </w:rPr>
        <w:t>的影响增大了南北温差。 </w:t>
      </w:r>
    </w:p>
    <w:p>
      <w:pPr>
        <w:spacing w:line="346" w:lineRule="exact"/>
      </w:pPr>
      <w:r>
        <w:rPr>
          <w:rFonts w:ascii="NEU-F1" w:eastAsia="方正宋一_GBK" w:hAnsi="NEU-F1" w:hint="eastAsia"/>
          <w:sz w:val="21"/>
        </w:rPr>
        <w:t>3</w:t>
      </w:r>
      <w:r>
        <w:rPr>
          <w:rFonts w:ascii="NEU-BZ" w:eastAsia="方正宋一_GBK" w:hint="eastAsia"/>
          <w:sz w:val="21"/>
        </w:rPr>
        <w:t>.1月份月均温0 ℃等温线东部大致沿</w:t>
      </w:r>
      <w:r>
        <w:rPr>
          <w:rFonts w:ascii="NEU-HZ" w:eastAsia="方正黑体_GBK" w:hAnsi="NEU-HZ" w:hint="eastAsia"/>
          <w:sz w:val="21"/>
          <w:u w:val="single"/>
        </w:rPr>
        <w:t>　秦岭　</w:t>
      </w:r>
      <w:r>
        <w:rPr>
          <w:rFonts w:ascii="NEU-BZ" w:eastAsia="方正宋一_GBK" w:hint="eastAsia"/>
          <w:sz w:val="21"/>
        </w:rPr>
        <w:t>—淮河线分布</w:t>
      </w:r>
      <w:r>
        <w:rPr>
          <w:rFonts w:ascii="方正宋一_GBK" w:eastAsia="方正宋一_GBK" w:hAnsi="方正宋一_GBK" w:hint="eastAsia"/>
          <w:sz w:val="21"/>
        </w:rPr>
        <w:t>,</w:t>
      </w:r>
      <w:r>
        <w:rPr>
          <w:rFonts w:ascii="NEU-BZ" w:eastAsia="方正宋一_GBK" w:hint="eastAsia"/>
          <w:sz w:val="21"/>
        </w:rPr>
        <w:t>西部沿着</w:t>
      </w:r>
      <w:r>
        <w:rPr>
          <w:rFonts w:ascii="NEU-HZ" w:eastAsia="方正黑体_GBK" w:hAnsi="NEU-HZ" w:hint="eastAsia"/>
          <w:sz w:val="21"/>
          <w:u w:val="single"/>
        </w:rPr>
        <w:t>　青藏　</w:t>
      </w:r>
      <w:r>
        <w:rPr>
          <w:rFonts w:ascii="NEU-BZ" w:eastAsia="方正宋一_GBK" w:hint="eastAsia"/>
          <w:sz w:val="21"/>
        </w:rPr>
        <w:t>高原的东南边缘分布。 </w:t>
      </w:r>
    </w:p>
    <w:p>
      <w:pPr>
        <w:spacing w:line="346" w:lineRule="exact"/>
      </w:pPr>
      <w:r>
        <w:rPr>
          <w:rFonts w:ascii="NEU-BZ" w:eastAsia="方正黑体_GBK" w:hint="eastAsia"/>
          <w:sz w:val="21"/>
        </w:rPr>
        <w:t xml:space="preserve">【合作探究】 </w:t>
      </w:r>
      <w:r>
        <w:rPr>
          <w:rFonts w:ascii="NEU-BZ" w:eastAsia="方正宋一_GBK" w:hint="eastAsia"/>
          <w:sz w:val="21"/>
        </w:rPr>
        <w:t>我国气温分布特点的成因</w:t>
      </w:r>
    </w:p>
    <w:p>
      <w:pPr>
        <w:spacing w:line="346" w:lineRule="exact"/>
      </w:pPr>
      <w:r>
        <w:rPr>
          <w:rFonts w:ascii="NEU-BZ" w:eastAsia="方正宋一_GBK" w:hint="eastAsia"/>
          <w:sz w:val="21"/>
        </w:rPr>
        <w:t>　　读课件P9—10图</w:t>
      </w:r>
      <w:r>
        <w:rPr>
          <w:rFonts w:ascii="方正宋一_GBK" w:eastAsia="方正宋一_GBK" w:hAnsi="方正宋一_GBK" w:hint="eastAsia"/>
          <w:sz w:val="21"/>
        </w:rPr>
        <w:t>(</w:t>
      </w:r>
      <w:r>
        <w:rPr>
          <w:rFonts w:ascii="NEU-BZ" w:eastAsia="方正宋一_GBK" w:hint="eastAsia"/>
          <w:sz w:val="21"/>
        </w:rPr>
        <w:t>等温线分布</w:t>
      </w:r>
      <w:r>
        <w:rPr>
          <w:rFonts w:ascii="方正宋一_GBK" w:eastAsia="方正宋一_GBK" w:hAnsi="方正宋一_GBK" w:hint="eastAsia"/>
          <w:sz w:val="21"/>
        </w:rPr>
        <w:t>),</w:t>
      </w:r>
      <w:r>
        <w:rPr>
          <w:rFonts w:ascii="NEU-BZ" w:eastAsia="方正宋一_GBK" w:hint="eastAsia"/>
          <w:sz w:val="21"/>
        </w:rPr>
        <w:t>回答问题。</w:t>
      </w:r>
    </w:p>
    <w:p>
      <w:pPr>
        <w:spacing w:line="346" w:lineRule="exact"/>
      </w:pPr>
      <w:r>
        <w:rPr>
          <w:rFonts w:ascii="NEU-BZ" w:eastAsia="方正宋一_GBK" w:hint="eastAsia"/>
          <w:sz w:val="21"/>
        </w:rPr>
        <w:t>　　情境</w:t>
      </w:r>
      <w:r>
        <w:rPr>
          <w:rFonts w:ascii="方正宋一_GBK" w:eastAsia="方正宋一_GBK" w:hAnsi="方正宋一_GBK" w:hint="eastAsia"/>
          <w:sz w:val="21"/>
        </w:rPr>
        <w:t>:</w:t>
      </w:r>
      <w:r>
        <w:rPr>
          <w:rFonts w:ascii="NEU-BZ" w:eastAsia="方正宋一_GBK" w:hint="eastAsia"/>
          <w:sz w:val="21"/>
        </w:rPr>
        <w:t>某年12月25日</w:t>
      </w:r>
      <w:r>
        <w:rPr>
          <w:rFonts w:ascii="方正宋一_GBK" w:eastAsia="方正宋一_GBK" w:hAnsi="方正宋一_GBK" w:hint="eastAsia"/>
          <w:sz w:val="21"/>
        </w:rPr>
        <w:t>,</w:t>
      </w:r>
      <w:r>
        <w:rPr>
          <w:rFonts w:ascii="NEU-BZ" w:eastAsia="方正宋一_GBK" w:hint="eastAsia"/>
          <w:sz w:val="21"/>
        </w:rPr>
        <w:t>我国四个省级行政区域单位的小朋友通过微信群介绍了自己所在地的气温分布特征。</w:t>
      </w:r>
    </w:p>
    <w:p>
      <w:pPr>
        <w:spacing w:line="346" w:lineRule="exact"/>
      </w:pPr>
      <w:r>
        <w:rPr>
          <w:rFonts w:ascii="NEU-F1" w:eastAsia="方正宋一_GBK" w:hAnsi="NEU-F1" w:hint="eastAsia"/>
          <w:sz w:val="21"/>
        </w:rPr>
        <w:t>1</w:t>
      </w:r>
      <w:r>
        <w:rPr>
          <w:rFonts w:ascii="NEU-BZ" w:eastAsia="方正宋一_GBK" w:hint="eastAsia"/>
          <w:sz w:val="21"/>
        </w:rPr>
        <w:t>.造成小韩和莎莎所在地冬季气温差异的原因是什么</w:t>
      </w:r>
      <w:r>
        <w:rPr>
          <w:rFonts w:ascii="方正宋一_GBK" w:eastAsia="方正宋一_GBK" w:hAnsi="方正宋一_GBK" w:hint="eastAsia"/>
          <w:sz w:val="21"/>
        </w:rPr>
        <w:t>?</w:t>
      </w:r>
    </w:p>
    <w:p>
      <w:pPr>
        <w:spacing w:line="346" w:lineRule="exact"/>
      </w:pPr>
      <w:r>
        <w:rPr>
          <w:rFonts w:ascii="NEU-BZ" w:eastAsia="方正黑体_GBK" w:hint="eastAsia"/>
          <w:sz w:val="21"/>
        </w:rPr>
        <w:t>参考答案</w:t>
      </w:r>
      <w:r>
        <w:rPr>
          <w:rFonts w:ascii="方正黑体_GBK" w:eastAsia="方正黑体_GBK" w:hAnsi="方正黑体_GBK" w:hint="eastAsia"/>
          <w:sz w:val="21"/>
        </w:rPr>
        <w:t>:</w:t>
      </w:r>
      <w:r>
        <w:rPr>
          <w:rFonts w:ascii="NEU-BZ" w:eastAsia="方正宋一_GBK" w:hint="eastAsia"/>
          <w:sz w:val="21"/>
        </w:rPr>
        <w:t>小韩位于漠河附近</w:t>
      </w:r>
      <w:r>
        <w:rPr>
          <w:rFonts w:ascii="方正宋一_GBK" w:eastAsia="方正宋一_GBK" w:hAnsi="方正宋一_GBK" w:hint="eastAsia"/>
          <w:sz w:val="21"/>
        </w:rPr>
        <w:t>,</w:t>
      </w:r>
      <w:r>
        <w:rPr>
          <w:rFonts w:ascii="NEU-BZ" w:eastAsia="方正宋一_GBK" w:hint="eastAsia"/>
          <w:sz w:val="21"/>
        </w:rPr>
        <w:t>纬度高</w:t>
      </w:r>
      <w:r>
        <w:rPr>
          <w:rFonts w:ascii="方正宋一_GBK" w:eastAsia="方正宋一_GBK" w:hAnsi="方正宋一_GBK" w:hint="eastAsia"/>
          <w:sz w:val="21"/>
        </w:rPr>
        <w:t>,</w:t>
      </w:r>
      <w:r>
        <w:rPr>
          <w:rFonts w:ascii="NEU-BZ" w:eastAsia="方正宋一_GBK" w:hint="eastAsia"/>
          <w:sz w:val="21"/>
        </w:rPr>
        <w:t>冬季太阳高度小且白昼时间短</w:t>
      </w:r>
      <w:r>
        <w:rPr>
          <w:rFonts w:ascii="方正宋一_GBK" w:eastAsia="方正宋一_GBK" w:hAnsi="方正宋一_GBK" w:hint="eastAsia"/>
          <w:sz w:val="21"/>
        </w:rPr>
        <w:t>,</w:t>
      </w:r>
      <w:r>
        <w:rPr>
          <w:rFonts w:ascii="NEU-BZ" w:eastAsia="方正宋一_GBK" w:hint="eastAsia"/>
          <w:sz w:val="21"/>
        </w:rPr>
        <w:t>邻近冬季风的源地</w:t>
      </w:r>
      <w:r>
        <w:rPr>
          <w:rFonts w:ascii="方正宋一_GBK" w:eastAsia="方正宋一_GBK" w:hAnsi="方正宋一_GBK" w:hint="eastAsia"/>
          <w:sz w:val="21"/>
        </w:rPr>
        <w:t>,</w:t>
      </w:r>
      <w:r>
        <w:rPr>
          <w:rFonts w:ascii="NEU-BZ" w:eastAsia="方正宋一_GBK" w:hint="eastAsia"/>
          <w:sz w:val="21"/>
        </w:rPr>
        <w:t>气温低</w:t>
      </w:r>
      <w:r>
        <w:rPr>
          <w:rFonts w:ascii="方正宋一_GBK" w:eastAsia="方正宋一_GBK" w:hAnsi="方正宋一_GBK" w:hint="eastAsia"/>
          <w:sz w:val="21"/>
        </w:rPr>
        <w:t>;</w:t>
      </w:r>
      <w:r>
        <w:rPr>
          <w:rFonts w:ascii="NEU-BZ" w:eastAsia="方正宋一_GBK" w:hint="eastAsia"/>
          <w:sz w:val="21"/>
        </w:rPr>
        <w:t>莎莎位于海南省</w:t>
      </w:r>
      <w:r>
        <w:rPr>
          <w:rFonts w:ascii="方正宋一_GBK" w:eastAsia="方正宋一_GBK" w:hAnsi="方正宋一_GBK" w:hint="eastAsia"/>
          <w:sz w:val="21"/>
        </w:rPr>
        <w:t>,</w:t>
      </w:r>
      <w:r>
        <w:rPr>
          <w:rFonts w:ascii="NEU-BZ" w:eastAsia="方正宋一_GBK" w:hint="eastAsia"/>
          <w:sz w:val="21"/>
        </w:rPr>
        <w:t>纬度低</w:t>
      </w:r>
      <w:r>
        <w:rPr>
          <w:rFonts w:ascii="方正宋一_GBK" w:eastAsia="方正宋一_GBK" w:hAnsi="方正宋一_GBK" w:hint="eastAsia"/>
          <w:sz w:val="21"/>
        </w:rPr>
        <w:t>,</w:t>
      </w:r>
      <w:r>
        <w:rPr>
          <w:rFonts w:ascii="NEU-BZ" w:eastAsia="方正宋一_GBK" w:hint="eastAsia"/>
          <w:sz w:val="21"/>
        </w:rPr>
        <w:t>白昼时间比漠河长</w:t>
      </w:r>
      <w:r>
        <w:rPr>
          <w:rFonts w:ascii="方正宋一_GBK" w:eastAsia="方正宋一_GBK" w:hAnsi="方正宋一_GBK" w:hint="eastAsia"/>
          <w:sz w:val="21"/>
        </w:rPr>
        <w:t>,</w:t>
      </w:r>
      <w:r>
        <w:rPr>
          <w:rFonts w:ascii="NEU-BZ" w:eastAsia="方正宋一_GBK" w:hint="eastAsia"/>
          <w:sz w:val="21"/>
        </w:rPr>
        <w:t>气温高。</w:t>
      </w:r>
    </w:p>
    <w:p>
      <w:pPr>
        <w:spacing w:line="346" w:lineRule="exact"/>
      </w:pPr>
      <w:r>
        <w:rPr>
          <w:rFonts w:ascii="NEU-F1" w:eastAsia="方正宋一_GBK" w:hAnsi="NEU-F1" w:hint="eastAsia"/>
          <w:sz w:val="21"/>
        </w:rPr>
        <w:t>2</w:t>
      </w:r>
      <w:r>
        <w:rPr>
          <w:rFonts w:ascii="NEU-BZ" w:eastAsia="方正宋一_GBK" w:hint="eastAsia"/>
          <w:sz w:val="21"/>
        </w:rPr>
        <w:t>.卓玛所在地为什么成为我国夏季气温最低的地方</w:t>
      </w:r>
      <w:r>
        <w:rPr>
          <w:rFonts w:ascii="方正宋一_GBK" w:eastAsia="方正宋一_GBK" w:hAnsi="方正宋一_GBK" w:hint="eastAsia"/>
          <w:sz w:val="21"/>
        </w:rPr>
        <w:t>?</w:t>
      </w:r>
    </w:p>
    <w:p>
      <w:pPr>
        <w:spacing w:line="346" w:lineRule="exact"/>
      </w:pPr>
      <w:r>
        <w:rPr>
          <w:rFonts w:ascii="NEU-BZ" w:eastAsia="方正黑体_GBK" w:hint="eastAsia"/>
          <w:sz w:val="21"/>
        </w:rPr>
        <w:t>参考答案</w:t>
      </w:r>
      <w:r>
        <w:rPr>
          <w:rFonts w:ascii="方正黑体_GBK" w:eastAsia="方正黑体_GBK" w:hAnsi="方正黑体_GBK" w:hint="eastAsia"/>
          <w:sz w:val="21"/>
        </w:rPr>
        <w:t>:</w:t>
      </w:r>
      <w:r>
        <w:rPr>
          <w:rFonts w:ascii="NEU-BZ" w:eastAsia="方正宋一_GBK" w:hint="eastAsia"/>
          <w:sz w:val="21"/>
        </w:rPr>
        <w:t>青藏高原平均海拔在4 000米以上</w:t>
      </w:r>
      <w:r>
        <w:rPr>
          <w:rFonts w:ascii="方正宋一_GBK" w:eastAsia="方正宋一_GBK" w:hAnsi="方正宋一_GBK" w:hint="eastAsia"/>
          <w:sz w:val="21"/>
        </w:rPr>
        <w:t>,</w:t>
      </w:r>
      <w:r>
        <w:rPr>
          <w:rFonts w:ascii="NEU-BZ" w:eastAsia="方正宋一_GBK" w:hint="eastAsia"/>
          <w:sz w:val="21"/>
        </w:rPr>
        <w:t>海拔越高</w:t>
      </w:r>
      <w:r>
        <w:rPr>
          <w:rFonts w:ascii="方正宋一_GBK" w:eastAsia="方正宋一_GBK" w:hAnsi="方正宋一_GBK" w:hint="eastAsia"/>
          <w:sz w:val="21"/>
        </w:rPr>
        <w:t>,</w:t>
      </w:r>
      <w:r>
        <w:rPr>
          <w:rFonts w:ascii="NEU-BZ" w:eastAsia="方正宋一_GBK" w:hint="eastAsia"/>
          <w:sz w:val="21"/>
        </w:rPr>
        <w:t>气温越低</w:t>
      </w:r>
      <w:r>
        <w:rPr>
          <w:rFonts w:ascii="方正宋一_GBK" w:eastAsia="方正宋一_GBK" w:hAnsi="方正宋一_GBK" w:hint="eastAsia"/>
          <w:sz w:val="21"/>
        </w:rPr>
        <w:t>,</w:t>
      </w:r>
      <w:r>
        <w:rPr>
          <w:rFonts w:ascii="NEU-BZ" w:eastAsia="方正宋一_GBK" w:hint="eastAsia"/>
          <w:sz w:val="21"/>
        </w:rPr>
        <w:t>受地势的影响</w:t>
      </w:r>
      <w:r>
        <w:rPr>
          <w:rFonts w:ascii="方正宋一_GBK" w:eastAsia="方正宋一_GBK" w:hAnsi="方正宋一_GBK" w:hint="eastAsia"/>
          <w:sz w:val="21"/>
        </w:rPr>
        <w:t>,</w:t>
      </w:r>
      <w:r>
        <w:rPr>
          <w:rFonts w:ascii="NEU-BZ" w:eastAsia="方正宋一_GBK" w:hint="eastAsia"/>
          <w:sz w:val="21"/>
        </w:rPr>
        <w:t>成为我国夏季气温最低的地方。</w:t>
      </w:r>
    </w:p>
    <w:p>
      <w:pPr>
        <w:spacing w:line="346" w:lineRule="exact"/>
      </w:pPr>
      <w:r>
        <w:rPr>
          <w:rFonts w:ascii="NEU-F1" w:eastAsia="方正宋一_GBK" w:hAnsi="NEU-F1" w:hint="eastAsia"/>
          <w:sz w:val="21"/>
        </w:rPr>
        <w:t>3</w:t>
      </w:r>
      <w:r>
        <w:rPr>
          <w:rFonts w:ascii="NEU-BZ" w:eastAsia="方正宋一_GBK" w:hint="eastAsia"/>
          <w:sz w:val="21"/>
        </w:rPr>
        <w:t>.小尼所在的吐鲁番盆地成为我国夏季气温最高地方的原因有哪些</w:t>
      </w:r>
      <w:r>
        <w:rPr>
          <w:rFonts w:ascii="方正宋一_GBK" w:eastAsia="方正宋一_GBK" w:hAnsi="方正宋一_GBK" w:hint="eastAsia"/>
          <w:sz w:val="21"/>
        </w:rPr>
        <w:t>?</w:t>
      </w:r>
    </w:p>
    <w:p>
      <w:pPr>
        <w:spacing w:line="346" w:lineRule="exact"/>
      </w:pPr>
      <w:r>
        <w:rPr>
          <w:rFonts w:ascii="NEU-BZ" w:eastAsia="方正黑体_GBK" w:hint="eastAsia"/>
          <w:sz w:val="21"/>
        </w:rPr>
        <w:t>参考答案</w:t>
      </w:r>
      <w:r>
        <w:rPr>
          <w:rFonts w:ascii="方正黑体_GBK" w:eastAsia="方正黑体_GBK" w:hAnsi="方正黑体_GBK" w:hint="eastAsia"/>
          <w:sz w:val="21"/>
        </w:rPr>
        <w:t>:</w:t>
      </w:r>
      <w:r>
        <w:rPr>
          <w:rFonts w:ascii="NEU-BZ" w:eastAsia="方正宋一_GBK" w:hint="eastAsia"/>
          <w:sz w:val="21"/>
        </w:rPr>
        <w:t>①距海远</w:t>
      </w:r>
      <w:r>
        <w:rPr>
          <w:rFonts w:ascii="方正宋一_GBK" w:eastAsia="方正宋一_GBK" w:hAnsi="方正宋一_GBK" w:hint="eastAsia"/>
          <w:sz w:val="21"/>
        </w:rPr>
        <w:t>,</w:t>
      </w:r>
      <w:r>
        <w:rPr>
          <w:rFonts w:ascii="NEU-BZ" w:eastAsia="方正宋一_GBK" w:hint="eastAsia"/>
          <w:sz w:val="21"/>
        </w:rPr>
        <w:t>海洋水汽难以到达</w:t>
      </w:r>
      <w:r>
        <w:rPr>
          <w:rFonts w:ascii="方正宋一_GBK" w:eastAsia="方正宋一_GBK" w:hAnsi="方正宋一_GBK" w:hint="eastAsia"/>
          <w:sz w:val="21"/>
        </w:rPr>
        <w:t>,</w:t>
      </w:r>
      <w:r>
        <w:rPr>
          <w:rFonts w:ascii="NEU-BZ" w:eastAsia="方正宋一_GBK" w:hint="eastAsia"/>
          <w:sz w:val="21"/>
        </w:rPr>
        <w:t>空气干燥</w:t>
      </w:r>
      <w:r>
        <w:rPr>
          <w:rFonts w:ascii="方正宋一_GBK" w:eastAsia="方正宋一_GBK" w:hAnsi="方正宋一_GBK" w:hint="eastAsia"/>
          <w:sz w:val="21"/>
        </w:rPr>
        <w:t>,</w:t>
      </w:r>
      <w:r>
        <w:rPr>
          <w:rFonts w:ascii="NEU-BZ" w:eastAsia="方正宋一_GBK" w:hint="eastAsia"/>
          <w:sz w:val="21"/>
        </w:rPr>
        <w:t>云层少</w:t>
      </w:r>
      <w:r>
        <w:rPr>
          <w:rFonts w:ascii="方正宋一_GBK" w:eastAsia="方正宋一_GBK" w:hAnsi="方正宋一_GBK" w:hint="eastAsia"/>
          <w:sz w:val="21"/>
        </w:rPr>
        <w:t>,</w:t>
      </w:r>
      <w:r>
        <w:rPr>
          <w:rFonts w:ascii="NEU-BZ" w:eastAsia="方正宋一_GBK" w:hint="eastAsia"/>
          <w:sz w:val="21"/>
        </w:rPr>
        <w:t>太阳辐射强。</w:t>
      </w:r>
    </w:p>
    <w:p>
      <w:pPr>
        <w:spacing w:line="346" w:lineRule="exact"/>
      </w:pPr>
      <w:r>
        <w:rPr>
          <w:rFonts w:ascii="NEU-BZ" w:eastAsia="方正宋一_GBK" w:hint="eastAsia"/>
          <w:sz w:val="21"/>
        </w:rPr>
        <w:t>②盆地地形</w:t>
      </w:r>
      <w:r>
        <w:rPr>
          <w:rFonts w:ascii="方正宋一_GBK" w:eastAsia="方正宋一_GBK" w:hAnsi="方正宋一_GBK" w:hint="eastAsia"/>
          <w:sz w:val="21"/>
        </w:rPr>
        <w:t>,</w:t>
      </w:r>
      <w:r>
        <w:rPr>
          <w:rFonts w:ascii="NEU-BZ" w:eastAsia="方正宋一_GBK" w:hint="eastAsia"/>
          <w:sz w:val="21"/>
        </w:rPr>
        <w:t>不易散热。</w:t>
      </w:r>
    </w:p>
    <w:p>
      <w:pPr>
        <w:spacing w:line="346" w:lineRule="exact"/>
      </w:pPr>
      <w:r>
        <w:rPr>
          <w:rFonts w:ascii="NEU-BZ" w:eastAsia="方正宋一_GBK" w:hint="eastAsia"/>
          <w:sz w:val="21"/>
        </w:rPr>
        <w:t>③盆地内沙漠广布</w:t>
      </w:r>
      <w:r>
        <w:rPr>
          <w:rFonts w:ascii="方正宋一_GBK" w:eastAsia="方正宋一_GBK" w:hAnsi="方正宋一_GBK" w:hint="eastAsia"/>
          <w:sz w:val="21"/>
        </w:rPr>
        <w:t>,</w:t>
      </w:r>
      <w:r>
        <w:rPr>
          <w:rFonts w:ascii="NEU-BZ" w:eastAsia="方正宋一_GBK" w:hint="eastAsia"/>
          <w:sz w:val="21"/>
        </w:rPr>
        <w:t>吸热快。</w:t>
      </w:r>
    </w:p>
    <w:p>
      <w:r>
        <w:rPr>
          <w:rFonts w:ascii="NEU-BZ" w:eastAsia="方正黑体_GBK" w:hint="eastAsia"/>
          <w:sz w:val="21"/>
        </w:rPr>
        <w:t xml:space="preserve">【归纳总结】 </w:t>
      </w:r>
    </w:p>
    <w:p>
      <w:r>
        <w:rPr>
          <w:rFonts w:ascii="NEU-BZ" w:eastAsia="方正宋一_GBK" w:hint="eastAsia"/>
          <w:sz w:val="21"/>
        </w:rPr>
        <w:drawing>
          <wp:inline distT="0" distB="0" distL="0" distR="0">
            <wp:extent cx="3392170" cy="1235710"/>
            <wp:effectExtent l="0" t="0" r="0" b="0"/>
            <wp:docPr id="150" name="L24TBJA8QXJDL28B.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L24TBJA8QXJDL28B.eps"/>
                    <pic:cNvPicPr>
                      <a:picLocks noChangeAspect="1"/>
                    </pic:cNvPicPr>
                  </pic:nvPicPr>
                  <pic:blipFill>
                    <a:blip xmlns:r="http://schemas.openxmlformats.org/officeDocument/2006/relationships" r:embed="rId70" cstate="print"/>
                    <a:stretch>
                      <a:fillRect/>
                    </a:stretch>
                  </pic:blipFill>
                  <pic:spPr>
                    <a:xfrm>
                      <a:off x="0" y="0"/>
                      <a:ext cx="3392640" cy="1235880"/>
                    </a:xfrm>
                    <a:prstGeom prst="rect">
                      <a:avLst/>
                    </a:prstGeom>
                  </pic:spPr>
                </pic:pic>
              </a:graphicData>
            </a:graphic>
          </wp:inline>
        </w:drawing>
      </w:r>
    </w:p>
    <w:p>
      <w:pPr>
        <w:sectPr>
          <w:type w:val="nextPage"/>
          <w:pgSz w:w="13238" w:h="16940"/>
          <w:pgMar w:top="1440" w:right="1800" w:bottom="1440" w:left="1800" w:header="851" w:footer="992" w:gutter="0"/>
          <w:pgNumType w:start="21"/>
          <w:cols w:num="1" w:space="425"/>
          <w:titlePg w:val="0"/>
          <w:docGrid w:type="lines" w:linePitch="312" w:charSpace="0"/>
        </w:sectPr>
      </w:pPr>
      <w:r>
        <w:rPr>
          <w:rFonts w:ascii="NEU-BZ" w:eastAsia="方正黑体_GBK" w:hint="eastAsia"/>
          <w:sz w:val="24"/>
        </w:rPr>
        <w:t>学习活动二　中国的温度带</w:t>
      </w:r>
    </w:p>
    <w:p>
      <w:pPr>
        <w:spacing w:line="346" w:lineRule="exact"/>
      </w:pPr>
      <w:r>
        <w:rPr>
          <w:rFonts w:ascii="NEU-BZ" w:eastAsia="方正黑体_GBK" w:hint="eastAsia"/>
          <w:sz w:val="21"/>
        </w:rPr>
        <w:t>【自主学习】</w:t>
      </w:r>
    </w:p>
    <w:p>
      <w:pPr>
        <w:spacing w:line="346" w:lineRule="exact"/>
      </w:pPr>
      <w:r>
        <w:rPr>
          <w:rFonts w:ascii="NEU-F1" w:eastAsia="方正宋一_GBK" w:hAnsi="NEU-F1" w:hint="eastAsia"/>
          <w:sz w:val="21"/>
        </w:rPr>
        <w:t>1</w:t>
      </w:r>
      <w:r>
        <w:rPr>
          <w:rFonts w:ascii="NEU-BZ" w:eastAsia="方正宋一_GBK" w:hint="eastAsia"/>
          <w:sz w:val="21"/>
        </w:rPr>
        <w:t>.根据气温的南北差异</w:t>
      </w:r>
      <w:r>
        <w:rPr>
          <w:rFonts w:ascii="方正宋一_GBK" w:eastAsia="方正宋一_GBK" w:hAnsi="方正宋一_GBK" w:hint="eastAsia"/>
          <w:sz w:val="21"/>
        </w:rPr>
        <w:t>,</w:t>
      </w:r>
      <w:r>
        <w:rPr>
          <w:rFonts w:ascii="NEU-BZ" w:eastAsia="方正宋一_GBK" w:hint="eastAsia"/>
          <w:sz w:val="21"/>
        </w:rPr>
        <w:t>结合农业生产实际</w:t>
      </w:r>
      <w:r>
        <w:rPr>
          <w:rFonts w:ascii="方正宋一_GBK" w:eastAsia="方正宋一_GBK" w:hAnsi="方正宋一_GBK" w:hint="eastAsia"/>
          <w:sz w:val="21"/>
        </w:rPr>
        <w:t>,</w:t>
      </w:r>
      <w:r>
        <w:rPr>
          <w:rFonts w:ascii="NEU-BZ" w:eastAsia="方正宋一_GBK" w:hint="eastAsia"/>
          <w:sz w:val="21"/>
        </w:rPr>
        <w:t>以</w:t>
      </w:r>
      <w:r>
        <w:rPr>
          <w:rFonts w:ascii="NEU-HZ" w:eastAsia="方正黑体_GBK" w:hAnsi="NEU-HZ" w:hint="eastAsia"/>
          <w:sz w:val="21"/>
          <w:u w:val="single"/>
        </w:rPr>
        <w:t>　活动积温　</w:t>
      </w:r>
      <w:r>
        <w:rPr>
          <w:rFonts w:ascii="NEU-BZ" w:eastAsia="方正宋一_GBK" w:hint="eastAsia"/>
          <w:sz w:val="21"/>
        </w:rPr>
        <w:t>为主要指标</w:t>
      </w:r>
      <w:r>
        <w:rPr>
          <w:rFonts w:ascii="方正宋一_GBK" w:eastAsia="方正宋一_GBK" w:hAnsi="方正宋一_GBK" w:hint="eastAsia"/>
          <w:sz w:val="21"/>
        </w:rPr>
        <w:t>,</w:t>
      </w:r>
      <w:r>
        <w:rPr>
          <w:rFonts w:ascii="NEU-BZ" w:eastAsia="方正宋一_GBK" w:hint="eastAsia"/>
          <w:sz w:val="21"/>
        </w:rPr>
        <w:t>从北到南</w:t>
      </w:r>
      <w:r>
        <w:rPr>
          <w:rFonts w:ascii="方正宋一_GBK" w:eastAsia="方正宋一_GBK" w:hAnsi="方正宋一_GBK" w:hint="eastAsia"/>
          <w:sz w:val="21"/>
        </w:rPr>
        <w:t>,</w:t>
      </w:r>
      <w:r>
        <w:rPr>
          <w:rFonts w:ascii="NEU-BZ" w:eastAsia="方正宋一_GBK" w:hint="eastAsia"/>
          <w:sz w:val="21"/>
        </w:rPr>
        <w:t>习惯上将中国划分为寒温带、</w:t>
      </w:r>
      <w:r>
        <w:rPr>
          <w:rFonts w:ascii="NEU-HZ" w:eastAsia="方正黑体_GBK" w:hAnsi="NEU-HZ" w:hint="eastAsia"/>
          <w:sz w:val="21"/>
          <w:u w:val="single"/>
        </w:rPr>
        <w:t>　中温带　</w:t>
      </w:r>
      <w:r>
        <w:rPr>
          <w:rFonts w:ascii="NEU-BZ" w:eastAsia="方正宋一_GBK" w:hint="eastAsia"/>
          <w:sz w:val="21"/>
        </w:rPr>
        <w:t>、</w:t>
      </w:r>
      <w:r>
        <w:rPr>
          <w:rFonts w:ascii="NEU-HZ" w:eastAsia="方正黑体_GBK" w:hAnsi="NEU-HZ" w:hint="eastAsia"/>
          <w:sz w:val="21"/>
          <w:u w:val="single"/>
        </w:rPr>
        <w:t>　暖温带　</w:t>
      </w:r>
      <w:r>
        <w:rPr>
          <w:rFonts w:ascii="NEU-BZ" w:eastAsia="方正宋一_GBK" w:hint="eastAsia"/>
          <w:sz w:val="21"/>
        </w:rPr>
        <w:t>、亚热带和热带五个温度带。此外</w:t>
      </w:r>
      <w:r>
        <w:rPr>
          <w:rFonts w:ascii="方正宋一_GBK" w:eastAsia="方正宋一_GBK" w:hAnsi="方正宋一_GBK" w:hint="eastAsia"/>
          <w:sz w:val="21"/>
        </w:rPr>
        <w:t>,</w:t>
      </w:r>
      <w:r>
        <w:rPr>
          <w:rFonts w:ascii="NEU-BZ" w:eastAsia="方正宋一_GBK" w:hint="eastAsia"/>
          <w:sz w:val="21"/>
        </w:rPr>
        <w:t>还有一个地高天寒、面积广大的</w:t>
      </w:r>
      <w:r>
        <w:rPr>
          <w:rFonts w:ascii="NEU-HZ" w:eastAsia="方正黑体_GBK" w:hAnsi="NEU-HZ" w:hint="eastAsia"/>
          <w:sz w:val="21"/>
          <w:u w:val="single"/>
        </w:rPr>
        <w:t>　高原气候区　</w:t>
      </w:r>
      <w:r>
        <w:rPr>
          <w:rFonts w:ascii="NEU-BZ" w:eastAsia="方正宋一_GBK" w:hint="eastAsia"/>
          <w:sz w:val="21"/>
        </w:rPr>
        <w:t>。 </w:t>
      </w:r>
    </w:p>
    <w:p>
      <w:pPr>
        <w:spacing w:line="346" w:lineRule="exact"/>
      </w:pPr>
      <w:r>
        <w:rPr>
          <w:rFonts w:ascii="NEU-F1" w:eastAsia="方正宋一_GBK" w:hAnsi="NEU-F1" w:hint="eastAsia"/>
          <w:sz w:val="21"/>
        </w:rPr>
        <w:t>2</w:t>
      </w:r>
      <w:r>
        <w:rPr>
          <w:rFonts w:ascii="NEU-BZ" w:eastAsia="方正宋一_GBK" w:hint="eastAsia"/>
          <w:sz w:val="21"/>
        </w:rPr>
        <w:t>.寒温带和中温带一年一熟</w:t>
      </w:r>
      <w:r>
        <w:rPr>
          <w:rFonts w:ascii="方正宋一_GBK" w:eastAsia="方正宋一_GBK" w:hAnsi="方正宋一_GBK" w:hint="eastAsia"/>
          <w:sz w:val="21"/>
        </w:rPr>
        <w:t>,</w:t>
      </w:r>
      <w:r>
        <w:rPr>
          <w:rFonts w:ascii="NEU-BZ" w:eastAsia="方正宋一_GBK" w:hint="eastAsia"/>
          <w:sz w:val="21"/>
        </w:rPr>
        <w:t>暖温带</w:t>
      </w:r>
      <w:r>
        <w:rPr>
          <w:rFonts w:ascii="NEU-HZ" w:eastAsia="方正黑体_GBK" w:hAnsi="NEU-HZ" w:hint="eastAsia"/>
          <w:sz w:val="21"/>
          <w:u w:val="single"/>
        </w:rPr>
        <w:t>　两年三熟　</w:t>
      </w:r>
      <w:r>
        <w:rPr>
          <w:rFonts w:ascii="NEU-BZ" w:eastAsia="方正宋一_GBK" w:hint="eastAsia"/>
          <w:sz w:val="21"/>
        </w:rPr>
        <w:t>或一年两熟</w:t>
      </w:r>
      <w:r>
        <w:rPr>
          <w:rFonts w:ascii="方正宋一_GBK" w:eastAsia="方正宋一_GBK" w:hAnsi="方正宋一_GBK" w:hint="eastAsia"/>
          <w:sz w:val="21"/>
        </w:rPr>
        <w:t>,</w:t>
      </w:r>
      <w:r>
        <w:rPr>
          <w:rFonts w:ascii="NEU-BZ" w:eastAsia="方正宋一_GBK" w:hint="eastAsia"/>
          <w:sz w:val="21"/>
        </w:rPr>
        <w:t>亚热带一年两熟到三熟</w:t>
      </w:r>
      <w:r>
        <w:rPr>
          <w:rFonts w:ascii="方正宋一_GBK" w:eastAsia="方正宋一_GBK" w:hAnsi="方正宋一_GBK" w:hint="eastAsia"/>
          <w:sz w:val="21"/>
        </w:rPr>
        <w:t>,</w:t>
      </w:r>
      <w:r>
        <w:rPr>
          <w:rFonts w:ascii="NEU-BZ" w:eastAsia="方正宋一_GBK" w:hint="eastAsia"/>
          <w:sz w:val="21"/>
        </w:rPr>
        <w:t>热带</w:t>
      </w:r>
      <w:r>
        <w:rPr>
          <w:rFonts w:ascii="NEU-HZ" w:eastAsia="方正黑体_GBK" w:hAnsi="NEU-HZ" w:hint="eastAsia"/>
          <w:sz w:val="21"/>
          <w:u w:val="single"/>
        </w:rPr>
        <w:t>　一年三熟　</w:t>
      </w:r>
      <w:r>
        <w:rPr>
          <w:rFonts w:ascii="NEU-BZ" w:eastAsia="方正宋一_GBK" w:hint="eastAsia"/>
          <w:sz w:val="21"/>
        </w:rPr>
        <w:t>。 </w:t>
      </w:r>
    </w:p>
    <w:p>
      <w:pPr>
        <w:spacing w:line="346" w:lineRule="exact"/>
      </w:pPr>
      <w:r>
        <w:rPr>
          <w:rFonts w:ascii="NEU-BZ" w:eastAsia="方正黑体_GBK" w:hint="eastAsia"/>
          <w:sz w:val="21"/>
        </w:rPr>
        <w:t xml:space="preserve">【合作探究】 </w:t>
      </w:r>
      <w:r>
        <w:rPr>
          <w:rFonts w:ascii="NEU-BZ" w:eastAsia="方正宋一_GBK" w:hint="eastAsia"/>
          <w:sz w:val="21"/>
        </w:rPr>
        <w:t>中国温度带的分布　</w:t>
      </w:r>
    </w:p>
    <w:p>
      <w:pPr>
        <w:spacing w:line="346" w:lineRule="exact"/>
      </w:pPr>
      <w:r>
        <w:rPr>
          <w:rFonts w:ascii="NEU-BZ" w:eastAsia="方正宋一_GBK" w:hint="eastAsia"/>
          <w:sz w:val="21"/>
        </w:rPr>
        <w:t>叠加课件P22图</w:t>
      </w:r>
      <w:r>
        <w:rPr>
          <w:rFonts w:ascii="方正宋一_GBK" w:eastAsia="方正宋一_GBK" w:hAnsi="方正宋一_GBK" w:hint="eastAsia"/>
          <w:sz w:val="21"/>
        </w:rPr>
        <w:t>(</w:t>
      </w:r>
      <w:r>
        <w:rPr>
          <w:rFonts w:ascii="NEU-BZ" w:eastAsia="方正宋一_GBK" w:hint="eastAsia"/>
          <w:sz w:val="21"/>
        </w:rPr>
        <w:t>中国地形图、中国温度带分布图</w:t>
      </w:r>
      <w:r>
        <w:rPr>
          <w:rFonts w:ascii="方正宋一_GBK" w:eastAsia="方正宋一_GBK" w:hAnsi="方正宋一_GBK" w:hint="eastAsia"/>
          <w:sz w:val="21"/>
        </w:rPr>
        <w:t>),</w:t>
      </w:r>
      <w:r>
        <w:rPr>
          <w:rFonts w:ascii="NEU-BZ" w:eastAsia="方正宋一_GBK" w:hint="eastAsia"/>
          <w:sz w:val="21"/>
        </w:rPr>
        <w:t>回答下列问题。</w:t>
      </w:r>
    </w:p>
    <w:p>
      <w:pPr>
        <w:spacing w:line="346" w:lineRule="exact"/>
      </w:pPr>
      <w:r>
        <w:rPr>
          <w:rFonts w:ascii="NEU-F1" w:eastAsia="方正宋一_GBK" w:hAnsi="NEU-F1" w:hint="eastAsia"/>
          <w:sz w:val="21"/>
        </w:rPr>
        <w:t>1</w:t>
      </w:r>
      <w:r>
        <w:rPr>
          <w:rFonts w:ascii="NEU-BZ" w:eastAsia="方正宋一_GBK" w:hint="eastAsia"/>
          <w:sz w:val="21"/>
        </w:rPr>
        <w:t>.山东省属于什么温度带</w:t>
      </w:r>
      <w:r>
        <w:rPr>
          <w:rFonts w:ascii="方正宋一_GBK" w:eastAsia="方正宋一_GBK" w:hAnsi="方正宋一_GBK" w:hint="eastAsia"/>
          <w:sz w:val="21"/>
        </w:rPr>
        <w:t>?</w:t>
      </w:r>
      <w:r>
        <w:rPr>
          <w:rFonts w:ascii="NEU-BZ" w:eastAsia="方正宋一_GBK" w:hint="eastAsia"/>
          <w:sz w:val="21"/>
        </w:rPr>
        <w:t>跨温度带最多的省级行政区域单位是什么</w:t>
      </w:r>
      <w:r>
        <w:rPr>
          <w:rFonts w:ascii="方正宋一_GBK" w:eastAsia="方正宋一_GBK" w:hAnsi="方正宋一_GBK" w:hint="eastAsia"/>
          <w:sz w:val="21"/>
        </w:rPr>
        <w:t>?</w:t>
      </w:r>
    </w:p>
    <w:p>
      <w:pPr>
        <w:spacing w:line="346" w:lineRule="exact"/>
      </w:pPr>
      <w:r>
        <w:rPr>
          <w:rFonts w:ascii="NEU-BZ" w:eastAsia="方正黑体_GBK" w:hint="eastAsia"/>
          <w:sz w:val="21"/>
        </w:rPr>
        <w:t>参考答案</w:t>
      </w:r>
      <w:r>
        <w:rPr>
          <w:rFonts w:ascii="方正黑体_GBK" w:eastAsia="方正黑体_GBK" w:hAnsi="方正黑体_GBK" w:hint="eastAsia"/>
          <w:sz w:val="21"/>
        </w:rPr>
        <w:t>:</w:t>
      </w:r>
      <w:r>
        <w:rPr>
          <w:rFonts w:ascii="NEU-BZ" w:eastAsia="方正宋一_GBK" w:hint="eastAsia"/>
          <w:sz w:val="21"/>
        </w:rPr>
        <w:t>暖温带。甘肃省。</w:t>
      </w:r>
    </w:p>
    <w:p>
      <w:pPr>
        <w:spacing w:line="346" w:lineRule="exact"/>
      </w:pPr>
      <w:r>
        <w:rPr>
          <w:rFonts w:ascii="NEU-F1" w:eastAsia="方正宋一_GBK" w:hAnsi="NEU-F1" w:hint="eastAsia"/>
          <w:sz w:val="21"/>
        </w:rPr>
        <w:t>2</w:t>
      </w:r>
      <w:r>
        <w:rPr>
          <w:rFonts w:ascii="NEU-BZ" w:eastAsia="方正宋一_GBK" w:hint="eastAsia"/>
          <w:sz w:val="21"/>
        </w:rPr>
        <w:t>.黄土高原、内蒙古高原大部分属于什么温度带</w:t>
      </w:r>
      <w:r>
        <w:rPr>
          <w:rFonts w:ascii="方正宋一_GBK" w:eastAsia="方正宋一_GBK" w:hAnsi="方正宋一_GBK" w:hint="eastAsia"/>
          <w:sz w:val="21"/>
        </w:rPr>
        <w:t>?</w:t>
      </w:r>
    </w:p>
    <w:p>
      <w:pPr>
        <w:spacing w:line="346" w:lineRule="exact"/>
      </w:pPr>
      <w:r>
        <w:rPr>
          <w:rFonts w:ascii="NEU-BZ" w:eastAsia="方正黑体_GBK" w:hint="eastAsia"/>
          <w:sz w:val="21"/>
        </w:rPr>
        <w:t>参考答案</w:t>
      </w:r>
      <w:r>
        <w:rPr>
          <w:rFonts w:ascii="方正黑体_GBK" w:eastAsia="方正黑体_GBK" w:hAnsi="方正黑体_GBK" w:hint="eastAsia"/>
          <w:sz w:val="21"/>
        </w:rPr>
        <w:t>:</w:t>
      </w:r>
      <w:r>
        <w:rPr>
          <w:rFonts w:ascii="NEU-BZ" w:eastAsia="方正宋一_GBK" w:hint="eastAsia"/>
          <w:sz w:val="21"/>
        </w:rPr>
        <w:t>黄土高原大部分属于暖温带</w:t>
      </w:r>
      <w:r>
        <w:rPr>
          <w:rFonts w:ascii="方正宋一_GBK" w:eastAsia="方正宋一_GBK" w:hAnsi="方正宋一_GBK" w:hint="eastAsia"/>
          <w:sz w:val="21"/>
        </w:rPr>
        <w:t>,</w:t>
      </w:r>
      <w:r>
        <w:rPr>
          <w:rFonts w:ascii="NEU-BZ" w:eastAsia="方正宋一_GBK" w:hint="eastAsia"/>
          <w:sz w:val="21"/>
        </w:rPr>
        <w:t>内蒙古高原大部分属于中温带。</w:t>
      </w:r>
    </w:p>
    <w:p>
      <w:pPr>
        <w:spacing w:line="346" w:lineRule="exact"/>
      </w:pPr>
      <w:r>
        <w:rPr>
          <w:rFonts w:ascii="NEU-F1" w:eastAsia="方正宋一_GBK" w:hAnsi="NEU-F1" w:hint="eastAsia"/>
          <w:sz w:val="21"/>
        </w:rPr>
        <w:t>3</w:t>
      </w:r>
      <w:r>
        <w:rPr>
          <w:rFonts w:ascii="NEU-BZ" w:eastAsia="方正宋一_GBK" w:hint="eastAsia"/>
          <w:sz w:val="21"/>
        </w:rPr>
        <w:t>.四大盆地分别主要位于什么温度带</w:t>
      </w:r>
      <w:r>
        <w:rPr>
          <w:rFonts w:ascii="方正宋一_GBK" w:eastAsia="方正宋一_GBK" w:hAnsi="方正宋一_GBK" w:hint="eastAsia"/>
          <w:sz w:val="21"/>
        </w:rPr>
        <w:t>?</w:t>
      </w:r>
    </w:p>
    <w:p>
      <w:pPr>
        <w:spacing w:line="346" w:lineRule="exact"/>
      </w:pPr>
      <w:r>
        <w:rPr>
          <w:rFonts w:ascii="NEU-BZ" w:eastAsia="方正黑体_GBK" w:hint="eastAsia"/>
          <w:sz w:val="21"/>
        </w:rPr>
        <w:t>参考答案</w:t>
      </w:r>
      <w:r>
        <w:rPr>
          <w:rFonts w:ascii="方正黑体_GBK" w:eastAsia="方正黑体_GBK" w:hAnsi="方正黑体_GBK" w:hint="eastAsia"/>
          <w:sz w:val="21"/>
        </w:rPr>
        <w:t>:</w:t>
      </w:r>
      <w:r>
        <w:rPr>
          <w:rFonts w:ascii="NEU-BZ" w:eastAsia="方正宋一_GBK" w:hint="eastAsia"/>
          <w:sz w:val="21"/>
        </w:rPr>
        <w:t>准噶尔盆地主要位于中温带</w:t>
      </w:r>
      <w:r>
        <w:rPr>
          <w:rFonts w:ascii="方正宋一_GBK" w:eastAsia="方正宋一_GBK" w:hAnsi="方正宋一_GBK" w:hint="eastAsia"/>
          <w:sz w:val="21"/>
        </w:rPr>
        <w:t>,</w:t>
      </w:r>
      <w:r>
        <w:rPr>
          <w:rFonts w:ascii="NEU-BZ" w:eastAsia="方正宋一_GBK" w:hint="eastAsia"/>
          <w:sz w:val="21"/>
        </w:rPr>
        <w:t>塔里木盆地主要位于暖温带</w:t>
      </w:r>
      <w:r>
        <w:rPr>
          <w:rFonts w:ascii="方正宋一_GBK" w:eastAsia="方正宋一_GBK" w:hAnsi="方正宋一_GBK" w:hint="eastAsia"/>
          <w:sz w:val="21"/>
        </w:rPr>
        <w:t>,</w:t>
      </w:r>
      <w:r>
        <w:rPr>
          <w:rFonts w:ascii="NEU-BZ" w:eastAsia="方正宋一_GBK" w:hint="eastAsia"/>
          <w:sz w:val="21"/>
        </w:rPr>
        <w:t>柴达木盆地主要位于高原气候区</w:t>
      </w:r>
      <w:r>
        <w:rPr>
          <w:rFonts w:ascii="方正宋一_GBK" w:eastAsia="方正宋一_GBK" w:hAnsi="方正宋一_GBK" w:hint="eastAsia"/>
          <w:sz w:val="21"/>
        </w:rPr>
        <w:t>,</w:t>
      </w:r>
      <w:r>
        <w:rPr>
          <w:rFonts w:ascii="NEU-BZ" w:eastAsia="方正宋一_GBK" w:hint="eastAsia"/>
          <w:sz w:val="21"/>
        </w:rPr>
        <w:t>四川盆地主要位于亚热带。</w:t>
      </w:r>
    </w:p>
    <w:p>
      <w:pPr>
        <w:spacing w:line="346" w:lineRule="exact"/>
      </w:pPr>
      <w:r>
        <w:rPr>
          <w:rFonts w:ascii="NEU-F1" w:eastAsia="方正宋一_GBK" w:hAnsi="NEU-F1" w:hint="eastAsia"/>
          <w:sz w:val="21"/>
        </w:rPr>
        <w:t>4</w:t>
      </w:r>
      <w:r>
        <w:rPr>
          <w:rFonts w:ascii="NEU-BZ" w:eastAsia="方正宋一_GBK" w:hint="eastAsia"/>
          <w:sz w:val="21"/>
        </w:rPr>
        <w:t>.三大平原分别主要位于什么温度带</w:t>
      </w:r>
      <w:r>
        <w:rPr>
          <w:rFonts w:ascii="方正宋一_GBK" w:eastAsia="方正宋一_GBK" w:hAnsi="方正宋一_GBK" w:hint="eastAsia"/>
          <w:sz w:val="21"/>
        </w:rPr>
        <w:t>?</w:t>
      </w:r>
    </w:p>
    <w:p>
      <w:r>
        <w:rPr>
          <w:rFonts w:ascii="NEU-BZ" w:eastAsia="方正黑体_GBK" w:hint="eastAsia"/>
          <w:sz w:val="21"/>
        </w:rPr>
        <w:t>参考答案</w:t>
      </w:r>
      <w:r>
        <w:rPr>
          <w:rFonts w:ascii="方正黑体_GBK" w:eastAsia="方正黑体_GBK" w:hAnsi="方正黑体_GBK" w:hint="eastAsia"/>
          <w:sz w:val="21"/>
        </w:rPr>
        <w:t>:</w:t>
      </w:r>
      <w:r>
        <w:rPr>
          <w:rFonts w:ascii="NEU-BZ" w:eastAsia="方正宋一_GBK" w:hint="eastAsia"/>
          <w:sz w:val="21"/>
        </w:rPr>
        <w:t>东北平原主要位于中温带</w:t>
      </w:r>
      <w:r>
        <w:rPr>
          <w:rFonts w:ascii="方正宋一_GBK" w:eastAsia="方正宋一_GBK" w:hAnsi="方正宋一_GBK" w:hint="eastAsia"/>
          <w:sz w:val="21"/>
        </w:rPr>
        <w:t>,</w:t>
      </w:r>
      <w:r>
        <w:rPr>
          <w:rFonts w:ascii="NEU-BZ" w:eastAsia="方正宋一_GBK" w:hint="eastAsia"/>
          <w:sz w:val="21"/>
        </w:rPr>
        <w:t>华北平原主要位于暖温带</w:t>
      </w:r>
      <w:r>
        <w:rPr>
          <w:rFonts w:ascii="方正宋一_GBK" w:eastAsia="方正宋一_GBK" w:hAnsi="方正宋一_GBK" w:hint="eastAsia"/>
          <w:sz w:val="21"/>
        </w:rPr>
        <w:t>,</w:t>
      </w:r>
      <w:r>
        <w:rPr>
          <w:rFonts w:ascii="NEU-BZ" w:eastAsia="方正宋一_GBK" w:hint="eastAsia"/>
          <w:sz w:val="21"/>
        </w:rPr>
        <w:t>长江中下游平原主要位于亚热带。</w:t>
      </w:r>
    </w:p>
    <w:p>
      <w:r>
        <w:rPr>
          <w:rFonts w:ascii="NEU-BZ" w:eastAsia="方正黑体_GBK" w:hint="eastAsia"/>
          <w:sz w:val="21"/>
        </w:rPr>
        <w:drawing>
          <wp:inline distT="0" distB="0" distL="0" distR="0">
            <wp:extent cx="132715" cy="132715"/>
            <wp:effectExtent l="0" t="0" r="0" b="0"/>
            <wp:docPr id="151" name="思维拓展.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思维拓展.tif"/>
                    <pic:cNvPicPr>
                      <a:picLocks noChangeAspect="1"/>
                    </pic:cNvPicPr>
                  </pic:nvPicPr>
                  <pic:blipFill>
                    <a:blip xmlns:r="http://schemas.openxmlformats.org/officeDocument/2006/relationships" r:embed="rId9" cstate="print"/>
                    <a:stretch>
                      <a:fillRect/>
                    </a:stretch>
                  </pic:blipFill>
                  <pic:spPr>
                    <a:xfrm>
                      <a:off x="0" y="0"/>
                      <a:ext cx="133200" cy="133200"/>
                    </a:xfrm>
                    <a:prstGeom prst="rect">
                      <a:avLst/>
                    </a:prstGeom>
                  </pic:spPr>
                </pic:pic>
              </a:graphicData>
            </a:graphic>
          </wp:inline>
        </w:drawing>
      </w:r>
      <w:r>
        <w:drawing>
          <wp:inline distT="0" distB="0" distL="0" distR="0">
            <wp:extent cx="1137920" cy="297815"/>
            <wp:effectExtent l="19050" t="0" r="5080" b="0"/>
            <wp:docPr id="321" name="图片 65" descr="C:\Users\DELL\Documents\Tencent Files\714008047\FileRecv\MobileFile\Image\`1J)RW2UQYVRT{E2}_0L@S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图片 65" descr="C:\Users\DELL\Documents\Tencent Files\714008047\FileRecv\MobileFile\Image\`1J)RW2UQYVRT{E2}_0L@SY.png"/>
                    <pic:cNvPicPr>
                      <a:picLocks noChangeAspect="1" noChangeArrowheads="1"/>
                    </pic:cNvPicPr>
                  </pic:nvPicPr>
                  <pic:blipFill>
                    <a:blip xmlns:r="http://schemas.openxmlformats.org/officeDocument/2006/relationships" r:embed="rId38" cstate="print"/>
                    <a:stretch>
                      <a:fillRect/>
                    </a:stretch>
                  </pic:blipFill>
                  <pic:spPr>
                    <a:xfrm>
                      <a:off x="0" y="0"/>
                      <a:ext cx="1137920" cy="297815"/>
                    </a:xfrm>
                    <a:prstGeom prst="rect">
                      <a:avLst/>
                    </a:prstGeom>
                    <a:noFill/>
                    <a:ln w="9525">
                      <a:noFill/>
                      <a:miter lim="800000"/>
                      <a:headEnd/>
                      <a:tailEnd/>
                    </a:ln>
                  </pic:spPr>
                </pic:pic>
              </a:graphicData>
            </a:graphic>
          </wp:inline>
        </w:drawing>
      </w:r>
    </w:p>
    <w:p>
      <w:r>
        <w:rPr>
          <w:rFonts w:ascii="NEU-F1" w:eastAsia="方正宋一_GBK" w:hAnsi="NEU-F1" w:hint="eastAsia"/>
          <w:sz w:val="21"/>
        </w:rPr>
        <w:t>1</w:t>
      </w:r>
      <w:r>
        <w:rPr>
          <w:rFonts w:ascii="NEU-BZ" w:eastAsia="方正宋一_GBK" w:hint="eastAsia"/>
          <w:sz w:val="21"/>
        </w:rPr>
        <w:t>.对比我国大陆东部1月、7月等温线的分布</w:t>
      </w:r>
      <w:r>
        <w:rPr>
          <w:rFonts w:ascii="方正宋一_GBK" w:eastAsia="方正宋一_GBK" w:hAnsi="方正宋一_GBK" w:hint="eastAsia"/>
          <w:sz w:val="21"/>
        </w:rPr>
        <w:t>,</w:t>
      </w:r>
      <w:r>
        <w:rPr>
          <w:rFonts w:ascii="NEU-BZ" w:eastAsia="方正宋一_GBK" w:hint="eastAsia"/>
          <w:sz w:val="21"/>
        </w:rPr>
        <w:t>说出冬、夏季等温线疏密状况和温差大小的关系。</w:t>
      </w:r>
    </w:p>
    <w:p>
      <w:r>
        <w:rPr>
          <w:rFonts w:ascii="NEU-F1" w:eastAsia="方正宋一_GBK" w:hAnsi="NEU-F1" w:hint="eastAsia"/>
          <w:sz w:val="21"/>
        </w:rPr>
        <w:t>2</w:t>
      </w:r>
      <w:r>
        <w:rPr>
          <w:rFonts w:ascii="NEU-BZ" w:eastAsia="方正宋一_GBK" w:hint="eastAsia"/>
          <w:sz w:val="21"/>
        </w:rPr>
        <w:t>.为什么乌苏里江畔冬季流传着“汽车没有爬犁快</w:t>
      </w:r>
      <w:r>
        <w:rPr>
          <w:rFonts w:ascii="方正宋一_GBK" w:eastAsia="方正宋一_GBK" w:hAnsi="方正宋一_GBK" w:hint="eastAsia"/>
          <w:sz w:val="21"/>
        </w:rPr>
        <w:t>,</w:t>
      </w:r>
      <w:r>
        <w:rPr>
          <w:rFonts w:ascii="NEU-BZ" w:eastAsia="方正宋一_GBK" w:hint="eastAsia"/>
          <w:sz w:val="21"/>
        </w:rPr>
        <w:t>拉水用麻袋”的谚语</w:t>
      </w:r>
      <w:r>
        <w:rPr>
          <w:rFonts w:ascii="方正宋一_GBK" w:eastAsia="方正宋一_GBK" w:hAnsi="方正宋一_GBK" w:hint="eastAsia"/>
          <w:sz w:val="21"/>
        </w:rPr>
        <w:t>?</w:t>
      </w:r>
    </w:p>
    <w:p>
      <w:r>
        <w:rPr>
          <w:rFonts w:ascii="NEU-BZ" w:eastAsia="方正黑体_GBK" w:hint="eastAsia"/>
          <w:sz w:val="21"/>
        </w:rPr>
        <w:drawing>
          <wp:inline distT="0" distB="0" distL="0" distR="0">
            <wp:extent cx="132715" cy="132715"/>
            <wp:effectExtent l="0" t="0" r="0" b="0"/>
            <wp:docPr id="152" name="板书归纳.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板书归纳.tif"/>
                    <pic:cNvPicPr>
                      <a:picLocks noChangeAspect="1"/>
                    </pic:cNvPicPr>
                  </pic:nvPicPr>
                  <pic:blipFill>
                    <a:blip xmlns:r="http://schemas.openxmlformats.org/officeDocument/2006/relationships" r:embed="rId9" cstate="print"/>
                    <a:stretch>
                      <a:fillRect/>
                    </a:stretch>
                  </pic:blipFill>
                  <pic:spPr>
                    <a:xfrm>
                      <a:off x="0" y="0"/>
                      <a:ext cx="133200" cy="133200"/>
                    </a:xfrm>
                    <a:prstGeom prst="rect">
                      <a:avLst/>
                    </a:prstGeom>
                  </pic:spPr>
                </pic:pic>
              </a:graphicData>
            </a:graphic>
          </wp:inline>
        </w:drawing>
      </w:r>
      <w:r>
        <w:drawing>
          <wp:inline distT="0" distB="0" distL="0" distR="0">
            <wp:extent cx="1116330" cy="266065"/>
            <wp:effectExtent l="19050" t="0" r="7620" b="0"/>
            <wp:docPr id="322" name="图片 66" descr="C:\Users\DELL\Documents\Tencent Files\714008047\FileRecv\MobileFile\Image\)4_2IJL3HZM}`PW3VRK$VY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图片 66" descr="C:\Users\DELL\Documents\Tencent Files\714008047\FileRecv\MobileFile\Image\)4_2IJL3HZM}`PW3VRK$VYH.png"/>
                    <pic:cNvPicPr>
                      <a:picLocks noChangeAspect="1" noChangeArrowheads="1"/>
                    </pic:cNvPicPr>
                  </pic:nvPicPr>
                  <pic:blipFill>
                    <a:blip xmlns:r="http://schemas.openxmlformats.org/officeDocument/2006/relationships" r:embed="rId39" cstate="print"/>
                    <a:stretch>
                      <a:fillRect/>
                    </a:stretch>
                  </pic:blipFill>
                  <pic:spPr>
                    <a:xfrm>
                      <a:off x="0" y="0"/>
                      <a:ext cx="1116330" cy="266065"/>
                    </a:xfrm>
                    <a:prstGeom prst="rect">
                      <a:avLst/>
                    </a:prstGeom>
                    <a:noFill/>
                    <a:ln w="9525">
                      <a:noFill/>
                      <a:miter lim="800000"/>
                      <a:headEnd/>
                      <a:tailEnd/>
                    </a:ln>
                  </pic:spPr>
                </pic:pic>
              </a:graphicData>
            </a:graphic>
          </wp:inline>
        </w:drawing>
      </w:r>
    </w:p>
    <w:p>
      <w:r>
        <w:rPr>
          <w:rFonts w:ascii="NEU-BZ" w:eastAsia="方正宋一_GBK" w:hint="eastAsia"/>
          <w:sz w:val="21"/>
        </w:rPr>
        <w:drawing>
          <wp:inline distT="0" distB="0" distL="0" distR="0">
            <wp:extent cx="3479800" cy="798195"/>
            <wp:effectExtent l="0" t="0" r="0" b="0"/>
            <wp:docPr id="153" name="L24TBJA8QXJDL29.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L24TBJA8QXJDL29.eps"/>
                    <pic:cNvPicPr>
                      <a:picLocks noChangeAspect="1"/>
                    </pic:cNvPicPr>
                  </pic:nvPicPr>
                  <pic:blipFill>
                    <a:blip xmlns:r="http://schemas.openxmlformats.org/officeDocument/2006/relationships" r:embed="rId71" cstate="print"/>
                    <a:stretch>
                      <a:fillRect/>
                    </a:stretch>
                  </pic:blipFill>
                  <pic:spPr>
                    <a:xfrm>
                      <a:off x="0" y="0"/>
                      <a:ext cx="3480120" cy="798480"/>
                    </a:xfrm>
                    <a:prstGeom prst="rect">
                      <a:avLst/>
                    </a:prstGeom>
                  </pic:spPr>
                </pic:pic>
              </a:graphicData>
            </a:graphic>
          </wp:inline>
        </w:drawing>
      </w:r>
    </w:p>
    <w:p>
      <w:r>
        <w:rPr>
          <w:rFonts w:ascii="NEU-BZ" w:eastAsia="方正黑体_GBK" w:hint="eastAsia"/>
          <w:sz w:val="21"/>
        </w:rPr>
        <w:drawing>
          <wp:inline distT="0" distB="0" distL="0" distR="0">
            <wp:extent cx="132715" cy="132715"/>
            <wp:effectExtent l="0" t="0" r="0" b="0"/>
            <wp:docPr id="154" name="教后反思.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教后反思.tif"/>
                    <pic:cNvPicPr>
                      <a:picLocks noChangeAspect="1"/>
                    </pic:cNvPicPr>
                  </pic:nvPicPr>
                  <pic:blipFill>
                    <a:blip xmlns:r="http://schemas.openxmlformats.org/officeDocument/2006/relationships" r:embed="rId9" cstate="print"/>
                    <a:stretch>
                      <a:fillRect/>
                    </a:stretch>
                  </pic:blipFill>
                  <pic:spPr>
                    <a:xfrm>
                      <a:off x="0" y="0"/>
                      <a:ext cx="133200" cy="133200"/>
                    </a:xfrm>
                    <a:prstGeom prst="rect">
                      <a:avLst/>
                    </a:prstGeom>
                  </pic:spPr>
                </pic:pic>
              </a:graphicData>
            </a:graphic>
          </wp:inline>
        </w:drawing>
      </w:r>
      <w:r>
        <w:drawing>
          <wp:inline distT="0" distB="0" distL="0" distR="0">
            <wp:extent cx="1116330" cy="266065"/>
            <wp:effectExtent l="19050" t="0" r="7620" b="0"/>
            <wp:docPr id="323" name="图片 67" descr="C:\Users\DELL\Documents\Tencent Files\714008047\FileRecv\MobileFile\Image\Q45E4}1NAQFQ2YLUT_%9CL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图片 67" descr="C:\Users\DELL\Documents\Tencent Files\714008047\FileRecv\MobileFile\Image\Q45E4}1NAQFQ2YLUT_%9CLC.png"/>
                    <pic:cNvPicPr>
                      <a:picLocks noChangeAspect="1" noChangeArrowheads="1"/>
                    </pic:cNvPicPr>
                  </pic:nvPicPr>
                  <pic:blipFill>
                    <a:blip xmlns:r="http://schemas.openxmlformats.org/officeDocument/2006/relationships" r:embed="rId41" cstate="print"/>
                    <a:stretch>
                      <a:fillRect/>
                    </a:stretch>
                  </pic:blipFill>
                  <pic:spPr>
                    <a:xfrm>
                      <a:off x="0" y="0"/>
                      <a:ext cx="1116330" cy="266065"/>
                    </a:xfrm>
                    <a:prstGeom prst="rect">
                      <a:avLst/>
                    </a:prstGeom>
                    <a:noFill/>
                    <a:ln w="9525">
                      <a:noFill/>
                      <a:miter lim="800000"/>
                      <a:headEnd/>
                      <a:tailEnd/>
                    </a:ln>
                  </pic:spPr>
                </pic:pic>
              </a:graphicData>
            </a:graphic>
          </wp:inline>
        </w:drawing>
      </w:r>
    </w:p>
    <w:p>
      <w:pPr>
        <w:pBdr>
          <w:top w:val="single" w:sz="4" w:space="0" w:color="auto"/>
          <w:left w:val="single" w:sz="4" w:space="0" w:color="auto"/>
          <w:bottom w:val="single" w:sz="4" w:space="0" w:color="auto"/>
          <w:right w:val="single" w:sz="4" w:space="0" w:color="auto"/>
        </w:pBdr>
      </w:pPr>
    </w:p>
    <w:p>
      <w:pPr>
        <w:pBdr>
          <w:top w:val="single" w:sz="4" w:space="0" w:color="auto"/>
          <w:left w:val="single" w:sz="4" w:space="0" w:color="auto"/>
          <w:bottom w:val="single" w:sz="4" w:space="0" w:color="auto"/>
          <w:right w:val="single" w:sz="4" w:space="0" w:color="auto"/>
        </w:pBdr>
        <w:spacing w:line="346" w:lineRule="exact"/>
      </w:pPr>
    </w:p>
    <w:p>
      <w:pPr>
        <w:pBdr>
          <w:top w:val="single" w:sz="4" w:space="0" w:color="auto"/>
          <w:left w:val="single" w:sz="4" w:space="0" w:color="auto"/>
          <w:bottom w:val="single" w:sz="4" w:space="0" w:color="auto"/>
          <w:right w:val="single" w:sz="4" w:space="0" w:color="auto"/>
        </w:pBdr>
        <w:spacing w:line="346" w:lineRule="exact"/>
      </w:pPr>
    </w:p>
    <w:p>
      <w:pPr>
        <w:pBdr>
          <w:top w:val="single" w:sz="4" w:space="0" w:color="auto"/>
          <w:left w:val="single" w:sz="4" w:space="0" w:color="auto"/>
          <w:bottom w:val="single" w:sz="4" w:space="0" w:color="auto"/>
          <w:right w:val="single" w:sz="4" w:space="0" w:color="auto"/>
        </w:pBdr>
        <w:spacing w:line="346" w:lineRule="exact"/>
      </w:pPr>
    </w:p>
    <w:p>
      <w:pPr>
        <w:pBdr>
          <w:top w:val="single" w:sz="4" w:space="0" w:color="auto"/>
          <w:left w:val="single" w:sz="4" w:space="0" w:color="auto"/>
          <w:bottom w:val="single" w:sz="4" w:space="0" w:color="auto"/>
          <w:right w:val="single" w:sz="4" w:space="0" w:color="auto"/>
        </w:pBdr>
        <w:spacing w:line="346" w:lineRule="exact"/>
      </w:pPr>
    </w:p>
    <w:p>
      <w:pPr>
        <w:spacing w:line="346" w:lineRule="exact"/>
      </w:pPr>
    </w:p>
    <w:p>
      <w:pPr>
        <w:spacing w:line="346" w:lineRule="exact"/>
      </w:pPr>
    </w:p>
    <w:p>
      <w:pPr>
        <w:spacing w:line="416" w:lineRule="exact"/>
        <w:jc w:val="center"/>
        <w:outlineLvl w:val="3"/>
      </w:pPr>
      <w:r>
        <w:rPr>
          <w:rFonts w:ascii="NEU-BZ" w:eastAsia="方正小标宋_GBK" w:hint="eastAsia"/>
          <w:sz w:val="28"/>
        </w:rPr>
        <w:t>第2课时　中国的降水、干湿地区和气候类型</w:t>
      </w:r>
    </w:p>
    <w:p>
      <w:pPr>
        <w:sectPr>
          <w:type w:val="nextPage"/>
          <w:pgSz w:w="13238" w:h="16940"/>
          <w:pgMar w:top="1440" w:right="1800" w:bottom="1440" w:left="1800" w:header="851" w:footer="992" w:gutter="0"/>
          <w:pgNumType w:start="22"/>
          <w:cols w:num="1" w:space="425"/>
          <w:titlePg w:val="0"/>
          <w:docGrid w:type="lines" w:linePitch="312" w:charSpace="0"/>
        </w:sectPr>
      </w:pPr>
      <w:r>
        <w:rPr>
          <w:rFonts w:ascii="NEU-BZ" w:eastAsia="方正黑体_GBK" w:hint="eastAsia"/>
          <w:sz w:val="21"/>
        </w:rPr>
        <w:drawing>
          <wp:inline distT="0" distB="0" distL="0" distR="0">
            <wp:extent cx="132715" cy="132715"/>
            <wp:effectExtent l="0" t="0" r="0" b="0"/>
            <wp:docPr id="155" name="学习目标.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学习目标.tif"/>
                    <pic:cNvPicPr>
                      <a:picLocks noChangeAspect="1"/>
                    </pic:cNvPicPr>
                  </pic:nvPicPr>
                  <pic:blipFill>
                    <a:blip xmlns:r="http://schemas.openxmlformats.org/officeDocument/2006/relationships" r:embed="rId9" cstate="print"/>
                    <a:stretch>
                      <a:fillRect/>
                    </a:stretch>
                  </pic:blipFill>
                  <pic:spPr>
                    <a:xfrm>
                      <a:off x="0" y="0"/>
                      <a:ext cx="133200" cy="133200"/>
                    </a:xfrm>
                    <a:prstGeom prst="rect">
                      <a:avLst/>
                    </a:prstGeom>
                  </pic:spPr>
                </pic:pic>
              </a:graphicData>
            </a:graphic>
          </wp:inline>
        </w:drawing>
      </w:r>
      <w:r>
        <w:drawing>
          <wp:inline distT="0" distB="0" distL="0" distR="0">
            <wp:extent cx="1116330" cy="266065"/>
            <wp:effectExtent l="19050" t="0" r="7620" b="0"/>
            <wp:docPr id="324" name="图片 68" descr="C:\Users\DELL\Documents\Tencent Files\714008047\FileRecv\MobileFile\Image\R8{PMFI0BJOL{C8MFG]KI8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图片 68" descr="C:\Users\DELL\Documents\Tencent Files\714008047\FileRecv\MobileFile\Image\R8{PMFI0BJOL{C8MFG]KI8W.png"/>
                    <pic:cNvPicPr>
                      <a:picLocks noChangeAspect="1" noChangeArrowheads="1"/>
                    </pic:cNvPicPr>
                  </pic:nvPicPr>
                  <pic:blipFill>
                    <a:blip xmlns:r="http://schemas.openxmlformats.org/officeDocument/2006/relationships" r:embed="rId42" cstate="print"/>
                    <a:stretch>
                      <a:fillRect/>
                    </a:stretch>
                  </pic:blipFill>
                  <pic:spPr>
                    <a:xfrm>
                      <a:off x="0" y="0"/>
                      <a:ext cx="1116330" cy="266065"/>
                    </a:xfrm>
                    <a:prstGeom prst="rect">
                      <a:avLst/>
                    </a:prstGeom>
                    <a:noFill/>
                    <a:ln w="9525">
                      <a:noFill/>
                      <a:miter lim="800000"/>
                      <a:headEnd/>
                      <a:tailEnd/>
                    </a:ln>
                  </pic:spPr>
                </pic:pic>
              </a:graphicData>
            </a:graphic>
          </wp:inline>
        </w:drawing>
      </w:r>
    </w:p>
    <w:p>
      <w:r>
        <w:rPr>
          <w:rFonts w:ascii="NEU-F1" w:eastAsia="方正宋一_GBK" w:hAnsi="NEU-F1" w:hint="eastAsia"/>
          <w:sz w:val="21"/>
        </w:rPr>
        <w:t>1</w:t>
      </w:r>
      <w:r>
        <w:rPr>
          <w:rFonts w:ascii="NEU-BZ" w:eastAsia="方正宋一_GBK" w:hint="eastAsia"/>
          <w:sz w:val="21"/>
        </w:rPr>
        <w:t>.通过对中国年降水量分布图和降水量逐月分配图的判读</w:t>
      </w:r>
      <w:r>
        <w:rPr>
          <w:rFonts w:ascii="方正宋一_GBK" w:eastAsia="方正宋一_GBK" w:hAnsi="方正宋一_GBK" w:hint="eastAsia"/>
          <w:sz w:val="21"/>
        </w:rPr>
        <w:t>,</w:t>
      </w:r>
      <w:r>
        <w:rPr>
          <w:rFonts w:ascii="NEU-BZ" w:eastAsia="方正宋一_GBK" w:hint="eastAsia"/>
          <w:sz w:val="21"/>
        </w:rPr>
        <w:t>归纳出我国年降水量时空分布的特点</w:t>
      </w:r>
      <w:r>
        <w:rPr>
          <w:rFonts w:ascii="方正宋一_GBK" w:eastAsia="方正宋一_GBK" w:hAnsi="方正宋一_GBK" w:hint="eastAsia"/>
          <w:sz w:val="21"/>
        </w:rPr>
        <w:t>,</w:t>
      </w:r>
      <w:r>
        <w:rPr>
          <w:rFonts w:ascii="NEU-BZ" w:eastAsia="方正宋一_GBK" w:hint="eastAsia"/>
          <w:sz w:val="21"/>
        </w:rPr>
        <w:t>并能初步分析其形成原因。</w:t>
      </w:r>
    </w:p>
    <w:p>
      <w:pPr>
        <w:spacing w:line="346" w:lineRule="exact"/>
      </w:pPr>
      <w:r>
        <w:rPr>
          <w:rFonts w:ascii="NEU-F1" w:eastAsia="方正宋一_GBK" w:hAnsi="NEU-F1" w:hint="eastAsia"/>
          <w:sz w:val="21"/>
        </w:rPr>
        <w:t>2</w:t>
      </w:r>
      <w:r>
        <w:rPr>
          <w:rFonts w:ascii="NEU-BZ" w:eastAsia="方正宋一_GBK" w:hint="eastAsia"/>
          <w:sz w:val="21"/>
        </w:rPr>
        <w:t>.通过对中国干湿地区分布图的判读</w:t>
      </w:r>
      <w:r>
        <w:rPr>
          <w:rFonts w:ascii="方正宋一_GBK" w:eastAsia="方正宋一_GBK" w:hAnsi="方正宋一_GBK" w:hint="eastAsia"/>
          <w:sz w:val="21"/>
        </w:rPr>
        <w:t>,</w:t>
      </w:r>
      <w:r>
        <w:rPr>
          <w:rFonts w:ascii="NEU-BZ" w:eastAsia="方正宋一_GBK" w:hint="eastAsia"/>
          <w:sz w:val="21"/>
        </w:rPr>
        <w:t>知道中国干湿地区的分布状况及对自然植被和农业生产的影响。</w:t>
      </w:r>
    </w:p>
    <w:p>
      <w:pPr>
        <w:spacing w:line="346" w:lineRule="exact"/>
      </w:pPr>
      <w:r>
        <w:rPr>
          <w:rFonts w:ascii="NEU-F1" w:eastAsia="方正宋一_GBK" w:hAnsi="NEU-F1" w:hint="eastAsia"/>
          <w:sz w:val="21"/>
        </w:rPr>
        <w:t>3</w:t>
      </w:r>
      <w:r>
        <w:rPr>
          <w:rFonts w:ascii="NEU-BZ" w:eastAsia="方正宋一_GBK" w:hint="eastAsia"/>
          <w:sz w:val="21"/>
        </w:rPr>
        <w:t>.运用中国气候类型分布图</w:t>
      </w:r>
      <w:r>
        <w:rPr>
          <w:rFonts w:ascii="方正宋一_GBK" w:eastAsia="方正宋一_GBK" w:hAnsi="方正宋一_GBK" w:hint="eastAsia"/>
          <w:sz w:val="21"/>
        </w:rPr>
        <w:t>,</w:t>
      </w:r>
      <w:r>
        <w:rPr>
          <w:rFonts w:ascii="NEU-BZ" w:eastAsia="方正宋一_GBK" w:hint="eastAsia"/>
          <w:sz w:val="21"/>
        </w:rPr>
        <w:t>了解我国气候类型的主要分布区。</w:t>
      </w:r>
    </w:p>
    <w:p>
      <w:r>
        <w:rPr>
          <w:rFonts w:ascii="NEU-F1" w:eastAsia="方正宋一_GBK" w:hAnsi="NEU-F1" w:hint="eastAsia"/>
          <w:sz w:val="21"/>
        </w:rPr>
        <w:t>4</w:t>
      </w:r>
      <w:r>
        <w:rPr>
          <w:rFonts w:ascii="NEU-BZ" w:eastAsia="方正宋一_GBK" w:hint="eastAsia"/>
          <w:sz w:val="21"/>
        </w:rPr>
        <w:t>.结合气候资料分析我国气候的特点及我国气候复杂多样的优越性。</w:t>
      </w:r>
    </w:p>
    <w:p>
      <w:r>
        <w:rPr>
          <w:rFonts w:ascii="NEU-BZ" w:eastAsia="方正黑体_GBK" w:hint="eastAsia"/>
          <w:sz w:val="21"/>
        </w:rPr>
        <w:drawing>
          <wp:inline distT="0" distB="0" distL="0" distR="0">
            <wp:extent cx="132715" cy="132715"/>
            <wp:effectExtent l="0" t="0" r="0" b="0"/>
            <wp:docPr id="156" name="情境体验.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情境体验.tif"/>
                    <pic:cNvPicPr>
                      <a:picLocks noChangeAspect="1"/>
                    </pic:cNvPicPr>
                  </pic:nvPicPr>
                  <pic:blipFill>
                    <a:blip xmlns:r="http://schemas.openxmlformats.org/officeDocument/2006/relationships" r:embed="rId9" cstate="print"/>
                    <a:stretch>
                      <a:fillRect/>
                    </a:stretch>
                  </pic:blipFill>
                  <pic:spPr>
                    <a:xfrm>
                      <a:off x="0" y="0"/>
                      <a:ext cx="133200" cy="133200"/>
                    </a:xfrm>
                    <a:prstGeom prst="rect">
                      <a:avLst/>
                    </a:prstGeom>
                  </pic:spPr>
                </pic:pic>
              </a:graphicData>
            </a:graphic>
          </wp:inline>
        </w:drawing>
      </w:r>
      <w:r>
        <w:drawing>
          <wp:inline distT="0" distB="0" distL="0" distR="0">
            <wp:extent cx="1116330" cy="266065"/>
            <wp:effectExtent l="19050" t="0" r="7620" b="0"/>
            <wp:docPr id="325" name="图片 69" descr="C:\Users\DELL\Documents\Tencent Files\714008047\FileRecv\MobileFile\Image\J_3MD@Y2(4XGKWPW~{{~E8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图片 69" descr="C:\Users\DELL\Documents\Tencent Files\714008047\FileRecv\MobileFile\Image\J_3MD@Y2(4XGKWPW~{{~E8K.png"/>
                    <pic:cNvPicPr>
                      <a:picLocks noChangeAspect="1" noChangeArrowheads="1"/>
                    </pic:cNvPicPr>
                  </pic:nvPicPr>
                  <pic:blipFill>
                    <a:blip xmlns:r="http://schemas.openxmlformats.org/officeDocument/2006/relationships" r:embed="rId28" cstate="print"/>
                    <a:stretch>
                      <a:fillRect/>
                    </a:stretch>
                  </pic:blipFill>
                  <pic:spPr>
                    <a:xfrm>
                      <a:off x="0" y="0"/>
                      <a:ext cx="1116330" cy="266065"/>
                    </a:xfrm>
                    <a:prstGeom prst="rect">
                      <a:avLst/>
                    </a:prstGeom>
                    <a:noFill/>
                    <a:ln w="9525">
                      <a:noFill/>
                      <a:miter lim="800000"/>
                      <a:headEnd/>
                      <a:tailEnd/>
                    </a:ln>
                  </pic:spPr>
                </pic:pic>
              </a:graphicData>
            </a:graphic>
          </wp:inline>
        </w:drawing>
      </w:r>
    </w:p>
    <w:p>
      <w:pPr>
        <w:ind w:firstLine="420" w:firstLineChars="200"/>
      </w:pPr>
      <w:r>
        <w:rPr>
          <w:rFonts w:ascii="NEU-BZ" w:eastAsia="方正宋一_GBK" w:hint="eastAsia"/>
          <w:sz w:val="21"/>
        </w:rPr>
        <w:t>播放视频《今年长江流域平均降水量超过1998年同期》。我国降水的空间分布有何规律</w:t>
      </w:r>
      <w:r>
        <w:rPr>
          <w:rFonts w:ascii="方正宋一_GBK" w:eastAsia="方正宋一_GBK" w:hAnsi="方正宋一_GBK" w:hint="eastAsia"/>
          <w:sz w:val="21"/>
        </w:rPr>
        <w:t>?</w:t>
      </w:r>
      <w:r>
        <w:rPr>
          <w:rFonts w:ascii="NEU-BZ" w:eastAsia="方正宋一_GBK" w:hint="eastAsia"/>
          <w:sz w:val="21"/>
        </w:rPr>
        <w:t>我国的降水主要集中在哪个季节</w:t>
      </w:r>
      <w:r>
        <w:rPr>
          <w:rFonts w:ascii="方正宋一_GBK" w:eastAsia="方正宋一_GBK" w:hAnsi="方正宋一_GBK" w:hint="eastAsia"/>
          <w:sz w:val="21"/>
        </w:rPr>
        <w:t>?</w:t>
      </w:r>
    </w:p>
    <w:p>
      <w:r>
        <w:rPr>
          <w:rFonts w:ascii="NEU-BZ" w:eastAsia="方正黑体_GBK" w:hint="eastAsia"/>
          <w:sz w:val="21"/>
        </w:rPr>
        <w:drawing>
          <wp:inline distT="0" distB="0" distL="0" distR="0">
            <wp:extent cx="132715" cy="132715"/>
            <wp:effectExtent l="0" t="0" r="0" b="0"/>
            <wp:docPr id="157" name="学习导航.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学习导航.tif"/>
                    <pic:cNvPicPr>
                      <a:picLocks noChangeAspect="1"/>
                    </pic:cNvPicPr>
                  </pic:nvPicPr>
                  <pic:blipFill>
                    <a:blip xmlns:r="http://schemas.openxmlformats.org/officeDocument/2006/relationships" r:embed="rId9" cstate="print"/>
                    <a:stretch>
                      <a:fillRect/>
                    </a:stretch>
                  </pic:blipFill>
                  <pic:spPr>
                    <a:xfrm>
                      <a:off x="0" y="0"/>
                      <a:ext cx="133200" cy="133200"/>
                    </a:xfrm>
                    <a:prstGeom prst="rect">
                      <a:avLst/>
                    </a:prstGeom>
                  </pic:spPr>
                </pic:pic>
              </a:graphicData>
            </a:graphic>
          </wp:inline>
        </w:drawing>
      </w:r>
      <w:r>
        <w:drawing>
          <wp:inline distT="0" distB="0" distL="0" distR="0">
            <wp:extent cx="1116330" cy="266065"/>
            <wp:effectExtent l="19050" t="0" r="7620" b="0"/>
            <wp:docPr id="326" name="图片 70" descr="C:\Users\DELL\Documents\Tencent Files\714008047\FileRecv\MobileFile\Image\M`(ZR6I_A6}]7XX05T$6)M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图片 70" descr="C:\Users\DELL\Documents\Tencent Files\714008047\FileRecv\MobileFile\Image\M`(ZR6I_A6}]7XX05T$6)MM.png"/>
                    <pic:cNvPicPr>
                      <a:picLocks noChangeAspect="1" noChangeArrowheads="1"/>
                    </pic:cNvPicPr>
                  </pic:nvPicPr>
                  <pic:blipFill>
                    <a:blip xmlns:r="http://schemas.openxmlformats.org/officeDocument/2006/relationships" r:embed="rId29" cstate="print"/>
                    <a:stretch>
                      <a:fillRect/>
                    </a:stretch>
                  </pic:blipFill>
                  <pic:spPr>
                    <a:xfrm>
                      <a:off x="0" y="0"/>
                      <a:ext cx="1116330" cy="266065"/>
                    </a:xfrm>
                    <a:prstGeom prst="rect">
                      <a:avLst/>
                    </a:prstGeom>
                    <a:noFill/>
                    <a:ln w="9525">
                      <a:noFill/>
                      <a:miter lim="800000"/>
                      <a:headEnd/>
                      <a:tailEnd/>
                    </a:ln>
                  </pic:spPr>
                </pic:pic>
              </a:graphicData>
            </a:graphic>
          </wp:inline>
        </w:drawing>
      </w:r>
    </w:p>
    <w:p>
      <w:r>
        <w:rPr>
          <w:rFonts w:ascii="NEU-BZ" w:eastAsia="方正宋一_GBK" w:hint="eastAsia"/>
          <w:sz w:val="21"/>
        </w:rPr>
        <w:drawing>
          <wp:inline distT="0" distB="0" distL="0" distR="0">
            <wp:extent cx="4957445" cy="445770"/>
            <wp:effectExtent l="0" t="0" r="0" b="0"/>
            <wp:docPr id="158" name="L24TBJA8QXJDL30.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L24TBJA8QXJDL30.EPS"/>
                    <pic:cNvPicPr>
                      <a:picLocks noChangeAspect="1"/>
                    </pic:cNvPicPr>
                  </pic:nvPicPr>
                  <pic:blipFill>
                    <a:blip xmlns:r="http://schemas.openxmlformats.org/officeDocument/2006/relationships" r:embed="rId72" cstate="print"/>
                    <a:stretch>
                      <a:fillRect/>
                    </a:stretch>
                  </pic:blipFill>
                  <pic:spPr>
                    <a:xfrm>
                      <a:off x="0" y="0"/>
                      <a:ext cx="4957920" cy="446040"/>
                    </a:xfrm>
                    <a:prstGeom prst="rect">
                      <a:avLst/>
                    </a:prstGeom>
                  </pic:spPr>
                </pic:pic>
              </a:graphicData>
            </a:graphic>
          </wp:inline>
        </w:drawing>
      </w:r>
    </w:p>
    <w:p>
      <w:r>
        <w:rPr>
          <w:rFonts w:ascii="NEU-BZ" w:eastAsia="方正黑体_GBK" w:hint="eastAsia"/>
          <w:sz w:val="21"/>
        </w:rPr>
        <w:drawing>
          <wp:inline distT="0" distB="0" distL="0" distR="0">
            <wp:extent cx="132715" cy="132715"/>
            <wp:effectExtent l="0" t="0" r="0" b="0"/>
            <wp:docPr id="159" name="学习过程.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学习过程.tif"/>
                    <pic:cNvPicPr>
                      <a:picLocks noChangeAspect="1"/>
                    </pic:cNvPicPr>
                  </pic:nvPicPr>
                  <pic:blipFill>
                    <a:blip xmlns:r="http://schemas.openxmlformats.org/officeDocument/2006/relationships" r:embed="rId9" cstate="print"/>
                    <a:stretch>
                      <a:fillRect/>
                    </a:stretch>
                  </pic:blipFill>
                  <pic:spPr>
                    <a:xfrm>
                      <a:off x="0" y="0"/>
                      <a:ext cx="133200" cy="133200"/>
                    </a:xfrm>
                    <a:prstGeom prst="rect">
                      <a:avLst/>
                    </a:prstGeom>
                  </pic:spPr>
                </pic:pic>
              </a:graphicData>
            </a:graphic>
          </wp:inline>
        </w:drawing>
      </w:r>
      <w:r>
        <w:drawing>
          <wp:inline distT="0" distB="0" distL="0" distR="0">
            <wp:extent cx="1116330" cy="266065"/>
            <wp:effectExtent l="19050" t="0" r="7620" b="0"/>
            <wp:docPr id="327" name="图片 71" descr="C:\Users\DELL\Documents\Tencent Files\714008047\FileRecv\MobileFile\Image\1$}VJC9UR(Z8QPFD[PBBV~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图片 71" descr="C:\Users\DELL\Documents\Tencent Files\714008047\FileRecv\MobileFile\Image\1$}VJC9UR(Z8QPFD[PBBV~6.png"/>
                    <pic:cNvPicPr>
                      <a:picLocks noChangeAspect="1" noChangeArrowheads="1"/>
                    </pic:cNvPicPr>
                  </pic:nvPicPr>
                  <pic:blipFill>
                    <a:blip xmlns:r="http://schemas.openxmlformats.org/officeDocument/2006/relationships" r:embed="rId31" cstate="print"/>
                    <a:stretch>
                      <a:fillRect/>
                    </a:stretch>
                  </pic:blipFill>
                  <pic:spPr>
                    <a:xfrm>
                      <a:off x="0" y="0"/>
                      <a:ext cx="1116330" cy="266065"/>
                    </a:xfrm>
                    <a:prstGeom prst="rect">
                      <a:avLst/>
                    </a:prstGeom>
                    <a:noFill/>
                    <a:ln w="9525">
                      <a:noFill/>
                      <a:miter lim="800000"/>
                      <a:headEnd/>
                      <a:tailEnd/>
                    </a:ln>
                  </pic:spPr>
                </pic:pic>
              </a:graphicData>
            </a:graphic>
          </wp:inline>
        </w:drawing>
      </w:r>
    </w:p>
    <w:p>
      <w:r>
        <w:rPr>
          <w:rFonts w:ascii="NEU-BZ" w:eastAsia="方正黑体_GBK" w:hint="eastAsia"/>
          <w:sz w:val="24"/>
        </w:rPr>
        <w:t>学习活动一　降水分布</w:t>
      </w:r>
    </w:p>
    <w:p>
      <w:pPr>
        <w:spacing w:line="346" w:lineRule="exact"/>
      </w:pPr>
      <w:r>
        <w:rPr>
          <w:rFonts w:ascii="NEU-BZ" w:eastAsia="方正黑体_GBK" w:hint="eastAsia"/>
          <w:sz w:val="21"/>
        </w:rPr>
        <w:t>【自主学习】</w:t>
      </w:r>
    </w:p>
    <w:p>
      <w:pPr>
        <w:spacing w:line="346" w:lineRule="exact"/>
      </w:pPr>
      <w:r>
        <w:rPr>
          <w:rFonts w:ascii="NEU-F1" w:eastAsia="方正宋一_GBK" w:hAnsi="NEU-F1" w:hint="eastAsia"/>
          <w:sz w:val="21"/>
        </w:rPr>
        <w:t>1</w:t>
      </w:r>
      <w:r>
        <w:rPr>
          <w:rFonts w:ascii="NEU-BZ" w:eastAsia="方正宋一_GBK" w:hint="eastAsia"/>
          <w:sz w:val="21"/>
        </w:rPr>
        <w:t>.我国降水的空间分布规律是从</w:t>
      </w:r>
      <w:r>
        <w:rPr>
          <w:rFonts w:ascii="NEU-HZ" w:eastAsia="方正黑体_GBK" w:hAnsi="NEU-HZ" w:hint="eastAsia"/>
          <w:sz w:val="21"/>
          <w:u w:val="single"/>
        </w:rPr>
        <w:t>　东南沿海　</w:t>
      </w:r>
      <w:r>
        <w:rPr>
          <w:rFonts w:ascii="NEU-BZ" w:eastAsia="方正宋一_GBK" w:hint="eastAsia"/>
          <w:sz w:val="21"/>
        </w:rPr>
        <w:t>向</w:t>
      </w:r>
      <w:r>
        <w:rPr>
          <w:rFonts w:ascii="NEU-HZ" w:eastAsia="方正黑体_GBK" w:hAnsi="NEU-HZ" w:hint="eastAsia"/>
          <w:sz w:val="21"/>
          <w:u w:val="single"/>
        </w:rPr>
        <w:t>　西北内陆　</w:t>
      </w:r>
      <w:r>
        <w:rPr>
          <w:rFonts w:ascii="NEU-BZ" w:eastAsia="方正宋一_GBK" w:hint="eastAsia"/>
          <w:sz w:val="21"/>
        </w:rPr>
        <w:t>逐渐减少。 </w:t>
      </w:r>
    </w:p>
    <w:p>
      <w:pPr>
        <w:spacing w:line="346" w:lineRule="exact"/>
      </w:pPr>
      <w:r>
        <w:rPr>
          <w:rFonts w:ascii="NEU-F1" w:eastAsia="方正宋一_GBK" w:hAnsi="NEU-F1" w:hint="eastAsia"/>
          <w:sz w:val="21"/>
        </w:rPr>
        <w:t>2</w:t>
      </w:r>
      <w:r>
        <w:rPr>
          <w:rFonts w:ascii="NEU-BZ" w:eastAsia="方正宋一_GBK" w:hint="eastAsia"/>
          <w:sz w:val="21"/>
        </w:rPr>
        <w:t>.中国大部分地区的降水集中在</w:t>
      </w:r>
      <w:r>
        <w:rPr>
          <w:rFonts w:ascii="NEU-HZ" w:eastAsia="方正黑体_GBK" w:hAnsi="NEU-HZ" w:hint="eastAsia"/>
          <w:sz w:val="21"/>
          <w:u w:val="single"/>
        </w:rPr>
        <w:t>　夏　</w:t>
      </w:r>
      <w:r>
        <w:rPr>
          <w:rFonts w:ascii="NEU-BZ" w:eastAsia="方正宋一_GBK" w:hint="eastAsia"/>
          <w:sz w:val="21"/>
        </w:rPr>
        <w:t>季</w:t>
      </w:r>
      <w:r>
        <w:rPr>
          <w:rFonts w:ascii="方正宋一_GBK" w:eastAsia="方正宋一_GBK" w:hAnsi="方正宋一_GBK" w:hint="eastAsia"/>
          <w:sz w:val="21"/>
        </w:rPr>
        <w:t>,</w:t>
      </w:r>
      <w:r>
        <w:rPr>
          <w:rFonts w:ascii="NEU-BZ" w:eastAsia="方正宋一_GBK" w:hint="eastAsia"/>
          <w:sz w:val="21"/>
        </w:rPr>
        <w:t>大多数地方</w:t>
      </w:r>
      <w:r>
        <w:rPr>
          <w:rFonts w:ascii="NEU-HZ" w:eastAsia="方正黑体_GBK" w:hAnsi="NEU-HZ" w:hint="eastAsia"/>
          <w:sz w:val="21"/>
          <w:u w:val="single"/>
        </w:rPr>
        <w:t>　5—9　</w:t>
      </w:r>
      <w:r>
        <w:rPr>
          <w:rFonts w:ascii="NEU-BZ" w:eastAsia="方正宋一_GBK" w:hint="eastAsia"/>
          <w:sz w:val="21"/>
        </w:rPr>
        <w:t>月份的降水量</w:t>
      </w:r>
      <w:r>
        <w:rPr>
          <w:rFonts w:ascii="方正宋一_GBK" w:eastAsia="方正宋一_GBK" w:hAnsi="方正宋一_GBK" w:hint="eastAsia"/>
          <w:sz w:val="21"/>
        </w:rPr>
        <w:t>,</w:t>
      </w:r>
      <w:r>
        <w:rPr>
          <w:rFonts w:ascii="NEU-BZ" w:eastAsia="方正宋一_GBK" w:hint="eastAsia"/>
          <w:sz w:val="21"/>
        </w:rPr>
        <w:t>一般占到全年降水量的80%左右。 </w:t>
      </w:r>
    </w:p>
    <w:p>
      <w:pPr>
        <w:spacing w:line="376" w:lineRule="exact"/>
      </w:pPr>
      <w:r>
        <w:rPr>
          <w:rFonts w:ascii="NEU-BZ" w:eastAsia="方正黑体_GBK" w:hint="eastAsia"/>
          <w:sz w:val="24"/>
        </w:rPr>
        <w:t>学习活动二　干湿地区</w:t>
      </w:r>
    </w:p>
    <w:p>
      <w:pPr>
        <w:spacing w:line="346" w:lineRule="exact"/>
      </w:pPr>
      <w:r>
        <w:rPr>
          <w:rFonts w:ascii="NEU-BZ" w:eastAsia="方正黑体_GBK" w:hint="eastAsia"/>
          <w:sz w:val="21"/>
        </w:rPr>
        <w:t>【自主学习】</w:t>
      </w:r>
    </w:p>
    <w:p>
      <w:pPr>
        <w:spacing w:line="346" w:lineRule="exact"/>
      </w:pPr>
      <w:r>
        <w:rPr>
          <w:rFonts w:ascii="NEU-F1" w:eastAsia="方正宋一_GBK" w:hAnsi="NEU-F1" w:hint="eastAsia"/>
          <w:sz w:val="21"/>
        </w:rPr>
        <w:t>1</w:t>
      </w:r>
      <w:r>
        <w:rPr>
          <w:rFonts w:ascii="NEU-BZ" w:eastAsia="方正宋一_GBK" w:hint="eastAsia"/>
          <w:sz w:val="21"/>
        </w:rPr>
        <w:t>.根据气候的</w:t>
      </w:r>
      <w:r>
        <w:rPr>
          <w:rFonts w:ascii="NEU-HZ" w:eastAsia="方正黑体_GBK" w:hAnsi="NEU-HZ" w:hint="eastAsia"/>
          <w:sz w:val="21"/>
          <w:u w:val="single"/>
        </w:rPr>
        <w:t>　干湿　</w:t>
      </w:r>
      <w:r>
        <w:rPr>
          <w:rFonts w:ascii="NEU-BZ" w:eastAsia="方正宋一_GBK" w:hint="eastAsia"/>
          <w:sz w:val="21"/>
        </w:rPr>
        <w:t>程度</w:t>
      </w:r>
      <w:r>
        <w:rPr>
          <w:rFonts w:ascii="方正宋一_GBK" w:eastAsia="方正宋一_GBK" w:hAnsi="方正宋一_GBK" w:hint="eastAsia"/>
          <w:sz w:val="21"/>
        </w:rPr>
        <w:t>,</w:t>
      </w:r>
      <w:r>
        <w:rPr>
          <w:rFonts w:ascii="NEU-BZ" w:eastAsia="方正宋一_GBK" w:hint="eastAsia"/>
          <w:sz w:val="21"/>
        </w:rPr>
        <w:t>可将中国划分为湿润、</w:t>
      </w:r>
      <w:r>
        <w:rPr>
          <w:rFonts w:ascii="NEU-HZ" w:eastAsia="方正黑体_GBK" w:hAnsi="NEU-HZ" w:hint="eastAsia"/>
          <w:sz w:val="21"/>
          <w:u w:val="single"/>
        </w:rPr>
        <w:t>　半湿润　</w:t>
      </w:r>
      <w:r>
        <w:rPr>
          <w:rFonts w:ascii="NEU-BZ" w:eastAsia="方正宋一_GBK" w:hint="eastAsia"/>
          <w:sz w:val="21"/>
        </w:rPr>
        <w:t>、半干旱和</w:t>
      </w:r>
      <w:r>
        <w:rPr>
          <w:rFonts w:ascii="NEU-HZ" w:eastAsia="方正黑体_GBK" w:hAnsi="NEU-HZ" w:hint="eastAsia"/>
          <w:sz w:val="21"/>
          <w:u w:val="single"/>
        </w:rPr>
        <w:t>　干旱　</w:t>
      </w:r>
      <w:r>
        <w:rPr>
          <w:rFonts w:ascii="NEU-BZ" w:eastAsia="方正宋一_GBK" w:hint="eastAsia"/>
          <w:sz w:val="21"/>
        </w:rPr>
        <w:t>四类干湿地区。湿润区、半干旱区的天然植被分别是</w:t>
      </w:r>
      <w:r>
        <w:rPr>
          <w:rFonts w:ascii="NEU-HZ" w:eastAsia="方正黑体_GBK" w:hAnsi="NEU-HZ" w:hint="eastAsia"/>
          <w:sz w:val="21"/>
          <w:u w:val="single"/>
        </w:rPr>
        <w:t>　森林　</w:t>
      </w:r>
      <w:r>
        <w:rPr>
          <w:rFonts w:ascii="NEU-BZ" w:eastAsia="方正宋一_GBK" w:hint="eastAsia"/>
          <w:sz w:val="21"/>
        </w:rPr>
        <w:t>、</w:t>
      </w:r>
      <w:r>
        <w:rPr>
          <w:rFonts w:ascii="NEU-HZ" w:eastAsia="方正黑体_GBK" w:hAnsi="NEU-HZ" w:hint="eastAsia"/>
          <w:sz w:val="21"/>
          <w:u w:val="single"/>
        </w:rPr>
        <w:t>　草原　</w:t>
      </w:r>
      <w:r>
        <w:rPr>
          <w:rFonts w:ascii="NEU-BZ" w:eastAsia="方正宋一_GBK" w:hint="eastAsia"/>
          <w:sz w:val="21"/>
        </w:rPr>
        <w:t>。 </w:t>
      </w:r>
    </w:p>
    <w:p>
      <w:pPr>
        <w:spacing w:line="346" w:lineRule="exact"/>
      </w:pPr>
      <w:r>
        <w:rPr>
          <w:rFonts w:ascii="NEU-F1" w:eastAsia="方正宋一_GBK" w:hAnsi="NEU-F1" w:hint="eastAsia"/>
          <w:sz w:val="21"/>
        </w:rPr>
        <w:t>2</w:t>
      </w:r>
      <w:r>
        <w:rPr>
          <w:rFonts w:ascii="NEU-BZ" w:eastAsia="方正宋一_GBK" w:hint="eastAsia"/>
          <w:sz w:val="21"/>
        </w:rPr>
        <w:t>.东北平原、华北平原、黄土高原大部分位于</w:t>
      </w:r>
      <w:r>
        <w:rPr>
          <w:rFonts w:ascii="NEU-HZ" w:eastAsia="方正黑体_GBK" w:hAnsi="NEU-HZ" w:hint="eastAsia"/>
          <w:sz w:val="21"/>
          <w:u w:val="single"/>
        </w:rPr>
        <w:t>　半湿润区　</w:t>
      </w:r>
      <w:r>
        <w:rPr>
          <w:rFonts w:ascii="方正宋一_GBK" w:eastAsia="方正宋一_GBK" w:hAnsi="方正宋一_GBK" w:hint="eastAsia"/>
          <w:sz w:val="21"/>
        </w:rPr>
        <w:t>(</w:t>
      </w:r>
      <w:r>
        <w:rPr>
          <w:rFonts w:ascii="NEU-BZ" w:eastAsia="方正宋一_GBK" w:hint="eastAsia"/>
          <w:sz w:val="21"/>
        </w:rPr>
        <w:t>干湿地区</w:t>
      </w:r>
      <w:r>
        <w:rPr>
          <w:rFonts w:ascii="方正宋一_GBK" w:eastAsia="方正宋一_GBK" w:hAnsi="方正宋一_GBK" w:hint="eastAsia"/>
          <w:sz w:val="21"/>
        </w:rPr>
        <w:t>)</w:t>
      </w:r>
      <w:r>
        <w:rPr>
          <w:rFonts w:ascii="NEU-BZ" w:eastAsia="方正宋一_GBK" w:hint="eastAsia"/>
          <w:sz w:val="21"/>
        </w:rPr>
        <w:t>。 </w:t>
      </w:r>
    </w:p>
    <w:p>
      <w:pPr>
        <w:spacing w:line="346" w:lineRule="exact"/>
      </w:pPr>
      <w:r>
        <w:rPr>
          <w:rFonts w:ascii="NEU-BZ" w:eastAsia="方正黑体_GBK" w:hint="eastAsia"/>
          <w:sz w:val="21"/>
        </w:rPr>
        <w:t xml:space="preserve">【合作探究】 </w:t>
      </w:r>
      <w:r>
        <w:rPr>
          <w:rFonts w:ascii="NEU-BZ" w:eastAsia="方正宋一_GBK" w:hint="eastAsia"/>
          <w:sz w:val="21"/>
        </w:rPr>
        <w:t>干湿地区的分布</w:t>
      </w:r>
    </w:p>
    <w:p>
      <w:pPr>
        <w:spacing w:line="346" w:lineRule="exact"/>
      </w:pPr>
      <w:r>
        <w:rPr>
          <w:rFonts w:ascii="NEU-BZ" w:eastAsia="方正宋一_GBK" w:hint="eastAsia"/>
          <w:sz w:val="21"/>
        </w:rPr>
        <w:t>　　读课件P8—9图</w:t>
      </w:r>
      <w:r>
        <w:rPr>
          <w:rFonts w:ascii="方正宋一_GBK" w:eastAsia="方正宋一_GBK" w:hAnsi="方正宋一_GBK" w:hint="eastAsia"/>
          <w:sz w:val="21"/>
        </w:rPr>
        <w:t>(</w:t>
      </w:r>
      <w:r>
        <w:rPr>
          <w:rFonts w:ascii="NEU-BZ" w:eastAsia="方正宋一_GBK" w:hint="eastAsia"/>
          <w:sz w:val="21"/>
        </w:rPr>
        <w:t>中国干湿地区的划分图、中国年降水量分布图、中国地形分布图</w:t>
      </w:r>
      <w:r>
        <w:rPr>
          <w:rFonts w:ascii="方正宋一_GBK" w:eastAsia="方正宋一_GBK" w:hAnsi="方正宋一_GBK" w:hint="eastAsia"/>
          <w:sz w:val="21"/>
        </w:rPr>
        <w:t>),</w:t>
      </w:r>
      <w:r>
        <w:rPr>
          <w:rFonts w:ascii="NEU-BZ" w:eastAsia="方正宋一_GBK" w:hint="eastAsia"/>
          <w:sz w:val="21"/>
        </w:rPr>
        <w:t>回答问题。</w:t>
      </w:r>
    </w:p>
    <w:p>
      <w:pPr>
        <w:spacing w:line="346" w:lineRule="exact"/>
      </w:pPr>
      <w:r>
        <w:rPr>
          <w:rFonts w:ascii="NEU-F1" w:eastAsia="方正宋一_GBK" w:hAnsi="NEU-F1" w:hint="eastAsia"/>
          <w:sz w:val="21"/>
        </w:rPr>
        <w:t>1</w:t>
      </w:r>
      <w:r>
        <w:rPr>
          <w:rFonts w:ascii="NEU-BZ" w:eastAsia="方正宋一_GBK" w:hint="eastAsia"/>
          <w:sz w:val="21"/>
        </w:rPr>
        <w:t>.读中国干湿地区划分图</w:t>
      </w:r>
      <w:r>
        <w:rPr>
          <w:rFonts w:ascii="方正宋一_GBK" w:eastAsia="方正宋一_GBK" w:hAnsi="方正宋一_GBK" w:hint="eastAsia"/>
          <w:sz w:val="21"/>
        </w:rPr>
        <w:t>,</w:t>
      </w:r>
      <w:r>
        <w:rPr>
          <w:rFonts w:ascii="NEU-BZ" w:eastAsia="方正宋一_GBK" w:hint="eastAsia"/>
          <w:sz w:val="21"/>
        </w:rPr>
        <w:t>找出不同干湿地区的分界线。对照中国年降水量分布图</w:t>
      </w:r>
      <w:r>
        <w:rPr>
          <w:rFonts w:ascii="方正宋一_GBK" w:eastAsia="方正宋一_GBK" w:hAnsi="方正宋一_GBK" w:hint="eastAsia"/>
          <w:sz w:val="21"/>
        </w:rPr>
        <w:t>,</w:t>
      </w:r>
      <w:r>
        <w:rPr>
          <w:rFonts w:ascii="NEU-BZ" w:eastAsia="方正宋一_GBK" w:hint="eastAsia"/>
          <w:sz w:val="21"/>
        </w:rPr>
        <w:t>观察它们与哪些年等降水量线大体一致。</w:t>
      </w:r>
    </w:p>
    <w:p>
      <w:pPr>
        <w:spacing w:line="346" w:lineRule="exact"/>
      </w:pPr>
      <w:r>
        <w:rPr>
          <w:rFonts w:ascii="NEU-BZ" w:eastAsia="方正黑体_GBK" w:hint="eastAsia"/>
          <w:sz w:val="21"/>
        </w:rPr>
        <w:t>参考答案</w:t>
      </w:r>
      <w:r>
        <w:rPr>
          <w:rFonts w:ascii="方正黑体_GBK" w:eastAsia="方正黑体_GBK" w:hAnsi="方正黑体_GBK" w:hint="eastAsia"/>
          <w:sz w:val="21"/>
        </w:rPr>
        <w:t>:</w:t>
      </w:r>
      <w:r>
        <w:rPr>
          <w:rFonts w:ascii="NEU-BZ" w:eastAsia="方正宋一_GBK" w:hint="eastAsia"/>
          <w:sz w:val="21"/>
        </w:rPr>
        <w:t>湿润区与半湿润区</w:t>
      </w:r>
      <w:r>
        <w:rPr>
          <w:rFonts w:ascii="方正宋一_GBK" w:eastAsia="方正宋一_GBK" w:hAnsi="方正宋一_GBK" w:hint="eastAsia"/>
          <w:sz w:val="21"/>
        </w:rPr>
        <w:t>:</w:t>
      </w:r>
      <w:r>
        <w:rPr>
          <w:rFonts w:ascii="NEU-BZ" w:eastAsia="方正宋一_GBK" w:hint="eastAsia"/>
          <w:sz w:val="21"/>
        </w:rPr>
        <w:t>800毫米年等降水量线。半湿润区与半干旱区</w:t>
      </w:r>
      <w:r>
        <w:rPr>
          <w:rFonts w:ascii="方正宋一_GBK" w:eastAsia="方正宋一_GBK" w:hAnsi="方正宋一_GBK" w:hint="eastAsia"/>
          <w:sz w:val="21"/>
        </w:rPr>
        <w:t>:</w:t>
      </w:r>
      <w:r>
        <w:rPr>
          <w:rFonts w:ascii="NEU-BZ" w:eastAsia="方正宋一_GBK" w:hint="eastAsia"/>
          <w:sz w:val="21"/>
        </w:rPr>
        <w:t>400毫米年等降水量线。半干旱区与干旱区</w:t>
      </w:r>
      <w:r>
        <w:rPr>
          <w:rFonts w:ascii="方正宋一_GBK" w:eastAsia="方正宋一_GBK" w:hAnsi="方正宋一_GBK" w:hint="eastAsia"/>
          <w:sz w:val="21"/>
        </w:rPr>
        <w:t>:</w:t>
      </w:r>
      <w:r>
        <w:rPr>
          <w:rFonts w:ascii="NEU-BZ" w:eastAsia="方正宋一_GBK" w:hint="eastAsia"/>
          <w:sz w:val="21"/>
        </w:rPr>
        <w:t>200毫米年等降水量线。</w:t>
      </w:r>
    </w:p>
    <w:p>
      <w:pPr>
        <w:spacing w:line="346" w:lineRule="exact"/>
      </w:pPr>
      <w:r>
        <w:rPr>
          <w:rFonts w:ascii="NEU-F1" w:eastAsia="方正宋一_GBK" w:hAnsi="NEU-F1" w:hint="eastAsia"/>
          <w:sz w:val="21"/>
        </w:rPr>
        <w:t>2</w:t>
      </w:r>
      <w:r>
        <w:rPr>
          <w:rFonts w:ascii="NEU-BZ" w:eastAsia="方正宋一_GBK" w:hint="eastAsia"/>
          <w:sz w:val="21"/>
        </w:rPr>
        <w:t>.叠加中国干湿地区划分图与中国地形分布图</w:t>
      </w:r>
      <w:r>
        <w:rPr>
          <w:rFonts w:ascii="方正宋一_GBK" w:eastAsia="方正宋一_GBK" w:hAnsi="方正宋一_GBK" w:hint="eastAsia"/>
          <w:sz w:val="21"/>
        </w:rPr>
        <w:t>,</w:t>
      </w:r>
      <w:r>
        <w:rPr>
          <w:rFonts w:ascii="NEU-BZ" w:eastAsia="方正宋一_GBK" w:hint="eastAsia"/>
          <w:sz w:val="21"/>
        </w:rPr>
        <w:t>观察四大盆地所在的干湿地区。</w:t>
      </w:r>
    </w:p>
    <w:p>
      <w:pPr>
        <w:spacing w:line="346" w:lineRule="exact"/>
      </w:pPr>
      <w:r>
        <w:rPr>
          <w:rFonts w:ascii="NEU-BZ" w:eastAsia="方正黑体_GBK" w:hint="eastAsia"/>
          <w:sz w:val="21"/>
        </w:rPr>
        <w:t>参考答案</w:t>
      </w:r>
      <w:r>
        <w:rPr>
          <w:rFonts w:ascii="方正黑体_GBK" w:eastAsia="方正黑体_GBK" w:hAnsi="方正黑体_GBK" w:hint="eastAsia"/>
          <w:sz w:val="21"/>
        </w:rPr>
        <w:t>:</w:t>
      </w:r>
      <w:r>
        <w:rPr>
          <w:rFonts w:ascii="NEU-BZ" w:eastAsia="方正宋一_GBK" w:hint="eastAsia"/>
          <w:sz w:val="21"/>
        </w:rPr>
        <w:t>塔里木盆地、准噶尔盆地、柴达木盆地主要位于干旱区</w:t>
      </w:r>
      <w:r>
        <w:rPr>
          <w:rFonts w:ascii="方正宋一_GBK" w:eastAsia="方正宋一_GBK" w:hAnsi="方正宋一_GBK" w:hint="eastAsia"/>
          <w:sz w:val="21"/>
        </w:rPr>
        <w:t>,</w:t>
      </w:r>
      <w:r>
        <w:rPr>
          <w:rFonts w:ascii="NEU-BZ" w:eastAsia="方正宋一_GBK" w:hint="eastAsia"/>
          <w:sz w:val="21"/>
        </w:rPr>
        <w:t>四川盆地位于湿润区。</w:t>
      </w:r>
    </w:p>
    <w:p>
      <w:pPr>
        <w:spacing w:line="376" w:lineRule="exact"/>
      </w:pPr>
      <w:r>
        <w:rPr>
          <w:rFonts w:ascii="NEU-BZ" w:eastAsia="方正黑体_GBK" w:hint="eastAsia"/>
          <w:sz w:val="24"/>
        </w:rPr>
        <w:t>学习活动三　气候类型</w:t>
      </w:r>
    </w:p>
    <w:p>
      <w:pPr>
        <w:spacing w:line="346" w:lineRule="exact"/>
      </w:pPr>
      <w:r>
        <w:rPr>
          <w:rFonts w:ascii="NEU-BZ" w:eastAsia="方正黑体_GBK" w:hint="eastAsia"/>
          <w:sz w:val="21"/>
        </w:rPr>
        <w:t>【自主学习】</w:t>
      </w:r>
    </w:p>
    <w:p>
      <w:pPr>
        <w:spacing w:line="346" w:lineRule="exact"/>
      </w:pPr>
      <w:r>
        <w:rPr>
          <w:rFonts w:ascii="NEU-F1" w:eastAsia="方正宋一_GBK" w:hAnsi="NEU-F1" w:hint="eastAsia"/>
          <w:sz w:val="21"/>
        </w:rPr>
        <w:t>1</w:t>
      </w:r>
      <w:r>
        <w:rPr>
          <w:rFonts w:ascii="NEU-BZ" w:eastAsia="方正宋一_GBK" w:hint="eastAsia"/>
          <w:sz w:val="21"/>
        </w:rPr>
        <w:t>.中国地域辽阔</w:t>
      </w:r>
      <w:r>
        <w:rPr>
          <w:rFonts w:ascii="方正宋一_GBK" w:eastAsia="方正宋一_GBK" w:hAnsi="方正宋一_GBK" w:hint="eastAsia"/>
          <w:sz w:val="21"/>
        </w:rPr>
        <w:t>,</w:t>
      </w:r>
      <w:r>
        <w:rPr>
          <w:rFonts w:ascii="NEU-BZ" w:eastAsia="方正宋一_GBK" w:hint="eastAsia"/>
          <w:sz w:val="21"/>
        </w:rPr>
        <w:t>地跨众多的</w:t>
      </w:r>
      <w:r>
        <w:rPr>
          <w:rFonts w:ascii="NEU-HZ" w:eastAsia="方正黑体_GBK" w:hAnsi="NEU-HZ" w:hint="eastAsia"/>
          <w:sz w:val="21"/>
          <w:u w:val="single"/>
        </w:rPr>
        <w:t>　温度带　</w:t>
      </w:r>
      <w:r>
        <w:rPr>
          <w:rFonts w:ascii="NEU-BZ" w:eastAsia="方正宋一_GBK" w:hint="eastAsia"/>
          <w:sz w:val="21"/>
        </w:rPr>
        <w:t>和</w:t>
      </w:r>
      <w:r>
        <w:rPr>
          <w:rFonts w:ascii="NEU-HZ" w:eastAsia="方正黑体_GBK" w:hAnsi="NEU-HZ" w:hint="eastAsia"/>
          <w:sz w:val="21"/>
          <w:u w:val="single"/>
        </w:rPr>
        <w:t>　干湿地区　</w:t>
      </w:r>
      <w:r>
        <w:rPr>
          <w:rFonts w:ascii="方正宋一_GBK" w:eastAsia="方正宋一_GBK" w:hAnsi="方正宋一_GBK" w:hint="eastAsia"/>
          <w:sz w:val="21"/>
        </w:rPr>
        <w:t>,</w:t>
      </w:r>
      <w:r>
        <w:rPr>
          <w:rFonts w:ascii="NEU-BZ" w:eastAsia="方正宋一_GBK" w:hint="eastAsia"/>
          <w:sz w:val="21"/>
        </w:rPr>
        <w:t>使气候具有复杂多样的特点。此外</w:t>
      </w:r>
      <w:r>
        <w:rPr>
          <w:rFonts w:ascii="方正宋一_GBK" w:eastAsia="方正宋一_GBK" w:hAnsi="方正宋一_GBK" w:hint="eastAsia"/>
          <w:sz w:val="21"/>
        </w:rPr>
        <w:t>,</w:t>
      </w:r>
      <w:r>
        <w:rPr>
          <w:rFonts w:ascii="NEU-BZ" w:eastAsia="方正宋一_GBK" w:hint="eastAsia"/>
          <w:sz w:val="21"/>
        </w:rPr>
        <w:t>由于</w:t>
      </w:r>
      <w:r>
        <w:rPr>
          <w:rFonts w:ascii="NEU-HZ" w:eastAsia="方正黑体_GBK" w:hAnsi="NEU-HZ" w:hint="eastAsia"/>
          <w:sz w:val="21"/>
          <w:u w:val="single"/>
        </w:rPr>
        <w:t>　地形多样　</w:t>
      </w:r>
      <w:r>
        <w:rPr>
          <w:rFonts w:ascii="NEU-BZ" w:eastAsia="方正宋一_GBK" w:hint="eastAsia"/>
          <w:sz w:val="21"/>
        </w:rPr>
        <w:t>、地势高低悬殊</w:t>
      </w:r>
      <w:r>
        <w:rPr>
          <w:rFonts w:ascii="方正宋一_GBK" w:eastAsia="方正宋一_GBK" w:hAnsi="方正宋一_GBK" w:hint="eastAsia"/>
          <w:sz w:val="21"/>
        </w:rPr>
        <w:t>,</w:t>
      </w:r>
      <w:r>
        <w:rPr>
          <w:rFonts w:ascii="NEU-BZ" w:eastAsia="方正宋一_GBK" w:hint="eastAsia"/>
          <w:sz w:val="21"/>
        </w:rPr>
        <w:t>更增加了气候的复杂多样性。 </w:t>
      </w:r>
    </w:p>
    <w:p>
      <w:pPr>
        <w:spacing w:line="346" w:lineRule="exact"/>
      </w:pPr>
      <w:r>
        <w:rPr>
          <w:rFonts w:ascii="NEU-F1" w:eastAsia="方正宋一_GBK" w:hAnsi="NEU-F1" w:hint="eastAsia"/>
          <w:sz w:val="21"/>
        </w:rPr>
        <w:t>2</w:t>
      </w:r>
      <w:r>
        <w:rPr>
          <w:rFonts w:ascii="NEU-BZ" w:eastAsia="方正宋一_GBK" w:hint="eastAsia"/>
          <w:sz w:val="21"/>
        </w:rPr>
        <w:t>.中国东半部有大范围的季风气候</w:t>
      </w:r>
      <w:r>
        <w:rPr>
          <w:rFonts w:ascii="方正宋一_GBK" w:eastAsia="方正宋一_GBK" w:hAnsi="方正宋一_GBK" w:hint="eastAsia"/>
          <w:sz w:val="21"/>
        </w:rPr>
        <w:t>,</w:t>
      </w:r>
      <w:r>
        <w:rPr>
          <w:rFonts w:ascii="NEU-BZ" w:eastAsia="方正宋一_GBK" w:hint="eastAsia"/>
          <w:sz w:val="21"/>
        </w:rPr>
        <w:t>自南向北依次为</w:t>
      </w:r>
      <w:r>
        <w:rPr>
          <w:rFonts w:ascii="NEU-HZ" w:eastAsia="方正黑体_GBK" w:hAnsi="NEU-HZ" w:hint="eastAsia"/>
          <w:sz w:val="21"/>
          <w:u w:val="single"/>
        </w:rPr>
        <w:t>　热带季风气候　</w:t>
      </w:r>
      <w:r>
        <w:rPr>
          <w:rFonts w:ascii="NEU-BZ" w:eastAsia="方正宋一_GBK" w:hint="eastAsia"/>
          <w:sz w:val="21"/>
        </w:rPr>
        <w:t>、</w:t>
      </w:r>
      <w:r>
        <w:rPr>
          <w:rFonts w:ascii="NEU-HZ" w:eastAsia="方正黑体_GBK" w:hAnsi="NEU-HZ" w:hint="eastAsia"/>
          <w:sz w:val="21"/>
          <w:u w:val="single"/>
        </w:rPr>
        <w:t>　亚热带季风气候　</w:t>
      </w:r>
      <w:r>
        <w:rPr>
          <w:rFonts w:ascii="NEU-BZ" w:eastAsia="方正宋一_GBK" w:hint="eastAsia"/>
          <w:sz w:val="21"/>
        </w:rPr>
        <w:t>、</w:t>
      </w:r>
      <w:r>
        <w:rPr>
          <w:rFonts w:ascii="NEU-HZ" w:eastAsia="方正黑体_GBK" w:hAnsi="NEU-HZ" w:hint="eastAsia"/>
          <w:sz w:val="21"/>
          <w:u w:val="single"/>
        </w:rPr>
        <w:t>　温带季风气候　</w:t>
      </w:r>
      <w:r>
        <w:rPr>
          <w:rFonts w:ascii="NEU-BZ" w:eastAsia="方正宋一_GBK" w:hint="eastAsia"/>
          <w:sz w:val="21"/>
        </w:rPr>
        <w:t>。西北部大多为</w:t>
      </w:r>
      <w:r>
        <w:rPr>
          <w:rFonts w:ascii="NEU-HZ" w:eastAsia="方正黑体_GBK" w:hAnsi="NEU-HZ" w:hint="eastAsia"/>
          <w:sz w:val="21"/>
          <w:u w:val="single"/>
        </w:rPr>
        <w:t>　温带大陆性　</w:t>
      </w:r>
      <w:r>
        <w:rPr>
          <w:rFonts w:ascii="NEU-BZ" w:eastAsia="方正宋一_GBK" w:hint="eastAsia"/>
          <w:sz w:val="21"/>
        </w:rPr>
        <w:t>气候。 </w:t>
      </w:r>
    </w:p>
    <w:p>
      <w:pPr>
        <w:spacing w:line="346" w:lineRule="exact"/>
        <w:sectPr>
          <w:type w:val="nextPage"/>
          <w:pgSz w:w="13238" w:h="16940"/>
          <w:pgMar w:top="1440" w:right="1800" w:bottom="1440" w:left="1800" w:header="851" w:footer="992" w:gutter="0"/>
          <w:pgNumType w:start="23"/>
          <w:cols w:num="1" w:space="425"/>
          <w:titlePg w:val="0"/>
          <w:docGrid w:type="lines" w:linePitch="312" w:charSpace="0"/>
        </w:sectPr>
      </w:pPr>
      <w:r>
        <w:rPr>
          <w:rFonts w:ascii="NEU-F1" w:eastAsia="方正宋一_GBK" w:hAnsi="NEU-F1" w:hint="eastAsia"/>
          <w:sz w:val="21"/>
        </w:rPr>
        <w:t>3</w:t>
      </w:r>
      <w:r>
        <w:rPr>
          <w:rFonts w:ascii="NEU-BZ" w:eastAsia="方正宋一_GBK" w:hint="eastAsia"/>
          <w:sz w:val="21"/>
        </w:rPr>
        <w:t>.青藏高原为独特的</w:t>
      </w:r>
      <w:r>
        <w:rPr>
          <w:rFonts w:ascii="NEU-HZ" w:eastAsia="方正黑体_GBK" w:hAnsi="NEU-HZ" w:hint="eastAsia"/>
          <w:sz w:val="21"/>
          <w:u w:val="single"/>
        </w:rPr>
        <w:t>　高山高原　</w:t>
      </w:r>
      <w:r>
        <w:rPr>
          <w:rFonts w:ascii="NEU-BZ" w:eastAsia="方正宋一_GBK" w:hint="eastAsia"/>
          <w:sz w:val="21"/>
        </w:rPr>
        <w:t>气候。西部高原山地表现出明显的</w:t>
      </w:r>
      <w:r>
        <w:rPr>
          <w:rFonts w:ascii="NEU-HZ" w:eastAsia="方正黑体_GBK" w:hAnsi="NEU-HZ" w:hint="eastAsia"/>
          <w:sz w:val="21"/>
          <w:u w:val="single"/>
        </w:rPr>
        <w:t>　垂直　</w:t>
      </w:r>
      <w:r>
        <w:rPr>
          <w:rFonts w:ascii="NEU-BZ" w:eastAsia="方正宋一_GBK" w:hint="eastAsia"/>
          <w:sz w:val="21"/>
        </w:rPr>
        <w:t>气候特征。 </w:t>
      </w:r>
    </w:p>
    <w:p>
      <w:pPr>
        <w:spacing w:line="346" w:lineRule="exact"/>
      </w:pPr>
      <w:r>
        <w:rPr>
          <w:rFonts w:ascii="NEU-F1" w:eastAsia="方正宋一_GBK" w:hAnsi="NEU-F1" w:hint="eastAsia"/>
          <w:sz w:val="21"/>
        </w:rPr>
        <w:t>4</w:t>
      </w:r>
      <w:r>
        <w:rPr>
          <w:rFonts w:ascii="NEU-BZ" w:eastAsia="方正宋一_GBK" w:hint="eastAsia"/>
          <w:sz w:val="21"/>
        </w:rPr>
        <w:t>.我国气候复杂多样</w:t>
      </w:r>
      <w:r>
        <w:rPr>
          <w:rFonts w:ascii="方正宋一_GBK" w:eastAsia="方正宋一_GBK" w:hAnsi="方正宋一_GBK" w:hint="eastAsia"/>
          <w:sz w:val="21"/>
        </w:rPr>
        <w:t>,</w:t>
      </w:r>
      <w:r>
        <w:rPr>
          <w:rFonts w:ascii="NEU-BZ" w:eastAsia="方正宋一_GBK" w:hint="eastAsia"/>
          <w:sz w:val="21"/>
        </w:rPr>
        <w:t>有利于多种生物的繁殖生长</w:t>
      </w:r>
      <w:r>
        <w:rPr>
          <w:rFonts w:ascii="方正宋一_GBK" w:eastAsia="方正宋一_GBK" w:hAnsi="方正宋一_GBK" w:hint="eastAsia"/>
          <w:sz w:val="21"/>
        </w:rPr>
        <w:t>,</w:t>
      </w:r>
      <w:r>
        <w:rPr>
          <w:rFonts w:ascii="NEU-BZ" w:eastAsia="方正宋一_GBK" w:hint="eastAsia"/>
          <w:sz w:val="21"/>
        </w:rPr>
        <w:t>使我国的动植物资源比较丰富</w:t>
      </w:r>
      <w:r>
        <w:rPr>
          <w:rFonts w:ascii="方正宋一_GBK" w:eastAsia="方正宋一_GBK" w:hAnsi="方正宋一_GBK" w:hint="eastAsia"/>
          <w:sz w:val="21"/>
        </w:rPr>
        <w:t>;</w:t>
      </w:r>
      <w:r>
        <w:rPr>
          <w:rFonts w:ascii="NEU-BZ" w:eastAsia="方正宋一_GBK" w:hint="eastAsia"/>
          <w:sz w:val="21"/>
        </w:rPr>
        <w:t>有利于开展</w:t>
      </w:r>
      <w:r>
        <w:rPr>
          <w:rFonts w:ascii="NEU-HZ" w:eastAsia="方正黑体_GBK" w:hAnsi="NEU-HZ" w:hint="eastAsia"/>
          <w:sz w:val="21"/>
          <w:u w:val="single"/>
        </w:rPr>
        <w:t>　多种经营　</w:t>
      </w:r>
      <w:r>
        <w:rPr>
          <w:rFonts w:ascii="方正宋一_GBK" w:eastAsia="方正宋一_GBK" w:hAnsi="方正宋一_GBK" w:hint="eastAsia"/>
          <w:sz w:val="21"/>
        </w:rPr>
        <w:t>,</w:t>
      </w:r>
      <w:r>
        <w:rPr>
          <w:rFonts w:ascii="NEU-BZ" w:eastAsia="方正宋一_GBK" w:hint="eastAsia"/>
          <w:sz w:val="21"/>
        </w:rPr>
        <w:t>使我国农、林、牧、渔各业综合发展</w:t>
      </w:r>
      <w:r>
        <w:rPr>
          <w:rFonts w:ascii="方正宋一_GBK" w:eastAsia="方正宋一_GBK" w:hAnsi="方正宋一_GBK" w:hint="eastAsia"/>
          <w:sz w:val="21"/>
        </w:rPr>
        <w:t>;</w:t>
      </w:r>
      <w:r>
        <w:rPr>
          <w:rFonts w:ascii="NEU-BZ" w:eastAsia="方正宋一_GBK" w:hint="eastAsia"/>
          <w:sz w:val="21"/>
        </w:rPr>
        <w:t>有利于社会生活的丰富多彩</w:t>
      </w:r>
      <w:r>
        <w:rPr>
          <w:rFonts w:ascii="方正宋一_GBK" w:eastAsia="方正宋一_GBK" w:hAnsi="方正宋一_GBK" w:hint="eastAsia"/>
          <w:sz w:val="21"/>
        </w:rPr>
        <w:t>,</w:t>
      </w:r>
      <w:r>
        <w:rPr>
          <w:rFonts w:ascii="NEU-BZ" w:eastAsia="方正宋一_GBK" w:hint="eastAsia"/>
          <w:sz w:val="21"/>
        </w:rPr>
        <w:t>形成中国各具特色的</w:t>
      </w:r>
      <w:r>
        <w:rPr>
          <w:rFonts w:ascii="NEU-HZ" w:eastAsia="方正黑体_GBK" w:hAnsi="NEU-HZ" w:hint="eastAsia"/>
          <w:sz w:val="21"/>
          <w:u w:val="single"/>
        </w:rPr>
        <w:t>　地域文化　</w:t>
      </w:r>
      <w:r>
        <w:rPr>
          <w:rFonts w:ascii="NEU-BZ" w:eastAsia="方正宋一_GBK" w:hint="eastAsia"/>
          <w:sz w:val="21"/>
        </w:rPr>
        <w:t>。 </w:t>
      </w:r>
    </w:p>
    <w:p>
      <w:pPr>
        <w:spacing w:line="346" w:lineRule="exact"/>
      </w:pPr>
      <w:r>
        <w:rPr>
          <w:rFonts w:ascii="NEU-BZ" w:eastAsia="方正黑体_GBK" w:hint="eastAsia"/>
          <w:sz w:val="21"/>
        </w:rPr>
        <w:t xml:space="preserve">【合作探究】 </w:t>
      </w:r>
      <w:r>
        <w:rPr>
          <w:rFonts w:ascii="NEU-BZ" w:eastAsia="方正宋一_GBK" w:hint="eastAsia"/>
          <w:sz w:val="21"/>
        </w:rPr>
        <w:t>我国气候类型分布及主要影响因素</w:t>
      </w:r>
    </w:p>
    <w:p>
      <w:pPr>
        <w:spacing w:line="346" w:lineRule="exact"/>
      </w:pPr>
      <w:r>
        <w:rPr>
          <w:rFonts w:ascii="NEU-BZ" w:eastAsia="方正宋一_GBK" w:hint="eastAsia"/>
          <w:sz w:val="21"/>
        </w:rPr>
        <w:t>我国地域辽阔</w:t>
      </w:r>
      <w:r>
        <w:rPr>
          <w:rFonts w:ascii="方正宋一_GBK" w:eastAsia="方正宋一_GBK" w:hAnsi="方正宋一_GBK" w:hint="eastAsia"/>
          <w:sz w:val="21"/>
        </w:rPr>
        <w:t>,</w:t>
      </w:r>
      <w:r>
        <w:rPr>
          <w:rFonts w:ascii="NEU-BZ" w:eastAsia="方正宋一_GBK" w:hint="eastAsia"/>
          <w:sz w:val="21"/>
        </w:rPr>
        <w:t>气候复杂多样</w:t>
      </w:r>
      <w:r>
        <w:rPr>
          <w:rFonts w:ascii="方正宋一_GBK" w:eastAsia="方正宋一_GBK" w:hAnsi="方正宋一_GBK" w:hint="eastAsia"/>
          <w:sz w:val="21"/>
        </w:rPr>
        <w:t>,</w:t>
      </w:r>
      <w:r>
        <w:rPr>
          <w:rFonts w:ascii="NEU-BZ" w:eastAsia="方正宋一_GBK" w:hint="eastAsia"/>
          <w:sz w:val="21"/>
        </w:rPr>
        <w:t>地区差异显著。结合课件P11图</w:t>
      </w:r>
      <w:r>
        <w:rPr>
          <w:rFonts w:ascii="方正宋一_GBK" w:eastAsia="方正宋一_GBK" w:hAnsi="方正宋一_GBK" w:hint="eastAsia"/>
          <w:sz w:val="21"/>
        </w:rPr>
        <w:t>,</w:t>
      </w:r>
      <w:r>
        <w:rPr>
          <w:rFonts w:ascii="NEU-BZ" w:eastAsia="方正宋一_GBK" w:hint="eastAsia"/>
          <w:sz w:val="21"/>
        </w:rPr>
        <w:t>探究我国的气候分布及影响因素。</w:t>
      </w:r>
    </w:p>
    <w:p>
      <w:pPr>
        <w:spacing w:line="346" w:lineRule="exact"/>
      </w:pPr>
      <w:r>
        <w:rPr>
          <w:rFonts w:ascii="NEU-F1" w:eastAsia="方正宋一_GBK" w:hAnsi="NEU-F1" w:hint="eastAsia"/>
          <w:sz w:val="21"/>
        </w:rPr>
        <w:t>1</w:t>
      </w:r>
      <w:r>
        <w:rPr>
          <w:rFonts w:ascii="NEU-BZ" w:eastAsia="方正宋一_GBK" w:hint="eastAsia"/>
          <w:sz w:val="21"/>
        </w:rPr>
        <w:t>.读图归纳A、B、C、D四地的气候特点</w:t>
      </w:r>
      <w:r>
        <w:rPr>
          <w:rFonts w:ascii="方正宋一_GBK" w:eastAsia="方正宋一_GBK" w:hAnsi="方正宋一_GBK" w:hint="eastAsia"/>
          <w:sz w:val="21"/>
        </w:rPr>
        <w:t>,</w:t>
      </w:r>
      <w:r>
        <w:rPr>
          <w:rFonts w:ascii="NEU-BZ" w:eastAsia="方正宋一_GBK" w:hint="eastAsia"/>
          <w:sz w:val="21"/>
        </w:rPr>
        <w:t>判断四地分别对应图中的哪个城市</w:t>
      </w:r>
      <w:r>
        <w:rPr>
          <w:rFonts w:ascii="方正宋一_GBK" w:eastAsia="方正宋一_GBK" w:hAnsi="方正宋一_GBK" w:hint="eastAsia"/>
          <w:sz w:val="21"/>
        </w:rPr>
        <w:t>?</w:t>
      </w:r>
      <w:r>
        <w:rPr>
          <w:rFonts w:ascii="NEU-BZ" w:eastAsia="方正宋一_GBK" w:hint="eastAsia"/>
          <w:sz w:val="21"/>
        </w:rPr>
        <w:t>分别属于什么气候类型</w:t>
      </w:r>
      <w:r>
        <w:rPr>
          <w:rFonts w:ascii="方正宋一_GBK" w:eastAsia="方正宋一_GBK" w:hAnsi="方正宋一_GBK" w:hint="eastAsia"/>
          <w:sz w:val="21"/>
        </w:rPr>
        <w:t>?</w:t>
      </w:r>
    </w:p>
    <w:p>
      <w:pPr>
        <w:spacing w:line="346" w:lineRule="exact"/>
      </w:pPr>
      <w:r>
        <w:rPr>
          <w:rFonts w:ascii="NEU-BZ" w:eastAsia="方正黑体_GBK" w:hint="eastAsia"/>
          <w:sz w:val="21"/>
        </w:rPr>
        <w:t>参考答案</w:t>
      </w:r>
      <w:r>
        <w:rPr>
          <w:rFonts w:ascii="方正黑体_GBK" w:eastAsia="方正黑体_GBK" w:hAnsi="方正黑体_GBK" w:hint="eastAsia"/>
          <w:sz w:val="21"/>
        </w:rPr>
        <w:t>:</w:t>
      </w:r>
      <w:r>
        <w:rPr>
          <w:rFonts w:ascii="NEU-BZ" w:eastAsia="方正宋一_GBK" w:hint="eastAsia"/>
          <w:sz w:val="21"/>
        </w:rPr>
        <w:t>A地气候特点</w:t>
      </w:r>
      <w:r>
        <w:rPr>
          <w:rFonts w:ascii="方正宋一_GBK" w:eastAsia="方正宋一_GBK" w:hAnsi="方正宋一_GBK" w:hint="eastAsia"/>
          <w:sz w:val="21"/>
        </w:rPr>
        <w:t>:</w:t>
      </w:r>
      <w:r>
        <w:rPr>
          <w:rFonts w:ascii="NEU-BZ" w:eastAsia="方正宋一_GBK" w:hint="eastAsia"/>
          <w:sz w:val="21"/>
        </w:rPr>
        <w:t>全年低温</w:t>
      </w:r>
      <w:r>
        <w:rPr>
          <w:rFonts w:ascii="方正宋一_GBK" w:eastAsia="方正宋一_GBK" w:hAnsi="方正宋一_GBK" w:hint="eastAsia"/>
          <w:sz w:val="21"/>
        </w:rPr>
        <w:t>,</w:t>
      </w:r>
      <w:r>
        <w:rPr>
          <w:rFonts w:ascii="NEU-BZ" w:eastAsia="方正宋一_GBK" w:hint="eastAsia"/>
          <w:sz w:val="21"/>
        </w:rPr>
        <w:t>降水较少。属高山高原气候。对应图中五道梁。</w:t>
      </w:r>
    </w:p>
    <w:p>
      <w:pPr>
        <w:spacing w:line="346" w:lineRule="exact"/>
      </w:pPr>
      <w:r>
        <w:rPr>
          <w:rFonts w:ascii="NEU-BZ" w:eastAsia="方正宋一_GBK" w:hint="eastAsia"/>
          <w:sz w:val="21"/>
        </w:rPr>
        <w:t>B地气候特点</w:t>
      </w:r>
      <w:r>
        <w:rPr>
          <w:rFonts w:ascii="方正宋一_GBK" w:eastAsia="方正宋一_GBK" w:hAnsi="方正宋一_GBK" w:hint="eastAsia"/>
          <w:sz w:val="21"/>
        </w:rPr>
        <w:t>:</w:t>
      </w:r>
      <w:r>
        <w:rPr>
          <w:rFonts w:ascii="NEU-BZ" w:eastAsia="方正宋一_GBK" w:hint="eastAsia"/>
          <w:sz w:val="21"/>
        </w:rPr>
        <w:t>全年高温</w:t>
      </w:r>
      <w:r>
        <w:rPr>
          <w:rFonts w:ascii="方正宋一_GBK" w:eastAsia="方正宋一_GBK" w:hAnsi="方正宋一_GBK" w:hint="eastAsia"/>
          <w:sz w:val="21"/>
        </w:rPr>
        <w:t>,</w:t>
      </w:r>
      <w:r>
        <w:rPr>
          <w:rFonts w:ascii="NEU-BZ" w:eastAsia="方正宋一_GBK" w:hint="eastAsia"/>
          <w:sz w:val="21"/>
        </w:rPr>
        <w:t>分旱雨两季。属热带季风气候。对应图中海口。</w:t>
      </w:r>
    </w:p>
    <w:p>
      <w:pPr>
        <w:spacing w:line="346" w:lineRule="exact"/>
      </w:pPr>
      <w:r>
        <w:rPr>
          <w:rFonts w:ascii="NEU-BZ" w:eastAsia="方正宋一_GBK" w:hint="eastAsia"/>
          <w:sz w:val="21"/>
        </w:rPr>
        <w:t>C地气候特点</w:t>
      </w:r>
      <w:r>
        <w:rPr>
          <w:rFonts w:ascii="方正宋一_GBK" w:eastAsia="方正宋一_GBK" w:hAnsi="方正宋一_GBK" w:hint="eastAsia"/>
          <w:sz w:val="21"/>
        </w:rPr>
        <w:t>:</w:t>
      </w:r>
      <w:r>
        <w:rPr>
          <w:rFonts w:ascii="NEU-BZ" w:eastAsia="方正宋一_GBK" w:hint="eastAsia"/>
          <w:sz w:val="21"/>
        </w:rPr>
        <w:t>冬季漫长</w:t>
      </w:r>
      <w:r>
        <w:rPr>
          <w:rFonts w:ascii="方正宋一_GBK" w:eastAsia="方正宋一_GBK" w:hAnsi="方正宋一_GBK" w:hint="eastAsia"/>
          <w:sz w:val="21"/>
        </w:rPr>
        <w:t>,</w:t>
      </w:r>
      <w:r>
        <w:rPr>
          <w:rFonts w:ascii="NEU-BZ" w:eastAsia="方正宋一_GBK" w:hint="eastAsia"/>
          <w:sz w:val="21"/>
        </w:rPr>
        <w:t>寒冷干燥</w:t>
      </w:r>
      <w:r>
        <w:rPr>
          <w:rFonts w:ascii="方正宋一_GBK" w:eastAsia="方正宋一_GBK" w:hAnsi="方正宋一_GBK" w:hint="eastAsia"/>
          <w:sz w:val="21"/>
        </w:rPr>
        <w:t>;</w:t>
      </w:r>
      <w:r>
        <w:rPr>
          <w:rFonts w:ascii="NEU-BZ" w:eastAsia="方正宋一_GBK" w:hint="eastAsia"/>
          <w:sz w:val="21"/>
        </w:rPr>
        <w:t>夏季短促</w:t>
      </w:r>
      <w:r>
        <w:rPr>
          <w:rFonts w:ascii="方正宋一_GBK" w:eastAsia="方正宋一_GBK" w:hAnsi="方正宋一_GBK" w:hint="eastAsia"/>
          <w:sz w:val="21"/>
        </w:rPr>
        <w:t>,</w:t>
      </w:r>
      <w:r>
        <w:rPr>
          <w:rFonts w:ascii="NEU-BZ" w:eastAsia="方正宋一_GBK" w:hint="eastAsia"/>
          <w:sz w:val="21"/>
        </w:rPr>
        <w:t>温暖湿润。属温带季风气候。对应图中漠河。</w:t>
      </w:r>
    </w:p>
    <w:p>
      <w:pPr>
        <w:spacing w:line="346" w:lineRule="exact"/>
      </w:pPr>
      <w:r>
        <w:rPr>
          <w:rFonts w:ascii="NEU-BZ" w:eastAsia="方正宋一_GBK" w:hint="eastAsia"/>
          <w:sz w:val="21"/>
        </w:rPr>
        <w:t>D地气候特点</w:t>
      </w:r>
      <w:r>
        <w:rPr>
          <w:rFonts w:ascii="方正宋一_GBK" w:eastAsia="方正宋一_GBK" w:hAnsi="方正宋一_GBK" w:hint="eastAsia"/>
          <w:sz w:val="21"/>
        </w:rPr>
        <w:t>:</w:t>
      </w:r>
      <w:r>
        <w:rPr>
          <w:rFonts w:ascii="NEU-BZ" w:eastAsia="方正宋一_GBK" w:hint="eastAsia"/>
          <w:sz w:val="21"/>
        </w:rPr>
        <w:t>冬冷夏热</w:t>
      </w:r>
      <w:r>
        <w:rPr>
          <w:rFonts w:ascii="方正宋一_GBK" w:eastAsia="方正宋一_GBK" w:hAnsi="方正宋一_GBK" w:hint="eastAsia"/>
          <w:sz w:val="21"/>
        </w:rPr>
        <w:t>,</w:t>
      </w:r>
      <w:r>
        <w:rPr>
          <w:rFonts w:ascii="NEU-BZ" w:eastAsia="方正宋一_GBK" w:hint="eastAsia"/>
          <w:sz w:val="21"/>
        </w:rPr>
        <w:t>气温年较差大</w:t>
      </w:r>
      <w:r>
        <w:rPr>
          <w:rFonts w:ascii="方正宋一_GBK" w:eastAsia="方正宋一_GBK" w:hAnsi="方正宋一_GBK" w:hint="eastAsia"/>
          <w:sz w:val="21"/>
        </w:rPr>
        <w:t>,</w:t>
      </w:r>
      <w:r>
        <w:rPr>
          <w:rFonts w:ascii="NEU-BZ" w:eastAsia="方正宋一_GBK" w:hint="eastAsia"/>
          <w:sz w:val="21"/>
        </w:rPr>
        <w:t>降水稀少。属温带大陆性气候。对应图中吐鲁番。</w:t>
      </w:r>
    </w:p>
    <w:p>
      <w:pPr>
        <w:spacing w:line="346" w:lineRule="exact"/>
      </w:pPr>
      <w:r>
        <w:rPr>
          <w:rFonts w:ascii="NEU-F1" w:eastAsia="方正宋一_GBK" w:hAnsi="NEU-F1" w:hint="eastAsia"/>
          <w:sz w:val="21"/>
        </w:rPr>
        <w:t>2</w:t>
      </w:r>
      <w:r>
        <w:rPr>
          <w:rFonts w:ascii="NEU-BZ" w:eastAsia="方正宋一_GBK" w:hint="eastAsia"/>
          <w:sz w:val="21"/>
        </w:rPr>
        <w:t>.写出影响因素</w:t>
      </w:r>
    </w:p>
    <w:p>
      <w:pPr>
        <w:spacing w:line="346" w:lineRule="exact"/>
      </w:pPr>
      <w:r>
        <w:rPr>
          <w:rFonts w:ascii="方正宋一_GBK" w:eastAsia="方正宋一_GBK" w:hAnsi="方正宋一_GBK" w:hint="eastAsia"/>
          <w:sz w:val="21"/>
        </w:rPr>
        <w:t>(</w:t>
      </w:r>
      <w:r>
        <w:rPr>
          <w:rFonts w:ascii="NEU-BZ" w:eastAsia="方正宋一_GBK" w:hint="eastAsia"/>
          <w:sz w:val="21"/>
        </w:rPr>
        <w:t>1</w:t>
      </w:r>
      <w:r>
        <w:rPr>
          <w:rFonts w:ascii="方正宋一_GBK" w:eastAsia="方正宋一_GBK" w:hAnsi="方正宋一_GBK" w:hint="eastAsia"/>
          <w:sz w:val="21"/>
        </w:rPr>
        <w:t>)</w:t>
      </w:r>
      <w:r>
        <w:rPr>
          <w:rFonts w:ascii="NEU-BZ" w:eastAsia="方正宋一_GBK" w:hint="eastAsia"/>
          <w:sz w:val="21"/>
        </w:rPr>
        <w:t>影响漠河与海口气候差异的主要因素是</w:t>
      </w:r>
      <w:r>
        <w:rPr>
          <w:rFonts w:ascii="NEU-HZ" w:eastAsia="方正黑体_GBK" w:hAnsi="NEU-HZ" w:hint="eastAsia"/>
          <w:sz w:val="21"/>
          <w:u w:val="single"/>
        </w:rPr>
        <w:t>　纬度因素　</w:t>
      </w:r>
      <w:r>
        <w:rPr>
          <w:rFonts w:ascii="NEU-BZ" w:eastAsia="方正宋一_GBK" w:hint="eastAsia"/>
          <w:sz w:val="21"/>
        </w:rPr>
        <w:t>。 </w:t>
      </w:r>
    </w:p>
    <w:p>
      <w:pPr>
        <w:spacing w:line="346" w:lineRule="exact"/>
      </w:pPr>
      <w:r>
        <w:rPr>
          <w:rFonts w:ascii="方正宋一_GBK" w:eastAsia="方正宋一_GBK" w:hAnsi="方正宋一_GBK" w:hint="eastAsia"/>
          <w:sz w:val="21"/>
        </w:rPr>
        <w:t>(</w:t>
      </w:r>
      <w:r>
        <w:rPr>
          <w:rFonts w:ascii="NEU-BZ" w:eastAsia="方正宋一_GBK" w:hint="eastAsia"/>
          <w:sz w:val="21"/>
        </w:rPr>
        <w:t>2</w:t>
      </w:r>
      <w:r>
        <w:rPr>
          <w:rFonts w:ascii="方正宋一_GBK" w:eastAsia="方正宋一_GBK" w:hAnsi="方正宋一_GBK" w:hint="eastAsia"/>
          <w:sz w:val="21"/>
        </w:rPr>
        <w:t>)</w:t>
      </w:r>
      <w:r>
        <w:rPr>
          <w:rFonts w:ascii="NEU-BZ" w:eastAsia="方正宋一_GBK" w:hint="eastAsia"/>
          <w:sz w:val="21"/>
        </w:rPr>
        <w:t>造成五道梁夏季气温偏低的主要因素是</w:t>
      </w:r>
      <w:r>
        <w:rPr>
          <w:rFonts w:ascii="NEU-HZ" w:eastAsia="方正黑体_GBK" w:hAnsi="NEU-HZ" w:hint="eastAsia"/>
          <w:sz w:val="21"/>
          <w:u w:val="single"/>
        </w:rPr>
        <w:t>　地形地势　</w:t>
      </w:r>
      <w:r>
        <w:rPr>
          <w:rFonts w:ascii="NEU-BZ" w:eastAsia="方正宋一_GBK" w:hint="eastAsia"/>
          <w:sz w:val="21"/>
        </w:rPr>
        <w:t>。 </w:t>
      </w:r>
    </w:p>
    <w:p>
      <w:pPr>
        <w:spacing w:line="346" w:lineRule="exact"/>
      </w:pPr>
      <w:r>
        <w:rPr>
          <w:rFonts w:ascii="方正宋一_GBK" w:eastAsia="方正宋一_GBK" w:hAnsi="方正宋一_GBK" w:hint="eastAsia"/>
          <w:sz w:val="21"/>
        </w:rPr>
        <w:t>(</w:t>
      </w:r>
      <w:r>
        <w:rPr>
          <w:rFonts w:ascii="NEU-BZ" w:eastAsia="方正宋一_GBK" w:hint="eastAsia"/>
          <w:sz w:val="21"/>
        </w:rPr>
        <w:t>3</w:t>
      </w:r>
      <w:r>
        <w:rPr>
          <w:rFonts w:ascii="方正宋一_GBK" w:eastAsia="方正宋一_GBK" w:hAnsi="方正宋一_GBK" w:hint="eastAsia"/>
          <w:sz w:val="21"/>
        </w:rPr>
        <w:t>)</w:t>
      </w:r>
      <w:r>
        <w:rPr>
          <w:rFonts w:ascii="NEU-BZ" w:eastAsia="方正宋一_GBK" w:hint="eastAsia"/>
          <w:sz w:val="21"/>
        </w:rPr>
        <w:t>影响吐鲁番降水少的主要因素是</w:t>
      </w:r>
      <w:r>
        <w:rPr>
          <w:rFonts w:ascii="NEU-HZ" w:eastAsia="方正黑体_GBK" w:hAnsi="NEU-HZ" w:hint="eastAsia"/>
          <w:sz w:val="21"/>
          <w:u w:val="single"/>
        </w:rPr>
        <w:t>　海陆因素　</w:t>
      </w:r>
      <w:r>
        <w:rPr>
          <w:rFonts w:ascii="NEU-BZ" w:eastAsia="方正宋一_GBK" w:hint="eastAsia"/>
          <w:sz w:val="21"/>
        </w:rPr>
        <w:t>。 </w:t>
      </w:r>
    </w:p>
    <w:p>
      <w:r>
        <w:rPr>
          <w:rFonts w:ascii="NEU-BZ" w:eastAsia="方正黑体_GBK" w:hint="eastAsia"/>
          <w:sz w:val="21"/>
        </w:rPr>
        <w:t xml:space="preserve">【归纳总结】 </w:t>
      </w:r>
    </w:p>
    <w:p>
      <w:r>
        <w:rPr>
          <w:rFonts w:ascii="NEU-BZ" w:eastAsia="方正宋一_GBK" w:hint="eastAsia"/>
          <w:sz w:val="21"/>
        </w:rPr>
        <w:drawing>
          <wp:inline distT="0" distB="0" distL="0" distR="0">
            <wp:extent cx="3141980" cy="923925"/>
            <wp:effectExtent l="0" t="0" r="0" b="0"/>
            <wp:docPr id="160" name="L24TBJA8QXJDL31.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L24TBJA8QXJDL31.eps"/>
                    <pic:cNvPicPr>
                      <a:picLocks noChangeAspect="1"/>
                    </pic:cNvPicPr>
                  </pic:nvPicPr>
                  <pic:blipFill>
                    <a:blip xmlns:r="http://schemas.openxmlformats.org/officeDocument/2006/relationships" r:embed="rId73" cstate="print"/>
                    <a:stretch>
                      <a:fillRect/>
                    </a:stretch>
                  </pic:blipFill>
                  <pic:spPr>
                    <a:xfrm>
                      <a:off x="0" y="0"/>
                      <a:ext cx="3142440" cy="924120"/>
                    </a:xfrm>
                    <a:prstGeom prst="rect">
                      <a:avLst/>
                    </a:prstGeom>
                  </pic:spPr>
                </pic:pic>
              </a:graphicData>
            </a:graphic>
          </wp:inline>
        </w:drawing>
      </w:r>
    </w:p>
    <w:p>
      <w:r>
        <w:rPr>
          <w:rFonts w:ascii="NEU-BZ" w:eastAsia="方正黑体_GBK" w:hint="eastAsia"/>
          <w:sz w:val="21"/>
        </w:rPr>
        <w:drawing>
          <wp:inline distT="0" distB="0" distL="0" distR="0">
            <wp:extent cx="132715" cy="132715"/>
            <wp:effectExtent l="0" t="0" r="0" b="0"/>
            <wp:docPr id="161" name="思维拓展.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思维拓展.tif"/>
                    <pic:cNvPicPr>
                      <a:picLocks noChangeAspect="1"/>
                    </pic:cNvPicPr>
                  </pic:nvPicPr>
                  <pic:blipFill>
                    <a:blip xmlns:r="http://schemas.openxmlformats.org/officeDocument/2006/relationships" r:embed="rId9" cstate="print"/>
                    <a:stretch>
                      <a:fillRect/>
                    </a:stretch>
                  </pic:blipFill>
                  <pic:spPr>
                    <a:xfrm>
                      <a:off x="0" y="0"/>
                      <a:ext cx="133200" cy="133200"/>
                    </a:xfrm>
                    <a:prstGeom prst="rect">
                      <a:avLst/>
                    </a:prstGeom>
                  </pic:spPr>
                </pic:pic>
              </a:graphicData>
            </a:graphic>
          </wp:inline>
        </w:drawing>
      </w:r>
      <w:r>
        <w:drawing>
          <wp:inline distT="0" distB="0" distL="0" distR="0">
            <wp:extent cx="1137920" cy="297815"/>
            <wp:effectExtent l="19050" t="0" r="5080" b="0"/>
            <wp:docPr id="328" name="图片 72" descr="C:\Users\DELL\Documents\Tencent Files\714008047\FileRecv\MobileFile\Image\`1J)RW2UQYVRT{E2}_0L@S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图片 72" descr="C:\Users\DELL\Documents\Tencent Files\714008047\FileRecv\MobileFile\Image\`1J)RW2UQYVRT{E2}_0L@SY.png"/>
                    <pic:cNvPicPr>
                      <a:picLocks noChangeAspect="1" noChangeArrowheads="1"/>
                    </pic:cNvPicPr>
                  </pic:nvPicPr>
                  <pic:blipFill>
                    <a:blip xmlns:r="http://schemas.openxmlformats.org/officeDocument/2006/relationships" r:embed="rId38" cstate="print"/>
                    <a:stretch>
                      <a:fillRect/>
                    </a:stretch>
                  </pic:blipFill>
                  <pic:spPr>
                    <a:xfrm>
                      <a:off x="0" y="0"/>
                      <a:ext cx="1137920" cy="297815"/>
                    </a:xfrm>
                    <a:prstGeom prst="rect">
                      <a:avLst/>
                    </a:prstGeom>
                    <a:noFill/>
                    <a:ln w="9525">
                      <a:noFill/>
                      <a:miter lim="800000"/>
                      <a:headEnd/>
                      <a:tailEnd/>
                    </a:ln>
                  </pic:spPr>
                </pic:pic>
              </a:graphicData>
            </a:graphic>
          </wp:inline>
        </w:drawing>
      </w:r>
    </w:p>
    <w:p>
      <w:r>
        <w:rPr>
          <w:rFonts w:ascii="NEU-F1" w:eastAsia="方正宋一_GBK" w:hAnsi="NEU-F1" w:hint="eastAsia"/>
          <w:sz w:val="21"/>
        </w:rPr>
        <w:t>1</w:t>
      </w:r>
      <w:r>
        <w:rPr>
          <w:rFonts w:ascii="NEU-BZ" w:eastAsia="方正宋一_GBK" w:hint="eastAsia"/>
          <w:sz w:val="21"/>
        </w:rPr>
        <w:t>.为什么东北地区大兴安岭北部、小兴安岭、长白山以东地区属于湿润区</w:t>
      </w:r>
      <w:r>
        <w:rPr>
          <w:rFonts w:ascii="方正宋一_GBK" w:eastAsia="方正宋一_GBK" w:hAnsi="方正宋一_GBK" w:hint="eastAsia"/>
          <w:sz w:val="21"/>
        </w:rPr>
        <w:t>?</w:t>
      </w:r>
    </w:p>
    <w:p>
      <w:r>
        <w:rPr>
          <w:rFonts w:ascii="NEU-F1" w:eastAsia="方正宋一_GBK" w:hAnsi="NEU-F1" w:hint="eastAsia"/>
          <w:sz w:val="21"/>
        </w:rPr>
        <w:t>2</w:t>
      </w:r>
      <w:r>
        <w:rPr>
          <w:rFonts w:ascii="NEU-BZ" w:eastAsia="方正宋一_GBK" w:hint="eastAsia"/>
          <w:sz w:val="21"/>
        </w:rPr>
        <w:t>.鲁南有“春雨贵如油</w:t>
      </w:r>
      <w:r>
        <w:rPr>
          <w:rFonts w:ascii="方正宋一_GBK" w:eastAsia="方正宋一_GBK" w:hAnsi="方正宋一_GBK" w:hint="eastAsia"/>
          <w:sz w:val="21"/>
        </w:rPr>
        <w:t>,</w:t>
      </w:r>
      <w:r>
        <w:rPr>
          <w:rFonts w:ascii="NEU-BZ" w:eastAsia="方正宋一_GBK" w:hint="eastAsia"/>
          <w:sz w:val="21"/>
        </w:rPr>
        <w:t>夏雨满地流”的谚语</w:t>
      </w:r>
      <w:r>
        <w:rPr>
          <w:rFonts w:ascii="方正宋一_GBK" w:eastAsia="方正宋一_GBK" w:hAnsi="方正宋一_GBK" w:hint="eastAsia"/>
          <w:sz w:val="21"/>
        </w:rPr>
        <w:t>,</w:t>
      </w:r>
      <w:r>
        <w:rPr>
          <w:rFonts w:ascii="NEU-BZ" w:eastAsia="方正宋一_GBK" w:hint="eastAsia"/>
          <w:sz w:val="21"/>
        </w:rPr>
        <w:t>从地理角度解释该谚语的含义。</w:t>
      </w:r>
    </w:p>
    <w:p>
      <w:r>
        <w:rPr>
          <w:rFonts w:ascii="NEU-BZ" w:eastAsia="方正黑体_GBK" w:hint="eastAsia"/>
          <w:sz w:val="21"/>
        </w:rPr>
        <w:drawing>
          <wp:inline distT="0" distB="0" distL="0" distR="0">
            <wp:extent cx="132715" cy="132715"/>
            <wp:effectExtent l="0" t="0" r="0" b="0"/>
            <wp:docPr id="162" name="板书归纳.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板书归纳.tif"/>
                    <pic:cNvPicPr>
                      <a:picLocks noChangeAspect="1"/>
                    </pic:cNvPicPr>
                  </pic:nvPicPr>
                  <pic:blipFill>
                    <a:blip xmlns:r="http://schemas.openxmlformats.org/officeDocument/2006/relationships" r:embed="rId9" cstate="print"/>
                    <a:stretch>
                      <a:fillRect/>
                    </a:stretch>
                  </pic:blipFill>
                  <pic:spPr>
                    <a:xfrm>
                      <a:off x="0" y="0"/>
                      <a:ext cx="133200" cy="133200"/>
                    </a:xfrm>
                    <a:prstGeom prst="rect">
                      <a:avLst/>
                    </a:prstGeom>
                  </pic:spPr>
                </pic:pic>
              </a:graphicData>
            </a:graphic>
          </wp:inline>
        </w:drawing>
      </w:r>
      <w:r>
        <w:drawing>
          <wp:inline distT="0" distB="0" distL="0" distR="0">
            <wp:extent cx="1116330" cy="266065"/>
            <wp:effectExtent l="19050" t="0" r="7620" b="0"/>
            <wp:docPr id="329" name="图片 73" descr="C:\Users\DELL\Documents\Tencent Files\714008047\FileRecv\MobileFile\Image\)4_2IJL3HZM}`PW3VRK$VY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图片 73" descr="C:\Users\DELL\Documents\Tencent Files\714008047\FileRecv\MobileFile\Image\)4_2IJL3HZM}`PW3VRK$VYH.png"/>
                    <pic:cNvPicPr>
                      <a:picLocks noChangeAspect="1" noChangeArrowheads="1"/>
                    </pic:cNvPicPr>
                  </pic:nvPicPr>
                  <pic:blipFill>
                    <a:blip xmlns:r="http://schemas.openxmlformats.org/officeDocument/2006/relationships" r:embed="rId39" cstate="print"/>
                    <a:stretch>
                      <a:fillRect/>
                    </a:stretch>
                  </pic:blipFill>
                  <pic:spPr>
                    <a:xfrm>
                      <a:off x="0" y="0"/>
                      <a:ext cx="1116330" cy="266065"/>
                    </a:xfrm>
                    <a:prstGeom prst="rect">
                      <a:avLst/>
                    </a:prstGeom>
                    <a:noFill/>
                    <a:ln w="9525">
                      <a:noFill/>
                      <a:miter lim="800000"/>
                      <a:headEnd/>
                      <a:tailEnd/>
                    </a:ln>
                  </pic:spPr>
                </pic:pic>
              </a:graphicData>
            </a:graphic>
          </wp:inline>
        </w:drawing>
      </w:r>
    </w:p>
    <w:p>
      <w:r>
        <w:rPr>
          <w:rFonts w:ascii="NEU-BZ" w:eastAsia="方正宋一_GBK" w:hint="eastAsia"/>
          <w:sz w:val="21"/>
        </w:rPr>
        <w:drawing>
          <wp:inline distT="0" distB="0" distL="0" distR="0">
            <wp:extent cx="3813810" cy="1412875"/>
            <wp:effectExtent l="0" t="0" r="0" b="0"/>
            <wp:docPr id="163" name="L24TBJA8QXJDL32B.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L24TBJA8QXJDL32B.eps"/>
                    <pic:cNvPicPr>
                      <a:picLocks noChangeAspect="1"/>
                    </pic:cNvPicPr>
                  </pic:nvPicPr>
                  <pic:blipFill>
                    <a:blip xmlns:r="http://schemas.openxmlformats.org/officeDocument/2006/relationships" r:embed="rId74" cstate="print"/>
                    <a:stretch>
                      <a:fillRect/>
                    </a:stretch>
                  </pic:blipFill>
                  <pic:spPr>
                    <a:xfrm>
                      <a:off x="0" y="0"/>
                      <a:ext cx="3814200" cy="1413360"/>
                    </a:xfrm>
                    <a:prstGeom prst="rect">
                      <a:avLst/>
                    </a:prstGeom>
                  </pic:spPr>
                </pic:pic>
              </a:graphicData>
            </a:graphic>
          </wp:inline>
        </w:drawing>
      </w:r>
    </w:p>
    <w:p>
      <w:r>
        <w:rPr>
          <w:rFonts w:ascii="NEU-BZ" w:eastAsia="方正黑体_GBK" w:hint="eastAsia"/>
          <w:sz w:val="21"/>
        </w:rPr>
        <w:drawing>
          <wp:inline distT="0" distB="0" distL="0" distR="0">
            <wp:extent cx="132715" cy="132715"/>
            <wp:effectExtent l="0" t="0" r="0" b="0"/>
            <wp:docPr id="164" name="教后反思.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教后反思.tif"/>
                    <pic:cNvPicPr>
                      <a:picLocks noChangeAspect="1"/>
                    </pic:cNvPicPr>
                  </pic:nvPicPr>
                  <pic:blipFill>
                    <a:blip xmlns:r="http://schemas.openxmlformats.org/officeDocument/2006/relationships" r:embed="rId9" cstate="print"/>
                    <a:stretch>
                      <a:fillRect/>
                    </a:stretch>
                  </pic:blipFill>
                  <pic:spPr>
                    <a:xfrm>
                      <a:off x="0" y="0"/>
                      <a:ext cx="133200" cy="133200"/>
                    </a:xfrm>
                    <a:prstGeom prst="rect">
                      <a:avLst/>
                    </a:prstGeom>
                  </pic:spPr>
                </pic:pic>
              </a:graphicData>
            </a:graphic>
          </wp:inline>
        </w:drawing>
      </w:r>
      <w:r>
        <w:drawing>
          <wp:inline distT="0" distB="0" distL="0" distR="0">
            <wp:extent cx="1116330" cy="266065"/>
            <wp:effectExtent l="19050" t="0" r="7620" b="0"/>
            <wp:docPr id="330" name="图片 74" descr="C:\Users\DELL\Documents\Tencent Files\714008047\FileRecv\MobileFile\Image\Q45E4}1NAQFQ2YLUT_%9CL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图片 74" descr="C:\Users\DELL\Documents\Tencent Files\714008047\FileRecv\MobileFile\Image\Q45E4}1NAQFQ2YLUT_%9CLC.png"/>
                    <pic:cNvPicPr>
                      <a:picLocks noChangeAspect="1" noChangeArrowheads="1"/>
                    </pic:cNvPicPr>
                  </pic:nvPicPr>
                  <pic:blipFill>
                    <a:blip xmlns:r="http://schemas.openxmlformats.org/officeDocument/2006/relationships" r:embed="rId41" cstate="print"/>
                    <a:stretch>
                      <a:fillRect/>
                    </a:stretch>
                  </pic:blipFill>
                  <pic:spPr>
                    <a:xfrm>
                      <a:off x="0" y="0"/>
                      <a:ext cx="1116330" cy="266065"/>
                    </a:xfrm>
                    <a:prstGeom prst="rect">
                      <a:avLst/>
                    </a:prstGeom>
                    <a:noFill/>
                    <a:ln w="9525">
                      <a:noFill/>
                      <a:miter lim="800000"/>
                      <a:headEnd/>
                      <a:tailEnd/>
                    </a:ln>
                  </pic:spPr>
                </pic:pic>
              </a:graphicData>
            </a:graphic>
          </wp:inline>
        </w:drawing>
      </w:r>
    </w:p>
    <w:p>
      <w:pPr>
        <w:pBdr>
          <w:top w:val="single" w:sz="4" w:space="0" w:color="auto"/>
          <w:left w:val="single" w:sz="4" w:space="0" w:color="auto"/>
          <w:bottom w:val="single" w:sz="4" w:space="0" w:color="auto"/>
          <w:right w:val="single" w:sz="4" w:space="0" w:color="auto"/>
        </w:pBdr>
      </w:pPr>
    </w:p>
    <w:p>
      <w:pPr>
        <w:pBdr>
          <w:top w:val="single" w:sz="4" w:space="0" w:color="auto"/>
          <w:left w:val="single" w:sz="4" w:space="0" w:color="auto"/>
          <w:bottom w:val="single" w:sz="4" w:space="0" w:color="auto"/>
          <w:right w:val="single" w:sz="4" w:space="0" w:color="auto"/>
        </w:pBdr>
        <w:spacing w:line="346" w:lineRule="exact"/>
      </w:pPr>
    </w:p>
    <w:p>
      <w:pPr>
        <w:pBdr>
          <w:top w:val="single" w:sz="4" w:space="0" w:color="auto"/>
          <w:left w:val="single" w:sz="4" w:space="0" w:color="auto"/>
          <w:bottom w:val="single" w:sz="4" w:space="0" w:color="auto"/>
          <w:right w:val="single" w:sz="4" w:space="0" w:color="auto"/>
        </w:pBdr>
        <w:spacing w:line="346" w:lineRule="exact"/>
      </w:pPr>
    </w:p>
    <w:p>
      <w:pPr>
        <w:pBdr>
          <w:top w:val="single" w:sz="4" w:space="0" w:color="auto"/>
          <w:left w:val="single" w:sz="4" w:space="0" w:color="auto"/>
          <w:bottom w:val="single" w:sz="4" w:space="0" w:color="auto"/>
          <w:right w:val="single" w:sz="4" w:space="0" w:color="auto"/>
        </w:pBdr>
        <w:spacing w:line="346" w:lineRule="exact"/>
      </w:pPr>
    </w:p>
    <w:p>
      <w:pPr>
        <w:pBdr>
          <w:top w:val="single" w:sz="4" w:space="0" w:color="auto"/>
          <w:left w:val="single" w:sz="4" w:space="0" w:color="auto"/>
          <w:bottom w:val="single" w:sz="4" w:space="0" w:color="auto"/>
          <w:right w:val="single" w:sz="4" w:space="0" w:color="auto"/>
        </w:pBdr>
        <w:spacing w:line="346" w:lineRule="exact"/>
        <w:sectPr>
          <w:type w:val="nextPage"/>
          <w:pgSz w:w="13238" w:h="16940"/>
          <w:pgMar w:top="1440" w:right="1800" w:bottom="1440" w:left="1800" w:header="851" w:footer="992" w:gutter="0"/>
          <w:pgNumType w:start="24"/>
          <w:cols w:num="1" w:space="425"/>
          <w:titlePg w:val="0"/>
          <w:docGrid w:type="lines" w:linePitch="312" w:charSpace="0"/>
        </w:sectPr>
      </w:pPr>
    </w:p>
    <w:p>
      <w:pPr>
        <w:spacing w:line="346" w:lineRule="exact"/>
      </w:pPr>
    </w:p>
    <w:p>
      <w:pPr>
        <w:spacing w:line="416" w:lineRule="exact"/>
        <w:jc w:val="center"/>
        <w:outlineLvl w:val="3"/>
      </w:pPr>
      <w:r>
        <w:rPr>
          <w:rFonts w:ascii="NEU-BZ" w:eastAsia="方正小标宋_GBK" w:hint="eastAsia"/>
          <w:sz w:val="28"/>
        </w:rPr>
        <w:t>第3课时　季风气候显著、多特殊天气和气象灾害</w:t>
      </w:r>
    </w:p>
    <w:p>
      <w:r>
        <w:rPr>
          <w:rFonts w:ascii="NEU-BZ" w:eastAsia="方正黑体_GBK" w:hint="eastAsia"/>
          <w:sz w:val="21"/>
        </w:rPr>
        <w:drawing>
          <wp:inline distT="0" distB="0" distL="0" distR="0">
            <wp:extent cx="132715" cy="132715"/>
            <wp:effectExtent l="0" t="0" r="0" b="0"/>
            <wp:docPr id="165" name="学习目标.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学习目标.tif"/>
                    <pic:cNvPicPr>
                      <a:picLocks noChangeAspect="1"/>
                    </pic:cNvPicPr>
                  </pic:nvPicPr>
                  <pic:blipFill>
                    <a:blip xmlns:r="http://schemas.openxmlformats.org/officeDocument/2006/relationships" r:embed="rId9" cstate="print"/>
                    <a:stretch>
                      <a:fillRect/>
                    </a:stretch>
                  </pic:blipFill>
                  <pic:spPr>
                    <a:xfrm>
                      <a:off x="0" y="0"/>
                      <a:ext cx="133200" cy="133200"/>
                    </a:xfrm>
                    <a:prstGeom prst="rect">
                      <a:avLst/>
                    </a:prstGeom>
                  </pic:spPr>
                </pic:pic>
              </a:graphicData>
            </a:graphic>
          </wp:inline>
        </w:drawing>
      </w:r>
      <w:r>
        <w:drawing>
          <wp:inline distT="0" distB="0" distL="0" distR="0">
            <wp:extent cx="1116330" cy="266065"/>
            <wp:effectExtent l="19050" t="0" r="7620" b="0"/>
            <wp:docPr id="331" name="图片 75" descr="C:\Users\DELL\Documents\Tencent Files\714008047\FileRecv\MobileFile\Image\R8{PMFI0BJOL{C8MFG]KI8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图片 75" descr="C:\Users\DELL\Documents\Tencent Files\714008047\FileRecv\MobileFile\Image\R8{PMFI0BJOL{C8MFG]KI8W.png"/>
                    <pic:cNvPicPr>
                      <a:picLocks noChangeAspect="1" noChangeArrowheads="1"/>
                    </pic:cNvPicPr>
                  </pic:nvPicPr>
                  <pic:blipFill>
                    <a:blip xmlns:r="http://schemas.openxmlformats.org/officeDocument/2006/relationships" r:embed="rId42" cstate="print"/>
                    <a:stretch>
                      <a:fillRect/>
                    </a:stretch>
                  </pic:blipFill>
                  <pic:spPr>
                    <a:xfrm>
                      <a:off x="0" y="0"/>
                      <a:ext cx="1116330" cy="266065"/>
                    </a:xfrm>
                    <a:prstGeom prst="rect">
                      <a:avLst/>
                    </a:prstGeom>
                    <a:noFill/>
                    <a:ln w="9525">
                      <a:noFill/>
                      <a:miter lim="800000"/>
                      <a:headEnd/>
                      <a:tailEnd/>
                    </a:ln>
                  </pic:spPr>
                </pic:pic>
              </a:graphicData>
            </a:graphic>
          </wp:inline>
        </w:drawing>
      </w:r>
    </w:p>
    <w:p>
      <w:r>
        <w:rPr>
          <w:rFonts w:ascii="NEU-F1" w:eastAsia="方正宋一_GBK" w:hAnsi="NEU-F1" w:hint="eastAsia"/>
          <w:sz w:val="21"/>
        </w:rPr>
        <w:t>1</w:t>
      </w:r>
      <w:r>
        <w:rPr>
          <w:rFonts w:ascii="NEU-BZ" w:eastAsia="方正宋一_GBK" w:hint="eastAsia"/>
          <w:sz w:val="21"/>
        </w:rPr>
        <w:t>.读图说出季风区与非季风区的分布及其界线</w:t>
      </w:r>
      <w:r>
        <w:rPr>
          <w:rFonts w:ascii="方正宋一_GBK" w:eastAsia="方正宋一_GBK" w:hAnsi="方正宋一_GBK" w:hint="eastAsia"/>
          <w:sz w:val="21"/>
        </w:rPr>
        <w:t>,</w:t>
      </w:r>
      <w:r>
        <w:rPr>
          <w:rFonts w:ascii="NEU-BZ" w:eastAsia="方正宋一_GBK" w:hint="eastAsia"/>
          <w:sz w:val="21"/>
        </w:rPr>
        <w:t>会比较冬、夏季风的特点及其影响</w:t>
      </w:r>
      <w:r>
        <w:rPr>
          <w:rFonts w:ascii="方正宋一_GBK" w:eastAsia="方正宋一_GBK" w:hAnsi="方正宋一_GBK" w:hint="eastAsia"/>
          <w:sz w:val="21"/>
        </w:rPr>
        <w:t>,</w:t>
      </w:r>
      <w:r>
        <w:rPr>
          <w:rFonts w:ascii="NEU-BZ" w:eastAsia="方正宋一_GBK" w:hint="eastAsia"/>
          <w:sz w:val="21"/>
        </w:rPr>
        <w:t>会分析我国季风气候显著的原因及其对我国的影响。</w:t>
      </w:r>
    </w:p>
    <w:p>
      <w:pPr>
        <w:spacing w:line="346" w:lineRule="exact"/>
      </w:pPr>
      <w:r>
        <w:rPr>
          <w:rFonts w:ascii="NEU-F1" w:eastAsia="方正宋一_GBK" w:hAnsi="NEU-F1" w:hint="eastAsia"/>
          <w:sz w:val="21"/>
        </w:rPr>
        <w:t>2</w:t>
      </w:r>
      <w:r>
        <w:rPr>
          <w:rFonts w:ascii="NEU-BZ" w:eastAsia="方正宋一_GBK" w:hint="eastAsia"/>
          <w:sz w:val="21"/>
        </w:rPr>
        <w:t>.了解中国的特殊天气</w:t>
      </w:r>
      <w:r>
        <w:rPr>
          <w:rFonts w:ascii="方正宋一_GBK" w:eastAsia="方正宋一_GBK" w:hAnsi="方正宋一_GBK" w:hint="eastAsia"/>
          <w:sz w:val="21"/>
        </w:rPr>
        <w:t>(</w:t>
      </w:r>
      <w:r>
        <w:rPr>
          <w:rFonts w:ascii="NEU-BZ" w:eastAsia="方正宋一_GBK" w:hint="eastAsia"/>
          <w:sz w:val="21"/>
        </w:rPr>
        <w:t>寒潮、梅雨、台风、沙尘暴</w:t>
      </w:r>
      <w:r>
        <w:rPr>
          <w:rFonts w:ascii="方正宋一_GBK" w:eastAsia="方正宋一_GBK" w:hAnsi="方正宋一_GBK" w:hint="eastAsia"/>
          <w:sz w:val="21"/>
        </w:rPr>
        <w:t>)</w:t>
      </w:r>
      <w:r>
        <w:rPr>
          <w:rFonts w:ascii="NEU-BZ" w:eastAsia="方正宋一_GBK" w:hint="eastAsia"/>
          <w:sz w:val="21"/>
        </w:rPr>
        <w:t>及影响我国的气象灾害</w:t>
      </w:r>
      <w:r>
        <w:rPr>
          <w:rFonts w:ascii="方正宋一_GBK" w:eastAsia="方正宋一_GBK" w:hAnsi="方正宋一_GBK" w:hint="eastAsia"/>
          <w:sz w:val="21"/>
        </w:rPr>
        <w:t>,</w:t>
      </w:r>
      <w:r>
        <w:rPr>
          <w:rFonts w:ascii="NEU-BZ" w:eastAsia="方正宋一_GBK" w:hint="eastAsia"/>
          <w:sz w:val="21"/>
        </w:rPr>
        <w:t>了解中国是一个自然灾害频繁发生的国家</w:t>
      </w:r>
      <w:r>
        <w:rPr>
          <w:rFonts w:ascii="方正宋一_GBK" w:eastAsia="方正宋一_GBK" w:hAnsi="方正宋一_GBK" w:hint="eastAsia"/>
          <w:sz w:val="21"/>
        </w:rPr>
        <w:t>,</w:t>
      </w:r>
      <w:r>
        <w:rPr>
          <w:rFonts w:ascii="NEU-BZ" w:eastAsia="方正宋一_GBK" w:hint="eastAsia"/>
          <w:sz w:val="21"/>
        </w:rPr>
        <w:t>初步形成防灾、减灾意识。</w:t>
      </w:r>
    </w:p>
    <w:p>
      <w:r>
        <w:rPr>
          <w:rFonts w:ascii="NEU-F1" w:eastAsia="方正宋一_GBK" w:hAnsi="NEU-F1" w:hint="eastAsia"/>
          <w:sz w:val="21"/>
        </w:rPr>
        <w:t>3</w:t>
      </w:r>
      <w:r>
        <w:rPr>
          <w:rFonts w:ascii="NEU-BZ" w:eastAsia="方正宋一_GBK" w:hint="eastAsia"/>
          <w:sz w:val="21"/>
        </w:rPr>
        <w:t>.学会分析气候对人类生活生产的影响</w:t>
      </w:r>
      <w:r>
        <w:rPr>
          <w:rFonts w:ascii="方正宋一_GBK" w:eastAsia="方正宋一_GBK" w:hAnsi="方正宋一_GBK" w:hint="eastAsia"/>
          <w:sz w:val="21"/>
        </w:rPr>
        <w:t>,</w:t>
      </w:r>
      <w:r>
        <w:rPr>
          <w:rFonts w:ascii="NEU-BZ" w:eastAsia="方正宋一_GBK" w:hint="eastAsia"/>
          <w:sz w:val="21"/>
        </w:rPr>
        <w:t>逐步形成顺应自然、保护自然的环境意识。</w:t>
      </w:r>
    </w:p>
    <w:p>
      <w:r>
        <w:rPr>
          <w:rFonts w:ascii="NEU-BZ" w:eastAsia="方正黑体_GBK" w:hint="eastAsia"/>
          <w:sz w:val="21"/>
        </w:rPr>
        <w:drawing>
          <wp:inline distT="0" distB="0" distL="0" distR="0">
            <wp:extent cx="132715" cy="132715"/>
            <wp:effectExtent l="0" t="0" r="0" b="0"/>
            <wp:docPr id="166" name="情境体验.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情境体验.tif"/>
                    <pic:cNvPicPr>
                      <a:picLocks noChangeAspect="1"/>
                    </pic:cNvPicPr>
                  </pic:nvPicPr>
                  <pic:blipFill>
                    <a:blip xmlns:r="http://schemas.openxmlformats.org/officeDocument/2006/relationships" r:embed="rId9" cstate="print"/>
                    <a:stretch>
                      <a:fillRect/>
                    </a:stretch>
                  </pic:blipFill>
                  <pic:spPr>
                    <a:xfrm>
                      <a:off x="0" y="0"/>
                      <a:ext cx="133200" cy="133200"/>
                    </a:xfrm>
                    <a:prstGeom prst="rect">
                      <a:avLst/>
                    </a:prstGeom>
                  </pic:spPr>
                </pic:pic>
              </a:graphicData>
            </a:graphic>
          </wp:inline>
        </w:drawing>
      </w:r>
      <w:r>
        <w:drawing>
          <wp:inline distT="0" distB="0" distL="0" distR="0">
            <wp:extent cx="1116330" cy="266065"/>
            <wp:effectExtent l="19050" t="0" r="7620" b="0"/>
            <wp:docPr id="332" name="图片 76" descr="C:\Users\DELL\Documents\Tencent Files\714008047\FileRecv\MobileFile\Image\J_3MD@Y2(4XGKWPW~{{~E8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图片 76" descr="C:\Users\DELL\Documents\Tencent Files\714008047\FileRecv\MobileFile\Image\J_3MD@Y2(4XGKWPW~{{~E8K.png"/>
                    <pic:cNvPicPr>
                      <a:picLocks noChangeAspect="1" noChangeArrowheads="1"/>
                    </pic:cNvPicPr>
                  </pic:nvPicPr>
                  <pic:blipFill>
                    <a:blip xmlns:r="http://schemas.openxmlformats.org/officeDocument/2006/relationships" r:embed="rId28" cstate="print"/>
                    <a:stretch>
                      <a:fillRect/>
                    </a:stretch>
                  </pic:blipFill>
                  <pic:spPr>
                    <a:xfrm>
                      <a:off x="0" y="0"/>
                      <a:ext cx="1116330" cy="266065"/>
                    </a:xfrm>
                    <a:prstGeom prst="rect">
                      <a:avLst/>
                    </a:prstGeom>
                    <a:noFill/>
                    <a:ln w="9525">
                      <a:noFill/>
                      <a:miter lim="800000"/>
                      <a:headEnd/>
                      <a:tailEnd/>
                    </a:ln>
                  </pic:spPr>
                </pic:pic>
              </a:graphicData>
            </a:graphic>
          </wp:inline>
        </w:drawing>
      </w:r>
    </w:p>
    <w:p>
      <w:pPr>
        <w:ind w:firstLine="420" w:firstLineChars="200"/>
      </w:pPr>
      <w:r>
        <w:rPr>
          <w:rFonts w:ascii="NEU-BZ" w:eastAsia="方正宋一_GBK" w:hint="eastAsia"/>
          <w:sz w:val="21"/>
        </w:rPr>
        <w:t>播放视频《中国的季风气候》。为什么中国季风气候显著</w:t>
      </w:r>
      <w:r>
        <w:rPr>
          <w:rFonts w:ascii="方正宋一_GBK" w:eastAsia="方正宋一_GBK" w:hAnsi="方正宋一_GBK" w:hint="eastAsia"/>
          <w:sz w:val="21"/>
        </w:rPr>
        <w:t>?</w:t>
      </w:r>
      <w:r>
        <w:rPr>
          <w:rFonts w:ascii="NEU-BZ" w:eastAsia="方正宋一_GBK" w:hint="eastAsia"/>
          <w:sz w:val="21"/>
        </w:rPr>
        <w:t>季风气候对中国有何影响</w:t>
      </w:r>
      <w:r>
        <w:rPr>
          <w:rFonts w:ascii="方正宋一_GBK" w:eastAsia="方正宋一_GBK" w:hAnsi="方正宋一_GBK" w:hint="eastAsia"/>
          <w:sz w:val="21"/>
        </w:rPr>
        <w:t>?</w:t>
      </w:r>
    </w:p>
    <w:p>
      <w:r>
        <w:rPr>
          <w:rFonts w:ascii="NEU-BZ" w:eastAsia="方正黑体_GBK" w:hint="eastAsia"/>
          <w:sz w:val="21"/>
        </w:rPr>
        <w:drawing>
          <wp:inline distT="0" distB="0" distL="0" distR="0">
            <wp:extent cx="132715" cy="132715"/>
            <wp:effectExtent l="0" t="0" r="0" b="0"/>
            <wp:docPr id="167" name="学习导航.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学习导航.tif"/>
                    <pic:cNvPicPr>
                      <a:picLocks noChangeAspect="1"/>
                    </pic:cNvPicPr>
                  </pic:nvPicPr>
                  <pic:blipFill>
                    <a:blip xmlns:r="http://schemas.openxmlformats.org/officeDocument/2006/relationships" r:embed="rId9" cstate="print"/>
                    <a:stretch>
                      <a:fillRect/>
                    </a:stretch>
                  </pic:blipFill>
                  <pic:spPr>
                    <a:xfrm>
                      <a:off x="0" y="0"/>
                      <a:ext cx="133200" cy="133200"/>
                    </a:xfrm>
                    <a:prstGeom prst="rect">
                      <a:avLst/>
                    </a:prstGeom>
                  </pic:spPr>
                </pic:pic>
              </a:graphicData>
            </a:graphic>
          </wp:inline>
        </w:drawing>
      </w:r>
      <w:r>
        <w:drawing>
          <wp:inline distT="0" distB="0" distL="0" distR="0">
            <wp:extent cx="1116330" cy="266065"/>
            <wp:effectExtent l="19050" t="0" r="7620" b="0"/>
            <wp:docPr id="334" name="图片 78" descr="C:\Users\DELL\Documents\Tencent Files\714008047\FileRecv\MobileFile\Image\M`(ZR6I_A6}]7XX05T$6)M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图片 78" descr="C:\Users\DELL\Documents\Tencent Files\714008047\FileRecv\MobileFile\Image\M`(ZR6I_A6}]7XX05T$6)MM.png"/>
                    <pic:cNvPicPr>
                      <a:picLocks noChangeAspect="1" noChangeArrowheads="1"/>
                    </pic:cNvPicPr>
                  </pic:nvPicPr>
                  <pic:blipFill>
                    <a:blip xmlns:r="http://schemas.openxmlformats.org/officeDocument/2006/relationships" r:embed="rId29" cstate="print"/>
                    <a:stretch>
                      <a:fillRect/>
                    </a:stretch>
                  </pic:blipFill>
                  <pic:spPr>
                    <a:xfrm>
                      <a:off x="0" y="0"/>
                      <a:ext cx="1116330" cy="266065"/>
                    </a:xfrm>
                    <a:prstGeom prst="rect">
                      <a:avLst/>
                    </a:prstGeom>
                    <a:noFill/>
                    <a:ln w="9525">
                      <a:noFill/>
                      <a:miter lim="800000"/>
                      <a:headEnd/>
                      <a:tailEnd/>
                    </a:ln>
                  </pic:spPr>
                </pic:pic>
              </a:graphicData>
            </a:graphic>
          </wp:inline>
        </w:drawing>
      </w:r>
    </w:p>
    <w:p>
      <w:r>
        <w:rPr>
          <w:rFonts w:ascii="NEU-BZ" w:eastAsia="方正宋一_GBK" w:hint="eastAsia"/>
          <w:sz w:val="21"/>
        </w:rPr>
        <w:drawing>
          <wp:inline distT="0" distB="0" distL="0" distR="0">
            <wp:extent cx="4167505" cy="681355"/>
            <wp:effectExtent l="0" t="0" r="0" b="0"/>
            <wp:docPr id="168" name="L24TBJA8QXJDL33.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L24TBJA8QXJDL33.EPS"/>
                    <pic:cNvPicPr>
                      <a:picLocks noChangeAspect="1"/>
                    </pic:cNvPicPr>
                  </pic:nvPicPr>
                  <pic:blipFill>
                    <a:blip xmlns:r="http://schemas.openxmlformats.org/officeDocument/2006/relationships" r:embed="rId75" cstate="print"/>
                    <a:stretch>
                      <a:fillRect/>
                    </a:stretch>
                  </pic:blipFill>
                  <pic:spPr>
                    <a:xfrm>
                      <a:off x="0" y="0"/>
                      <a:ext cx="4167720" cy="681480"/>
                    </a:xfrm>
                    <a:prstGeom prst="rect">
                      <a:avLst/>
                    </a:prstGeom>
                  </pic:spPr>
                </pic:pic>
              </a:graphicData>
            </a:graphic>
          </wp:inline>
        </w:drawing>
      </w:r>
    </w:p>
    <w:p>
      <w:r>
        <w:rPr>
          <w:rFonts w:ascii="NEU-BZ" w:eastAsia="方正黑体_GBK" w:hint="eastAsia"/>
          <w:sz w:val="21"/>
        </w:rPr>
        <w:drawing>
          <wp:inline distT="0" distB="0" distL="0" distR="0">
            <wp:extent cx="132715" cy="132715"/>
            <wp:effectExtent l="0" t="0" r="0" b="0"/>
            <wp:docPr id="169" name="学习过程.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学习过程.tif"/>
                    <pic:cNvPicPr>
                      <a:picLocks noChangeAspect="1"/>
                    </pic:cNvPicPr>
                  </pic:nvPicPr>
                  <pic:blipFill>
                    <a:blip xmlns:r="http://schemas.openxmlformats.org/officeDocument/2006/relationships" r:embed="rId9" cstate="print"/>
                    <a:stretch>
                      <a:fillRect/>
                    </a:stretch>
                  </pic:blipFill>
                  <pic:spPr>
                    <a:xfrm>
                      <a:off x="0" y="0"/>
                      <a:ext cx="133200" cy="133200"/>
                    </a:xfrm>
                    <a:prstGeom prst="rect">
                      <a:avLst/>
                    </a:prstGeom>
                  </pic:spPr>
                </pic:pic>
              </a:graphicData>
            </a:graphic>
          </wp:inline>
        </w:drawing>
      </w:r>
      <w:r>
        <w:drawing>
          <wp:inline distT="0" distB="0" distL="0" distR="0">
            <wp:extent cx="1116330" cy="266065"/>
            <wp:effectExtent l="19050" t="0" r="7620" b="0"/>
            <wp:docPr id="335" name="图片 79" descr="C:\Users\DELL\Documents\Tencent Files\714008047\FileRecv\MobileFile\Image\1$}VJC9UR(Z8QPFD[PBBV~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图片 79" descr="C:\Users\DELL\Documents\Tencent Files\714008047\FileRecv\MobileFile\Image\1$}VJC9UR(Z8QPFD[PBBV~6.png"/>
                    <pic:cNvPicPr>
                      <a:picLocks noChangeAspect="1" noChangeArrowheads="1"/>
                    </pic:cNvPicPr>
                  </pic:nvPicPr>
                  <pic:blipFill>
                    <a:blip xmlns:r="http://schemas.openxmlformats.org/officeDocument/2006/relationships" r:embed="rId31" cstate="print"/>
                    <a:stretch>
                      <a:fillRect/>
                    </a:stretch>
                  </pic:blipFill>
                  <pic:spPr>
                    <a:xfrm>
                      <a:off x="0" y="0"/>
                      <a:ext cx="1116330" cy="266065"/>
                    </a:xfrm>
                    <a:prstGeom prst="rect">
                      <a:avLst/>
                    </a:prstGeom>
                    <a:noFill/>
                    <a:ln w="9525">
                      <a:noFill/>
                      <a:miter lim="800000"/>
                      <a:headEnd/>
                      <a:tailEnd/>
                    </a:ln>
                  </pic:spPr>
                </pic:pic>
              </a:graphicData>
            </a:graphic>
          </wp:inline>
        </w:drawing>
      </w:r>
    </w:p>
    <w:p>
      <w:r>
        <w:rPr>
          <w:rFonts w:ascii="NEU-BZ" w:eastAsia="方正黑体_GBK" w:hint="eastAsia"/>
          <w:sz w:val="24"/>
        </w:rPr>
        <w:t>学习活动一　季风气候显著</w:t>
      </w:r>
    </w:p>
    <w:p>
      <w:pPr>
        <w:spacing w:line="346" w:lineRule="exact"/>
      </w:pPr>
      <w:r>
        <w:rPr>
          <w:rFonts w:ascii="NEU-BZ" w:eastAsia="方正黑体_GBK" w:hint="eastAsia"/>
          <w:sz w:val="21"/>
        </w:rPr>
        <w:t>【自主学习】</w:t>
      </w:r>
    </w:p>
    <w:p>
      <w:pPr>
        <w:spacing w:line="346" w:lineRule="exact"/>
      </w:pPr>
      <w:r>
        <w:rPr>
          <w:rFonts w:ascii="NEU-F1" w:eastAsia="方正宋一_GBK" w:hAnsi="NEU-F1" w:hint="eastAsia"/>
          <w:sz w:val="21"/>
        </w:rPr>
        <w:t>1</w:t>
      </w:r>
      <w:r>
        <w:rPr>
          <w:rFonts w:ascii="NEU-BZ" w:eastAsia="方正宋一_GBK" w:hint="eastAsia"/>
          <w:sz w:val="21"/>
        </w:rPr>
        <w:t>.我国气候有两大特征</w:t>
      </w:r>
      <w:r>
        <w:rPr>
          <w:rFonts w:ascii="方正宋一_GBK" w:eastAsia="方正宋一_GBK" w:hAnsi="方正宋一_GBK" w:hint="eastAsia"/>
          <w:sz w:val="21"/>
        </w:rPr>
        <w:t>,</w:t>
      </w:r>
      <w:r>
        <w:rPr>
          <w:rFonts w:ascii="NEU-BZ" w:eastAsia="方正宋一_GBK" w:hint="eastAsia"/>
          <w:sz w:val="21"/>
        </w:rPr>
        <w:t>一是气候复杂多样</w:t>
      </w:r>
      <w:r>
        <w:rPr>
          <w:rFonts w:ascii="方正宋一_GBK" w:eastAsia="方正宋一_GBK" w:hAnsi="方正宋一_GBK" w:hint="eastAsia"/>
          <w:sz w:val="21"/>
        </w:rPr>
        <w:t>,</w:t>
      </w:r>
      <w:r>
        <w:rPr>
          <w:rFonts w:ascii="NEU-BZ" w:eastAsia="方正宋一_GBK" w:hint="eastAsia"/>
          <w:sz w:val="21"/>
        </w:rPr>
        <w:t>二是</w:t>
      </w:r>
      <w:r>
        <w:rPr>
          <w:rFonts w:ascii="NEU-HZ" w:eastAsia="方正黑体_GBK" w:hAnsi="NEU-HZ" w:hint="eastAsia"/>
          <w:sz w:val="21"/>
          <w:u w:val="single"/>
        </w:rPr>
        <w:t>　季风气候显著　</w:t>
      </w:r>
      <w:r>
        <w:rPr>
          <w:rFonts w:ascii="NEU-BZ" w:eastAsia="方正宋一_GBK" w:hint="eastAsia"/>
          <w:sz w:val="21"/>
        </w:rPr>
        <w:t>。 </w:t>
      </w:r>
    </w:p>
    <w:p>
      <w:pPr>
        <w:spacing w:line="346" w:lineRule="exact"/>
      </w:pPr>
      <w:r>
        <w:rPr>
          <w:rFonts w:ascii="NEU-F1" w:eastAsia="方正宋一_GBK" w:hAnsi="NEU-F1" w:hint="eastAsia"/>
          <w:sz w:val="21"/>
        </w:rPr>
        <w:t>2</w:t>
      </w:r>
      <w:r>
        <w:rPr>
          <w:rFonts w:ascii="NEU-BZ" w:eastAsia="方正宋一_GBK" w:hint="eastAsia"/>
          <w:sz w:val="21"/>
        </w:rPr>
        <w:t>.习惯上以</w:t>
      </w:r>
      <w:r>
        <w:rPr>
          <w:rFonts w:ascii="NEU-HZ" w:eastAsia="方正黑体_GBK" w:hAnsi="NEU-HZ" w:hint="eastAsia"/>
          <w:sz w:val="21"/>
          <w:u w:val="single"/>
        </w:rPr>
        <w:t>　大兴安岭　</w:t>
      </w:r>
      <w:r>
        <w:rPr>
          <w:rFonts w:ascii="NEU-BZ" w:eastAsia="方正宋一_GBK" w:hint="eastAsia"/>
          <w:sz w:val="21"/>
        </w:rPr>
        <w:t>—阴山山脉—贺兰山—巴颜喀拉山脉—冈底斯山脉以东一线为界</w:t>
      </w:r>
      <w:r>
        <w:rPr>
          <w:rFonts w:ascii="方正宋一_GBK" w:eastAsia="方正宋一_GBK" w:hAnsi="方正宋一_GBK" w:hint="eastAsia"/>
          <w:sz w:val="21"/>
        </w:rPr>
        <w:t>,</w:t>
      </w:r>
      <w:r>
        <w:rPr>
          <w:rFonts w:ascii="NEU-BZ" w:eastAsia="方正宋一_GBK" w:hint="eastAsia"/>
          <w:sz w:val="21"/>
        </w:rPr>
        <w:t>把中国划分为季风区和非季风区。 </w:t>
      </w:r>
    </w:p>
    <w:p>
      <w:pPr>
        <w:spacing w:line="346" w:lineRule="exact"/>
      </w:pPr>
      <w:r>
        <w:rPr>
          <w:rFonts w:ascii="NEU-F1" w:eastAsia="方正宋一_GBK" w:hAnsi="NEU-F1" w:hint="eastAsia"/>
          <w:sz w:val="21"/>
        </w:rPr>
        <w:t>3</w:t>
      </w:r>
      <w:r>
        <w:rPr>
          <w:rFonts w:ascii="NEU-BZ" w:eastAsia="方正宋一_GBK" w:hint="eastAsia"/>
          <w:sz w:val="21"/>
        </w:rPr>
        <w:t>.在季风区内</w:t>
      </w:r>
      <w:r>
        <w:rPr>
          <w:rFonts w:ascii="方正宋一_GBK" w:eastAsia="方正宋一_GBK" w:hAnsi="方正宋一_GBK" w:hint="eastAsia"/>
          <w:sz w:val="21"/>
        </w:rPr>
        <w:t>,</w:t>
      </w:r>
      <w:r>
        <w:rPr>
          <w:rFonts w:ascii="NEU-BZ" w:eastAsia="方正宋一_GBK" w:hint="eastAsia"/>
          <w:sz w:val="21"/>
        </w:rPr>
        <w:t>夏季盛行来自海洋的</w:t>
      </w:r>
      <w:r>
        <w:rPr>
          <w:rFonts w:ascii="NEU-HZ" w:eastAsia="方正黑体_GBK" w:hAnsi="NEU-HZ" w:hint="eastAsia"/>
          <w:sz w:val="21"/>
          <w:u w:val="single"/>
        </w:rPr>
        <w:t>　偏南风　</w:t>
      </w:r>
      <w:r>
        <w:rPr>
          <w:rFonts w:ascii="方正宋一_GBK" w:eastAsia="方正宋一_GBK" w:hAnsi="方正宋一_GBK" w:hint="eastAsia"/>
          <w:sz w:val="21"/>
        </w:rPr>
        <w:t>,</w:t>
      </w:r>
      <w:r>
        <w:rPr>
          <w:rFonts w:ascii="NEU-BZ" w:eastAsia="方正宋一_GBK" w:hint="eastAsia"/>
          <w:sz w:val="21"/>
        </w:rPr>
        <w:t>冬季劲吹来自亚洲大陆内部的</w:t>
      </w:r>
      <w:r>
        <w:rPr>
          <w:rFonts w:ascii="NEU-HZ" w:eastAsia="方正黑体_GBK" w:hAnsi="NEU-HZ" w:hint="eastAsia"/>
          <w:sz w:val="21"/>
          <w:u w:val="single"/>
        </w:rPr>
        <w:t>　偏北风　</w:t>
      </w:r>
      <w:r>
        <w:rPr>
          <w:rFonts w:ascii="NEU-BZ" w:eastAsia="方正宋一_GBK" w:hint="eastAsia"/>
          <w:sz w:val="21"/>
        </w:rPr>
        <w:t>。 </w:t>
      </w:r>
    </w:p>
    <w:p>
      <w:pPr>
        <w:spacing w:line="346" w:lineRule="exact"/>
      </w:pPr>
      <w:r>
        <w:rPr>
          <w:rFonts w:ascii="NEU-F1" w:eastAsia="方正宋一_GBK" w:hAnsi="NEU-F1" w:hint="eastAsia"/>
          <w:sz w:val="21"/>
        </w:rPr>
        <w:t>4</w:t>
      </w:r>
      <w:r>
        <w:rPr>
          <w:rFonts w:ascii="NEU-BZ" w:eastAsia="方正宋一_GBK" w:hint="eastAsia"/>
          <w:sz w:val="21"/>
        </w:rPr>
        <w:t>.</w:t>
      </w:r>
      <w:r>
        <w:rPr>
          <w:rFonts w:ascii="NEU-HZ" w:eastAsia="方正黑体_GBK" w:hAnsi="NEU-HZ" w:hint="eastAsia"/>
          <w:sz w:val="21"/>
          <w:u w:val="single"/>
        </w:rPr>
        <w:t>　夏季风　</w:t>
      </w:r>
      <w:r>
        <w:rPr>
          <w:rFonts w:ascii="NEU-BZ" w:eastAsia="方正宋一_GBK" w:hint="eastAsia"/>
          <w:sz w:val="21"/>
        </w:rPr>
        <w:t>的影响是导致中国降水时空分布不均的主要原因</w:t>
      </w:r>
      <w:r>
        <w:rPr>
          <w:rFonts w:ascii="方正宋一_GBK" w:eastAsia="方正宋一_GBK" w:hAnsi="方正宋一_GBK" w:hint="eastAsia"/>
          <w:sz w:val="21"/>
        </w:rPr>
        <w:t>;</w:t>
      </w:r>
      <w:r>
        <w:rPr>
          <w:rFonts w:ascii="NEU-BZ" w:eastAsia="方正宋一_GBK" w:hint="eastAsia"/>
          <w:sz w:val="21"/>
        </w:rPr>
        <w:t>夏季风的进退也影响到中国大陆东部</w:t>
      </w:r>
      <w:r>
        <w:rPr>
          <w:rFonts w:ascii="NEU-HZ" w:eastAsia="方正黑体_GBK" w:hAnsi="NEU-HZ" w:hint="eastAsia"/>
          <w:sz w:val="21"/>
          <w:u w:val="single"/>
        </w:rPr>
        <w:t>　雨带　</w:t>
      </w:r>
      <w:r>
        <w:rPr>
          <w:rFonts w:ascii="NEU-BZ" w:eastAsia="方正宋一_GBK" w:hint="eastAsia"/>
          <w:sz w:val="21"/>
        </w:rPr>
        <w:t>的推移。雨带如果推进迟缓</w:t>
      </w:r>
      <w:r>
        <w:rPr>
          <w:rFonts w:ascii="方正宋一_GBK" w:eastAsia="方正宋一_GBK" w:hAnsi="方正宋一_GBK" w:hint="eastAsia"/>
          <w:sz w:val="21"/>
        </w:rPr>
        <w:t>,</w:t>
      </w:r>
      <w:r>
        <w:rPr>
          <w:rFonts w:ascii="NEU-BZ" w:eastAsia="方正宋一_GBK" w:hint="eastAsia"/>
          <w:sz w:val="21"/>
        </w:rPr>
        <w:t>久久徘徊在南方</w:t>
      </w:r>
      <w:r>
        <w:rPr>
          <w:rFonts w:ascii="方正宋一_GBK" w:eastAsia="方正宋一_GBK" w:hAnsi="方正宋一_GBK" w:hint="eastAsia"/>
          <w:sz w:val="21"/>
        </w:rPr>
        <w:t>,</w:t>
      </w:r>
      <w:r>
        <w:rPr>
          <w:rFonts w:ascii="NEU-BZ" w:eastAsia="方正宋一_GBK" w:hint="eastAsia"/>
          <w:sz w:val="21"/>
        </w:rPr>
        <w:t>会导致“</w:t>
      </w:r>
      <w:r>
        <w:rPr>
          <w:rFonts w:ascii="NEU-HZ" w:eastAsia="方正黑体_GBK" w:hAnsi="NEU-HZ" w:hint="eastAsia"/>
          <w:sz w:val="21"/>
          <w:u w:val="single"/>
        </w:rPr>
        <w:t>　南涝北旱　</w:t>
      </w:r>
      <w:r>
        <w:rPr>
          <w:rFonts w:ascii="NEU-BZ" w:eastAsia="方正宋一_GBK" w:hint="eastAsia"/>
          <w:sz w:val="21"/>
        </w:rPr>
        <w:t>”。 </w:t>
      </w:r>
    </w:p>
    <w:p>
      <w:pPr>
        <w:spacing w:line="346" w:lineRule="exact"/>
      </w:pPr>
      <w:r>
        <w:rPr>
          <w:rFonts w:ascii="NEU-F1" w:eastAsia="方正宋一_GBK" w:hAnsi="NEU-F1" w:hint="eastAsia"/>
          <w:sz w:val="21"/>
        </w:rPr>
        <w:t>5</w:t>
      </w:r>
      <w:r>
        <w:rPr>
          <w:rFonts w:ascii="NEU-BZ" w:eastAsia="方正宋一_GBK" w:hint="eastAsia"/>
          <w:sz w:val="21"/>
        </w:rPr>
        <w:t>.季风气候夏季普遍高温</w:t>
      </w:r>
      <w:r>
        <w:rPr>
          <w:rFonts w:ascii="方正宋一_GBK" w:eastAsia="方正宋一_GBK" w:hAnsi="方正宋一_GBK" w:hint="eastAsia"/>
          <w:sz w:val="21"/>
        </w:rPr>
        <w:t>,</w:t>
      </w:r>
      <w:r>
        <w:rPr>
          <w:rFonts w:ascii="NEU-HZ" w:eastAsia="方正黑体_GBK" w:hAnsi="NEU-HZ" w:hint="eastAsia"/>
          <w:sz w:val="21"/>
          <w:u w:val="single"/>
        </w:rPr>
        <w:t>　雨热同期　</w:t>
      </w:r>
      <w:r>
        <w:rPr>
          <w:rFonts w:ascii="方正宋一_GBK" w:eastAsia="方正宋一_GBK" w:hAnsi="方正宋一_GBK" w:hint="eastAsia"/>
          <w:sz w:val="21"/>
        </w:rPr>
        <w:t>,</w:t>
      </w:r>
      <w:r>
        <w:rPr>
          <w:rFonts w:ascii="NEU-BZ" w:eastAsia="方正宋一_GBK" w:hint="eastAsia"/>
          <w:sz w:val="21"/>
        </w:rPr>
        <w:t>水热条件配合得当</w:t>
      </w:r>
      <w:r>
        <w:rPr>
          <w:rFonts w:ascii="方正宋一_GBK" w:eastAsia="方正宋一_GBK" w:hAnsi="方正宋一_GBK" w:hint="eastAsia"/>
          <w:sz w:val="21"/>
        </w:rPr>
        <w:t>,</w:t>
      </w:r>
      <w:r>
        <w:rPr>
          <w:rFonts w:ascii="NEU-BZ" w:eastAsia="方正宋一_GBK" w:hint="eastAsia"/>
          <w:sz w:val="21"/>
        </w:rPr>
        <w:t>有利于作物生长</w:t>
      </w:r>
      <w:r>
        <w:rPr>
          <w:rFonts w:ascii="方正宋一_GBK" w:eastAsia="方正宋一_GBK" w:hAnsi="方正宋一_GBK" w:hint="eastAsia"/>
          <w:sz w:val="21"/>
        </w:rPr>
        <w:t>;</w:t>
      </w:r>
      <w:r>
        <w:rPr>
          <w:rFonts w:ascii="NEU-BZ" w:eastAsia="方正宋一_GBK" w:hint="eastAsia"/>
          <w:sz w:val="21"/>
        </w:rPr>
        <w:t>但夏季风不稳定</w:t>
      </w:r>
      <w:r>
        <w:rPr>
          <w:rFonts w:ascii="方正宋一_GBK" w:eastAsia="方正宋一_GBK" w:hAnsi="方正宋一_GBK" w:hint="eastAsia"/>
          <w:sz w:val="21"/>
        </w:rPr>
        <w:t>,</w:t>
      </w:r>
      <w:r>
        <w:rPr>
          <w:rFonts w:ascii="NEU-BZ" w:eastAsia="方正宋一_GBK" w:hint="eastAsia"/>
          <w:sz w:val="21"/>
        </w:rPr>
        <w:t>带来</w:t>
      </w:r>
      <w:r>
        <w:rPr>
          <w:rFonts w:ascii="NEU-HZ" w:eastAsia="方正黑体_GBK" w:hAnsi="NEU-HZ" w:hint="eastAsia"/>
          <w:sz w:val="21"/>
          <w:u w:val="single"/>
        </w:rPr>
        <w:t>　旱涝　</w:t>
      </w:r>
      <w:r>
        <w:rPr>
          <w:rFonts w:ascii="NEU-BZ" w:eastAsia="方正宋一_GBK" w:hint="eastAsia"/>
          <w:sz w:val="21"/>
        </w:rPr>
        <w:t>灾害和夏季低温、冬春季寒潮等。 </w:t>
      </w:r>
    </w:p>
    <w:p>
      <w:pPr>
        <w:spacing w:line="346" w:lineRule="exact"/>
      </w:pPr>
      <w:r>
        <w:rPr>
          <w:rFonts w:ascii="NEU-F1" w:eastAsia="方正宋一_GBK" w:hAnsi="NEU-F1" w:hint="eastAsia"/>
          <w:sz w:val="21"/>
        </w:rPr>
        <w:t>6</w:t>
      </w:r>
      <w:r>
        <w:rPr>
          <w:rFonts w:ascii="NEU-BZ" w:eastAsia="方正宋一_GBK" w:hint="eastAsia"/>
          <w:sz w:val="21"/>
        </w:rPr>
        <w:t>.中国的气候有显著的大陆性特征</w:t>
      </w:r>
      <w:r>
        <w:rPr>
          <w:rFonts w:ascii="方正宋一_GBK" w:eastAsia="方正宋一_GBK" w:hAnsi="方正宋一_GBK" w:hint="eastAsia"/>
          <w:sz w:val="21"/>
        </w:rPr>
        <w:t>,</w:t>
      </w:r>
      <w:r>
        <w:rPr>
          <w:rFonts w:ascii="NEU-BZ" w:eastAsia="方正宋一_GBK" w:hint="eastAsia"/>
          <w:sz w:val="21"/>
        </w:rPr>
        <w:t>主要表现为气温的年变化和日变化</w:t>
      </w:r>
      <w:r>
        <w:rPr>
          <w:rFonts w:ascii="NEU-HZ" w:eastAsia="方正黑体_GBK" w:hAnsi="NEU-HZ" w:hint="eastAsia"/>
          <w:sz w:val="21"/>
          <w:u w:val="single"/>
        </w:rPr>
        <w:t>　较大　</w:t>
      </w:r>
      <w:r>
        <w:rPr>
          <w:rFonts w:ascii="方正宋一_GBK" w:eastAsia="方正宋一_GBK" w:hAnsi="方正宋一_GBK" w:hint="eastAsia"/>
          <w:sz w:val="21"/>
        </w:rPr>
        <w:t>,</w:t>
      </w:r>
      <w:r>
        <w:rPr>
          <w:rFonts w:ascii="NEU-BZ" w:eastAsia="方正宋一_GBK" w:hint="eastAsia"/>
          <w:sz w:val="21"/>
        </w:rPr>
        <w:t>与世界上同纬度的其他地区相比</w:t>
      </w:r>
      <w:r>
        <w:rPr>
          <w:rFonts w:ascii="方正宋一_GBK" w:eastAsia="方正宋一_GBK" w:hAnsi="方正宋一_GBK" w:hint="eastAsia"/>
          <w:sz w:val="21"/>
        </w:rPr>
        <w:t>,</w:t>
      </w:r>
      <w:r>
        <w:rPr>
          <w:rFonts w:ascii="NEU-BZ" w:eastAsia="方正宋一_GBK" w:hint="eastAsia"/>
          <w:sz w:val="21"/>
        </w:rPr>
        <w:t>冬季气温明显</w:t>
      </w:r>
      <w:r>
        <w:rPr>
          <w:rFonts w:ascii="NEU-HZ" w:eastAsia="方正黑体_GBK" w:hAnsi="NEU-HZ" w:hint="eastAsia"/>
          <w:sz w:val="21"/>
          <w:u w:val="single"/>
        </w:rPr>
        <w:t>　偏低　</w:t>
      </w:r>
      <w:r>
        <w:rPr>
          <w:rFonts w:ascii="方正宋一_GBK" w:eastAsia="方正宋一_GBK" w:hAnsi="方正宋一_GBK" w:hint="eastAsia"/>
          <w:sz w:val="21"/>
        </w:rPr>
        <w:t>,</w:t>
      </w:r>
      <w:r>
        <w:rPr>
          <w:rFonts w:ascii="NEU-BZ" w:eastAsia="方正宋一_GBK" w:hint="eastAsia"/>
          <w:sz w:val="21"/>
        </w:rPr>
        <w:t>夏季气温明显</w:t>
      </w:r>
      <w:r>
        <w:rPr>
          <w:rFonts w:ascii="NEU-HZ" w:eastAsia="方正黑体_GBK" w:hAnsi="NEU-HZ" w:hint="eastAsia"/>
          <w:sz w:val="21"/>
          <w:u w:val="single"/>
        </w:rPr>
        <w:t>　偏高　</w:t>
      </w:r>
      <w:r>
        <w:rPr>
          <w:rFonts w:ascii="NEU-BZ" w:eastAsia="方正宋一_GBK" w:hint="eastAsia"/>
          <w:sz w:val="21"/>
        </w:rPr>
        <w:t>。 </w:t>
      </w:r>
    </w:p>
    <w:p>
      <w:pPr>
        <w:spacing w:line="346" w:lineRule="exact"/>
      </w:pPr>
      <w:r>
        <w:rPr>
          <w:rFonts w:ascii="NEU-BZ" w:eastAsia="方正黑体_GBK" w:hint="eastAsia"/>
          <w:sz w:val="21"/>
        </w:rPr>
        <w:t xml:space="preserve">【合作探究】 </w:t>
      </w:r>
      <w:r>
        <w:rPr>
          <w:rFonts w:ascii="NEU-BZ" w:eastAsia="方正宋一_GBK" w:hint="eastAsia"/>
          <w:sz w:val="21"/>
        </w:rPr>
        <w:t>我国季风气候的成因及其影响</w:t>
      </w:r>
    </w:p>
    <w:p>
      <w:pPr>
        <w:spacing w:line="346" w:lineRule="exact"/>
      </w:pPr>
      <w:r>
        <w:rPr>
          <w:rFonts w:ascii="NEU-BZ" w:eastAsia="方正黑体_GBK" w:hint="eastAsia"/>
          <w:sz w:val="21"/>
        </w:rPr>
        <w:t>材料一</w:t>
      </w:r>
      <w:r>
        <w:rPr>
          <w:rFonts w:ascii="NEU-BZ" w:eastAsia="方正楷体_GBK" w:hint="eastAsia"/>
          <w:sz w:val="21"/>
        </w:rPr>
        <w:t>　王之涣的《凉州词》</w:t>
      </w:r>
      <w:r>
        <w:rPr>
          <w:rFonts w:ascii="方正楷体_GBK" w:eastAsia="方正楷体_GBK" w:hAnsi="方正楷体_GBK" w:hint="eastAsia"/>
          <w:sz w:val="21"/>
        </w:rPr>
        <w:t>:</w:t>
      </w:r>
      <w:r>
        <w:rPr>
          <w:rFonts w:ascii="NEU-BZ" w:eastAsia="方正楷体_GBK" w:hint="eastAsia"/>
          <w:sz w:val="21"/>
        </w:rPr>
        <w:t>“黄河远上白云间</w:t>
      </w:r>
      <w:r>
        <w:rPr>
          <w:rFonts w:ascii="方正楷体_GBK" w:eastAsia="方正楷体_GBK" w:hAnsi="方正楷体_GBK" w:hint="eastAsia"/>
          <w:sz w:val="21"/>
        </w:rPr>
        <w:t>,</w:t>
      </w:r>
      <w:r>
        <w:rPr>
          <w:rFonts w:ascii="NEU-BZ" w:eastAsia="方正楷体_GBK" w:hint="eastAsia"/>
          <w:sz w:val="21"/>
        </w:rPr>
        <w:t>一片孤城万仞山。羌笛何须怨杨柳</w:t>
      </w:r>
      <w:r>
        <w:rPr>
          <w:rFonts w:ascii="方正楷体_GBK" w:eastAsia="方正楷体_GBK" w:hAnsi="方正楷体_GBK" w:hint="eastAsia"/>
          <w:sz w:val="21"/>
        </w:rPr>
        <w:t>,</w:t>
      </w:r>
      <w:r>
        <w:rPr>
          <w:rFonts w:ascii="NEU-BZ" w:eastAsia="方正楷体_GBK" w:hint="eastAsia"/>
          <w:sz w:val="21"/>
        </w:rPr>
        <w:t>春风不度玉门关。”</w:t>
      </w:r>
    </w:p>
    <w:p>
      <w:pPr>
        <w:spacing w:line="346" w:lineRule="exact"/>
      </w:pPr>
      <w:r>
        <w:rPr>
          <w:rFonts w:ascii="NEU-BZ" w:eastAsia="方正楷体_GBK" w:hint="eastAsia"/>
          <w:sz w:val="21"/>
        </w:rPr>
        <w:t>李白的《宣州谢朓楼饯别校书叔云》</w:t>
      </w:r>
      <w:r>
        <w:rPr>
          <w:rFonts w:ascii="方正楷体_GBK" w:eastAsia="方正楷体_GBK" w:hAnsi="方正楷体_GBK" w:hint="eastAsia"/>
          <w:sz w:val="21"/>
        </w:rPr>
        <w:t>:</w:t>
      </w:r>
      <w:r>
        <w:rPr>
          <w:rFonts w:ascii="NEU-BZ" w:eastAsia="方正楷体_GBK" w:hint="eastAsia"/>
          <w:sz w:val="21"/>
        </w:rPr>
        <w:t>“长风万里送秋雁</w:t>
      </w:r>
      <w:r>
        <w:rPr>
          <w:rFonts w:ascii="方正楷体_GBK" w:eastAsia="方正楷体_GBK" w:hAnsi="方正楷体_GBK" w:hint="eastAsia"/>
          <w:sz w:val="21"/>
        </w:rPr>
        <w:t>,</w:t>
      </w:r>
      <w:r>
        <w:rPr>
          <w:rFonts w:ascii="NEU-BZ" w:eastAsia="方正楷体_GBK" w:hint="eastAsia"/>
          <w:sz w:val="21"/>
        </w:rPr>
        <w:t>对此可以酣高楼。蓬莱文章建安骨</w:t>
      </w:r>
      <w:r>
        <w:rPr>
          <w:rFonts w:ascii="方正楷体_GBK" w:eastAsia="方正楷体_GBK" w:hAnsi="方正楷体_GBK" w:hint="eastAsia"/>
          <w:sz w:val="21"/>
        </w:rPr>
        <w:t>,</w:t>
      </w:r>
      <w:r>
        <w:rPr>
          <w:rFonts w:ascii="NEU-BZ" w:eastAsia="方正楷体_GBK" w:hint="eastAsia"/>
          <w:sz w:val="21"/>
        </w:rPr>
        <w:t>中间小谢又清发。”</w:t>
      </w:r>
    </w:p>
    <w:p>
      <w:r>
        <w:rPr>
          <w:rFonts w:ascii="NEU-BZ" w:eastAsia="方正黑体_GBK" w:hint="eastAsia"/>
          <w:sz w:val="21"/>
        </w:rPr>
        <w:t>材料二</w:t>
      </w:r>
      <w:r>
        <w:rPr>
          <w:rFonts w:ascii="NEU-BZ" w:eastAsia="方正楷体_GBK" w:hint="eastAsia"/>
          <w:sz w:val="21"/>
        </w:rPr>
        <w:t>　图1、图2分别为我国季风分布图和沿海与内陆气候差异图。</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76" w:history="1">
        <w:r>
          <w:rPr>
            <w:rFonts w:ascii="SimSun" w:eastAsia="SimSun" w:hAnsi="SimSun" w:cs="SimSun"/>
            <w:b/>
            <w:bCs/>
            <w:color w:val="0000EE"/>
            <w:sz w:val="30"/>
            <w:szCs w:val="30"/>
            <w:u w:val="single" w:color="0000EE"/>
          </w:rPr>
          <w:t>https://d.book118.com/777043110136006044</w:t>
        </w:r>
      </w:hyperlink>
    </w:p>
    <w:p/>
    <w:sectPr>
      <w:type w:val="nextPage"/>
      <w:pgSz w:w="13238" w:h="16940"/>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NEU-BZ">
    <w:altName w:val="宋体"/>
    <w:panose1 w:val="00000000000000000000"/>
    <w:charset w:val="86"/>
    <w:family w:val="script"/>
    <w:pitch w:val="default"/>
    <w:sig w:usb0="00000000" w:usb1="00000000" w:usb2="000A005E" w:usb3="00000000" w:csb0="003C0041" w:csb1="00000000"/>
  </w:font>
  <w:font w:name="Tahoma">
    <w:panose1 w:val="020B0604030504040204"/>
    <w:charset w:val="00"/>
    <w:family w:val="swiss"/>
    <w:pitch w:val="default"/>
    <w:sig w:usb0="E1002EFF" w:usb1="C000605B" w:usb2="00000029" w:usb3="00000000" w:csb0="200101FF" w:csb1="20280000"/>
  </w:font>
  <w:font w:name="方正黑体_GBK">
    <w:altName w:val="微软雅黑"/>
    <w:panose1 w:val="00000000000000000000"/>
    <w:charset w:val="86"/>
    <w:family w:val="script"/>
    <w:pitch w:val="default"/>
    <w:sig w:usb0="00000000" w:usb1="00000000" w:usb2="00000010" w:usb3="00000000" w:csb0="00040000" w:csb1="00000000"/>
  </w:font>
  <w:font w:name="方正宋一_GBK">
    <w:altName w:val="宋体"/>
    <w:panose1 w:val="00000000000000000000"/>
    <w:charset w:val="86"/>
    <w:family w:val="script"/>
    <w:pitch w:val="default"/>
    <w:sig w:usb0="00000000" w:usb1="00000000" w:usb2="00000010" w:usb3="00000000" w:csb0="00040000" w:csb1="00000000"/>
  </w:font>
  <w:font w:name="NEU-HZ">
    <w:altName w:val="宋体"/>
    <w:panose1 w:val="00000000000000000000"/>
    <w:charset w:val="86"/>
    <w:family w:val="script"/>
    <w:pitch w:val="default"/>
    <w:sig w:usb0="00000000" w:usb1="00000000" w:usb2="000A005E" w:usb3="00000000" w:csb0="003C0041" w:csb1="00000000"/>
  </w:font>
  <w:font w:name="NEU-F1">
    <w:altName w:val="宋体"/>
    <w:panose1 w:val="00000000000000000000"/>
    <w:charset w:val="86"/>
    <w:family w:val="script"/>
    <w:pitch w:val="default"/>
    <w:sig w:usb0="00000000" w:usb1="00000000" w:usb2="000A005E" w:usb3="00000000" w:csb0="003C0041" w:csb1="00000000"/>
  </w:font>
  <w:font w:name="方正小标宋_GBK">
    <w:altName w:val="Arial Unicode MS"/>
    <w:panose1 w:val="03000509000000000000"/>
    <w:charset w:val="86"/>
    <w:family w:val="script"/>
    <w:pitch w:val="default"/>
    <w:sig w:usb0="00000000" w:usb1="00000000" w:usb2="00000000" w:usb3="00000000" w:csb0="00040000" w:csb1="00000000"/>
  </w:font>
  <w:font w:name="方正楷体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zoom w:percent="90"/>
  <w:bordersDoNotSurroundHeader/>
  <w:bordersDoNotSurroundFooter/>
  <w:defaultTabStop w:val="720"/>
  <w:drawingGridHorizontalSpacing w:val="110"/>
  <w:displayHorizontalDrawingGridEvery w:val="2"/>
  <w:characterSpacingControl w:val="doNotCompress"/>
  <w:compat>
    <w:useFELayout/>
    <w:compatSetting w:name="compatibilityMode" w:uri="http://schemas.microsoft.com/office/word" w:val="12"/>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57C3"/>
    <w:rsid w:val="000120E3"/>
    <w:rsid w:val="00040DC6"/>
    <w:rsid w:val="00043C97"/>
    <w:rsid w:val="00051636"/>
    <w:rsid w:val="0006373F"/>
    <w:rsid w:val="00075369"/>
    <w:rsid w:val="000B623B"/>
    <w:rsid w:val="000E7598"/>
    <w:rsid w:val="001302C8"/>
    <w:rsid w:val="0013235C"/>
    <w:rsid w:val="00152ED9"/>
    <w:rsid w:val="001C2B93"/>
    <w:rsid w:val="001C5ADF"/>
    <w:rsid w:val="002068E6"/>
    <w:rsid w:val="00222E88"/>
    <w:rsid w:val="002235B1"/>
    <w:rsid w:val="00292EDB"/>
    <w:rsid w:val="003225A2"/>
    <w:rsid w:val="00326389"/>
    <w:rsid w:val="00327CDE"/>
    <w:rsid w:val="003468B3"/>
    <w:rsid w:val="00391EE7"/>
    <w:rsid w:val="003B1CD3"/>
    <w:rsid w:val="00405CA5"/>
    <w:rsid w:val="00451408"/>
    <w:rsid w:val="00486645"/>
    <w:rsid w:val="0049669A"/>
    <w:rsid w:val="004A2F49"/>
    <w:rsid w:val="004A3019"/>
    <w:rsid w:val="00504354"/>
    <w:rsid w:val="00510EA2"/>
    <w:rsid w:val="005156A7"/>
    <w:rsid w:val="005243A2"/>
    <w:rsid w:val="00535272"/>
    <w:rsid w:val="005518C6"/>
    <w:rsid w:val="005B0CFB"/>
    <w:rsid w:val="005B4F1E"/>
    <w:rsid w:val="005F127C"/>
    <w:rsid w:val="006C537E"/>
    <w:rsid w:val="006D3355"/>
    <w:rsid w:val="006E28A5"/>
    <w:rsid w:val="006E3065"/>
    <w:rsid w:val="00720332"/>
    <w:rsid w:val="007C561A"/>
    <w:rsid w:val="0081363D"/>
    <w:rsid w:val="00815981"/>
    <w:rsid w:val="00843D10"/>
    <w:rsid w:val="008606EA"/>
    <w:rsid w:val="008B3DDC"/>
    <w:rsid w:val="009217BC"/>
    <w:rsid w:val="00960619"/>
    <w:rsid w:val="00971BFB"/>
    <w:rsid w:val="009D7281"/>
    <w:rsid w:val="009F4C47"/>
    <w:rsid w:val="00A33F40"/>
    <w:rsid w:val="00A97471"/>
    <w:rsid w:val="00AB315B"/>
    <w:rsid w:val="00AC2784"/>
    <w:rsid w:val="00B308B8"/>
    <w:rsid w:val="00B82B68"/>
    <w:rsid w:val="00BA0DA1"/>
    <w:rsid w:val="00BA1E36"/>
    <w:rsid w:val="00BA73E1"/>
    <w:rsid w:val="00BF17CB"/>
    <w:rsid w:val="00C12E2A"/>
    <w:rsid w:val="00C47140"/>
    <w:rsid w:val="00C6302E"/>
    <w:rsid w:val="00C73369"/>
    <w:rsid w:val="00C80AE4"/>
    <w:rsid w:val="00C82289"/>
    <w:rsid w:val="00CB1D13"/>
    <w:rsid w:val="00CF4EC5"/>
    <w:rsid w:val="00D01BC0"/>
    <w:rsid w:val="00D3685C"/>
    <w:rsid w:val="00D770DC"/>
    <w:rsid w:val="00D81827"/>
    <w:rsid w:val="00D91D83"/>
    <w:rsid w:val="00D940E1"/>
    <w:rsid w:val="00DB53AF"/>
    <w:rsid w:val="00DC7D5A"/>
    <w:rsid w:val="00DE1EFE"/>
    <w:rsid w:val="00E05032"/>
    <w:rsid w:val="00E336E3"/>
    <w:rsid w:val="00E5427A"/>
    <w:rsid w:val="00E566D0"/>
    <w:rsid w:val="00E629AC"/>
    <w:rsid w:val="00E93DC0"/>
    <w:rsid w:val="00EB4538"/>
    <w:rsid w:val="00F043AD"/>
    <w:rsid w:val="00F2499B"/>
    <w:rsid w:val="00F31917"/>
    <w:rsid w:val="00F72AD3"/>
    <w:rsid w:val="00F81A0E"/>
    <w:rsid w:val="00FA57C3"/>
    <w:rsid w:val="00FC4922"/>
    <w:rsid w:val="7C0D211A"/>
    <w:rsid w:val="7D953E80"/>
  </w:rsids>
  <w:docVars>
    <w:docVar w:name="commondata" w:val="eyJoZGlkIjoiNTY5YmQzZTJmOWUwNmQ3Mzg3YzVjOTc2ZDk3M2JhZTY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Ansi="NEU-BZ" w:asciiTheme="minorHAnsi" w:eastAsiaTheme="minorEastAsia"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qFormat="1"/>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qFormat="1"/>
    <w:lsdException w:name="Table Grid" w:semiHidden="0" w:uiPriority="5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Quote" w:semiHidden="0" w:uiPriority="29"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qFormat="1"/>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rPr>
      <w:rFonts w:hAnsi="NEU-BZ" w:asciiTheme="minorHAnsi" w:eastAsiaTheme="minorEastAsia" w:cstheme="minorBidi"/>
      <w:sz w:val="22"/>
      <w:szCs w:val="22"/>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BalloonText">
    <w:name w:val="Balloon Text"/>
    <w:basedOn w:val="Normal"/>
    <w:link w:val="Char1"/>
    <w:uiPriority w:val="99"/>
    <w:semiHidden/>
    <w:unhideWhenUsed/>
    <w:qFormat/>
    <w:rPr>
      <w:rFonts w:ascii="Tahoma" w:hAnsi="Tahoma" w:cs="Tahoma"/>
      <w:sz w:val="16"/>
      <w:szCs w:val="16"/>
    </w:rPr>
  </w:style>
  <w:style w:type="paragraph" w:styleId="Footer">
    <w:name w:val="footer"/>
    <w:basedOn w:val="Normal"/>
    <w:link w:val="Char0"/>
    <w:uiPriority w:val="99"/>
    <w:unhideWhenUsed/>
    <w:qFormat/>
    <w:pPr>
      <w:tabs>
        <w:tab w:val="center" w:pos="4513"/>
        <w:tab w:val="right" w:pos="9026"/>
      </w:tabs>
    </w:pPr>
  </w:style>
  <w:style w:type="paragraph" w:styleId="Header">
    <w:name w:val="header"/>
    <w:basedOn w:val="Normal"/>
    <w:link w:val="Char"/>
    <w:uiPriority w:val="99"/>
    <w:unhideWhenUsed/>
    <w:qFormat/>
    <w:pPr>
      <w:tabs>
        <w:tab w:val="center" w:pos="4513"/>
        <w:tab w:val="right" w:pos="9026"/>
      </w:tabs>
    </w:pPr>
  </w:style>
  <w:style w:type="paragraph" w:styleId="FootnoteText">
    <w:name w:val="footnote text"/>
    <w:basedOn w:val="Normal"/>
    <w:link w:val="Char3"/>
    <w:uiPriority w:val="99"/>
    <w:semiHidden/>
    <w:unhideWhenUsed/>
    <w:pPr>
      <w:snapToGrid w:val="0"/>
    </w:pPr>
    <w:rPr>
      <w:sz w:val="18"/>
      <w:szCs w:val="18"/>
    </w:rPr>
  </w:style>
  <w:style w:type="table" w:styleId="TableGrid">
    <w:name w:val="Table Grid"/>
    <w:basedOn w:val="TableNormal"/>
    <w:uiPriority w:val="5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LightShadingAccent3">
    <w:name w:val="Light Shading Accent 3"/>
    <w:basedOn w:val="TableNormal"/>
    <w:uiPriority w:val="60"/>
    <w:qFormat/>
    <w:rPr>
      <w:color w:val="76923C" w:themeColor="accent3" w:themeShade="BF"/>
    </w:rPr>
    <w:tblPr>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character" w:styleId="FootnoteReference">
    <w:name w:val="footnote reference"/>
    <w:basedOn w:val="DefaultParagraphFont"/>
    <w:uiPriority w:val="99"/>
    <w:semiHidden/>
    <w:unhideWhenUsed/>
    <w:rPr>
      <w:vertAlign w:val="superscript"/>
    </w:rPr>
  </w:style>
  <w:style w:type="character" w:customStyle="1" w:styleId="Char">
    <w:name w:val="页眉 Char"/>
    <w:basedOn w:val="DefaultParagraphFont"/>
    <w:link w:val="Header"/>
    <w:uiPriority w:val="99"/>
  </w:style>
  <w:style w:type="character" w:customStyle="1" w:styleId="Char0">
    <w:name w:val="页脚 Char"/>
    <w:basedOn w:val="DefaultParagraphFont"/>
    <w:link w:val="Footer"/>
    <w:uiPriority w:val="99"/>
    <w:qFormat/>
  </w:style>
  <w:style w:type="paragraph" w:styleId="ListParagraph">
    <w:name w:val="List Paragraph"/>
    <w:basedOn w:val="Normal"/>
    <w:uiPriority w:val="34"/>
    <w:qFormat/>
    <w:pPr>
      <w:ind w:left="720"/>
      <w:contextualSpacing/>
    </w:pPr>
  </w:style>
  <w:style w:type="character" w:customStyle="1" w:styleId="Char1">
    <w:name w:val="批注框文本 Char"/>
    <w:basedOn w:val="DefaultParagraphFont"/>
    <w:link w:val="BalloonText"/>
    <w:uiPriority w:val="99"/>
    <w:semiHidden/>
    <w:qFormat/>
    <w:rPr>
      <w:rFonts w:ascii="Tahoma" w:hAnsi="Tahoma" w:cs="Tahoma"/>
      <w:sz w:val="16"/>
      <w:szCs w:val="16"/>
    </w:rPr>
  </w:style>
  <w:style w:type="paragraph" w:styleId="Quote">
    <w:name w:val="Quote"/>
    <w:basedOn w:val="Normal"/>
    <w:next w:val="Normal"/>
    <w:link w:val="Char2"/>
    <w:uiPriority w:val="29"/>
    <w:qFormat/>
    <w:rPr>
      <w:i/>
      <w:iCs/>
      <w:color w:val="000000" w:themeColor="text1"/>
    </w:rPr>
  </w:style>
  <w:style w:type="character" w:customStyle="1" w:styleId="Char2">
    <w:name w:val="引用 Char"/>
    <w:basedOn w:val="DefaultParagraphFont"/>
    <w:link w:val="Quote"/>
    <w:uiPriority w:val="29"/>
    <w:qFormat/>
    <w:rPr>
      <w:i/>
      <w:iCs/>
      <w:color w:val="000000" w:themeColor="text1"/>
    </w:rPr>
  </w:style>
  <w:style w:type="paragraph" w:customStyle="1" w:styleId="MTDisplayEquation">
    <w:name w:val="MTDisplayEquation"/>
    <w:basedOn w:val="Normal"/>
    <w:next w:val="Normal"/>
    <w:link w:val="MTDisplayEquationChar"/>
    <w:qFormat/>
    <w:pPr>
      <w:tabs>
        <w:tab w:val="center" w:pos="4160"/>
        <w:tab w:val="right" w:pos="8300"/>
      </w:tabs>
    </w:pPr>
  </w:style>
  <w:style w:type="character" w:customStyle="1" w:styleId="MTDisplayEquationChar">
    <w:name w:val="MTDisplayEquation Char"/>
    <w:basedOn w:val="DefaultParagraphFont"/>
    <w:link w:val="MTDisplayEquation"/>
    <w:qFormat/>
  </w:style>
  <w:style w:type="character" w:customStyle="1" w:styleId="Char3">
    <w:name w:val="脚注文本 Char"/>
    <w:basedOn w:val="DefaultParagraphFont"/>
    <w:link w:val="FootnoteText"/>
    <w:uiPriority w:val="99"/>
    <w:semiHidden/>
    <w:qFormat/>
    <w:rPr>
      <w:sz w:val="18"/>
      <w:szCs w:val="18"/>
    </w:rPr>
  </w:style>
  <w:style w:type="table" w:customStyle="1" w:styleId="TableGrid0">
    <w:name w:val="Table Grid_0"/>
    <w:basedOn w:val="TableNormal"/>
    <w:uiPriority w:val="5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
    <w:name w:val="Table Grid_1"/>
    <w:basedOn w:val="TableNormal"/>
    <w:uiPriority w:val="5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
    <w:name w:val="Table Grid_2"/>
    <w:basedOn w:val="TableNormal"/>
    <w:uiPriority w:val="5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
    <w:name w:val="Table Grid_3"/>
    <w:basedOn w:val="TableNormal"/>
    <w:uiPriority w:val="5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4">
    <w:name w:val="Table Grid_4"/>
    <w:basedOn w:val="TableNormal"/>
    <w:uiPriority w:val="5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5">
    <w:name w:val="Table Grid_5"/>
    <w:basedOn w:val="TableNormal"/>
    <w:uiPriority w:val="5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6">
    <w:name w:val="Table Grid_6"/>
    <w:basedOn w:val="TableNormal"/>
    <w:uiPriority w:val="5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7">
    <w:name w:val="Table Grid_7"/>
    <w:basedOn w:val="TableNormal"/>
    <w:uiPriority w:val="5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8">
    <w:name w:val="Table Grid_8"/>
    <w:basedOn w:val="TableNormal"/>
    <w:uiPriority w:val="5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9">
    <w:name w:val="Table Grid_9"/>
    <w:basedOn w:val="TableNormal"/>
    <w:uiPriority w:val="5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0">
    <w:name w:val="Table Grid_10"/>
    <w:basedOn w:val="TableNormal"/>
    <w:uiPriority w:val="5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jpeg" /><Relationship Id="rId11" Type="http://schemas.openxmlformats.org/officeDocument/2006/relationships/image" Target="media/image5.jpeg" /><Relationship Id="rId12" Type="http://schemas.openxmlformats.org/officeDocument/2006/relationships/image" Target="media/image6.jpeg" /><Relationship Id="rId13" Type="http://schemas.openxmlformats.org/officeDocument/2006/relationships/image" Target="media/image7.jpeg" /><Relationship Id="rId14" Type="http://schemas.openxmlformats.org/officeDocument/2006/relationships/image" Target="media/image8.jpeg" /><Relationship Id="rId15" Type="http://schemas.openxmlformats.org/officeDocument/2006/relationships/image" Target="media/image9.jpeg" /><Relationship Id="rId16" Type="http://schemas.openxmlformats.org/officeDocument/2006/relationships/image" Target="media/image10.jpeg" /><Relationship Id="rId17" Type="http://schemas.openxmlformats.org/officeDocument/2006/relationships/image" Target="media/image11.jpeg" /><Relationship Id="rId18" Type="http://schemas.openxmlformats.org/officeDocument/2006/relationships/image" Target="media/image12.jpeg" /><Relationship Id="rId19" Type="http://schemas.openxmlformats.org/officeDocument/2006/relationships/image" Target="media/image13.jpeg" /><Relationship Id="rId2" Type="http://schemas.openxmlformats.org/officeDocument/2006/relationships/webSettings" Target="webSettings.xml" /><Relationship Id="rId20" Type="http://schemas.openxmlformats.org/officeDocument/2006/relationships/image" Target="media/image14.jpeg" /><Relationship Id="rId21" Type="http://schemas.openxmlformats.org/officeDocument/2006/relationships/image" Target="media/image15.jpeg" /><Relationship Id="rId22" Type="http://schemas.openxmlformats.org/officeDocument/2006/relationships/image" Target="media/image16.jpeg" /><Relationship Id="rId23" Type="http://schemas.openxmlformats.org/officeDocument/2006/relationships/image" Target="media/image17.png" /><Relationship Id="rId24" Type="http://schemas.openxmlformats.org/officeDocument/2006/relationships/image" Target="media/image18.jpeg" /><Relationship Id="rId25" Type="http://schemas.openxmlformats.org/officeDocument/2006/relationships/image" Target="media/image19.jpeg" /><Relationship Id="rId26" Type="http://schemas.openxmlformats.org/officeDocument/2006/relationships/image" Target="media/image20.jpeg" /><Relationship Id="rId27" Type="http://schemas.openxmlformats.org/officeDocument/2006/relationships/image" Target="media/image21.png" /><Relationship Id="rId28" Type="http://schemas.openxmlformats.org/officeDocument/2006/relationships/image" Target="media/image22.png" /><Relationship Id="rId29" Type="http://schemas.openxmlformats.org/officeDocument/2006/relationships/image" Target="media/image23.png" /><Relationship Id="rId3" Type="http://schemas.openxmlformats.org/officeDocument/2006/relationships/fontTable" Target="fontTable.xml" /><Relationship Id="rId30" Type="http://schemas.openxmlformats.org/officeDocument/2006/relationships/image" Target="media/image24.jpeg" /><Relationship Id="rId31" Type="http://schemas.openxmlformats.org/officeDocument/2006/relationships/image" Target="media/image25.png" /><Relationship Id="rId32" Type="http://schemas.openxmlformats.org/officeDocument/2006/relationships/image" Target="media/image26.jpeg" /><Relationship Id="rId33" Type="http://schemas.openxmlformats.org/officeDocument/2006/relationships/image" Target="media/image27.jpeg" /><Relationship Id="rId34" Type="http://schemas.openxmlformats.org/officeDocument/2006/relationships/image" Target="media/image28.jpeg" /><Relationship Id="rId35" Type="http://schemas.openxmlformats.org/officeDocument/2006/relationships/image" Target="media/image29.jpeg" /><Relationship Id="rId36" Type="http://schemas.openxmlformats.org/officeDocument/2006/relationships/image" Target="media/image30.jpeg" /><Relationship Id="rId37" Type="http://schemas.openxmlformats.org/officeDocument/2006/relationships/image" Target="media/image31.jpeg" /><Relationship Id="rId38" Type="http://schemas.openxmlformats.org/officeDocument/2006/relationships/image" Target="media/image32.png" /><Relationship Id="rId39" Type="http://schemas.openxmlformats.org/officeDocument/2006/relationships/image" Target="media/image33.png" /><Relationship Id="rId4" Type="http://schemas.openxmlformats.org/officeDocument/2006/relationships/customXml" Target="../customXml/item1.xml" /><Relationship Id="rId40" Type="http://schemas.openxmlformats.org/officeDocument/2006/relationships/image" Target="media/image34.jpeg" /><Relationship Id="rId41" Type="http://schemas.openxmlformats.org/officeDocument/2006/relationships/image" Target="media/image35.png" /><Relationship Id="rId42" Type="http://schemas.openxmlformats.org/officeDocument/2006/relationships/image" Target="media/image36.png" /><Relationship Id="rId43" Type="http://schemas.openxmlformats.org/officeDocument/2006/relationships/image" Target="media/image37.jpeg" /><Relationship Id="rId44" Type="http://schemas.openxmlformats.org/officeDocument/2006/relationships/image" Target="media/image38.jpeg" /><Relationship Id="rId45" Type="http://schemas.openxmlformats.org/officeDocument/2006/relationships/image" Target="media/image39.jpeg" /><Relationship Id="rId46" Type="http://schemas.openxmlformats.org/officeDocument/2006/relationships/image" Target="media/image40.jpeg" /><Relationship Id="rId47" Type="http://schemas.openxmlformats.org/officeDocument/2006/relationships/image" Target="media/image41.jpeg" /><Relationship Id="rId48" Type="http://schemas.openxmlformats.org/officeDocument/2006/relationships/image" Target="media/image42.jpeg" /><Relationship Id="rId49" Type="http://schemas.openxmlformats.org/officeDocument/2006/relationships/image" Target="media/image43.jpeg" /><Relationship Id="rId5" Type="http://schemas.openxmlformats.org/officeDocument/2006/relationships/customXml" Target="../customXml/item2.xml" /><Relationship Id="rId50" Type="http://schemas.openxmlformats.org/officeDocument/2006/relationships/image" Target="media/image44.jpeg" /><Relationship Id="rId51" Type="http://schemas.openxmlformats.org/officeDocument/2006/relationships/image" Target="media/image45.png" /><Relationship Id="rId52" Type="http://schemas.openxmlformats.org/officeDocument/2006/relationships/image" Target="media/image46.png" /><Relationship Id="rId53" Type="http://schemas.openxmlformats.org/officeDocument/2006/relationships/image" Target="media/image47.png" /><Relationship Id="rId54" Type="http://schemas.openxmlformats.org/officeDocument/2006/relationships/image" Target="media/image48.jpeg" /><Relationship Id="rId55" Type="http://schemas.openxmlformats.org/officeDocument/2006/relationships/image" Target="media/image49.png" /><Relationship Id="rId56" Type="http://schemas.openxmlformats.org/officeDocument/2006/relationships/image" Target="media/image50.png" /><Relationship Id="rId57" Type="http://schemas.openxmlformats.org/officeDocument/2006/relationships/image" Target="media/image51.png" /><Relationship Id="rId58" Type="http://schemas.openxmlformats.org/officeDocument/2006/relationships/image" Target="media/image52.png" /><Relationship Id="rId59" Type="http://schemas.openxmlformats.org/officeDocument/2006/relationships/image" Target="media/image53.jpeg" /><Relationship Id="rId6" Type="http://schemas.openxmlformats.org/officeDocument/2006/relationships/customXml" Target="../customXml/item3.xml" /><Relationship Id="rId60" Type="http://schemas.openxmlformats.org/officeDocument/2006/relationships/image" Target="media/image54.jpeg" /><Relationship Id="rId61" Type="http://schemas.openxmlformats.org/officeDocument/2006/relationships/image" Target="media/image55.jpeg" /><Relationship Id="rId62" Type="http://schemas.openxmlformats.org/officeDocument/2006/relationships/image" Target="media/image56.jpeg" /><Relationship Id="rId63" Type="http://schemas.openxmlformats.org/officeDocument/2006/relationships/image" Target="media/image57.jpeg" /><Relationship Id="rId64" Type="http://schemas.openxmlformats.org/officeDocument/2006/relationships/image" Target="media/image58.jpeg" /><Relationship Id="rId65" Type="http://schemas.openxmlformats.org/officeDocument/2006/relationships/image" Target="media/image59.jpeg" /><Relationship Id="rId66" Type="http://schemas.openxmlformats.org/officeDocument/2006/relationships/image" Target="media/image60.jpeg" /><Relationship Id="rId67" Type="http://schemas.openxmlformats.org/officeDocument/2006/relationships/image" Target="media/image61.jpeg" /><Relationship Id="rId68" Type="http://schemas.openxmlformats.org/officeDocument/2006/relationships/image" Target="media/image62.jpeg" /><Relationship Id="rId69" Type="http://schemas.openxmlformats.org/officeDocument/2006/relationships/image" Target="media/image63.jpeg" /><Relationship Id="rId7" Type="http://schemas.openxmlformats.org/officeDocument/2006/relationships/image" Target="media/image1.jpeg" /><Relationship Id="rId70" Type="http://schemas.openxmlformats.org/officeDocument/2006/relationships/image" Target="media/image64.jpeg" /><Relationship Id="rId71" Type="http://schemas.openxmlformats.org/officeDocument/2006/relationships/image" Target="media/image65.jpeg" /><Relationship Id="rId72" Type="http://schemas.openxmlformats.org/officeDocument/2006/relationships/image" Target="media/image66.jpeg" /><Relationship Id="rId73" Type="http://schemas.openxmlformats.org/officeDocument/2006/relationships/image" Target="media/image67.jpeg" /><Relationship Id="rId74" Type="http://schemas.openxmlformats.org/officeDocument/2006/relationships/image" Target="media/image68.jpeg" /><Relationship Id="rId75" Type="http://schemas.openxmlformats.org/officeDocument/2006/relationships/image" Target="media/image69.jpeg" /><Relationship Id="rId76" Type="http://schemas.openxmlformats.org/officeDocument/2006/relationships/hyperlink" Target="https://d.book118.com/777043110136006044" TargetMode="External" /><Relationship Id="rId77" Type="http://schemas.openxmlformats.org/officeDocument/2006/relationships/theme" Target="theme/theme1.xml" /><Relationship Id="rId78" Type="http://schemas.openxmlformats.org/officeDocument/2006/relationships/styles" Target="styles.xml" /><Relationship Id="rId8" Type="http://schemas.openxmlformats.org/officeDocument/2006/relationships/image" Target="media/image2.jpeg" /><Relationship Id="rId9" Type="http://schemas.openxmlformats.org/officeDocument/2006/relationships/image" Target="media/image3.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dp:LabelRoot xmlns:dp="http://www.founder.com/2010/digitalPublish/labelTree" tagType="contentCtrl">
</dp:LabelRoot>
</file>

<file path=customXml/item2.xml><?xml version="1.0" encoding="utf-8"?>
<CoverPageProperties xmlns="http://schemas.microsoft.com/office/2006/coverPageProps">
  <PublishDate>2009-03-09T00:00:00</PublishDate>
  <Abstract/>
  <CompanyAddress/>
  <CompanyPhone/>
  <CompanyFax/>
  <CompanyEmail/>
</CoverPageProperties>
</file>

<file path=customXml/item3.xml><?xml version="1.0" encoding="utf-8"?>
<cxp:PackageInfo xmlns:cxp="http://www.founder.com/2010/customXmlParts">
  <LabelTrees>
    <LabelTree customXmlPartId="{4B3307D3-B2C9-4FF8-8CBB-8B9570B3AA04}"/>
  </LabelTrees>
  <MarkSystems>
    <MarkSystem customXmlPartId="{F8788689-C533-4448-945B-12F4B397B557}"/>
  </MarkSystems>
</cxp:PackageInfo>
</file>

<file path=customXml/itemProps1.xml><?xml version="1.0" encoding="utf-8"?>
<ds:datastoreItem xmlns:ds="http://schemas.openxmlformats.org/officeDocument/2006/customXml" ds:itemID="{4B3307D3-B2C9-4FF8-8CBB-8B9570B3AA04}">
  <ds:schemaRefs/>
</ds:datastoreItem>
</file>

<file path=customXml/itemProps2.xml><?xml version="1.0" encoding="utf-8"?>
<ds:datastoreItem xmlns:ds="http://schemas.openxmlformats.org/officeDocument/2006/customXml" ds:itemID="{F8788689-C533-4448-945B-12F4B397B557}">
  <ds:schemaRefs/>
</ds:datastoreItem>
</file>

<file path=customXml/itemProps3.xml><?xml version="1.0" encoding="utf-8"?>
<ds:datastoreItem xmlns:ds="http://schemas.openxmlformats.org/officeDocument/2006/customXml" ds:itemID="{A6139CF6-5931-4AE5-A712-2A5998365C5A}">
  <ds:schemaRefs/>
</ds:datastoreItem>
</file>

<file path=docProps/app.xml><?xml version="1.0" encoding="utf-8"?>
<Properties xmlns="http://schemas.openxmlformats.org/officeDocument/2006/extended-properties" xmlns:vt="http://schemas.openxmlformats.org/officeDocument/2006/docPropsVTypes">
  <Template>Normal</Template>
  <TotalTime>279</TotalTime>
  <Pages>26</Pages>
  <Words>34783</Words>
  <Characters>35706</Characters>
  <Application>Microsoft Office Word</Application>
  <DocSecurity>0</DocSecurity>
  <Lines>284</Lines>
  <Paragraphs>80</Paragraphs>
  <ScaleCrop>false</ScaleCrop>
  <Company/>
  <LinksUpToDate>false</LinksUpToDate>
  <CharactersWithSpaces>37849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64</cp:revision>
  <dcterms:created xsi:type="dcterms:W3CDTF">2009-03-05T00:31:00Z</dcterms:created>
  <dcterms:modified xsi:type="dcterms:W3CDTF">2023-06-12T08:35:30Z</dcterms:modified>
</cp:coreProperties>
</file>