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精细化工中间体项目建设总纲及方案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3" w:history="1">
        <w:r>
          <w:rPr>
            <w:rFonts w:ascii="仿宋" w:eastAsia="仿宋" w:hAnsi="仿宋" w:cs="仿宋" w:hint="eastAsia"/>
            <w:lang w:eastAsia="zh-CN"/>
          </w:rPr>
          <w:t>前言</w:t>
        </w:r>
        <w:r>
          <w:tab/>
        </w:r>
        <w:r>
          <w:fldChar w:fldCharType="begin"/>
        </w:r>
        <w:r>
          <w:instrText xml:space="preserve"> PAGEREF _Toc25333 \h </w:instrText>
        </w:r>
        <w:r>
          <w:fldChar w:fldCharType="separate"/>
        </w:r>
        <w:r>
          <w:t>3</w:t>
        </w:r>
        <w:r>
          <w:fldChar w:fldCharType="end"/>
        </w:r>
      </w:hyperlink>
    </w:p>
    <w:p>
      <w:pPr>
        <w:pStyle w:val="TOC1"/>
        <w:tabs>
          <w:tab w:val="right" w:leader="dot" w:pos="8306"/>
        </w:tabs>
      </w:pPr>
      <w:hyperlink w:anchor="_Toc15368" w:history="1">
        <w:r>
          <w:rPr>
            <w:rFonts w:ascii="仿宋" w:eastAsia="仿宋" w:hAnsi="仿宋" w:cs="仿宋" w:hint="eastAsia"/>
            <w:lang w:eastAsia="zh-CN"/>
          </w:rPr>
          <w:t>一、社会影响分析</w:t>
        </w:r>
        <w:r>
          <w:tab/>
        </w:r>
        <w:r>
          <w:fldChar w:fldCharType="begin"/>
        </w:r>
        <w:r>
          <w:instrText xml:space="preserve"> PAGEREF _Toc15368 \h </w:instrText>
        </w:r>
        <w:r>
          <w:fldChar w:fldCharType="separate"/>
        </w:r>
        <w:r>
          <w:t>3</w:t>
        </w:r>
        <w:r>
          <w:fldChar w:fldCharType="end"/>
        </w:r>
      </w:hyperlink>
    </w:p>
    <w:p>
      <w:pPr>
        <w:pStyle w:val="TOC2"/>
        <w:tabs>
          <w:tab w:val="right" w:leader="dot" w:pos="8306"/>
        </w:tabs>
      </w:pPr>
      <w:hyperlink w:anchor="_Toc7435" w:history="1">
        <w:r>
          <w:rPr>
            <w:rFonts w:ascii="仿宋" w:eastAsia="仿宋" w:hAnsi="仿宋" w:cs="仿宋" w:hint="eastAsia"/>
            <w:lang w:eastAsia="zh-CN"/>
          </w:rPr>
          <w:t>(一)、社会影响效果分析</w:t>
        </w:r>
        <w:r>
          <w:tab/>
        </w:r>
        <w:r>
          <w:fldChar w:fldCharType="begin"/>
        </w:r>
        <w:r>
          <w:instrText xml:space="preserve"> PAGEREF _Toc7435 \h </w:instrText>
        </w:r>
        <w:r>
          <w:fldChar w:fldCharType="separate"/>
        </w:r>
        <w:r>
          <w:t>3</w:t>
        </w:r>
        <w:r>
          <w:fldChar w:fldCharType="end"/>
        </w:r>
      </w:hyperlink>
    </w:p>
    <w:p>
      <w:pPr>
        <w:pStyle w:val="TOC2"/>
        <w:tabs>
          <w:tab w:val="right" w:leader="dot" w:pos="8306"/>
        </w:tabs>
      </w:pPr>
      <w:hyperlink w:anchor="_Toc23613" w:history="1">
        <w:r>
          <w:rPr>
            <w:rFonts w:ascii="仿宋" w:eastAsia="仿宋" w:hAnsi="仿宋" w:cs="仿宋" w:hint="eastAsia"/>
            <w:lang w:eastAsia="zh-CN"/>
          </w:rPr>
          <w:t>(二)、社会适应性分析</w:t>
        </w:r>
        <w:r>
          <w:tab/>
        </w:r>
        <w:r>
          <w:fldChar w:fldCharType="begin"/>
        </w:r>
        <w:r>
          <w:instrText xml:space="preserve"> PAGEREF _Toc23613 \h </w:instrText>
        </w:r>
        <w:r>
          <w:fldChar w:fldCharType="separate"/>
        </w:r>
        <w:r>
          <w:t>5</w:t>
        </w:r>
        <w:r>
          <w:fldChar w:fldCharType="end"/>
        </w:r>
      </w:hyperlink>
    </w:p>
    <w:p>
      <w:pPr>
        <w:pStyle w:val="TOC2"/>
        <w:tabs>
          <w:tab w:val="right" w:leader="dot" w:pos="8306"/>
        </w:tabs>
      </w:pPr>
      <w:hyperlink w:anchor="_Toc17195" w:history="1">
        <w:r>
          <w:rPr>
            <w:rFonts w:ascii="仿宋" w:eastAsia="仿宋" w:hAnsi="仿宋" w:cs="仿宋" w:hint="eastAsia"/>
            <w:lang w:eastAsia="zh-CN"/>
          </w:rPr>
          <w:t>(三)、社会风险及对策分析</w:t>
        </w:r>
        <w:r>
          <w:tab/>
        </w:r>
        <w:r>
          <w:fldChar w:fldCharType="begin"/>
        </w:r>
        <w:r>
          <w:instrText xml:space="preserve"> PAGEREF _Toc17195 \h </w:instrText>
        </w:r>
        <w:r>
          <w:fldChar w:fldCharType="separate"/>
        </w:r>
        <w:r>
          <w:t>7</w:t>
        </w:r>
        <w:r>
          <w:fldChar w:fldCharType="end"/>
        </w:r>
      </w:hyperlink>
    </w:p>
    <w:p>
      <w:pPr>
        <w:pStyle w:val="TOC1"/>
        <w:tabs>
          <w:tab w:val="right" w:leader="dot" w:pos="8306"/>
        </w:tabs>
      </w:pPr>
      <w:hyperlink w:anchor="_Toc32578" w:history="1">
        <w:r>
          <w:rPr>
            <w:rFonts w:ascii="仿宋" w:eastAsia="仿宋" w:hAnsi="仿宋" w:cs="仿宋" w:hint="eastAsia"/>
            <w:lang w:eastAsia="zh-CN"/>
          </w:rPr>
          <w:t>二、发展规划、产业政策和行业准入分析</w:t>
        </w:r>
        <w:r>
          <w:tab/>
        </w:r>
        <w:r>
          <w:fldChar w:fldCharType="begin"/>
        </w:r>
        <w:r>
          <w:instrText xml:space="preserve"> PAGEREF _Toc32578 \h </w:instrText>
        </w:r>
        <w:r>
          <w:fldChar w:fldCharType="separate"/>
        </w:r>
        <w:r>
          <w:t>10</w:t>
        </w:r>
        <w:r>
          <w:fldChar w:fldCharType="end"/>
        </w:r>
      </w:hyperlink>
    </w:p>
    <w:p>
      <w:pPr>
        <w:pStyle w:val="TOC2"/>
        <w:tabs>
          <w:tab w:val="right" w:leader="dot" w:pos="8306"/>
        </w:tabs>
      </w:pPr>
      <w:hyperlink w:anchor="_Toc7432" w:history="1">
        <w:r>
          <w:rPr>
            <w:rFonts w:ascii="仿宋" w:eastAsia="仿宋" w:hAnsi="仿宋" w:cs="仿宋" w:hint="eastAsia"/>
            <w:lang w:eastAsia="zh-CN"/>
          </w:rPr>
          <w:t>(一)、发展规划分析</w:t>
        </w:r>
        <w:r>
          <w:tab/>
        </w:r>
        <w:r>
          <w:fldChar w:fldCharType="begin"/>
        </w:r>
        <w:r>
          <w:instrText xml:space="preserve"> PAGEREF _Toc7432 \h </w:instrText>
        </w:r>
        <w:r>
          <w:fldChar w:fldCharType="separate"/>
        </w:r>
        <w:r>
          <w:t>10</w:t>
        </w:r>
        <w:r>
          <w:fldChar w:fldCharType="end"/>
        </w:r>
      </w:hyperlink>
    </w:p>
    <w:p>
      <w:pPr>
        <w:pStyle w:val="TOC2"/>
        <w:tabs>
          <w:tab w:val="right" w:leader="dot" w:pos="8306"/>
        </w:tabs>
      </w:pPr>
      <w:hyperlink w:anchor="_Toc8067" w:history="1">
        <w:r>
          <w:rPr>
            <w:rFonts w:ascii="仿宋" w:eastAsia="仿宋" w:hAnsi="仿宋" w:cs="仿宋" w:hint="eastAsia"/>
            <w:lang w:eastAsia="zh-CN"/>
          </w:rPr>
          <w:t>(二)、产业政策分析</w:t>
        </w:r>
        <w:r>
          <w:tab/>
        </w:r>
        <w:r>
          <w:fldChar w:fldCharType="begin"/>
        </w:r>
        <w:r>
          <w:instrText xml:space="preserve"> PAGEREF _Toc8067 \h </w:instrText>
        </w:r>
        <w:r>
          <w:fldChar w:fldCharType="separate"/>
        </w:r>
        <w:r>
          <w:t>12</w:t>
        </w:r>
        <w:r>
          <w:fldChar w:fldCharType="end"/>
        </w:r>
      </w:hyperlink>
    </w:p>
    <w:p>
      <w:pPr>
        <w:pStyle w:val="TOC2"/>
        <w:tabs>
          <w:tab w:val="right" w:leader="dot" w:pos="8306"/>
        </w:tabs>
      </w:pPr>
      <w:hyperlink w:anchor="_Toc20189" w:history="1">
        <w:r>
          <w:rPr>
            <w:rFonts w:ascii="仿宋" w:eastAsia="仿宋" w:hAnsi="仿宋" w:cs="仿宋" w:hint="eastAsia"/>
            <w:lang w:eastAsia="zh-CN"/>
          </w:rPr>
          <w:t>(三)、行业准入分析</w:t>
        </w:r>
        <w:r>
          <w:tab/>
        </w:r>
        <w:r>
          <w:fldChar w:fldCharType="begin"/>
        </w:r>
        <w:r>
          <w:instrText xml:space="preserve"> PAGEREF _Toc20189 \h </w:instrText>
        </w:r>
        <w:r>
          <w:fldChar w:fldCharType="separate"/>
        </w:r>
        <w:r>
          <w:t>14</w:t>
        </w:r>
        <w:r>
          <w:fldChar w:fldCharType="end"/>
        </w:r>
      </w:hyperlink>
    </w:p>
    <w:p>
      <w:pPr>
        <w:pStyle w:val="TOC1"/>
        <w:tabs>
          <w:tab w:val="right" w:leader="dot" w:pos="8306"/>
        </w:tabs>
      </w:pPr>
      <w:hyperlink w:anchor="_Toc32226" w:history="1">
        <w:r>
          <w:rPr>
            <w:rFonts w:ascii="仿宋" w:eastAsia="仿宋" w:hAnsi="仿宋" w:cs="仿宋" w:hint="eastAsia"/>
            <w:lang w:eastAsia="zh-CN"/>
          </w:rPr>
          <w:t>三、经济影响分析</w:t>
        </w:r>
        <w:r>
          <w:tab/>
        </w:r>
        <w:r>
          <w:fldChar w:fldCharType="begin"/>
        </w:r>
        <w:r>
          <w:instrText xml:space="preserve"> PAGEREF _Toc32226 \h </w:instrText>
        </w:r>
        <w:r>
          <w:fldChar w:fldCharType="separate"/>
        </w:r>
        <w:r>
          <w:t>15</w:t>
        </w:r>
        <w:r>
          <w:fldChar w:fldCharType="end"/>
        </w:r>
      </w:hyperlink>
    </w:p>
    <w:p>
      <w:pPr>
        <w:pStyle w:val="TOC2"/>
        <w:tabs>
          <w:tab w:val="right" w:leader="dot" w:pos="8306"/>
        </w:tabs>
      </w:pPr>
      <w:hyperlink w:anchor="_Toc21833" w:history="1">
        <w:r>
          <w:rPr>
            <w:rFonts w:ascii="仿宋" w:eastAsia="仿宋" w:hAnsi="仿宋" w:cs="仿宋" w:hint="eastAsia"/>
            <w:lang w:eastAsia="zh-CN"/>
          </w:rPr>
          <w:t>(一)、经济费用效益或费用效果分析</w:t>
        </w:r>
        <w:r>
          <w:tab/>
        </w:r>
        <w:r>
          <w:fldChar w:fldCharType="begin"/>
        </w:r>
        <w:r>
          <w:instrText xml:space="preserve"> PAGEREF _Toc21833 \h </w:instrText>
        </w:r>
        <w:r>
          <w:fldChar w:fldCharType="separate"/>
        </w:r>
        <w:r>
          <w:t>15</w:t>
        </w:r>
        <w:r>
          <w:fldChar w:fldCharType="end"/>
        </w:r>
      </w:hyperlink>
    </w:p>
    <w:p>
      <w:pPr>
        <w:pStyle w:val="TOC2"/>
        <w:tabs>
          <w:tab w:val="right" w:leader="dot" w:pos="8306"/>
        </w:tabs>
      </w:pPr>
      <w:hyperlink w:anchor="_Toc3746" w:history="1">
        <w:r>
          <w:rPr>
            <w:rFonts w:ascii="仿宋" w:eastAsia="仿宋" w:hAnsi="仿宋" w:cs="仿宋" w:hint="eastAsia"/>
            <w:lang w:eastAsia="zh-CN"/>
          </w:rPr>
          <w:t>(二)、行业影响分析</w:t>
        </w:r>
        <w:r>
          <w:tab/>
        </w:r>
        <w:r>
          <w:fldChar w:fldCharType="begin"/>
        </w:r>
        <w:r>
          <w:instrText xml:space="preserve"> PAGEREF _Toc3746 \h </w:instrText>
        </w:r>
        <w:r>
          <w:fldChar w:fldCharType="separate"/>
        </w:r>
        <w:r>
          <w:t>17</w:t>
        </w:r>
        <w:r>
          <w:fldChar w:fldCharType="end"/>
        </w:r>
      </w:hyperlink>
    </w:p>
    <w:p>
      <w:pPr>
        <w:pStyle w:val="TOC2"/>
        <w:tabs>
          <w:tab w:val="right" w:leader="dot" w:pos="8306"/>
        </w:tabs>
      </w:pPr>
      <w:hyperlink w:anchor="_Toc7457" w:history="1">
        <w:r>
          <w:rPr>
            <w:rFonts w:ascii="仿宋" w:eastAsia="仿宋" w:hAnsi="仿宋" w:cs="仿宋" w:hint="eastAsia"/>
            <w:lang w:eastAsia="zh-CN"/>
          </w:rPr>
          <w:t>(三)、区域经济影响分析</w:t>
        </w:r>
        <w:r>
          <w:tab/>
        </w:r>
        <w:r>
          <w:fldChar w:fldCharType="begin"/>
        </w:r>
        <w:r>
          <w:instrText xml:space="preserve"> PAGEREF _Toc7457 \h </w:instrText>
        </w:r>
        <w:r>
          <w:fldChar w:fldCharType="separate"/>
        </w:r>
        <w:r>
          <w:t>19</w:t>
        </w:r>
        <w:r>
          <w:fldChar w:fldCharType="end"/>
        </w:r>
      </w:hyperlink>
    </w:p>
    <w:p>
      <w:pPr>
        <w:pStyle w:val="TOC2"/>
        <w:tabs>
          <w:tab w:val="right" w:leader="dot" w:pos="8306"/>
        </w:tabs>
      </w:pPr>
      <w:hyperlink w:anchor="_Toc5748" w:history="1">
        <w:r>
          <w:rPr>
            <w:rFonts w:ascii="仿宋" w:eastAsia="仿宋" w:hAnsi="仿宋" w:cs="仿宋" w:hint="eastAsia"/>
            <w:lang w:eastAsia="zh-CN"/>
          </w:rPr>
          <w:t>(四)、宏观经济影响分析</w:t>
        </w:r>
        <w:r>
          <w:tab/>
        </w:r>
        <w:r>
          <w:fldChar w:fldCharType="begin"/>
        </w:r>
        <w:r>
          <w:instrText xml:space="preserve"> PAGEREF _Toc5748 \h </w:instrText>
        </w:r>
        <w:r>
          <w:fldChar w:fldCharType="separate"/>
        </w:r>
        <w:r>
          <w:t>20</w:t>
        </w:r>
        <w:r>
          <w:fldChar w:fldCharType="end"/>
        </w:r>
      </w:hyperlink>
    </w:p>
    <w:p>
      <w:pPr>
        <w:pStyle w:val="TOC1"/>
        <w:tabs>
          <w:tab w:val="right" w:leader="dot" w:pos="8306"/>
        </w:tabs>
      </w:pPr>
      <w:hyperlink w:anchor="_Toc32440" w:history="1">
        <w:r>
          <w:rPr>
            <w:rFonts w:ascii="仿宋" w:eastAsia="仿宋" w:hAnsi="仿宋" w:cs="仿宋" w:hint="eastAsia"/>
            <w:lang w:eastAsia="zh-CN"/>
          </w:rPr>
          <w:t>四、建设风险评估分析</w:t>
        </w:r>
        <w:r>
          <w:tab/>
        </w:r>
        <w:r>
          <w:fldChar w:fldCharType="begin"/>
        </w:r>
        <w:r>
          <w:instrText xml:space="preserve"> PAGEREF _Toc32440 \h </w:instrText>
        </w:r>
        <w:r>
          <w:fldChar w:fldCharType="separate"/>
        </w:r>
        <w:r>
          <w:t>21</w:t>
        </w:r>
        <w:r>
          <w:fldChar w:fldCharType="end"/>
        </w:r>
      </w:hyperlink>
    </w:p>
    <w:p>
      <w:pPr>
        <w:pStyle w:val="TOC2"/>
        <w:tabs>
          <w:tab w:val="right" w:leader="dot" w:pos="8306"/>
        </w:tabs>
      </w:pPr>
      <w:hyperlink w:anchor="_Toc16676" w:history="1">
        <w:r>
          <w:rPr>
            <w:rFonts w:ascii="仿宋" w:eastAsia="仿宋" w:hAnsi="仿宋" w:cs="仿宋" w:hint="eastAsia"/>
            <w:lang w:eastAsia="zh-CN"/>
          </w:rPr>
          <w:t>(一)、政策风险分析</w:t>
        </w:r>
        <w:r>
          <w:tab/>
        </w:r>
        <w:r>
          <w:fldChar w:fldCharType="begin"/>
        </w:r>
        <w:r>
          <w:instrText xml:space="preserve"> PAGEREF _Toc16676 \h </w:instrText>
        </w:r>
        <w:r>
          <w:fldChar w:fldCharType="separate"/>
        </w:r>
        <w:r>
          <w:t>21</w:t>
        </w:r>
        <w:r>
          <w:fldChar w:fldCharType="end"/>
        </w:r>
      </w:hyperlink>
    </w:p>
    <w:p>
      <w:pPr>
        <w:pStyle w:val="TOC2"/>
        <w:tabs>
          <w:tab w:val="right" w:leader="dot" w:pos="8306"/>
        </w:tabs>
      </w:pPr>
      <w:hyperlink w:anchor="_Toc24678" w:history="1">
        <w:r>
          <w:rPr>
            <w:rFonts w:ascii="仿宋" w:eastAsia="仿宋" w:hAnsi="仿宋" w:cs="仿宋" w:hint="eastAsia"/>
            <w:lang w:eastAsia="zh-CN"/>
          </w:rPr>
          <w:t>(二)、社会风险分析</w:t>
        </w:r>
        <w:r>
          <w:tab/>
        </w:r>
        <w:r>
          <w:fldChar w:fldCharType="begin"/>
        </w:r>
        <w:r>
          <w:instrText xml:space="preserve"> PAGEREF _Toc24678 \h </w:instrText>
        </w:r>
        <w:r>
          <w:fldChar w:fldCharType="separate"/>
        </w:r>
        <w:r>
          <w:t>22</w:t>
        </w:r>
        <w:r>
          <w:fldChar w:fldCharType="end"/>
        </w:r>
      </w:hyperlink>
    </w:p>
    <w:p>
      <w:pPr>
        <w:pStyle w:val="TOC2"/>
        <w:tabs>
          <w:tab w:val="right" w:leader="dot" w:pos="8306"/>
        </w:tabs>
      </w:pPr>
      <w:hyperlink w:anchor="_Toc1659" w:history="1">
        <w:r>
          <w:rPr>
            <w:rFonts w:ascii="仿宋" w:eastAsia="仿宋" w:hAnsi="仿宋" w:cs="仿宋" w:hint="eastAsia"/>
            <w:lang w:eastAsia="zh-CN"/>
          </w:rPr>
          <w:t>(三)、市场风险分析</w:t>
        </w:r>
        <w:r>
          <w:tab/>
        </w:r>
        <w:r>
          <w:fldChar w:fldCharType="begin"/>
        </w:r>
        <w:r>
          <w:instrText xml:space="preserve"> PAGEREF _Toc1659 \h </w:instrText>
        </w:r>
        <w:r>
          <w:fldChar w:fldCharType="separate"/>
        </w:r>
        <w:r>
          <w:t>24</w:t>
        </w:r>
        <w:r>
          <w:fldChar w:fldCharType="end"/>
        </w:r>
      </w:hyperlink>
    </w:p>
    <w:p>
      <w:pPr>
        <w:pStyle w:val="TOC2"/>
        <w:tabs>
          <w:tab w:val="right" w:leader="dot" w:pos="8306"/>
        </w:tabs>
      </w:pPr>
      <w:hyperlink w:anchor="_Toc8797" w:history="1">
        <w:r>
          <w:rPr>
            <w:rFonts w:ascii="仿宋" w:eastAsia="仿宋" w:hAnsi="仿宋" w:cs="仿宋" w:hint="eastAsia"/>
            <w:lang w:eastAsia="zh-CN"/>
          </w:rPr>
          <w:t>(四)、资金风险分析</w:t>
        </w:r>
        <w:r>
          <w:tab/>
        </w:r>
        <w:r>
          <w:fldChar w:fldCharType="begin"/>
        </w:r>
        <w:r>
          <w:instrText xml:space="preserve"> PAGEREF _Toc8797 \h </w:instrText>
        </w:r>
        <w:r>
          <w:fldChar w:fldCharType="separate"/>
        </w:r>
        <w:r>
          <w:t>25</w:t>
        </w:r>
        <w:r>
          <w:fldChar w:fldCharType="end"/>
        </w:r>
      </w:hyperlink>
    </w:p>
    <w:p>
      <w:pPr>
        <w:pStyle w:val="TOC2"/>
        <w:tabs>
          <w:tab w:val="right" w:leader="dot" w:pos="8306"/>
        </w:tabs>
      </w:pPr>
      <w:hyperlink w:anchor="_Toc5959" w:history="1">
        <w:r>
          <w:rPr>
            <w:rFonts w:ascii="仿宋" w:eastAsia="仿宋" w:hAnsi="仿宋" w:cs="仿宋" w:hint="eastAsia"/>
            <w:lang w:eastAsia="zh-CN"/>
          </w:rPr>
          <w:t>(五)、技术风险分析</w:t>
        </w:r>
        <w:r>
          <w:tab/>
        </w:r>
        <w:r>
          <w:fldChar w:fldCharType="begin"/>
        </w:r>
        <w:r>
          <w:instrText xml:space="preserve"> PAGEREF _Toc5959 \h </w:instrText>
        </w:r>
        <w:r>
          <w:fldChar w:fldCharType="separate"/>
        </w:r>
        <w:r>
          <w:t>26</w:t>
        </w:r>
        <w:r>
          <w:fldChar w:fldCharType="end"/>
        </w:r>
      </w:hyperlink>
    </w:p>
    <w:p>
      <w:pPr>
        <w:pStyle w:val="TOC2"/>
        <w:tabs>
          <w:tab w:val="right" w:leader="dot" w:pos="8306"/>
        </w:tabs>
      </w:pPr>
      <w:hyperlink w:anchor="_Toc17928" w:history="1">
        <w:r>
          <w:rPr>
            <w:rFonts w:ascii="仿宋" w:eastAsia="仿宋" w:hAnsi="仿宋" w:cs="仿宋" w:hint="eastAsia"/>
            <w:lang w:eastAsia="zh-CN"/>
          </w:rPr>
          <w:t>(六)、财务风险分析</w:t>
        </w:r>
        <w:r>
          <w:tab/>
        </w:r>
        <w:r>
          <w:fldChar w:fldCharType="begin"/>
        </w:r>
        <w:r>
          <w:instrText xml:space="preserve"> PAGEREF _Toc17928 \h </w:instrText>
        </w:r>
        <w:r>
          <w:fldChar w:fldCharType="separate"/>
        </w:r>
        <w:r>
          <w:t>27</w:t>
        </w:r>
        <w:r>
          <w:fldChar w:fldCharType="end"/>
        </w:r>
      </w:hyperlink>
    </w:p>
    <w:p>
      <w:pPr>
        <w:pStyle w:val="TOC2"/>
        <w:tabs>
          <w:tab w:val="right" w:leader="dot" w:pos="8306"/>
        </w:tabs>
      </w:pPr>
      <w:hyperlink w:anchor="_Toc7094" w:history="1">
        <w:r>
          <w:rPr>
            <w:rFonts w:ascii="仿宋" w:eastAsia="仿宋" w:hAnsi="仿宋" w:cs="仿宋" w:hint="eastAsia"/>
            <w:lang w:eastAsia="zh-CN"/>
          </w:rPr>
          <w:t>(七)、管理风险分析</w:t>
        </w:r>
        <w:r>
          <w:tab/>
        </w:r>
        <w:r>
          <w:fldChar w:fldCharType="begin"/>
        </w:r>
        <w:r>
          <w:instrText xml:space="preserve"> PAGEREF _Toc7094 \h </w:instrText>
        </w:r>
        <w:r>
          <w:fldChar w:fldCharType="separate"/>
        </w:r>
        <w:r>
          <w:t>29</w:t>
        </w:r>
        <w:r>
          <w:fldChar w:fldCharType="end"/>
        </w:r>
      </w:hyperlink>
    </w:p>
    <w:p>
      <w:pPr>
        <w:pStyle w:val="TOC2"/>
        <w:tabs>
          <w:tab w:val="right" w:leader="dot" w:pos="8306"/>
        </w:tabs>
      </w:pPr>
      <w:hyperlink w:anchor="_Toc5516" w:history="1">
        <w:r>
          <w:rPr>
            <w:rFonts w:ascii="仿宋" w:eastAsia="仿宋" w:hAnsi="仿宋" w:cs="仿宋" w:hint="eastAsia"/>
            <w:lang w:eastAsia="zh-CN"/>
          </w:rPr>
          <w:t>(八)、其它风险分析</w:t>
        </w:r>
        <w:r>
          <w:tab/>
        </w:r>
        <w:r>
          <w:fldChar w:fldCharType="begin"/>
        </w:r>
        <w:r>
          <w:instrText xml:space="preserve"> PAGEREF _Toc5516 \h </w:instrText>
        </w:r>
        <w:r>
          <w:fldChar w:fldCharType="separate"/>
        </w:r>
        <w:r>
          <w:t>30</w:t>
        </w:r>
        <w:r>
          <w:fldChar w:fldCharType="end"/>
        </w:r>
      </w:hyperlink>
    </w:p>
    <w:p>
      <w:pPr>
        <w:pStyle w:val="TOC2"/>
        <w:tabs>
          <w:tab w:val="right" w:leader="dot" w:pos="8306"/>
        </w:tabs>
      </w:pPr>
      <w:hyperlink w:anchor="_Toc5468" w:history="1">
        <w:r>
          <w:rPr>
            <w:rFonts w:ascii="仿宋" w:eastAsia="仿宋" w:hAnsi="仿宋" w:cs="仿宋" w:hint="eastAsia"/>
            <w:lang w:eastAsia="zh-CN"/>
          </w:rPr>
          <w:t>(九)、社会影响评估</w:t>
        </w:r>
        <w:r>
          <w:tab/>
        </w:r>
        <w:r>
          <w:fldChar w:fldCharType="begin"/>
        </w:r>
        <w:r>
          <w:instrText xml:space="preserve"> PAGEREF _Toc5468 \h </w:instrText>
        </w:r>
        <w:r>
          <w:fldChar w:fldCharType="separate"/>
        </w:r>
        <w:r>
          <w:t>32</w:t>
        </w:r>
        <w:r>
          <w:fldChar w:fldCharType="end"/>
        </w:r>
      </w:hyperlink>
    </w:p>
    <w:p>
      <w:pPr>
        <w:pStyle w:val="TOC1"/>
        <w:tabs>
          <w:tab w:val="right" w:leader="dot" w:pos="8306"/>
        </w:tabs>
      </w:pPr>
      <w:hyperlink w:anchor="_Toc29730" w:history="1">
        <w:r>
          <w:rPr>
            <w:rFonts w:ascii="仿宋" w:eastAsia="仿宋" w:hAnsi="仿宋" w:cs="仿宋" w:hint="eastAsia"/>
            <w:lang w:eastAsia="zh-CN"/>
          </w:rPr>
          <w:t>五、环境和生态影响分析</w:t>
        </w:r>
        <w:r>
          <w:tab/>
        </w:r>
        <w:r>
          <w:fldChar w:fldCharType="begin"/>
        </w:r>
        <w:r>
          <w:instrText xml:space="preserve"> PAGEREF _Toc29730 \h </w:instrText>
        </w:r>
        <w:r>
          <w:fldChar w:fldCharType="separate"/>
        </w:r>
        <w:r>
          <w:t>34</w:t>
        </w:r>
        <w:r>
          <w:fldChar w:fldCharType="end"/>
        </w:r>
      </w:hyperlink>
    </w:p>
    <w:p>
      <w:pPr>
        <w:pStyle w:val="TOC2"/>
        <w:tabs>
          <w:tab w:val="right" w:leader="dot" w:pos="8306"/>
        </w:tabs>
      </w:pPr>
      <w:hyperlink w:anchor="_Toc2721" w:history="1">
        <w:r>
          <w:rPr>
            <w:rFonts w:ascii="仿宋" w:eastAsia="仿宋" w:hAnsi="仿宋" w:cs="仿宋" w:hint="eastAsia"/>
            <w:lang w:eastAsia="zh-CN"/>
          </w:rPr>
          <w:t>(一)、环境和生态现状</w:t>
        </w:r>
        <w:r>
          <w:tab/>
        </w:r>
        <w:r>
          <w:fldChar w:fldCharType="begin"/>
        </w:r>
        <w:r>
          <w:instrText xml:space="preserve"> PAGEREF _Toc2721 \h </w:instrText>
        </w:r>
        <w:r>
          <w:fldChar w:fldCharType="separate"/>
        </w:r>
        <w:r>
          <w:t>34</w:t>
        </w:r>
        <w:r>
          <w:fldChar w:fldCharType="end"/>
        </w:r>
      </w:hyperlink>
    </w:p>
    <w:p>
      <w:pPr>
        <w:pStyle w:val="TOC2"/>
        <w:tabs>
          <w:tab w:val="right" w:leader="dot" w:pos="8306"/>
        </w:tabs>
      </w:pPr>
      <w:hyperlink w:anchor="_Toc1629" w:history="1">
        <w:r>
          <w:rPr>
            <w:rFonts w:ascii="仿宋" w:eastAsia="仿宋" w:hAnsi="仿宋" w:cs="仿宋" w:hint="eastAsia"/>
            <w:lang w:eastAsia="zh-CN"/>
          </w:rPr>
          <w:t>(二)、生态环境影响分析</w:t>
        </w:r>
        <w:r>
          <w:tab/>
        </w:r>
        <w:r>
          <w:fldChar w:fldCharType="begin"/>
        </w:r>
        <w:r>
          <w:instrText xml:space="preserve"> PAGEREF _Toc1629 \h </w:instrText>
        </w:r>
        <w:r>
          <w:fldChar w:fldCharType="separate"/>
        </w:r>
        <w:r>
          <w:t>35</w:t>
        </w:r>
        <w:r>
          <w:fldChar w:fldCharType="end"/>
        </w:r>
      </w:hyperlink>
    </w:p>
    <w:p>
      <w:pPr>
        <w:pStyle w:val="TOC2"/>
        <w:tabs>
          <w:tab w:val="right" w:leader="dot" w:pos="8306"/>
        </w:tabs>
      </w:pPr>
      <w:hyperlink w:anchor="_Toc3693" w:history="1">
        <w:r>
          <w:rPr>
            <w:rFonts w:ascii="仿宋" w:eastAsia="仿宋" w:hAnsi="仿宋" w:cs="仿宋" w:hint="eastAsia"/>
            <w:lang w:eastAsia="zh-CN"/>
          </w:rPr>
          <w:t>(三)、生态环境保护措施</w:t>
        </w:r>
        <w:r>
          <w:tab/>
        </w:r>
        <w:r>
          <w:fldChar w:fldCharType="begin"/>
        </w:r>
        <w:r>
          <w:instrText xml:space="preserve"> PAGEREF _Toc3693 \h </w:instrText>
        </w:r>
        <w:r>
          <w:fldChar w:fldCharType="separate"/>
        </w:r>
        <w:r>
          <w:t>37</w:t>
        </w:r>
        <w:r>
          <w:fldChar w:fldCharType="end"/>
        </w:r>
      </w:hyperlink>
    </w:p>
    <w:p>
      <w:pPr>
        <w:pStyle w:val="TOC2"/>
        <w:tabs>
          <w:tab w:val="right" w:leader="dot" w:pos="8306"/>
        </w:tabs>
      </w:pPr>
      <w:hyperlink w:anchor="_Toc6564" w:history="1">
        <w:r>
          <w:rPr>
            <w:rFonts w:ascii="仿宋" w:eastAsia="仿宋" w:hAnsi="仿宋" w:cs="仿宋" w:hint="eastAsia"/>
            <w:lang w:eastAsia="zh-CN"/>
          </w:rPr>
          <w:t>(四)、地质灾害影响分析</w:t>
        </w:r>
        <w:r>
          <w:tab/>
        </w:r>
        <w:r>
          <w:fldChar w:fldCharType="begin"/>
        </w:r>
        <w:r>
          <w:instrText xml:space="preserve"> PAGEREF _Toc6564 \h </w:instrText>
        </w:r>
        <w:r>
          <w:fldChar w:fldCharType="separate"/>
        </w:r>
        <w:r>
          <w:t>38</w:t>
        </w:r>
        <w:r>
          <w:fldChar w:fldCharType="end"/>
        </w:r>
      </w:hyperlink>
    </w:p>
    <w:p>
      <w:pPr>
        <w:pStyle w:val="TOC2"/>
        <w:tabs>
          <w:tab w:val="right" w:leader="dot" w:pos="8306"/>
        </w:tabs>
      </w:pPr>
      <w:hyperlink w:anchor="_Toc3647" w:history="1">
        <w:r>
          <w:rPr>
            <w:rFonts w:ascii="仿宋" w:eastAsia="仿宋" w:hAnsi="仿宋" w:cs="仿宋" w:hint="eastAsia"/>
            <w:lang w:eastAsia="zh-CN"/>
          </w:rPr>
          <w:t>(五)、特殊环境影响</w:t>
        </w:r>
        <w:r>
          <w:tab/>
        </w:r>
        <w:r>
          <w:fldChar w:fldCharType="begin"/>
        </w:r>
        <w:r>
          <w:instrText xml:space="preserve"> PAGEREF _Toc3647 \h </w:instrText>
        </w:r>
        <w:r>
          <w:fldChar w:fldCharType="separate"/>
        </w:r>
        <w:r>
          <w:t>40</w:t>
        </w:r>
        <w:r>
          <w:fldChar w:fldCharType="end"/>
        </w:r>
      </w:hyperlink>
    </w:p>
    <w:p>
      <w:pPr>
        <w:pStyle w:val="TOC1"/>
        <w:tabs>
          <w:tab w:val="right" w:leader="dot" w:pos="8306"/>
        </w:tabs>
      </w:pPr>
      <w:hyperlink w:anchor="_Toc11357" w:history="1">
        <w:r>
          <w:rPr>
            <w:rFonts w:ascii="仿宋" w:eastAsia="仿宋" w:hAnsi="仿宋" w:cs="仿宋" w:hint="eastAsia"/>
            <w:lang w:eastAsia="zh-CN"/>
          </w:rPr>
          <w:t>六、项目监理与质量保证</w:t>
        </w:r>
        <w:r>
          <w:tab/>
        </w:r>
        <w:r>
          <w:fldChar w:fldCharType="begin"/>
        </w:r>
        <w:r>
          <w:instrText xml:space="preserve"> PAGEREF _Toc11357 \h </w:instrText>
        </w:r>
        <w:r>
          <w:fldChar w:fldCharType="separate"/>
        </w:r>
        <w:r>
          <w:t>41</w:t>
        </w:r>
        <w:r>
          <w:fldChar w:fldCharType="end"/>
        </w:r>
      </w:hyperlink>
    </w:p>
    <w:p>
      <w:pPr>
        <w:pStyle w:val="TOC2"/>
        <w:tabs>
          <w:tab w:val="right" w:leader="dot" w:pos="8306"/>
        </w:tabs>
      </w:pPr>
      <w:hyperlink w:anchor="_Toc25122" w:history="1">
        <w:r>
          <w:rPr>
            <w:rFonts w:ascii="仿宋" w:eastAsia="仿宋" w:hAnsi="仿宋" w:cs="仿宋" w:hint="eastAsia"/>
            <w:lang w:eastAsia="zh-CN"/>
          </w:rPr>
          <w:t>(一)、监理体系构建</w:t>
        </w:r>
        <w:r>
          <w:tab/>
        </w:r>
        <w:r>
          <w:fldChar w:fldCharType="begin"/>
        </w:r>
        <w:r>
          <w:instrText xml:space="preserve"> PAGEREF _Toc25122 \h </w:instrText>
        </w:r>
        <w:r>
          <w:fldChar w:fldCharType="separate"/>
        </w:r>
        <w:r>
          <w:t>41</w:t>
        </w:r>
        <w:r>
          <w:fldChar w:fldCharType="end"/>
        </w:r>
      </w:hyperlink>
    </w:p>
    <w:p>
      <w:pPr>
        <w:pStyle w:val="TOC2"/>
        <w:tabs>
          <w:tab w:val="right" w:leader="dot" w:pos="8306"/>
        </w:tabs>
      </w:pPr>
      <w:hyperlink w:anchor="_Toc17573" w:history="1">
        <w:r>
          <w:rPr>
            <w:rFonts w:ascii="仿宋" w:eastAsia="仿宋" w:hAnsi="仿宋" w:cs="仿宋" w:hint="eastAsia"/>
            <w:lang w:eastAsia="zh-CN"/>
          </w:rPr>
          <w:t>(二)、质量保证体系实施</w:t>
        </w:r>
        <w:r>
          <w:tab/>
        </w:r>
        <w:r>
          <w:fldChar w:fldCharType="begin"/>
        </w:r>
        <w:r>
          <w:instrText xml:space="preserve"> PAGEREF _Toc17573 \h </w:instrText>
        </w:r>
        <w:r>
          <w:fldChar w:fldCharType="separate"/>
        </w:r>
        <w:r>
          <w:t>42</w:t>
        </w:r>
        <w:r>
          <w:fldChar w:fldCharType="end"/>
        </w:r>
      </w:hyperlink>
    </w:p>
    <w:p>
      <w:pPr>
        <w:pStyle w:val="TOC2"/>
        <w:tabs>
          <w:tab w:val="right" w:leader="dot" w:pos="8306"/>
        </w:tabs>
      </w:pPr>
      <w:hyperlink w:anchor="_Toc13591" w:history="1">
        <w:r>
          <w:rPr>
            <w:rFonts w:ascii="仿宋" w:eastAsia="仿宋" w:hAnsi="仿宋" w:cs="仿宋" w:hint="eastAsia"/>
            <w:lang w:eastAsia="zh-CN"/>
          </w:rPr>
          <w:t>(三)、监理与质量控制流程</w:t>
        </w:r>
        <w:r>
          <w:tab/>
        </w:r>
        <w:r>
          <w:fldChar w:fldCharType="begin"/>
        </w:r>
        <w:r>
          <w:instrText xml:space="preserve"> PAGEREF _Toc13591 \h </w:instrText>
        </w:r>
        <w:r>
          <w:fldChar w:fldCharType="separate"/>
        </w:r>
        <w:r>
          <w:t>42</w:t>
        </w:r>
        <w:r>
          <w:fldChar w:fldCharType="end"/>
        </w:r>
      </w:hyperlink>
    </w:p>
    <w:p>
      <w:pPr>
        <w:pStyle w:val="TOC1"/>
        <w:tabs>
          <w:tab w:val="right" w:leader="dot" w:pos="8306"/>
        </w:tabs>
      </w:pPr>
      <w:hyperlink w:anchor="_Toc29059" w:history="1">
        <w:r>
          <w:rPr>
            <w:rFonts w:ascii="仿宋" w:eastAsia="仿宋" w:hAnsi="仿宋" w:cs="仿宋" w:hint="eastAsia"/>
            <w:lang w:eastAsia="zh-CN"/>
          </w:rPr>
          <w:t>七、经济效益与社会效益优化</w:t>
        </w:r>
        <w:r>
          <w:tab/>
        </w:r>
        <w:r>
          <w:fldChar w:fldCharType="begin"/>
        </w:r>
        <w:r>
          <w:instrText xml:space="preserve"> PAGEREF _Toc29059 \h </w:instrText>
        </w:r>
        <w:r>
          <w:fldChar w:fldCharType="separate"/>
        </w:r>
        <w:r>
          <w:t>43</w:t>
        </w:r>
        <w:r>
          <w:fldChar w:fldCharType="end"/>
        </w:r>
      </w:hyperlink>
    </w:p>
    <w:p>
      <w:pPr>
        <w:pStyle w:val="TOC2"/>
        <w:tabs>
          <w:tab w:val="right" w:leader="dot" w:pos="8306"/>
        </w:tabs>
      </w:pPr>
      <w:hyperlink w:anchor="_Toc20965" w:history="1">
        <w:r>
          <w:rPr>
            <w:rFonts w:ascii="仿宋" w:eastAsia="仿宋" w:hAnsi="仿宋" w:cs="仿宋" w:hint="eastAsia"/>
            <w:lang w:eastAsia="zh-CN"/>
          </w:rPr>
          <w:t>(一)、经济效益提升策略</w:t>
        </w:r>
        <w:r>
          <w:tab/>
        </w:r>
        <w:r>
          <w:fldChar w:fldCharType="begin"/>
        </w:r>
        <w:r>
          <w:instrText xml:space="preserve"> PAGEREF _Toc20965 \h </w:instrText>
        </w:r>
        <w:r>
          <w:fldChar w:fldCharType="separate"/>
        </w:r>
        <w:r>
          <w:t>43</w:t>
        </w:r>
        <w:r>
          <w:fldChar w:fldCharType="end"/>
        </w:r>
      </w:hyperlink>
    </w:p>
    <w:p>
      <w:pPr>
        <w:pStyle w:val="TOC2"/>
        <w:tabs>
          <w:tab w:val="right" w:leader="dot" w:pos="8306"/>
        </w:tabs>
      </w:pPr>
      <w:hyperlink w:anchor="_Toc29434" w:history="1">
        <w:r>
          <w:rPr>
            <w:rFonts w:ascii="仿宋" w:eastAsia="仿宋" w:hAnsi="仿宋" w:cs="仿宋" w:hint="eastAsia"/>
            <w:lang w:eastAsia="zh-CN"/>
          </w:rPr>
          <w:t>(二)、社会效益增强方案</w:t>
        </w:r>
        <w:r>
          <w:tab/>
        </w:r>
        <w:r>
          <w:fldChar w:fldCharType="begin"/>
        </w:r>
        <w:r>
          <w:instrText xml:space="preserve"> PAGEREF _Toc29434 \h </w:instrText>
        </w:r>
        <w:r>
          <w:fldChar w:fldCharType="separate"/>
        </w:r>
        <w:r>
          <w:t>44</w:t>
        </w:r>
        <w:r>
          <w:fldChar w:fldCharType="end"/>
        </w:r>
      </w:hyperlink>
    </w:p>
    <w:p>
      <w:pPr>
        <w:pStyle w:val="TOC1"/>
        <w:tabs>
          <w:tab w:val="right" w:leader="dot" w:pos="8306"/>
        </w:tabs>
      </w:pPr>
      <w:hyperlink w:anchor="_Toc32636" w:history="1">
        <w:r>
          <w:rPr>
            <w:rFonts w:ascii="仿宋" w:eastAsia="仿宋" w:hAnsi="仿宋" w:cs="仿宋" w:hint="eastAsia"/>
            <w:lang w:eastAsia="zh-CN"/>
          </w:rPr>
          <w:t>八、环境保护与治理方案</w:t>
        </w:r>
        <w:r>
          <w:tab/>
        </w:r>
        <w:r>
          <w:fldChar w:fldCharType="begin"/>
        </w:r>
        <w:r>
          <w:instrText xml:space="preserve"> PAGEREF _Toc32636 \h </w:instrText>
        </w:r>
        <w:r>
          <w:fldChar w:fldCharType="separate"/>
        </w:r>
        <w:r>
          <w:t>45</w:t>
        </w:r>
        <w:r>
          <w:fldChar w:fldCharType="end"/>
        </w:r>
      </w:hyperlink>
    </w:p>
    <w:p>
      <w:pPr>
        <w:pStyle w:val="TOC2"/>
        <w:tabs>
          <w:tab w:val="right" w:leader="dot" w:pos="8306"/>
        </w:tabs>
      </w:pPr>
      <w:hyperlink w:anchor="_Toc10086" w:history="1">
        <w:r>
          <w:rPr>
            <w:rFonts w:ascii="仿宋" w:eastAsia="仿宋" w:hAnsi="仿宋" w:cs="仿宋" w:hint="eastAsia"/>
            <w:lang w:eastAsia="zh-CN"/>
          </w:rPr>
          <w:t>(一)、项目环境影响评估</w:t>
        </w:r>
        <w:r>
          <w:tab/>
        </w:r>
        <w:r>
          <w:fldChar w:fldCharType="begin"/>
        </w:r>
        <w:r>
          <w:instrText xml:space="preserve"> PAGEREF _Toc10086 \h </w:instrText>
        </w:r>
        <w:r>
          <w:fldChar w:fldCharType="separate"/>
        </w:r>
        <w:r>
          <w:t>45</w:t>
        </w:r>
        <w:r>
          <w:fldChar w:fldCharType="end"/>
        </w:r>
      </w:hyperlink>
    </w:p>
    <w:p>
      <w:pPr>
        <w:pStyle w:val="TOC2"/>
        <w:tabs>
          <w:tab w:val="right" w:leader="dot" w:pos="8306"/>
        </w:tabs>
      </w:pPr>
      <w:hyperlink w:anchor="_Toc12613" w:history="1">
        <w:r>
          <w:rPr>
            <w:rFonts w:ascii="仿宋" w:eastAsia="仿宋" w:hAnsi="仿宋" w:cs="仿宋" w:hint="eastAsia"/>
            <w:lang w:eastAsia="zh-CN"/>
          </w:rPr>
          <w:t>(二)、环境保护措施与治理方案</w:t>
        </w:r>
        <w:r>
          <w:tab/>
        </w:r>
        <w:r>
          <w:fldChar w:fldCharType="begin"/>
        </w:r>
        <w:r>
          <w:instrText xml:space="preserve"> PAGEREF _Toc12613 \h </w:instrText>
        </w:r>
        <w:r>
          <w:fldChar w:fldCharType="separate"/>
        </w:r>
        <w:r>
          <w:t>45</w:t>
        </w:r>
        <w:r>
          <w:fldChar w:fldCharType="end"/>
        </w:r>
      </w:hyperlink>
    </w:p>
    <w:p>
      <w:pPr>
        <w:pStyle w:val="TOC1"/>
        <w:tabs>
          <w:tab w:val="right" w:leader="dot" w:pos="8306"/>
        </w:tabs>
      </w:pPr>
      <w:hyperlink w:anchor="_Toc4359" w:history="1">
        <w:r>
          <w:rPr>
            <w:rFonts w:ascii="仿宋" w:eastAsia="仿宋" w:hAnsi="仿宋" w:cs="仿宋" w:hint="eastAsia"/>
            <w:lang w:eastAsia="zh-CN"/>
          </w:rPr>
          <w:t>九、技术创新与产业升级</w:t>
        </w:r>
        <w:r>
          <w:tab/>
        </w:r>
        <w:r>
          <w:fldChar w:fldCharType="begin"/>
        </w:r>
        <w:r>
          <w:instrText xml:space="preserve"> PAGEREF _Toc4359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74" w:history="1">
        <w:r>
          <w:rPr>
            <w:rFonts w:ascii="仿宋" w:eastAsia="仿宋" w:hAnsi="仿宋" w:cs="仿宋" w:hint="eastAsia"/>
            <w:lang w:eastAsia="zh-CN"/>
          </w:rPr>
          <w:t>(一)、技术创新方向与目标</w:t>
        </w:r>
        <w:r>
          <w:tab/>
        </w:r>
        <w:r>
          <w:fldChar w:fldCharType="begin"/>
        </w:r>
        <w:r>
          <w:instrText xml:space="preserve"> PAGEREF _Toc13074 \h </w:instrText>
        </w:r>
        <w:r>
          <w:fldChar w:fldCharType="separate"/>
        </w:r>
        <w:r>
          <w:t>46</w:t>
        </w:r>
        <w:r>
          <w:fldChar w:fldCharType="end"/>
        </w:r>
      </w:hyperlink>
    </w:p>
    <w:p>
      <w:pPr>
        <w:pStyle w:val="TOC2"/>
        <w:tabs>
          <w:tab w:val="right" w:leader="dot" w:pos="8306"/>
        </w:tabs>
      </w:pPr>
      <w:hyperlink w:anchor="_Toc7340" w:history="1">
        <w:r>
          <w:rPr>
            <w:rFonts w:ascii="仿宋" w:eastAsia="仿宋" w:hAnsi="仿宋" w:cs="仿宋" w:hint="eastAsia"/>
            <w:lang w:eastAsia="zh-CN"/>
          </w:rPr>
          <w:t>(二)、产业升级路径与措施</w:t>
        </w:r>
        <w:r>
          <w:tab/>
        </w:r>
        <w:r>
          <w:fldChar w:fldCharType="begin"/>
        </w:r>
        <w:r>
          <w:instrText xml:space="preserve"> PAGEREF _Toc7340 \h </w:instrText>
        </w:r>
        <w:r>
          <w:fldChar w:fldCharType="separate"/>
        </w:r>
        <w:r>
          <w:t>47</w:t>
        </w:r>
        <w:r>
          <w:fldChar w:fldCharType="end"/>
        </w:r>
      </w:hyperlink>
    </w:p>
    <w:p>
      <w:pPr>
        <w:pStyle w:val="TOC1"/>
        <w:tabs>
          <w:tab w:val="right" w:leader="dot" w:pos="8306"/>
        </w:tabs>
      </w:pPr>
      <w:hyperlink w:anchor="_Toc30104" w:history="1">
        <w:r>
          <w:rPr>
            <w:rFonts w:ascii="仿宋" w:eastAsia="仿宋" w:hAnsi="仿宋" w:cs="仿宋" w:hint="eastAsia"/>
            <w:lang w:eastAsia="zh-CN"/>
          </w:rPr>
          <w:t>十、项目实施与管理方案</w:t>
        </w:r>
        <w:r>
          <w:tab/>
        </w:r>
        <w:r>
          <w:fldChar w:fldCharType="begin"/>
        </w:r>
        <w:r>
          <w:instrText xml:space="preserve"> PAGEREF _Toc30104 \h </w:instrText>
        </w:r>
        <w:r>
          <w:fldChar w:fldCharType="separate"/>
        </w:r>
        <w:r>
          <w:t>49</w:t>
        </w:r>
        <w:r>
          <w:fldChar w:fldCharType="end"/>
        </w:r>
      </w:hyperlink>
    </w:p>
    <w:p>
      <w:pPr>
        <w:pStyle w:val="TOC2"/>
        <w:tabs>
          <w:tab w:val="right" w:leader="dot" w:pos="8306"/>
        </w:tabs>
      </w:pPr>
      <w:hyperlink w:anchor="_Toc23253" w:history="1">
        <w:r>
          <w:rPr>
            <w:rFonts w:ascii="仿宋" w:eastAsia="仿宋" w:hAnsi="仿宋" w:cs="仿宋" w:hint="eastAsia"/>
            <w:lang w:eastAsia="zh-CN"/>
          </w:rPr>
          <w:t>(一)、项目实施计划</w:t>
        </w:r>
        <w:r>
          <w:tab/>
        </w:r>
        <w:r>
          <w:fldChar w:fldCharType="begin"/>
        </w:r>
        <w:r>
          <w:instrText xml:space="preserve"> PAGEREF _Toc23253 \h </w:instrText>
        </w:r>
        <w:r>
          <w:fldChar w:fldCharType="separate"/>
        </w:r>
        <w:r>
          <w:t>49</w:t>
        </w:r>
        <w:r>
          <w:fldChar w:fldCharType="end"/>
        </w:r>
      </w:hyperlink>
    </w:p>
    <w:p>
      <w:pPr>
        <w:pStyle w:val="TOC2"/>
        <w:tabs>
          <w:tab w:val="right" w:leader="dot" w:pos="8306"/>
        </w:tabs>
      </w:pPr>
      <w:hyperlink w:anchor="_Toc1934" w:history="1">
        <w:r>
          <w:rPr>
            <w:rFonts w:ascii="仿宋" w:eastAsia="仿宋" w:hAnsi="仿宋" w:cs="仿宋" w:hint="eastAsia"/>
            <w:lang w:eastAsia="zh-CN"/>
          </w:rPr>
          <w:t>(二)、项目组织机构与职责</w:t>
        </w:r>
        <w:r>
          <w:tab/>
        </w:r>
        <w:r>
          <w:fldChar w:fldCharType="begin"/>
        </w:r>
        <w:r>
          <w:instrText xml:space="preserve"> PAGEREF _Toc1934 \h </w:instrText>
        </w:r>
        <w:r>
          <w:fldChar w:fldCharType="separate"/>
        </w:r>
        <w:r>
          <w:t>50</w:t>
        </w:r>
        <w:r>
          <w:fldChar w:fldCharType="end"/>
        </w:r>
      </w:hyperlink>
    </w:p>
    <w:p>
      <w:pPr>
        <w:pStyle w:val="TOC2"/>
        <w:tabs>
          <w:tab w:val="right" w:leader="dot" w:pos="8306"/>
        </w:tabs>
      </w:pPr>
      <w:hyperlink w:anchor="_Toc9926" w:history="1">
        <w:r>
          <w:rPr>
            <w:rFonts w:ascii="仿宋" w:eastAsia="仿宋" w:hAnsi="仿宋" w:cs="仿宋" w:hint="eastAsia"/>
            <w:lang w:eastAsia="zh-CN"/>
          </w:rPr>
          <w:t>(三)、项目管理与监控体系</w:t>
        </w:r>
        <w:r>
          <w:tab/>
        </w:r>
        <w:r>
          <w:fldChar w:fldCharType="begin"/>
        </w:r>
        <w:r>
          <w:instrText xml:space="preserve"> PAGEREF _Toc9926 \h </w:instrText>
        </w:r>
        <w:r>
          <w:fldChar w:fldCharType="separate"/>
        </w:r>
        <w:r>
          <w:t>53</w:t>
        </w:r>
        <w:r>
          <w:fldChar w:fldCharType="end"/>
        </w:r>
      </w:hyperlink>
    </w:p>
    <w:p>
      <w:pPr>
        <w:pStyle w:val="TOC1"/>
        <w:tabs>
          <w:tab w:val="right" w:leader="dot" w:pos="8306"/>
        </w:tabs>
      </w:pPr>
      <w:hyperlink w:anchor="_Toc26853" w:history="1">
        <w:r>
          <w:rPr>
            <w:rFonts w:ascii="仿宋" w:eastAsia="仿宋" w:hAnsi="仿宋" w:cs="仿宋" w:hint="eastAsia"/>
            <w:lang w:eastAsia="zh-CN"/>
          </w:rPr>
          <w:t>十一、客户关系管理与市场拓展</w:t>
        </w:r>
        <w:r>
          <w:tab/>
        </w:r>
        <w:r>
          <w:fldChar w:fldCharType="begin"/>
        </w:r>
        <w:r>
          <w:instrText xml:space="preserve"> PAGEREF _Toc26853 \h </w:instrText>
        </w:r>
        <w:r>
          <w:fldChar w:fldCharType="separate"/>
        </w:r>
        <w:r>
          <w:t>54</w:t>
        </w:r>
        <w:r>
          <w:fldChar w:fldCharType="end"/>
        </w:r>
      </w:hyperlink>
    </w:p>
    <w:p>
      <w:pPr>
        <w:pStyle w:val="TOC2"/>
        <w:tabs>
          <w:tab w:val="right" w:leader="dot" w:pos="8306"/>
        </w:tabs>
      </w:pPr>
      <w:hyperlink w:anchor="_Toc21349" w:history="1">
        <w:r>
          <w:rPr>
            <w:rFonts w:ascii="仿宋" w:eastAsia="仿宋" w:hAnsi="仿宋" w:cs="仿宋" w:hint="eastAsia"/>
            <w:lang w:eastAsia="zh-CN"/>
          </w:rPr>
          <w:t>(一)、客户关系管理策略</w:t>
        </w:r>
        <w:r>
          <w:tab/>
        </w:r>
        <w:r>
          <w:fldChar w:fldCharType="begin"/>
        </w:r>
        <w:r>
          <w:instrText xml:space="preserve"> PAGEREF _Toc21349 \h </w:instrText>
        </w:r>
        <w:r>
          <w:fldChar w:fldCharType="separate"/>
        </w:r>
        <w:r>
          <w:t>54</w:t>
        </w:r>
        <w:r>
          <w:fldChar w:fldCharType="end"/>
        </w:r>
      </w:hyperlink>
    </w:p>
    <w:p>
      <w:pPr>
        <w:pStyle w:val="TOC2"/>
        <w:tabs>
          <w:tab w:val="right" w:leader="dot" w:pos="8306"/>
        </w:tabs>
      </w:pPr>
      <w:hyperlink w:anchor="_Toc4285" w:history="1">
        <w:r>
          <w:rPr>
            <w:rFonts w:ascii="仿宋" w:eastAsia="仿宋" w:hAnsi="仿宋" w:cs="仿宋" w:hint="eastAsia"/>
            <w:lang w:eastAsia="zh-CN"/>
          </w:rPr>
          <w:t>(二)、市场拓展方案</w:t>
        </w:r>
        <w:r>
          <w:tab/>
        </w:r>
        <w:r>
          <w:fldChar w:fldCharType="begin"/>
        </w:r>
        <w:r>
          <w:instrText xml:space="preserve"> PAGEREF _Toc4285 \h </w:instrText>
        </w:r>
        <w:r>
          <w:fldChar w:fldCharType="separate"/>
        </w:r>
        <w:r>
          <w:t>56</w:t>
        </w:r>
        <w:r>
          <w:fldChar w:fldCharType="end"/>
        </w:r>
      </w:hyperlink>
    </w:p>
    <w:p>
      <w:pPr>
        <w:pStyle w:val="TOC1"/>
        <w:tabs>
          <w:tab w:val="right" w:leader="dot" w:pos="8306"/>
        </w:tabs>
      </w:pPr>
      <w:hyperlink w:anchor="_Toc29659" w:history="1">
        <w:r>
          <w:rPr>
            <w:rFonts w:ascii="仿宋" w:eastAsia="仿宋" w:hAnsi="仿宋" w:cs="仿宋" w:hint="eastAsia"/>
            <w:lang w:eastAsia="zh-CN"/>
          </w:rPr>
          <w:t>十二、项目进度计划</w:t>
        </w:r>
        <w:r>
          <w:tab/>
        </w:r>
        <w:r>
          <w:fldChar w:fldCharType="begin"/>
        </w:r>
        <w:r>
          <w:instrText xml:space="preserve"> PAGEREF _Toc29659 \h </w:instrText>
        </w:r>
        <w:r>
          <w:fldChar w:fldCharType="separate"/>
        </w:r>
        <w:r>
          <w:t>57</w:t>
        </w:r>
        <w:r>
          <w:fldChar w:fldCharType="end"/>
        </w:r>
      </w:hyperlink>
    </w:p>
    <w:p>
      <w:pPr>
        <w:pStyle w:val="TOC2"/>
        <w:tabs>
          <w:tab w:val="right" w:leader="dot" w:pos="8306"/>
        </w:tabs>
      </w:pPr>
      <w:hyperlink w:anchor="_Toc1025" w:history="1">
        <w:r>
          <w:rPr>
            <w:rFonts w:ascii="仿宋" w:eastAsia="仿宋" w:hAnsi="仿宋" w:cs="仿宋" w:hint="eastAsia"/>
            <w:lang w:eastAsia="zh-CN"/>
          </w:rPr>
          <w:t>(一)、建设周期</w:t>
        </w:r>
        <w:r>
          <w:tab/>
        </w:r>
        <w:r>
          <w:fldChar w:fldCharType="begin"/>
        </w:r>
        <w:r>
          <w:instrText xml:space="preserve"> PAGEREF _Toc1025 \h </w:instrText>
        </w:r>
        <w:r>
          <w:fldChar w:fldCharType="separate"/>
        </w:r>
        <w:r>
          <w:t>57</w:t>
        </w:r>
        <w:r>
          <w:fldChar w:fldCharType="end"/>
        </w:r>
      </w:hyperlink>
    </w:p>
    <w:p>
      <w:pPr>
        <w:pStyle w:val="TOC2"/>
        <w:tabs>
          <w:tab w:val="right" w:leader="dot" w:pos="8306"/>
        </w:tabs>
      </w:pPr>
      <w:hyperlink w:anchor="_Toc17988" w:history="1">
        <w:r>
          <w:rPr>
            <w:rFonts w:ascii="仿宋" w:eastAsia="仿宋" w:hAnsi="仿宋" w:cs="仿宋" w:hint="eastAsia"/>
            <w:lang w:eastAsia="zh-CN"/>
          </w:rPr>
          <w:t>(二)、建设进度</w:t>
        </w:r>
        <w:r>
          <w:tab/>
        </w:r>
        <w:r>
          <w:fldChar w:fldCharType="begin"/>
        </w:r>
        <w:r>
          <w:instrText xml:space="preserve"> PAGEREF _Toc17988 \h </w:instrText>
        </w:r>
        <w:r>
          <w:fldChar w:fldCharType="separate"/>
        </w:r>
        <w:r>
          <w:t>57</w:t>
        </w:r>
        <w:r>
          <w:fldChar w:fldCharType="end"/>
        </w:r>
      </w:hyperlink>
    </w:p>
    <w:p>
      <w:pPr>
        <w:pStyle w:val="TOC2"/>
        <w:tabs>
          <w:tab w:val="right" w:leader="dot" w:pos="8306"/>
        </w:tabs>
      </w:pPr>
      <w:hyperlink w:anchor="_Toc2504" w:history="1">
        <w:r>
          <w:rPr>
            <w:rFonts w:ascii="仿宋" w:eastAsia="仿宋" w:hAnsi="仿宋" w:cs="仿宋" w:hint="eastAsia"/>
            <w:lang w:eastAsia="zh-CN"/>
          </w:rPr>
          <w:t>(三)、进度安排注意事项</w:t>
        </w:r>
        <w:r>
          <w:tab/>
        </w:r>
        <w:r>
          <w:fldChar w:fldCharType="begin"/>
        </w:r>
        <w:r>
          <w:instrText xml:space="preserve"> PAGEREF _Toc2504 \h </w:instrText>
        </w:r>
        <w:r>
          <w:fldChar w:fldCharType="separate"/>
        </w:r>
        <w:r>
          <w:t>58</w:t>
        </w:r>
        <w:r>
          <w:fldChar w:fldCharType="end"/>
        </w:r>
      </w:hyperlink>
    </w:p>
    <w:p>
      <w:pPr>
        <w:pStyle w:val="TOC2"/>
        <w:tabs>
          <w:tab w:val="right" w:leader="dot" w:pos="8306"/>
        </w:tabs>
      </w:pPr>
      <w:hyperlink w:anchor="_Toc14593" w:history="1">
        <w:r>
          <w:rPr>
            <w:rFonts w:ascii="仿宋" w:eastAsia="仿宋" w:hAnsi="仿宋" w:cs="仿宋" w:hint="eastAsia"/>
            <w:lang w:eastAsia="zh-CN"/>
          </w:rPr>
          <w:t>(四)、人力资源配置</w:t>
        </w:r>
        <w:r>
          <w:tab/>
        </w:r>
        <w:r>
          <w:fldChar w:fldCharType="begin"/>
        </w:r>
        <w:r>
          <w:instrText xml:space="preserve"> PAGEREF _Toc14593 \h </w:instrText>
        </w:r>
        <w:r>
          <w:fldChar w:fldCharType="separate"/>
        </w:r>
        <w:r>
          <w:t>59</w:t>
        </w:r>
        <w:r>
          <w:fldChar w:fldCharType="end"/>
        </w:r>
      </w:hyperlink>
    </w:p>
    <w:p>
      <w:pPr>
        <w:pStyle w:val="TOC2"/>
        <w:tabs>
          <w:tab w:val="right" w:leader="dot" w:pos="8306"/>
        </w:tabs>
      </w:pPr>
      <w:hyperlink w:anchor="_Toc13303" w:history="1">
        <w:r>
          <w:rPr>
            <w:rFonts w:ascii="仿宋" w:eastAsia="仿宋" w:hAnsi="仿宋" w:cs="仿宋" w:hint="eastAsia"/>
            <w:lang w:eastAsia="zh-CN"/>
          </w:rPr>
          <w:t>(五)、员工培训</w:t>
        </w:r>
        <w:r>
          <w:tab/>
        </w:r>
        <w:r>
          <w:fldChar w:fldCharType="begin"/>
        </w:r>
        <w:r>
          <w:instrText xml:space="preserve"> PAGEREF _Toc13303 \h </w:instrText>
        </w:r>
        <w:r>
          <w:fldChar w:fldCharType="separate"/>
        </w:r>
        <w:r>
          <w:t>61</w:t>
        </w:r>
        <w:r>
          <w:fldChar w:fldCharType="end"/>
        </w:r>
      </w:hyperlink>
    </w:p>
    <w:p>
      <w:pPr>
        <w:pStyle w:val="TOC2"/>
        <w:tabs>
          <w:tab w:val="right" w:leader="dot" w:pos="8306"/>
        </w:tabs>
      </w:pPr>
      <w:hyperlink w:anchor="_Toc1888" w:history="1">
        <w:r>
          <w:rPr>
            <w:rFonts w:ascii="仿宋" w:eastAsia="仿宋" w:hAnsi="仿宋" w:cs="仿宋" w:hint="eastAsia"/>
            <w:lang w:eastAsia="zh-CN"/>
          </w:rPr>
          <w:t>(六)、项目实施保障</w:t>
        </w:r>
        <w:r>
          <w:tab/>
        </w:r>
        <w:r>
          <w:fldChar w:fldCharType="begin"/>
        </w:r>
        <w:r>
          <w:instrText xml:space="preserve"> PAGEREF _Toc1888 \h </w:instrText>
        </w:r>
        <w:r>
          <w:fldChar w:fldCharType="separate"/>
        </w:r>
        <w:r>
          <w:t>62</w:t>
        </w:r>
        <w:r>
          <w:fldChar w:fldCharType="end"/>
        </w:r>
      </w:hyperlink>
    </w:p>
    <w:p>
      <w:pPr>
        <w:pStyle w:val="TOC2"/>
        <w:tabs>
          <w:tab w:val="right" w:leader="dot" w:pos="8306"/>
        </w:tabs>
      </w:pPr>
      <w:hyperlink w:anchor="_Toc26038" w:history="1">
        <w:r>
          <w:rPr>
            <w:rFonts w:ascii="仿宋" w:eastAsia="仿宋" w:hAnsi="仿宋" w:cs="仿宋" w:hint="eastAsia"/>
            <w:lang w:eastAsia="zh-CN"/>
          </w:rPr>
          <w:t>(七)、安全规范管理</w:t>
        </w:r>
        <w:r>
          <w:tab/>
        </w:r>
        <w:r>
          <w:fldChar w:fldCharType="begin"/>
        </w:r>
        <w:r>
          <w:instrText xml:space="preserve"> PAGEREF _Toc26038 \h </w:instrText>
        </w:r>
        <w:r>
          <w:fldChar w:fldCharType="separate"/>
        </w:r>
        <w:r>
          <w:t>63</w:t>
        </w:r>
        <w:r>
          <w:fldChar w:fldCharType="end"/>
        </w:r>
      </w:hyperlink>
    </w:p>
    <w:p>
      <w:pPr>
        <w:pStyle w:val="TOC1"/>
        <w:tabs>
          <w:tab w:val="right" w:leader="dot" w:pos="8306"/>
        </w:tabs>
      </w:pPr>
      <w:hyperlink w:anchor="_Toc4275" w:history="1">
        <w:r>
          <w:rPr>
            <w:rFonts w:ascii="仿宋" w:eastAsia="仿宋" w:hAnsi="仿宋" w:cs="仿宋" w:hint="eastAsia"/>
            <w:lang w:eastAsia="zh-CN"/>
          </w:rPr>
          <w:t>十三、设施与设备管理</w:t>
        </w:r>
        <w:r>
          <w:tab/>
        </w:r>
        <w:r>
          <w:fldChar w:fldCharType="begin"/>
        </w:r>
        <w:r>
          <w:instrText xml:space="preserve"> PAGEREF _Toc4275 \h </w:instrText>
        </w:r>
        <w:r>
          <w:fldChar w:fldCharType="separate"/>
        </w:r>
        <w:r>
          <w:t>64</w:t>
        </w:r>
        <w:r>
          <w:fldChar w:fldCharType="end"/>
        </w:r>
      </w:hyperlink>
    </w:p>
    <w:p>
      <w:pPr>
        <w:pStyle w:val="TOC2"/>
        <w:tabs>
          <w:tab w:val="right" w:leader="dot" w:pos="8306"/>
        </w:tabs>
      </w:pPr>
      <w:hyperlink w:anchor="_Toc3757" w:history="1">
        <w:r>
          <w:rPr>
            <w:rFonts w:ascii="仿宋" w:eastAsia="仿宋" w:hAnsi="仿宋" w:cs="仿宋" w:hint="eastAsia"/>
            <w:lang w:eastAsia="zh-CN"/>
          </w:rPr>
          <w:t>(一)、设施规划与配置</w:t>
        </w:r>
        <w:r>
          <w:tab/>
        </w:r>
        <w:r>
          <w:fldChar w:fldCharType="begin"/>
        </w:r>
        <w:r>
          <w:instrText xml:space="preserve"> PAGEREF _Toc3757 \h </w:instrText>
        </w:r>
        <w:r>
          <w:fldChar w:fldCharType="separate"/>
        </w:r>
        <w:r>
          <w:t>64</w:t>
        </w:r>
        <w:r>
          <w:fldChar w:fldCharType="end"/>
        </w:r>
      </w:hyperlink>
    </w:p>
    <w:p>
      <w:pPr>
        <w:pStyle w:val="TOC2"/>
        <w:tabs>
          <w:tab w:val="right" w:leader="dot" w:pos="8306"/>
        </w:tabs>
      </w:pPr>
      <w:hyperlink w:anchor="_Toc25882" w:history="1">
        <w:r>
          <w:rPr>
            <w:rFonts w:ascii="仿宋" w:eastAsia="仿宋" w:hAnsi="仿宋" w:cs="仿宋" w:hint="eastAsia"/>
            <w:lang w:eastAsia="zh-CN"/>
          </w:rPr>
          <w:t>(二)、设备采购与维护管理</w:t>
        </w:r>
        <w:r>
          <w:tab/>
        </w:r>
        <w:r>
          <w:fldChar w:fldCharType="begin"/>
        </w:r>
        <w:r>
          <w:instrText xml:space="preserve"> PAGEREF _Toc25882 \h </w:instrText>
        </w:r>
        <w:r>
          <w:fldChar w:fldCharType="separate"/>
        </w:r>
        <w:r>
          <w:t>65</w:t>
        </w:r>
        <w:r>
          <w:fldChar w:fldCharType="end"/>
        </w:r>
      </w:hyperlink>
    </w:p>
    <w:p>
      <w:pPr>
        <w:pStyle w:val="TOC2"/>
        <w:tabs>
          <w:tab w:val="right" w:leader="dot" w:pos="8306"/>
        </w:tabs>
      </w:pPr>
      <w:hyperlink w:anchor="_Toc18738" w:history="1">
        <w:r>
          <w:rPr>
            <w:rFonts w:ascii="仿宋" w:eastAsia="仿宋" w:hAnsi="仿宋" w:cs="仿宋" w:hint="eastAsia"/>
            <w:lang w:eastAsia="zh-CN"/>
          </w:rPr>
          <w:t>(三)、设施设备升级策略</w:t>
        </w:r>
        <w:r>
          <w:tab/>
        </w:r>
        <w:r>
          <w:fldChar w:fldCharType="begin"/>
        </w:r>
        <w:r>
          <w:instrText xml:space="preserve"> PAGEREF _Toc18738 \h </w:instrText>
        </w:r>
        <w:r>
          <w:fldChar w:fldCharType="separate"/>
        </w:r>
        <w:r>
          <w:t>66</w:t>
        </w:r>
        <w:r>
          <w:fldChar w:fldCharType="end"/>
        </w:r>
      </w:hyperlink>
    </w:p>
    <w:p>
      <w:pPr>
        <w:pStyle w:val="TOC1"/>
        <w:tabs>
          <w:tab w:val="right" w:leader="dot" w:pos="8306"/>
        </w:tabs>
      </w:pPr>
      <w:hyperlink w:anchor="_Toc7552" w:history="1">
        <w:r>
          <w:rPr>
            <w:rFonts w:ascii="仿宋" w:eastAsia="仿宋" w:hAnsi="仿宋" w:cs="仿宋" w:hint="eastAsia"/>
            <w:lang w:eastAsia="zh-CN"/>
          </w:rPr>
          <w:t>十四、人力资源管理与开发</w:t>
        </w:r>
        <w:r>
          <w:tab/>
        </w:r>
        <w:r>
          <w:fldChar w:fldCharType="begin"/>
        </w:r>
        <w:r>
          <w:instrText xml:space="preserve"> PAGEREF _Toc7552 \h </w:instrText>
        </w:r>
        <w:r>
          <w:fldChar w:fldCharType="separate"/>
        </w:r>
        <w:r>
          <w:t>66</w:t>
        </w:r>
        <w:r>
          <w:fldChar w:fldCharType="end"/>
        </w:r>
      </w:hyperlink>
    </w:p>
    <w:p>
      <w:pPr>
        <w:pStyle w:val="TOC2"/>
        <w:tabs>
          <w:tab w:val="right" w:leader="dot" w:pos="8306"/>
        </w:tabs>
      </w:pPr>
      <w:hyperlink w:anchor="_Toc15045" w:history="1">
        <w:r>
          <w:rPr>
            <w:rFonts w:ascii="仿宋" w:eastAsia="仿宋" w:hAnsi="仿宋" w:cs="仿宋" w:hint="eastAsia"/>
            <w:lang w:eastAsia="zh-CN"/>
          </w:rPr>
          <w:t>(一)、人力资源规划</w:t>
        </w:r>
        <w:r>
          <w:tab/>
        </w:r>
        <w:r>
          <w:fldChar w:fldCharType="begin"/>
        </w:r>
        <w:r>
          <w:instrText xml:space="preserve"> PAGEREF _Toc15045 \h </w:instrText>
        </w:r>
        <w:r>
          <w:fldChar w:fldCharType="separate"/>
        </w:r>
        <w:r>
          <w:t>66</w:t>
        </w:r>
        <w:r>
          <w:fldChar w:fldCharType="end"/>
        </w:r>
      </w:hyperlink>
    </w:p>
    <w:p>
      <w:pPr>
        <w:pStyle w:val="TOC2"/>
        <w:tabs>
          <w:tab w:val="right" w:leader="dot" w:pos="8306"/>
        </w:tabs>
      </w:pPr>
      <w:hyperlink w:anchor="_Toc156" w:history="1">
        <w:r>
          <w:rPr>
            <w:rFonts w:ascii="仿宋" w:eastAsia="仿宋" w:hAnsi="仿宋" w:cs="仿宋" w:hint="eastAsia"/>
            <w:lang w:eastAsia="zh-CN"/>
          </w:rPr>
          <w:t>(二)、人力资源开发与培训</w:t>
        </w:r>
        <w:r>
          <w:tab/>
        </w:r>
        <w:r>
          <w:fldChar w:fldCharType="begin"/>
        </w:r>
        <w:r>
          <w:instrText xml:space="preserve"> PAGEREF _Toc156 \h </w:instrText>
        </w:r>
        <w:r>
          <w:fldChar w:fldCharType="separate"/>
        </w:r>
        <w:r>
          <w:t>68</w:t>
        </w:r>
        <w:r>
          <w:fldChar w:fldCharType="end"/>
        </w:r>
      </w:hyperlink>
    </w:p>
    <w:p>
      <w:pPr>
        <w:pStyle w:val="TOC1"/>
        <w:tabs>
          <w:tab w:val="right" w:leader="dot" w:pos="8306"/>
        </w:tabs>
      </w:pPr>
      <w:hyperlink w:anchor="_Toc20879" w:history="1">
        <w:r>
          <w:rPr>
            <w:rFonts w:ascii="仿宋" w:eastAsia="仿宋" w:hAnsi="仿宋" w:cs="仿宋" w:hint="eastAsia"/>
            <w:lang w:eastAsia="zh-CN"/>
          </w:rPr>
          <w:t>十五、项目施工方案</w:t>
        </w:r>
        <w:r>
          <w:tab/>
        </w:r>
        <w:r>
          <w:fldChar w:fldCharType="begin"/>
        </w:r>
        <w:r>
          <w:instrText xml:space="preserve"> PAGEREF _Toc20879 \h </w:instrText>
        </w:r>
        <w:r>
          <w:fldChar w:fldCharType="separate"/>
        </w:r>
        <w:r>
          <w:t>71</w:t>
        </w:r>
        <w:r>
          <w:fldChar w:fldCharType="end"/>
        </w:r>
      </w:hyperlink>
    </w:p>
    <w:p>
      <w:pPr>
        <w:pStyle w:val="TOC2"/>
        <w:tabs>
          <w:tab w:val="right" w:leader="dot" w:pos="8306"/>
        </w:tabs>
      </w:pPr>
      <w:hyperlink w:anchor="_Toc17664" w:history="1">
        <w:r>
          <w:rPr>
            <w:rFonts w:ascii="仿宋" w:eastAsia="仿宋" w:hAnsi="仿宋" w:cs="仿宋" w:hint="eastAsia"/>
            <w:lang w:eastAsia="zh-CN"/>
          </w:rPr>
          <w:t>(一)、施工组织设计</w:t>
        </w:r>
        <w:r>
          <w:tab/>
        </w:r>
        <w:r>
          <w:fldChar w:fldCharType="begin"/>
        </w:r>
        <w:r>
          <w:instrText xml:space="preserve"> PAGEREF _Toc17664 \h </w:instrText>
        </w:r>
        <w:r>
          <w:fldChar w:fldCharType="separate"/>
        </w:r>
        <w:r>
          <w:t>71</w:t>
        </w:r>
        <w:r>
          <w:fldChar w:fldCharType="end"/>
        </w:r>
      </w:hyperlink>
    </w:p>
    <w:p>
      <w:pPr>
        <w:pStyle w:val="TOC2"/>
        <w:tabs>
          <w:tab w:val="right" w:leader="dot" w:pos="8306"/>
        </w:tabs>
      </w:pPr>
      <w:hyperlink w:anchor="_Toc3778" w:history="1">
        <w:r>
          <w:rPr>
            <w:rFonts w:ascii="仿宋" w:eastAsia="仿宋" w:hAnsi="仿宋" w:cs="仿宋" w:hint="eastAsia"/>
            <w:lang w:eastAsia="zh-CN"/>
          </w:rPr>
          <w:t>(二)、施工工艺与技术路线</w:t>
        </w:r>
        <w:r>
          <w:tab/>
        </w:r>
        <w:r>
          <w:fldChar w:fldCharType="begin"/>
        </w:r>
        <w:r>
          <w:instrText xml:space="preserve"> PAGEREF _Toc3778 \h </w:instrText>
        </w:r>
        <w:r>
          <w:fldChar w:fldCharType="separate"/>
        </w:r>
        <w:r>
          <w:t>72</w:t>
        </w:r>
        <w:r>
          <w:fldChar w:fldCharType="end"/>
        </w:r>
      </w:hyperlink>
    </w:p>
    <w:p>
      <w:pPr>
        <w:pStyle w:val="TOC2"/>
        <w:tabs>
          <w:tab w:val="right" w:leader="dot" w:pos="8306"/>
        </w:tabs>
      </w:pPr>
      <w:hyperlink w:anchor="_Toc109" w:history="1">
        <w:r>
          <w:rPr>
            <w:rFonts w:ascii="仿宋" w:eastAsia="仿宋" w:hAnsi="仿宋" w:cs="仿宋" w:hint="eastAsia"/>
            <w:lang w:eastAsia="zh-CN"/>
          </w:rPr>
          <w:t>(三)、关键节点施工计划</w:t>
        </w:r>
        <w:r>
          <w:tab/>
        </w:r>
        <w:r>
          <w:fldChar w:fldCharType="begin"/>
        </w:r>
        <w:r>
          <w:instrText xml:space="preserve"> PAGEREF _Toc109 \h </w:instrText>
        </w:r>
        <w:r>
          <w:fldChar w:fldCharType="separate"/>
        </w:r>
        <w:r>
          <w:t>73</w:t>
        </w:r>
        <w:r>
          <w:fldChar w:fldCharType="end"/>
        </w:r>
      </w:hyperlink>
    </w:p>
    <w:p>
      <w:pPr>
        <w:pStyle w:val="TOC2"/>
        <w:tabs>
          <w:tab w:val="right" w:leader="dot" w:pos="8306"/>
        </w:tabs>
      </w:pPr>
      <w:hyperlink w:anchor="_Toc19721" w:history="1">
        <w:r>
          <w:rPr>
            <w:rFonts w:ascii="仿宋" w:eastAsia="仿宋" w:hAnsi="仿宋" w:cs="仿宋" w:hint="eastAsia"/>
            <w:lang w:eastAsia="zh-CN"/>
          </w:rPr>
          <w:t>(四)、施工现场管理</w:t>
        </w:r>
        <w:r>
          <w:tab/>
        </w:r>
        <w:r>
          <w:fldChar w:fldCharType="begin"/>
        </w:r>
        <w:r>
          <w:instrText xml:space="preserve"> PAGEREF _Toc19721 \h </w:instrText>
        </w:r>
        <w:r>
          <w:fldChar w:fldCharType="separate"/>
        </w:r>
        <w:r>
          <w:t>75</w:t>
        </w:r>
        <w:r>
          <w:fldChar w:fldCharType="end"/>
        </w:r>
      </w:hyperlink>
    </w:p>
    <w:p>
      <w:pPr>
        <w:pStyle w:val="TOC1"/>
        <w:tabs>
          <w:tab w:val="right" w:leader="dot" w:pos="8306"/>
        </w:tabs>
      </w:pPr>
      <w:hyperlink w:anchor="_Toc5900" w:history="1">
        <w:r>
          <w:rPr>
            <w:rFonts w:ascii="仿宋" w:eastAsia="仿宋" w:hAnsi="仿宋" w:cs="仿宋" w:hint="eastAsia"/>
            <w:lang w:eastAsia="zh-CN"/>
          </w:rPr>
          <w:t>十六、成果转化与推广应用</w:t>
        </w:r>
        <w:r>
          <w:tab/>
        </w:r>
        <w:r>
          <w:fldChar w:fldCharType="begin"/>
        </w:r>
        <w:r>
          <w:instrText xml:space="preserve"> PAGEREF _Toc5900 \h </w:instrText>
        </w:r>
        <w:r>
          <w:fldChar w:fldCharType="separate"/>
        </w:r>
        <w:r>
          <w:t>77</w:t>
        </w:r>
        <w:r>
          <w:fldChar w:fldCharType="end"/>
        </w:r>
      </w:hyperlink>
    </w:p>
    <w:p>
      <w:pPr>
        <w:pStyle w:val="TOC2"/>
        <w:tabs>
          <w:tab w:val="right" w:leader="dot" w:pos="8306"/>
        </w:tabs>
      </w:pPr>
      <w:hyperlink w:anchor="_Toc11116" w:history="1">
        <w:r>
          <w:rPr>
            <w:rFonts w:ascii="仿宋" w:eastAsia="仿宋" w:hAnsi="仿宋" w:cs="仿宋" w:hint="eastAsia"/>
            <w:lang w:eastAsia="zh-CN"/>
          </w:rPr>
          <w:t>(一)、成果转化策略制定</w:t>
        </w:r>
        <w:r>
          <w:tab/>
        </w:r>
        <w:r>
          <w:fldChar w:fldCharType="begin"/>
        </w:r>
        <w:r>
          <w:instrText xml:space="preserve"> PAGEREF _Toc11116 \h </w:instrText>
        </w:r>
        <w:r>
          <w:fldChar w:fldCharType="separate"/>
        </w:r>
        <w:r>
          <w:t>77</w:t>
        </w:r>
        <w:r>
          <w:fldChar w:fldCharType="end"/>
        </w:r>
      </w:hyperlink>
    </w:p>
    <w:p>
      <w:pPr>
        <w:pStyle w:val="TOC2"/>
        <w:tabs>
          <w:tab w:val="right" w:leader="dot" w:pos="8306"/>
        </w:tabs>
      </w:pPr>
      <w:hyperlink w:anchor="_Toc20802" w:history="1">
        <w:r>
          <w:rPr>
            <w:rFonts w:ascii="仿宋" w:eastAsia="仿宋" w:hAnsi="仿宋" w:cs="仿宋" w:hint="eastAsia"/>
            <w:lang w:eastAsia="zh-CN"/>
          </w:rPr>
          <w:t>(二)、成果推广应用方案</w:t>
        </w:r>
        <w:r>
          <w:tab/>
        </w:r>
        <w:r>
          <w:fldChar w:fldCharType="begin"/>
        </w:r>
        <w:r>
          <w:instrText xml:space="preserve"> PAGEREF _Toc20802 \h </w:instrText>
        </w:r>
        <w:r>
          <w:fldChar w:fldCharType="separate"/>
        </w:r>
        <w:r>
          <w:t>78</w:t>
        </w:r>
        <w:r>
          <w:fldChar w:fldCharType="end"/>
        </w:r>
      </w:hyperlink>
    </w:p>
    <w:p>
      <w:pPr>
        <w:pStyle w:val="TOC1"/>
        <w:tabs>
          <w:tab w:val="right" w:leader="dot" w:pos="8306"/>
        </w:tabs>
      </w:pPr>
      <w:hyperlink w:anchor="_Toc18510" w:history="1">
        <w:r>
          <w:rPr>
            <w:rFonts w:ascii="仿宋" w:eastAsia="仿宋" w:hAnsi="仿宋" w:cs="仿宋" w:hint="eastAsia"/>
            <w:lang w:eastAsia="zh-CN"/>
          </w:rPr>
          <w:t>十七、法律法规与政策遵循</w:t>
        </w:r>
        <w:r>
          <w:tab/>
        </w:r>
        <w:r>
          <w:fldChar w:fldCharType="begin"/>
        </w:r>
        <w:r>
          <w:instrText xml:space="preserve"> PAGEREF _Toc18510 \h </w:instrText>
        </w:r>
        <w:r>
          <w:fldChar w:fldCharType="separate"/>
        </w:r>
        <w:r>
          <w:t>80</w:t>
        </w:r>
        <w:r>
          <w:fldChar w:fldCharType="end"/>
        </w:r>
      </w:hyperlink>
    </w:p>
    <w:p>
      <w:pPr>
        <w:pStyle w:val="TOC2"/>
        <w:tabs>
          <w:tab w:val="right" w:leader="dot" w:pos="8306"/>
        </w:tabs>
      </w:pPr>
      <w:hyperlink w:anchor="_Toc13614" w:history="1">
        <w:r>
          <w:rPr>
            <w:rFonts w:ascii="仿宋" w:eastAsia="仿宋" w:hAnsi="仿宋" w:cs="仿宋" w:hint="eastAsia"/>
            <w:lang w:eastAsia="zh-CN"/>
          </w:rPr>
          <w:t>(一)、法律法规遵守</w:t>
        </w:r>
        <w:r>
          <w:tab/>
        </w:r>
        <w:r>
          <w:fldChar w:fldCharType="begin"/>
        </w:r>
        <w:r>
          <w:instrText xml:space="preserve"> PAGEREF _Toc13614 \h </w:instrText>
        </w:r>
        <w:r>
          <w:fldChar w:fldCharType="separate"/>
        </w:r>
        <w:r>
          <w:t>80</w:t>
        </w:r>
        <w:r>
          <w:fldChar w:fldCharType="end"/>
        </w:r>
      </w:hyperlink>
    </w:p>
    <w:p>
      <w:pPr>
        <w:pStyle w:val="TOC2"/>
        <w:tabs>
          <w:tab w:val="right" w:leader="dot" w:pos="8306"/>
        </w:tabs>
      </w:pPr>
      <w:hyperlink w:anchor="_Toc5493" w:history="1">
        <w:r>
          <w:rPr>
            <w:rFonts w:ascii="仿宋" w:eastAsia="仿宋" w:hAnsi="仿宋" w:cs="仿宋" w:hint="eastAsia"/>
            <w:lang w:eastAsia="zh-CN"/>
          </w:rPr>
          <w:t>(二)、政策导向与利用</w:t>
        </w:r>
        <w:r>
          <w:tab/>
        </w:r>
        <w:r>
          <w:fldChar w:fldCharType="begin"/>
        </w:r>
        <w:r>
          <w:instrText xml:space="preserve"> PAGEREF _Toc5493 \h </w:instrText>
        </w:r>
        <w:r>
          <w:fldChar w:fldCharType="separate"/>
        </w:r>
        <w:r>
          <w:t>81</w:t>
        </w:r>
        <w:r>
          <w:fldChar w:fldCharType="end"/>
        </w:r>
      </w:hyperlink>
    </w:p>
    <w:p>
      <w:pPr>
        <w:pStyle w:val="TOC1"/>
        <w:tabs>
          <w:tab w:val="right" w:leader="dot" w:pos="8306"/>
        </w:tabs>
      </w:pPr>
      <w:hyperlink w:anchor="_Toc26904" w:history="1">
        <w:r>
          <w:rPr>
            <w:rFonts w:ascii="仿宋" w:eastAsia="仿宋" w:hAnsi="仿宋" w:cs="仿宋" w:hint="eastAsia"/>
            <w:lang w:eastAsia="zh-CN"/>
          </w:rPr>
          <w:t>十八、知识产权管理与保护</w:t>
        </w:r>
        <w:r>
          <w:tab/>
        </w:r>
        <w:r>
          <w:fldChar w:fldCharType="begin"/>
        </w:r>
        <w:r>
          <w:instrText xml:space="preserve"> PAGEREF _Toc26904 \h </w:instrText>
        </w:r>
        <w:r>
          <w:fldChar w:fldCharType="separate"/>
        </w:r>
        <w:r>
          <w:t>82</w:t>
        </w:r>
        <w:r>
          <w:fldChar w:fldCharType="end"/>
        </w:r>
      </w:hyperlink>
    </w:p>
    <w:p>
      <w:pPr>
        <w:pStyle w:val="TOC2"/>
        <w:tabs>
          <w:tab w:val="right" w:leader="dot" w:pos="8306"/>
        </w:tabs>
      </w:pPr>
      <w:hyperlink w:anchor="_Toc5437" w:history="1">
        <w:r>
          <w:rPr>
            <w:rFonts w:ascii="仿宋" w:eastAsia="仿宋" w:hAnsi="仿宋" w:cs="仿宋" w:hint="eastAsia"/>
            <w:lang w:eastAsia="zh-CN"/>
          </w:rPr>
          <w:t>(一)、知识产权管理体系建设</w:t>
        </w:r>
        <w:r>
          <w:tab/>
        </w:r>
        <w:r>
          <w:fldChar w:fldCharType="begin"/>
        </w:r>
        <w:r>
          <w:instrText xml:space="preserve"> PAGEREF _Toc5437 \h </w:instrText>
        </w:r>
        <w:r>
          <w:fldChar w:fldCharType="separate"/>
        </w:r>
        <w:r>
          <w:t>82</w:t>
        </w:r>
        <w:r>
          <w:fldChar w:fldCharType="end"/>
        </w:r>
      </w:hyperlink>
    </w:p>
    <w:p>
      <w:pPr>
        <w:pStyle w:val="TOC2"/>
        <w:tabs>
          <w:tab w:val="right" w:leader="dot" w:pos="8306"/>
        </w:tabs>
      </w:pPr>
      <w:hyperlink w:anchor="_Toc20055" w:history="1">
        <w:r>
          <w:rPr>
            <w:rFonts w:ascii="仿宋" w:eastAsia="仿宋" w:hAnsi="仿宋" w:cs="仿宋" w:hint="eastAsia"/>
            <w:lang w:eastAsia="zh-CN"/>
          </w:rPr>
          <w:t>(二)、知识产权保护措施</w:t>
        </w:r>
        <w:r>
          <w:tab/>
        </w:r>
        <w:r>
          <w:fldChar w:fldCharType="begin"/>
        </w:r>
        <w:r>
          <w:instrText xml:space="preserve"> PAGEREF _Toc20055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6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43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精细化工中间体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精细化工中间体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精细化工中间体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细化工中间体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精细化工中间体项目的社会影响是全面而深远的。从提供就业机会和提升公共服务，到促进社会结构和劳动市场的多元化，再到推动社会责任和伦理标准的提高，项目对于提升社区的经济、文化和社会福祉有着重要作用。通过这些正面影响，精细化工中间体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361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为了融入当地社区，精细化工中间体项目需深入理解当地的文化特色和社会习俗。例如，项目在设计广告和市场推广活动时，应考虑使用当地语言和符合地方文化的表达方式。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19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为了确保精细化工中间体项目的成功并最大限度地减轻潜在的社会风险，详细的风险分析和具体的应对策略至关重要。以下是针对项目可能面临的具体社会风险及相应对策的分析：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风险描述：精细化工中间体项目可能会增加对公共资源和基础设施的需求，给当地带来额外压力，例如在水资源、能源供应和交通系统方面。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风险描述：精细化工中间体项目可能会引起当地社会结构和动态的变化，例如改变社区的人口组成和社交模式。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风险描述：在精细化工中间体项目运营过程中，可能涉及大量个人和商业敏感信息，存在信息安全和隐私保护的风险。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257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743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https://d.book118.com/777105053003006052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F28B5"/>
    <w:rsid w:val="443F28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7105053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2024-02-18T23:04:00Z</dcterms:created>
  <dcterms:modified xsi:type="dcterms:W3CDTF">2024-02-18T23:04:48Z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194273DE0B564FE89366EDD47B8D2025_11</vt:lpwstr>
  </property>
  <property fmtid="{D5CDD505-2E9C-101B-9397-08002B2CF9AE}" pid="3" name="KSOProductBuildVer">
    <vt:lpwstr>2052-12.1.0.16250</vt:lpwstr>
  </property>
</Properties>
</file>