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  <w:bidi w:val="0"/>
        <w:jc w:val="center"/>
        <w:rPr>
          <w:rFonts w:ascii="Times New Roman" w:hAnsi="Times New Roman" w:cs="Times New Roman"/>
        </w:rPr>
      </w:pPr>
      <w:r>
        <w:t>物质的量浓度的有关计算</w:t>
      </w:r>
      <w:r>
        <w:rPr>
          <w:rFonts w:ascii="Times New Roman" w:hAnsi="Times New Roman" w:cs="Times New Roman"/>
        </w:rPr>
        <w:t>　　　　　　　　　　　　　　　　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1．0.3 mol NaCl固体溶于水配成200 mL溶液，溶液浓度为 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A．0.3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ab/>
        <w:tab/>
        <w:tab/>
        <w:tab/>
        <w:tab/>
        <w:tab/>
      </w:r>
      <w:r>
        <w:rPr>
          <w:rFonts w:ascii="Times New Roman" w:hAnsi="Times New Roman" w:cs="Times New Roman"/>
        </w:rPr>
        <w:t>B．0.15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C．1.5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ab/>
        <w:tab/>
        <w:tab/>
        <w:tab/>
        <w:tab/>
        <w:tab/>
      </w:r>
      <w:r>
        <w:rPr>
          <w:rFonts w:ascii="Times New Roman" w:hAnsi="Times New Roman" w:cs="Times New Roman"/>
        </w:rPr>
        <w:t>D．0.015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C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解析　</w:t>
      </w:r>
      <w:r>
        <w:rPr>
          <w:rFonts w:ascii="Times New Roman" w:eastAsia="黑体" w:hAnsi="Times New Roman" w:cs="Times New Roman"/>
          <w:i/>
        </w:rPr>
        <w:t>c</w:t>
      </w:r>
      <w:r>
        <w:rPr>
          <w:rFonts w:ascii="Times New Roman" w:eastAsia="黑体" w:hAnsi="Times New Roman" w:cs="Times New Roman"/>
        </w:rPr>
        <w:t>(NaCl)＝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黑体" w:hAnsi="Times New Roman" w:cs="Times New Roman"/>
        </w:rPr>
        <w:instrText>f(0.3 mol,0.2 L)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黑体" w:hAnsi="Times New Roman" w:cs="Times New Roman"/>
        </w:rPr>
        <w:t>＝1.5 mol·L</w:t>
      </w:r>
      <w:r>
        <w:rPr>
          <w:rFonts w:ascii="Times New Roman" w:eastAsia="黑体" w:hAnsi="Times New Roman" w:cs="Times New Roman"/>
          <w:vertAlign w:val="superscript"/>
        </w:rPr>
        <w:t>－1</w:t>
      </w:r>
      <w:r>
        <w:rPr>
          <w:rFonts w:ascii="Times New Roman" w:eastAsia="黑体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2．50 mL 0.6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NaOH溶液，含NaOH的物质的量为 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A．0.03 mol  B．0.04 mol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C．0.05 mol  D．0.06 mol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A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解析　</w:t>
      </w:r>
      <w:r>
        <w:rPr>
          <w:rFonts w:ascii="Times New Roman" w:eastAsia="黑体" w:hAnsi="Times New Roman" w:cs="Times New Roman"/>
          <w:i/>
        </w:rPr>
        <w:t>n</w:t>
      </w:r>
      <w:r>
        <w:rPr>
          <w:rFonts w:ascii="Times New Roman" w:eastAsia="黑体" w:hAnsi="Times New Roman" w:cs="Times New Roman"/>
        </w:rPr>
        <w:t>(NaOH)＝0.05 L</w:t>
      </w:r>
      <w:r>
        <w:rPr>
          <w:rFonts w:hAnsi="宋体" w:cs="Times New Roman"/>
        </w:rPr>
        <w:t>×</w:t>
      </w:r>
      <w:r>
        <w:rPr>
          <w:rFonts w:ascii="Times New Roman" w:eastAsia="黑体" w:hAnsi="Times New Roman" w:cs="Times New Roman"/>
        </w:rPr>
        <w:t>0.6 mol·L</w:t>
      </w:r>
      <w:r>
        <w:rPr>
          <w:rFonts w:ascii="Times New Roman" w:eastAsia="黑体" w:hAnsi="Times New Roman" w:cs="Times New Roman"/>
          <w:vertAlign w:val="superscript"/>
        </w:rPr>
        <w:t>－1</w:t>
      </w:r>
      <w:r>
        <w:rPr>
          <w:rFonts w:ascii="Times New Roman" w:eastAsia="黑体" w:hAnsi="Times New Roman" w:cs="Times New Roman"/>
        </w:rPr>
        <w:t>＝0.03 mol。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3．下列溶液中Cl</w:t>
      </w:r>
      <w:r>
        <w:rPr>
          <w:rFonts w:ascii="Times New Roman" w:hAnsi="Times New Roman" w:cs="Times New Roman"/>
          <w:vertAlign w:val="superscript"/>
        </w:rPr>
        <w:t>－</w:t>
      </w:r>
      <w:r>
        <w:rPr>
          <w:rFonts w:ascii="Times New Roman" w:hAnsi="Times New Roman" w:cs="Times New Roman"/>
        </w:rPr>
        <w:t>的物质的量浓度与100 mL 1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MgCl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溶液中Cl</w:t>
      </w:r>
      <w:r>
        <w:rPr>
          <w:rFonts w:ascii="Times New Roman" w:hAnsi="Times New Roman" w:cs="Times New Roman"/>
          <w:vertAlign w:val="superscript"/>
        </w:rPr>
        <w:t>－</w:t>
      </w:r>
      <w:r>
        <w:rPr>
          <w:rFonts w:ascii="Times New Roman" w:hAnsi="Times New Roman" w:cs="Times New Roman"/>
        </w:rPr>
        <w:t>的物质的量浓度相同的是(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A．50 mL 2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CaCl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溶液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B．100 mL 2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NaCl溶液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C．50 mL 4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CaCl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溶液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D．100 mL 4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NaCl溶液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B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题干中溶液中Cl</w:t>
      </w:r>
      <w:r>
        <w:rPr>
          <w:rFonts w:ascii="Times New Roman" w:eastAsia="楷体_GB2312" w:hAnsi="Times New Roman" w:cs="Times New Roman"/>
          <w:vertAlign w:val="superscript"/>
        </w:rPr>
        <w:t>－</w:t>
      </w:r>
      <w:r>
        <w:rPr>
          <w:rFonts w:ascii="Times New Roman" w:eastAsia="楷体_GB2312" w:hAnsi="Times New Roman" w:cs="Times New Roman"/>
        </w:rPr>
        <w:t>的物质的量浓度为2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。各选项中Cl</w:t>
      </w:r>
      <w:r>
        <w:rPr>
          <w:rFonts w:ascii="Times New Roman" w:eastAsia="楷体_GB2312" w:hAnsi="Times New Roman" w:cs="Times New Roman"/>
          <w:vertAlign w:val="superscript"/>
        </w:rPr>
        <w:t>－</w:t>
      </w:r>
      <w:r>
        <w:rPr>
          <w:rFonts w:ascii="Times New Roman" w:eastAsia="楷体_GB2312" w:hAnsi="Times New Roman" w:cs="Times New Roman"/>
        </w:rPr>
        <w:t>的物质的量浓度分别为A中4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；B中2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；C中8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；D中4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，故选B。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4．在0.5 L某浓度的NaCl溶液中含有0.5 mol Na</w:t>
      </w:r>
      <w:r>
        <w:rPr>
          <w:rFonts w:ascii="Times New Roman" w:hAnsi="Times New Roman" w:cs="Times New Roman"/>
          <w:vertAlign w:val="superscript"/>
        </w:rPr>
        <w:t>＋</w:t>
      </w:r>
      <w:r>
        <w:rPr>
          <w:rFonts w:ascii="Times New Roman" w:hAnsi="Times New Roman" w:cs="Times New Roman"/>
        </w:rPr>
        <w:t>，下列对该溶液的说法中不正确的是(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A．该溶液的物质的量浓度为1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B．该溶液中含有58.5 g NaCl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C．配制100 mL该溶液需用5.85 g NaCl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D．量取100 mL该溶液倒入烧杯中，烧杯中Na</w:t>
      </w:r>
      <w:r>
        <w:rPr>
          <w:rFonts w:ascii="Times New Roman" w:hAnsi="Times New Roman" w:cs="Times New Roman"/>
          <w:vertAlign w:val="superscript"/>
        </w:rPr>
        <w:t>＋</w:t>
      </w:r>
      <w:r>
        <w:rPr>
          <w:rFonts w:ascii="Times New Roman" w:hAnsi="Times New Roman" w:cs="Times New Roman"/>
        </w:rPr>
        <w:t>的物质的量为0.1 mol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B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(NaCl)＝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f(0.5 mol,0.5 L)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＝1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，A项正确；</w:t>
      </w:r>
      <w:r>
        <w:rPr>
          <w:rFonts w:ascii="Times New Roman" w:eastAsia="楷体_GB2312" w:hAnsi="Times New Roman" w:cs="Times New Roman"/>
          <w:i/>
        </w:rPr>
        <w:t>m</w:t>
      </w:r>
      <w:r>
        <w:rPr>
          <w:rFonts w:ascii="Times New Roman" w:eastAsia="楷体_GB2312" w:hAnsi="Times New Roman" w:cs="Times New Roman"/>
        </w:rPr>
        <w:t>(NaCl)＝0.5 mol</w:t>
      </w:r>
      <w:r>
        <w:rPr>
          <w:rFonts w:hAnsi="宋体" w:cs="Times New Roman"/>
        </w:rPr>
        <w:t>×</w:t>
      </w:r>
      <w:r>
        <w:rPr>
          <w:rFonts w:ascii="Times New Roman" w:eastAsia="楷体_GB2312" w:hAnsi="Times New Roman" w:cs="Times New Roman"/>
        </w:rPr>
        <w:t>58.5 g·mol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＝29.25 g，B项错误；100 mL溶液中含NaCl的质量为5.85 g，物质的量为0.1 mol，C、D项正确。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5．300 mL某浓度的NaOH溶液中含有60 g溶质。现欲配制成1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的NaOH溶液，应取原溶液与蒸馏水的体积比约为(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  <w:sectPr>
          <w:pgSz w:w="11906" w:h="16838"/>
          <w:pgMar w:top="1440" w:right="1753" w:bottom="1440" w:left="1753" w:header="851" w:footer="992" w:gutter="0"/>
          <w:cols w:space="708"/>
          <w:docGrid w:type="lines" w:linePitch="312"/>
        </w:sectPr>
      </w:pPr>
      <w:r>
        <w:rPr>
          <w:rFonts w:ascii="Times New Roman" w:hAnsi="Times New Roman" w:cs="Times New Roman"/>
        </w:rPr>
        <w:t>A．1</w:t>
      </w:r>
      <w:r>
        <w:rPr>
          <w:rFonts w:hAnsi="宋体" w:cs="Times New Roman"/>
        </w:rPr>
        <w:t>∶</w:t>
      </w:r>
      <w:r>
        <w:rPr>
          <w:rFonts w:ascii="Times New Roman" w:hAnsi="Times New Roman" w:cs="Times New Roman"/>
        </w:rPr>
        <w:t xml:space="preserve">4  </w:t>
      </w:r>
      <w:r>
        <w:rPr>
          <w:rFonts w:ascii="Times New Roman" w:hAnsi="Times New Roman" w:cs="Times New Roman" w:hint="eastAsia"/>
        </w:rPr>
        <w:tab/>
        <w:tab/>
        <w:tab/>
      </w:r>
      <w:r>
        <w:rPr>
          <w:rFonts w:ascii="Times New Roman" w:hAnsi="Times New Roman" w:cs="Times New Roman"/>
        </w:rPr>
        <w:t>B．1</w:t>
      </w:r>
      <w:r>
        <w:rPr>
          <w:rFonts w:hAnsi="宋体" w:cs="Times New Roman"/>
        </w:rPr>
        <w:t>∶</w:t>
      </w:r>
      <w:r>
        <w:rPr>
          <w:rFonts w:ascii="Times New Roman" w:hAnsi="Times New Roman" w:cs="Times New Roman"/>
        </w:rPr>
        <w:t xml:space="preserve">5 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ab/>
        <w:tab/>
      </w:r>
      <w:r>
        <w:rPr>
          <w:rFonts w:ascii="Times New Roman" w:hAnsi="Times New Roman" w:cs="Times New Roman"/>
        </w:rPr>
        <w:t>C．2</w:t>
      </w:r>
      <w:r>
        <w:rPr>
          <w:rFonts w:hAnsi="宋体" w:cs="Times New Roman"/>
        </w:rPr>
        <w:t>∶</w:t>
      </w:r>
      <w:r>
        <w:rPr>
          <w:rFonts w:ascii="Times New Roman" w:hAnsi="Times New Roman" w:cs="Times New Roman"/>
        </w:rPr>
        <w:t xml:space="preserve">1  </w:t>
      </w:r>
      <w:r>
        <w:rPr>
          <w:rFonts w:ascii="Times New Roman" w:hAnsi="Times New Roman" w:cs="Times New Roman" w:hint="eastAsia"/>
        </w:rPr>
        <w:tab/>
        <w:tab/>
      </w:r>
      <w:r>
        <w:rPr>
          <w:rFonts w:ascii="Times New Roman" w:hAnsi="Times New Roman" w:cs="Times New Roman"/>
        </w:rPr>
        <w:t>D．2</w:t>
      </w:r>
      <w:r>
        <w:rPr>
          <w:rFonts w:hAnsi="宋体" w:cs="Times New Roman"/>
        </w:rPr>
        <w:t>∶</w:t>
      </w:r>
      <w:r>
        <w:rPr>
          <w:rFonts w:ascii="Times New Roman" w:hAnsi="Times New Roman" w:cs="Times New Roman"/>
        </w:rPr>
        <w:t>3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　</w:t>
      </w:r>
      <w:r>
        <w:rPr>
          <w:rFonts w:ascii="Times New Roman" w:hAnsi="Times New Roman" w:cs="Times New Roman"/>
        </w:rPr>
        <w:t>A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欲配制溶液中的溶质质量为60 g，即所含氢氧化钠的物质的量为1.5 mol，所配溶液的体积为1.5 L，则除了取原溶液300 mL外，还需补水1 200 mL，所以原溶液与蒸馏水的体积比为300 mL</w:t>
      </w:r>
      <w:r>
        <w:rPr>
          <w:rFonts w:eastAsia="楷体_GB2312" w:hAnsi="宋体" w:cs="Times New Roman"/>
        </w:rPr>
        <w:t>∶</w:t>
      </w:r>
      <w:r>
        <w:rPr>
          <w:rFonts w:ascii="Times New Roman" w:eastAsia="楷体_GB2312" w:hAnsi="Times New Roman" w:cs="Times New Roman"/>
        </w:rPr>
        <w:t>1 200 mL＝1</w:t>
      </w:r>
      <w:r>
        <w:rPr>
          <w:rFonts w:eastAsia="楷体_GB2312" w:hAnsi="宋体" w:cs="Times New Roman"/>
        </w:rPr>
        <w:t>∶</w:t>
      </w:r>
      <w:r>
        <w:rPr>
          <w:rFonts w:ascii="Times New Roman" w:eastAsia="楷体_GB2312" w:hAnsi="Times New Roman" w:cs="Times New Roman"/>
        </w:rPr>
        <w:t>4。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6．</w:t>
      </w:r>
      <w:r>
        <w:rPr>
          <w:rFonts w:ascii="Times New Roman" w:hAnsi="Times New Roman" w:cs="Times New Roman"/>
          <w:i/>
        </w:rPr>
        <w:t>V</w:t>
      </w:r>
      <w:r>
        <w:rPr>
          <w:rFonts w:ascii="Times New Roman" w:hAnsi="Times New Roman" w:cs="Times New Roman"/>
        </w:rPr>
        <w:t xml:space="preserve"> mL Al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(SO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溶液中含Al</w:t>
      </w:r>
      <w:r>
        <w:rPr>
          <w:rFonts w:ascii="Times New Roman" w:hAnsi="Times New Roman" w:cs="Times New Roman"/>
          <w:vertAlign w:val="superscript"/>
        </w:rPr>
        <w:t>3＋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 xml:space="preserve"> g，取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hAnsi="Times New Roman" w:cs="Times New Roman"/>
        </w:rPr>
        <w:instrText>f(</w:instrText>
      </w:r>
      <w:r>
        <w:rPr>
          <w:rFonts w:ascii="Times New Roman" w:hAnsi="Times New Roman" w:cs="Times New Roman"/>
          <w:i/>
        </w:rPr>
        <w:instrText>V</w:instrText>
      </w:r>
      <w:r>
        <w:rPr>
          <w:rFonts w:ascii="Times New Roman" w:hAnsi="Times New Roman" w:cs="Times New Roman"/>
        </w:rPr>
        <w:instrText>,4)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 xml:space="preserve"> mL溶液稀释到4</w:t>
      </w:r>
      <w:r>
        <w:rPr>
          <w:rFonts w:ascii="Times New Roman" w:hAnsi="Times New Roman" w:cs="Times New Roman"/>
          <w:i/>
        </w:rPr>
        <w:t>V</w:t>
      </w:r>
      <w:r>
        <w:rPr>
          <w:rFonts w:ascii="Times New Roman" w:hAnsi="Times New Roman" w:cs="Times New Roman"/>
        </w:rPr>
        <w:t xml:space="preserve"> mL，则稀释后溶液中SO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hAnsi="Times New Roman" w:cs="Times New Roman"/>
        </w:rPr>
        <w:instrText>o\al(</w:instrText>
      </w:r>
      <w:r>
        <w:rPr>
          <w:rFonts w:ascii="Times New Roman" w:hAnsi="Times New Roman" w:cs="Times New Roman"/>
          <w:vertAlign w:val="superscript"/>
        </w:rPr>
        <w:instrText>2－</w:instrText>
      </w:r>
      <w:r>
        <w:rPr>
          <w:rFonts w:ascii="Times New Roman" w:hAnsi="Times New Roman" w:cs="Times New Roman"/>
        </w:rPr>
        <w:instrText>,</w:instrText>
      </w:r>
      <w:r>
        <w:rPr>
          <w:rFonts w:ascii="Times New Roman" w:hAnsi="Times New Roman" w:cs="Times New Roman"/>
          <w:vertAlign w:val="subscript"/>
        </w:rPr>
        <w:instrText>4</w:instrText>
      </w:r>
      <w:r>
        <w:rPr>
          <w:rFonts w:ascii="Times New Roman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的物质的量浓度是 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A.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f(125</w:instrText>
      </w:r>
      <w:r>
        <w:rPr>
          <w:rFonts w:ascii="Times New Roman" w:hAnsi="Times New Roman" w:cs="Times New Roman"/>
          <w:i/>
          <w:lang w:val="it-IT"/>
        </w:rPr>
        <w:instrText>a</w:instrText>
      </w:r>
      <w:r>
        <w:rPr>
          <w:rFonts w:ascii="Times New Roman" w:hAnsi="Times New Roman" w:cs="Times New Roman"/>
          <w:lang w:val="it-IT"/>
        </w:rPr>
        <w:instrText>,9</w:instrText>
      </w:r>
      <w:r>
        <w:rPr>
          <w:rFonts w:ascii="Times New Roman" w:hAnsi="Times New Roman" w:cs="Times New Roman"/>
          <w:i/>
          <w:lang w:val="it-IT"/>
        </w:rPr>
        <w:instrText>V</w:instrText>
      </w:r>
      <w:r>
        <w:rPr>
          <w:rFonts w:ascii="Times New Roman" w:hAnsi="Times New Roman" w:cs="Times New Roman"/>
          <w:lang w:val="it-IT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  <w:r>
        <w:rPr>
          <w:rFonts w:ascii="Times New Roman" w:hAnsi="Times New Roman" w:cs="Times New Roman"/>
          <w:lang w:val="it-IT"/>
        </w:rPr>
        <w:t xml:space="preserve">  </w:t>
      </w:r>
      <w:r>
        <w:rPr>
          <w:rFonts w:ascii="Times New Roman" w:hAnsi="Times New Roman" w:cs="Times New Roman" w:hint="eastAsia"/>
          <w:lang w:val="it-IT"/>
        </w:rPr>
        <w:tab/>
        <w:tab/>
        <w:tab/>
        <w:tab/>
        <w:tab/>
        <w:tab/>
        <w:tab/>
        <w:tab/>
      </w:r>
      <w:r>
        <w:rPr>
          <w:rFonts w:ascii="Times New Roman" w:hAnsi="Times New Roman" w:cs="Times New Roman"/>
          <w:lang w:val="it-IT"/>
        </w:rPr>
        <w:t>B.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f(125</w:instrText>
      </w:r>
      <w:r>
        <w:rPr>
          <w:rFonts w:ascii="Times New Roman" w:hAnsi="Times New Roman" w:cs="Times New Roman"/>
          <w:i/>
          <w:lang w:val="it-IT"/>
        </w:rPr>
        <w:instrText>a</w:instrText>
      </w:r>
      <w:r>
        <w:rPr>
          <w:rFonts w:ascii="Times New Roman" w:hAnsi="Times New Roman" w:cs="Times New Roman"/>
          <w:lang w:val="it-IT"/>
        </w:rPr>
        <w:instrText>,18</w:instrText>
      </w:r>
      <w:r>
        <w:rPr>
          <w:rFonts w:ascii="Times New Roman" w:hAnsi="Times New Roman" w:cs="Times New Roman"/>
          <w:i/>
          <w:lang w:val="it-IT"/>
        </w:rPr>
        <w:instrText>V</w:instrText>
      </w:r>
      <w:r>
        <w:rPr>
          <w:rFonts w:ascii="Times New Roman" w:hAnsi="Times New Roman" w:cs="Times New Roman"/>
          <w:lang w:val="it-IT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C.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f(125</w:instrText>
      </w:r>
      <w:r>
        <w:rPr>
          <w:rFonts w:ascii="Times New Roman" w:hAnsi="Times New Roman" w:cs="Times New Roman"/>
          <w:i/>
          <w:lang w:val="it-IT"/>
        </w:rPr>
        <w:instrText>a</w:instrText>
      </w:r>
      <w:r>
        <w:rPr>
          <w:rFonts w:ascii="Times New Roman" w:hAnsi="Times New Roman" w:cs="Times New Roman"/>
          <w:lang w:val="it-IT"/>
        </w:rPr>
        <w:instrText>,36</w:instrText>
      </w:r>
      <w:r>
        <w:rPr>
          <w:rFonts w:ascii="Times New Roman" w:hAnsi="Times New Roman" w:cs="Times New Roman"/>
          <w:i/>
          <w:lang w:val="it-IT"/>
        </w:rPr>
        <w:instrText>V</w:instrText>
      </w:r>
      <w:r>
        <w:rPr>
          <w:rFonts w:ascii="Times New Roman" w:hAnsi="Times New Roman" w:cs="Times New Roman"/>
          <w:lang w:val="it-IT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  <w:r>
        <w:rPr>
          <w:rFonts w:ascii="Times New Roman" w:hAnsi="Times New Roman" w:cs="Times New Roman"/>
          <w:lang w:val="it-IT"/>
        </w:rPr>
        <w:t xml:space="preserve">  </w:t>
      </w:r>
      <w:r>
        <w:rPr>
          <w:rFonts w:ascii="Times New Roman" w:hAnsi="Times New Roman" w:cs="Times New Roman" w:hint="eastAsia"/>
          <w:lang w:val="it-IT"/>
        </w:rPr>
        <w:tab/>
        <w:tab/>
        <w:tab/>
        <w:tab/>
        <w:tab/>
        <w:tab/>
        <w:tab/>
        <w:tab/>
      </w:r>
      <w:r>
        <w:rPr>
          <w:rFonts w:ascii="Times New Roman" w:hAnsi="Times New Roman" w:cs="Times New Roman"/>
          <w:lang w:val="it-IT"/>
        </w:rPr>
        <w:t>D.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f(125</w:instrText>
      </w:r>
      <w:r>
        <w:rPr>
          <w:rFonts w:ascii="Times New Roman" w:hAnsi="Times New Roman" w:cs="Times New Roman"/>
          <w:i/>
          <w:lang w:val="it-IT"/>
        </w:rPr>
        <w:instrText>a</w:instrText>
      </w:r>
      <w:r>
        <w:rPr>
          <w:rFonts w:ascii="Times New Roman" w:hAnsi="Times New Roman" w:cs="Times New Roman"/>
          <w:lang w:val="it-IT"/>
        </w:rPr>
        <w:instrText>,54</w:instrText>
      </w:r>
      <w:r>
        <w:rPr>
          <w:rFonts w:ascii="Times New Roman" w:hAnsi="Times New Roman" w:cs="Times New Roman"/>
          <w:i/>
          <w:lang w:val="it-IT"/>
        </w:rPr>
        <w:instrText>V</w:instrText>
      </w:r>
      <w:r>
        <w:rPr>
          <w:rFonts w:ascii="Times New Roman" w:hAnsi="Times New Roman" w:cs="Times New Roman"/>
          <w:lang w:val="it-IT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C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溶液稀释前后溶质的物质的量不变，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Times New Roman" w:eastAsia="楷体_GB2312" w:hAnsi="Times New Roman" w:cs="Times New Roman"/>
        </w:rPr>
        <w:t xml:space="preserve"> mL Al</w:t>
      </w:r>
      <w:r>
        <w:rPr>
          <w:rFonts w:ascii="Times New Roman" w:eastAsia="楷体_GB2312" w:hAnsi="Times New Roman" w:cs="Times New Roman"/>
          <w:vertAlign w:val="subscript"/>
        </w:rPr>
        <w:t>2</w:t>
      </w:r>
      <w:r>
        <w:rPr>
          <w:rFonts w:ascii="Times New Roman" w:eastAsia="楷体_GB2312" w:hAnsi="Times New Roman" w:cs="Times New Roman"/>
        </w:rPr>
        <w:t>(SO</w:t>
      </w:r>
      <w:r>
        <w:rPr>
          <w:rFonts w:ascii="Times New Roman" w:eastAsia="楷体_GB2312" w:hAnsi="Times New Roman" w:cs="Times New Roman"/>
          <w:vertAlign w:val="subscript"/>
        </w:rPr>
        <w:t>4</w:t>
      </w:r>
      <w:r>
        <w:rPr>
          <w:rFonts w:ascii="Times New Roman" w:eastAsia="楷体_GB2312" w:hAnsi="Times New Roman" w:cs="Times New Roman"/>
        </w:rPr>
        <w:t>)</w:t>
      </w:r>
      <w:r>
        <w:rPr>
          <w:rFonts w:ascii="Times New Roman" w:eastAsia="楷体_GB2312" w:hAnsi="Times New Roman" w:cs="Times New Roman"/>
          <w:vertAlign w:val="subscript"/>
        </w:rPr>
        <w:t>3</w:t>
      </w:r>
      <w:r>
        <w:rPr>
          <w:rFonts w:ascii="Times New Roman" w:eastAsia="楷体_GB2312" w:hAnsi="Times New Roman" w:cs="Times New Roman"/>
        </w:rPr>
        <w:t>溶液中含Al</w:t>
      </w:r>
      <w:r>
        <w:rPr>
          <w:rFonts w:ascii="Times New Roman" w:eastAsia="楷体_GB2312" w:hAnsi="Times New Roman" w:cs="Times New Roman"/>
          <w:vertAlign w:val="superscript"/>
        </w:rPr>
        <w:t>3＋</w:t>
      </w:r>
      <w:r>
        <w:rPr>
          <w:rFonts w:ascii="Times New Roman" w:eastAsia="楷体_GB2312" w:hAnsi="Times New Roman" w:cs="Times New Roman"/>
          <w:i/>
        </w:rPr>
        <w:t>a</w:t>
      </w:r>
      <w:r>
        <w:rPr>
          <w:rFonts w:ascii="Times New Roman" w:eastAsia="楷体_GB2312" w:hAnsi="Times New Roman" w:cs="Times New Roman"/>
        </w:rPr>
        <w:t xml:space="preserve"> g，即Al</w:t>
      </w:r>
      <w:r>
        <w:rPr>
          <w:rFonts w:ascii="Times New Roman" w:eastAsia="楷体_GB2312" w:hAnsi="Times New Roman" w:cs="Times New Roman"/>
          <w:vertAlign w:val="superscript"/>
        </w:rPr>
        <w:t>3＋</w:t>
      </w:r>
      <w:r>
        <w:rPr>
          <w:rFonts w:ascii="Times New Roman" w:eastAsia="楷体_GB2312" w:hAnsi="Times New Roman" w:cs="Times New Roman"/>
        </w:rPr>
        <w:t>的物质的量为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 xml:space="preserve"> g,27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，而SO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o\al(</w:instrText>
      </w:r>
      <w:r>
        <w:rPr>
          <w:rFonts w:ascii="Times New Roman" w:eastAsia="楷体_GB2312" w:hAnsi="Times New Roman" w:cs="Times New Roman"/>
          <w:vertAlign w:val="superscript"/>
        </w:rPr>
        <w:instrText>2－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vertAlign w:val="subscript"/>
        </w:rPr>
        <w:instrText>4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的物质的量为Al</w:t>
      </w:r>
      <w:r>
        <w:rPr>
          <w:rFonts w:ascii="Times New Roman" w:eastAsia="楷体_GB2312" w:hAnsi="Times New Roman" w:cs="Times New Roman"/>
          <w:vertAlign w:val="superscript"/>
        </w:rPr>
        <w:t>3＋</w:t>
      </w:r>
      <w:r>
        <w:rPr>
          <w:rFonts w:ascii="Times New Roman" w:eastAsia="楷体_GB2312" w:hAnsi="Times New Roman" w:cs="Times New Roman"/>
        </w:rPr>
        <w:t>物质的量的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f(3,2)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倍，即SO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o\al(</w:instrText>
      </w:r>
      <w:r>
        <w:rPr>
          <w:rFonts w:ascii="Times New Roman" w:eastAsia="楷体_GB2312" w:hAnsi="Times New Roman" w:cs="Times New Roman"/>
          <w:vertAlign w:val="superscript"/>
        </w:rPr>
        <w:instrText>2－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vertAlign w:val="subscript"/>
        </w:rPr>
        <w:instrText>4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的物质的量为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 xml:space="preserve"> g,27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×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f(3,2)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。取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V</w:instrText>
      </w:r>
      <w:r>
        <w:rPr>
          <w:rFonts w:ascii="Times New Roman" w:eastAsia="楷体_GB2312" w:hAnsi="Times New Roman" w:cs="Times New Roman"/>
        </w:rPr>
        <w:instrText>,4)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 xml:space="preserve"> mL溶液，则其中SO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o\al(</w:instrText>
      </w:r>
      <w:r>
        <w:rPr>
          <w:rFonts w:ascii="Times New Roman" w:eastAsia="楷体_GB2312" w:hAnsi="Times New Roman" w:cs="Times New Roman"/>
          <w:vertAlign w:val="superscript"/>
        </w:rPr>
        <w:instrText>2－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vertAlign w:val="subscript"/>
        </w:rPr>
        <w:instrText>4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的物质的量为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 xml:space="preserve"> g,27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×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f(3,2)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×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f(1,4)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，稀释到4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Times New Roman" w:eastAsia="楷体_GB2312" w:hAnsi="Times New Roman" w:cs="Times New Roman"/>
        </w:rPr>
        <w:t xml:space="preserve"> mL后，溶液中SO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o\al(</w:instrText>
      </w:r>
      <w:r>
        <w:rPr>
          <w:rFonts w:ascii="Times New Roman" w:eastAsia="楷体_GB2312" w:hAnsi="Times New Roman" w:cs="Times New Roman"/>
          <w:vertAlign w:val="superscript"/>
        </w:rPr>
        <w:instrText>2－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vertAlign w:val="subscript"/>
        </w:rPr>
        <w:instrText>4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的物质的量浓度是(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 xml:space="preserve"> g,27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×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f(3,2)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×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f(1,4)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 xml:space="preserve">)÷(4 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10</w:t>
      </w:r>
      <w:r>
        <w:rPr>
          <w:rFonts w:ascii="Times New Roman" w:eastAsia="楷体_GB2312" w:hAnsi="Times New Roman" w:cs="Times New Roman"/>
          <w:vertAlign w:val="superscript"/>
        </w:rPr>
        <w:t xml:space="preserve">－3 </w:t>
      </w:r>
      <w:r>
        <w:rPr>
          <w:rFonts w:ascii="Times New Roman" w:eastAsia="楷体_GB2312" w:hAnsi="Times New Roman" w:cs="Times New Roman"/>
        </w:rPr>
        <w:t>L)＝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 xml:space="preserve">f(125 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 xml:space="preserve">,36 </w:instrText>
      </w:r>
      <w:r>
        <w:rPr>
          <w:rFonts w:ascii="Times New Roman" w:eastAsia="楷体_GB2312" w:hAnsi="Times New Roman" w:cs="Times New Roman"/>
          <w:i/>
        </w:rPr>
        <w:instrText>V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 xml:space="preserve">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7．100 mL 0.3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Na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溶液和50 mL 0.2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Al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(SO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溶液混合后，溶液中SO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hAnsi="Times New Roman" w:cs="Times New Roman"/>
        </w:rPr>
        <w:instrText>o\al(</w:instrText>
      </w:r>
      <w:r>
        <w:rPr>
          <w:rFonts w:ascii="Times New Roman" w:hAnsi="Times New Roman" w:cs="Times New Roman"/>
          <w:vertAlign w:val="superscript"/>
        </w:rPr>
        <w:instrText>2－</w:instrText>
      </w:r>
      <w:r>
        <w:rPr>
          <w:rFonts w:ascii="Times New Roman" w:hAnsi="Times New Roman" w:cs="Times New Roman"/>
        </w:rPr>
        <w:instrText>,</w:instrText>
      </w:r>
      <w:r>
        <w:rPr>
          <w:rFonts w:ascii="Times New Roman" w:hAnsi="Times New Roman" w:cs="Times New Roman"/>
          <w:vertAlign w:val="subscript"/>
        </w:rPr>
        <w:instrText>4</w:instrText>
      </w:r>
      <w:r>
        <w:rPr>
          <w:rFonts w:ascii="Times New Roman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的物质的量浓度约为(忽略溶液体积变化) 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A．0.2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ab/>
        <w:tab/>
        <w:tab/>
        <w:tab/>
        <w:tab/>
        <w:tab/>
      </w:r>
      <w:r>
        <w:rPr>
          <w:rFonts w:ascii="Times New Roman" w:hAnsi="Times New Roman" w:cs="Times New Roman"/>
        </w:rPr>
        <w:t>B．0.25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C．0.4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ab/>
        <w:tab/>
        <w:tab/>
        <w:tab/>
        <w:tab/>
        <w:tab/>
      </w:r>
      <w:r>
        <w:rPr>
          <w:rFonts w:ascii="Times New Roman" w:hAnsi="Times New Roman" w:cs="Times New Roman"/>
        </w:rPr>
        <w:t>D．0.5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C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　</w:t>
      </w:r>
      <w:r>
        <w:rPr>
          <w:rFonts w:ascii="Times New Roman" w:eastAsia="楷体_GB2312" w:hAnsi="Times New Roman" w:cs="Times New Roman"/>
        </w:rPr>
        <w:t>混合溶液中SO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o\al(</w:instrText>
      </w:r>
      <w:r>
        <w:rPr>
          <w:rFonts w:ascii="Times New Roman" w:eastAsia="楷体_GB2312" w:hAnsi="Times New Roman" w:cs="Times New Roman"/>
          <w:vertAlign w:val="superscript"/>
        </w:rPr>
        <w:instrText>2－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vertAlign w:val="subscript"/>
        </w:rPr>
        <w:instrText>4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总的物质的量为0.1 L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0.3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＋0.05 L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0.2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3＝0.06 mol。混合溶液的体积约为两溶液体积之和，即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Times New Roman" w:eastAsia="楷体_GB2312" w:hAnsi="Times New Roman" w:cs="Times New Roman"/>
        </w:rPr>
        <w:t>(aq)＝150 mL。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 xml:space="preserve"> (SO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o\al(</w:instrText>
      </w:r>
      <w:r>
        <w:rPr>
          <w:rFonts w:ascii="Times New Roman" w:eastAsia="楷体_GB2312" w:hAnsi="Times New Roman" w:cs="Times New Roman"/>
          <w:vertAlign w:val="superscript"/>
        </w:rPr>
        <w:instrText>2－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vertAlign w:val="subscript"/>
        </w:rPr>
        <w:instrText>4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)＝0.06 mol/0.15 L＝0.4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三、物质的量浓度、溶质的质量分数、溶解度之间的相互求算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8．20 </w:t>
      </w:r>
      <w:r>
        <w:rPr>
          <w:rFonts w:hAnsi="宋体" w:cs="Times New Roman"/>
        </w:rPr>
        <w:t>℃</w:t>
      </w:r>
      <w:r>
        <w:rPr>
          <w:rFonts w:ascii="Times New Roman" w:hAnsi="Times New Roman" w:cs="Times New Roman"/>
        </w:rPr>
        <w:t>时，饱和KCl溶液的密度为1.174 g·cm</w:t>
      </w:r>
      <w:r>
        <w:rPr>
          <w:rFonts w:ascii="Times New Roman" w:hAnsi="Times New Roman" w:cs="Times New Roman"/>
          <w:vertAlign w:val="superscript"/>
        </w:rPr>
        <w:t>－3</w:t>
      </w:r>
      <w:r>
        <w:rPr>
          <w:rFonts w:ascii="Times New Roman" w:hAnsi="Times New Roman" w:cs="Times New Roman"/>
        </w:rPr>
        <w:t>，物质的量浓度为4.0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，则下列说法中正确的是 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A．25 </w:t>
      </w:r>
      <w:r>
        <w:rPr>
          <w:rFonts w:hAnsi="宋体" w:cs="Times New Roman"/>
        </w:rPr>
        <w:t>℃</w:t>
      </w:r>
      <w:r>
        <w:rPr>
          <w:rFonts w:ascii="Times New Roman" w:hAnsi="Times New Roman" w:cs="Times New Roman"/>
        </w:rPr>
        <w:t>时，饱和KCl溶液的浓度小于4.0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B．此溶液中KCl的质量分数为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hAnsi="Times New Roman" w:cs="Times New Roman"/>
        </w:rPr>
        <w:instrText>f(74.5,1.174</w:instrText>
      </w:r>
      <w:r>
        <w:rPr>
          <w:rFonts w:hAnsi="宋体" w:cs="Times New Roman"/>
        </w:rPr>
        <w:instrText>×</w:instrText>
      </w:r>
      <w:r>
        <w:rPr>
          <w:rFonts w:ascii="Times New Roman" w:hAnsi="Times New Roman" w:cs="Times New Roman"/>
        </w:rPr>
        <w:instrText>1 000)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100%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C．20 </w:t>
      </w:r>
      <w:r>
        <w:rPr>
          <w:rFonts w:hAnsi="宋体" w:cs="Times New Roman"/>
        </w:rPr>
        <w:t>℃</w:t>
      </w:r>
      <w:r>
        <w:rPr>
          <w:rFonts w:ascii="Times New Roman" w:hAnsi="Times New Roman" w:cs="Times New Roman"/>
        </w:rPr>
        <w:t>时，密度小于1.174 g·cm</w:t>
      </w:r>
      <w:r>
        <w:rPr>
          <w:rFonts w:ascii="Times New Roman" w:hAnsi="Times New Roman" w:cs="Times New Roman"/>
          <w:vertAlign w:val="superscript"/>
        </w:rPr>
        <w:t>－3</w:t>
      </w:r>
      <w:r>
        <w:rPr>
          <w:rFonts w:ascii="Times New Roman" w:hAnsi="Times New Roman" w:cs="Times New Roman"/>
        </w:rPr>
        <w:t>的KCl溶液是不饱和溶液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D．将此溶液蒸发部分水，再恢复到20 </w:t>
      </w:r>
      <w:r>
        <w:rPr>
          <w:rFonts w:hAnsi="宋体" w:cs="Times New Roman"/>
        </w:rPr>
        <w:t>℃</w:t>
      </w:r>
      <w:r>
        <w:rPr>
          <w:rFonts w:ascii="Times New Roman" w:hAnsi="Times New Roman" w:cs="Times New Roman"/>
        </w:rPr>
        <w:t>时，溶液密度一定大于1.174 g·cm</w:t>
      </w:r>
      <w:r>
        <w:rPr>
          <w:rFonts w:ascii="Times New Roman" w:hAnsi="Times New Roman" w:cs="Times New Roman"/>
          <w:vertAlign w:val="superscript"/>
        </w:rPr>
        <w:t>－3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753" w:bottom="1440" w:left="1753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C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　</w:t>
      </w:r>
      <w:r>
        <w:rPr>
          <w:rFonts w:ascii="Times New Roman" w:eastAsia="楷体_GB2312" w:hAnsi="Times New Roman" w:cs="Times New Roman"/>
        </w:rPr>
        <w:t xml:space="preserve">随着温度的升高，氯化钾的溶解度增大，因此25 </w:t>
      </w:r>
      <w:r>
        <w:rPr>
          <w:rFonts w:eastAsia="楷体_GB2312" w:hAnsi="宋体" w:cs="Times New Roman"/>
        </w:rPr>
        <w:t>℃</w:t>
      </w:r>
      <w:r>
        <w:rPr>
          <w:rFonts w:ascii="Times New Roman" w:eastAsia="楷体_GB2312" w:hAnsi="Times New Roman" w:cs="Times New Roman"/>
        </w:rPr>
        <w:t>时，饱和氯化钾溶液的浓度大于4.0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 xml:space="preserve">；20 </w:t>
      </w:r>
      <w:r>
        <w:rPr>
          <w:rFonts w:eastAsia="楷体_GB2312" w:hAnsi="宋体" w:cs="Times New Roman"/>
        </w:rPr>
        <w:t>℃</w:t>
      </w:r>
      <w:r>
        <w:rPr>
          <w:rFonts w:ascii="Times New Roman" w:eastAsia="楷体_GB2312" w:hAnsi="Times New Roman" w:cs="Times New Roman"/>
        </w:rPr>
        <w:t>时，不饱和溶液的密度小于1.174 g·cm</w:t>
      </w:r>
      <w:r>
        <w:rPr>
          <w:rFonts w:ascii="Times New Roman" w:eastAsia="楷体_GB2312" w:hAnsi="Times New Roman" w:cs="Times New Roman"/>
          <w:vertAlign w:val="superscript"/>
        </w:rPr>
        <w:t>－3</w:t>
      </w:r>
      <w:r>
        <w:rPr>
          <w:rFonts w:ascii="Times New Roman" w:eastAsia="楷体_GB2312" w:hAnsi="Times New Roman" w:cs="Times New Roman"/>
        </w:rPr>
        <w:t>；此溶液中氯化钾的质量分数为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f(4 mol·L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 L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74.5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,1.174 g·cm</w:instrText>
      </w:r>
      <w:r>
        <w:rPr>
          <w:rFonts w:ascii="Times New Roman" w:eastAsia="楷体_GB2312" w:hAnsi="Times New Roman" w:cs="Times New Roman"/>
          <w:vertAlign w:val="superscript"/>
        </w:rPr>
        <w:instrText>－3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1 000 mL)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 xml:space="preserve">100%；此溶液蒸发掉部分水，再恢复到20 </w:t>
      </w:r>
      <w:r>
        <w:rPr>
          <w:rFonts w:eastAsia="楷体_GB2312" w:hAnsi="宋体" w:cs="Times New Roman"/>
        </w:rPr>
        <w:t>℃</w:t>
      </w:r>
      <w:r>
        <w:rPr>
          <w:rFonts w:ascii="Times New Roman" w:eastAsia="楷体_GB2312" w:hAnsi="Times New Roman" w:cs="Times New Roman"/>
        </w:rPr>
        <w:t>时会析出晶体，溶液仍为饱和溶液，剩余溶液的浓度、密度保持不变。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rect id="矩形 5" o:spid="_x0000_s1025" style="width:324pt;height:140.4pt;margin-top:17.25pt;margin-left:-4.5pt;mso-wrap-style:square;position:absolute;z-index:251658240" filled="f">
            <v:stroke linestyle="single"/>
          </v:rect>
        </w:pict>
      </w:r>
      <w:r>
        <w:rPr>
          <w:rFonts w:ascii="Times New Roman" w:hAnsi="Times New Roman" w:cs="Times New Roman"/>
        </w:rPr>
        <w:t>9．下图是某市售盐酸试剂瓶标签上的部分数据。</w:t>
      </w:r>
    </w:p>
    <w:p>
      <w:pPr>
        <w:pStyle w:val="PlainText"/>
        <w:bidi w:val="0"/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盐酸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化学式：HCl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相对分子质量：36.5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外观：合格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密度：1.18 g·cm</w:t>
      </w:r>
      <w:r>
        <w:rPr>
          <w:rFonts w:ascii="Times New Roman" w:hAnsi="Times New Roman" w:cs="Times New Roman"/>
          <w:vertAlign w:val="superscript"/>
        </w:rPr>
        <w:t>－3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HCl的质量分数：36.5%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符合GB622－89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则该盐酸的物质的量浓度是(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A．3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 B．8.4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C．11.8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 xml:space="preserve">  D．0.5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　</w:t>
      </w:r>
      <w:r>
        <w:rPr>
          <w:rFonts w:ascii="Times New Roman" w:hAnsi="Times New Roman" w:cs="Times New Roman"/>
        </w:rPr>
        <w:t>C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f(1 000</w:instrText>
      </w:r>
      <w:r>
        <w:rPr>
          <w:rFonts w:ascii="Times New Roman" w:eastAsia="楷体_GB2312" w:hAnsi="Times New Roman" w:cs="Times New Roman"/>
          <w:i/>
        </w:rPr>
        <w:instrText>ρ</w:instrText>
      </w:r>
      <w:r>
        <w:rPr>
          <w:rFonts w:ascii="Times New Roman" w:eastAsia="楷体_GB2312" w:hAnsi="Times New Roman" w:cs="Times New Roman"/>
        </w:rPr>
        <w:instrText>·</w:instrText>
      </w:r>
      <w:r>
        <w:rPr>
          <w:rFonts w:ascii="Book Antiqua" w:eastAsia="楷体_GB2312" w:hAnsi="Book Antiqua" w:cs="Times New Roman"/>
          <w:i/>
        </w:rPr>
        <w:instrText>w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i/>
        </w:rPr>
        <w:instrText>M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f(1 000 mL·L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1.18 g·cm</w:instrText>
      </w:r>
      <w:r>
        <w:rPr>
          <w:rFonts w:ascii="Times New Roman" w:eastAsia="楷体_GB2312" w:hAnsi="Times New Roman" w:cs="Times New Roman"/>
          <w:vertAlign w:val="superscript"/>
        </w:rPr>
        <w:instrText>－3</w:instrText>
      </w:r>
      <w:r>
        <w:rPr>
          <w:rFonts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36.5%,36.5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</w:rPr>
        <w:t>＝11.8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10．将标准状况下的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 xml:space="preserve"> L HCl(g)溶于1 000 g水中，得到的盐酸密度为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</w:rPr>
        <w:t xml:space="preserve"> g·cm</w:t>
      </w:r>
      <w:r>
        <w:rPr>
          <w:rFonts w:ascii="Times New Roman" w:hAnsi="Times New Roman" w:cs="Times New Roman"/>
          <w:vertAlign w:val="superscript"/>
        </w:rPr>
        <w:t>－3</w:t>
      </w:r>
      <w:r>
        <w:rPr>
          <w:rFonts w:ascii="Times New Roman" w:hAnsi="Times New Roman" w:cs="Times New Roman"/>
        </w:rPr>
        <w:t>，则该盐酸的物质的量浓度是(　　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A.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</w:instrText>
      </w:r>
      <w:r>
        <w:rPr>
          <w:rFonts w:ascii="Times New Roman" w:hAnsi="Times New Roman" w:cs="Times New Roman"/>
          <w:i/>
          <w:lang w:val="it-IT"/>
        </w:rPr>
        <w:instrText>a,</w:instrText>
      </w:r>
      <w:r>
        <w:rPr>
          <w:rFonts w:ascii="Times New Roman" w:hAnsi="Times New Roman" w:cs="Times New Roman"/>
          <w:lang w:val="it-IT"/>
        </w:rPr>
        <w:instrText>224)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B.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</w:instrText>
      </w:r>
      <w:r>
        <w:rPr>
          <w:rFonts w:ascii="Times New Roman" w:hAnsi="Times New Roman" w:cs="Times New Roman"/>
          <w:i/>
          <w:lang w:val="it-IT"/>
        </w:rPr>
        <w:instrText>ab,</w:instrText>
      </w:r>
      <w:r>
        <w:rPr>
          <w:rFonts w:ascii="Times New Roman" w:hAnsi="Times New Roman" w:cs="Times New Roman"/>
          <w:lang w:val="it-IT"/>
        </w:rPr>
        <w:instrText>22 400)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C.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</w:instrText>
      </w:r>
      <w:r>
        <w:rPr>
          <w:rFonts w:ascii="Times New Roman" w:hAnsi="Times New Roman" w:cs="Times New Roman"/>
          <w:i/>
          <w:lang w:val="it-IT"/>
        </w:rPr>
        <w:instrText>ab,</w:instrText>
      </w:r>
      <w:r>
        <w:rPr>
          <w:rFonts w:ascii="Times New Roman" w:hAnsi="Times New Roman" w:cs="Times New Roman"/>
          <w:lang w:val="it-IT"/>
        </w:rPr>
        <w:instrText>22 400＋36.5</w:instrText>
      </w:r>
      <w:r>
        <w:rPr>
          <w:rFonts w:ascii="Times New Roman" w:hAnsi="Times New Roman" w:cs="Times New Roman"/>
          <w:i/>
          <w:lang w:val="it-IT"/>
        </w:rPr>
        <w:instrText>a</w:instrText>
      </w:r>
      <w:r>
        <w:rPr>
          <w:rFonts w:ascii="Times New Roman" w:hAnsi="Times New Roman" w:cs="Times New Roman"/>
          <w:lang w:val="it-IT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D.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it-IT"/>
        </w:rPr>
        <w:instrText>eq \</w:instrText>
      </w:r>
      <w:r>
        <w:rPr>
          <w:rFonts w:ascii="Times New Roman" w:hAnsi="Times New Roman" w:cs="Times New Roman"/>
          <w:lang w:val="it-IT"/>
        </w:rPr>
        <w:instrText>f(1 000</w:instrText>
      </w:r>
      <w:r>
        <w:rPr>
          <w:rFonts w:ascii="Times New Roman" w:hAnsi="Times New Roman" w:cs="Times New Roman"/>
          <w:i/>
          <w:lang w:val="it-IT"/>
        </w:rPr>
        <w:instrText>ab,</w:instrText>
      </w:r>
      <w:r>
        <w:rPr>
          <w:rFonts w:ascii="Times New Roman" w:hAnsi="Times New Roman" w:cs="Times New Roman"/>
          <w:lang w:val="it-IT"/>
        </w:rPr>
        <w:instrText>22 400＋36.5</w:instrText>
      </w:r>
      <w:r>
        <w:rPr>
          <w:rFonts w:ascii="Times New Roman" w:hAnsi="Times New Roman" w:cs="Times New Roman"/>
          <w:i/>
          <w:lang w:val="it-IT"/>
        </w:rPr>
        <w:instrText>a</w:instrText>
      </w:r>
      <w:r>
        <w:rPr>
          <w:rFonts w:ascii="Times New Roman" w:hAnsi="Times New Roman" w:cs="Times New Roman"/>
          <w:lang w:val="it-IT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hAnsi="Times New Roman" w:cs="Times New Roman"/>
          <w:lang w:val="it-IT"/>
        </w:rPr>
        <w:t xml:space="preserve"> mol·L</w:t>
      </w:r>
      <w:r>
        <w:rPr>
          <w:rFonts w:ascii="Times New Roman" w:hAnsi="Times New Roman" w:cs="Times New Roman"/>
          <w:vertAlign w:val="superscript"/>
          <w:lang w:val="it-I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D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  <w:sectPr>
          <w:type w:val="nextPage"/>
          <w:pgSz w:w="11906" w:h="16838"/>
          <w:pgMar w:top="1440" w:right="1753" w:bottom="1440" w:left="1753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溶液的体积：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IPAPANNEW" w:eastAsia="楷体_GB2312" w:hAnsi="IPAPANNEW" w:cs="Times New Roman"/>
        </w:rPr>
        <w:t>[HCl(aq)]</w:t>
      </w:r>
      <w:r>
        <w:rPr>
          <w:rFonts w:ascii="Times New Roman" w:eastAsia="楷体_GB2312" w:hAnsi="Times New Roman" w:cs="Times New Roman"/>
        </w:rPr>
        <w:t>＝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f(\f(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 xml:space="preserve"> L,22.4 L·mol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36.5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＋1 000 g,</w:instrText>
      </w:r>
      <w:r>
        <w:rPr>
          <w:rFonts w:ascii="Times New Roman" w:eastAsia="楷体_GB2312" w:hAnsi="Times New Roman" w:cs="Times New Roman"/>
          <w:i/>
        </w:rPr>
        <w:instrText>b</w:instrText>
      </w:r>
      <w:r>
        <w:rPr>
          <w:rFonts w:ascii="Times New Roman" w:eastAsia="楷体_GB2312" w:hAnsi="Times New Roman" w:cs="Times New Roman"/>
        </w:rPr>
        <w:instrText xml:space="preserve"> g·mL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hAnsi="宋体" w:cs="Times New Roman"/>
        </w:rPr>
        <w:t>×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f(1,1 000)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 xml:space="preserve"> L·mL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溶质的物质的量：</w:t>
      </w: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(HCl)＝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 xml:space="preserve"> L,22.4 L·mol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</w:rPr>
        <w:t>则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(HCl)＝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n</w:instrText>
      </w:r>
      <w:r>
        <w:rPr>
          <w:rFonts w:ascii="Symbol" w:eastAsia="楷体_GB2312" w:hAnsi="Symbol" w:cs="Times New Roman"/>
        </w:rPr>
        <w:sym w:font="Symbol" w:char="F028"/>
      </w:r>
      <w:r>
        <w:rPr>
          <w:rFonts w:ascii="Times New Roman" w:eastAsia="楷体_GB2312" w:hAnsi="Times New Roman" w:cs="Times New Roman"/>
        </w:rPr>
        <w:instrText>HCl</w:instrText>
      </w:r>
      <w:r>
        <w:rPr>
          <w:rFonts w:ascii="Symbol" w:eastAsia="楷体_GB2312" w:hAnsi="Symbol" w:cs="Times New Roman"/>
        </w:rPr>
        <w:sym w:font="Symbol" w:char="F029"/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i/>
        </w:rPr>
        <w:instrText>V</w:instrText>
      </w:r>
      <w:r>
        <w:rPr>
          <w:rFonts w:ascii="Times New Roman" w:eastAsia="楷体_GB2312" w:hAnsi="Times New Roman" w:cs="Times New Roman"/>
        </w:rPr>
        <w:instrText>[HCl</w:instrText>
      </w:r>
      <w:r>
        <w:rPr>
          <w:rFonts w:ascii="Symbol" w:eastAsia="楷体_GB2312" w:hAnsi="Symbol" w:cs="Times New Roman"/>
        </w:rPr>
        <w:sym w:font="Symbol" w:char="F028"/>
      </w:r>
      <w:r>
        <w:rPr>
          <w:rFonts w:ascii="Times New Roman" w:eastAsia="楷体_GB2312" w:hAnsi="Times New Roman" w:cs="Times New Roman"/>
        </w:rPr>
        <w:instrText>aq</w:instrText>
      </w:r>
      <w:r>
        <w:rPr>
          <w:rFonts w:ascii="Symbol" w:eastAsia="楷体_GB2312" w:hAnsi="Symbol" w:cs="Times New Roman"/>
        </w:rPr>
        <w:sym w:font="Symbol" w:char="F029"/>
      </w:r>
      <w:r>
        <w:rPr>
          <w:rFonts w:ascii="Times New Roman" w:eastAsia="楷体_GB2312" w:hAnsi="Times New Roman" w:cs="Times New Roman"/>
        </w:rPr>
        <w:instrText>])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f(1 000</w:instrText>
      </w:r>
      <w:r>
        <w:rPr>
          <w:rFonts w:ascii="Times New Roman" w:eastAsia="楷体_GB2312" w:hAnsi="Times New Roman" w:cs="Times New Roman"/>
          <w:i/>
        </w:rPr>
        <w:instrText>ab</w:instrText>
      </w:r>
      <w:r>
        <w:rPr>
          <w:rFonts w:ascii="Times New Roman" w:eastAsia="楷体_GB2312" w:hAnsi="Times New Roman" w:cs="Times New Roman"/>
        </w:rPr>
        <w:instrText>,22 400＋36.5</w:instrText>
      </w:r>
      <w:r>
        <w:rPr>
          <w:rFonts w:ascii="Times New Roman" w:eastAsia="楷体_GB2312" w:hAnsi="Times New Roman" w:cs="Times New Roman"/>
          <w:i/>
        </w:rPr>
        <w:instrText>a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 xml:space="preserve">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rect id="矩形 8" o:spid="_x0000_s1026" style="width:261pt;height:163.8pt;margin-top:17.8pt;margin-left:-3.75pt;mso-wrap-style:square;position:absolute;z-index:251659264" filled="f">
            <v:stroke linestyle="single"/>
          </v:rect>
        </w:pict>
      </w:r>
      <w:r>
        <w:rPr>
          <w:rFonts w:ascii="Times New Roman" w:hAnsi="Times New Roman" w:cs="Times New Roman"/>
        </w:rPr>
        <w:t>11．如下图所示是某品牌饮用矿泉水标签的部分内容。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净含量：350 mL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配料表：纯净水、硫酸镁、氯化钾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保质期：12个月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主要成分：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钾离子</w: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  <w:vertAlign w:val="superscript"/>
        </w:rPr>
        <w:t>＋</w: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</w:rPr>
        <w:t>：1.0 mg·L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～27.3 mg·L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镁离子</w: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</w:rPr>
        <w:t>Mg</w:t>
      </w:r>
      <w:r>
        <w:rPr>
          <w:rFonts w:ascii="Times New Roman" w:hAnsi="Times New Roman" w:cs="Times New Roman"/>
          <w:vertAlign w:val="superscript"/>
        </w:rPr>
        <w:t>2＋</w: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</w:rPr>
        <w:t>：0.1 mg·L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～4.9 mg·L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氯离子</w: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</w:rPr>
        <w:t>Cl</w:t>
      </w:r>
      <w:r>
        <w:rPr>
          <w:rFonts w:ascii="Times New Roman" w:hAnsi="Times New Roman" w:cs="Times New Roman"/>
          <w:vertAlign w:val="superscript"/>
        </w:rPr>
        <w:t>－</w: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</w:rPr>
        <w:t>：10 mg·L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～27.3 mg·L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硫酸根离子</w:t>
      </w:r>
      <w:r>
        <w:rPr>
          <w:rFonts w:ascii="Symbol" w:hAnsi="Symbol" w:cs="Times New Roman"/>
        </w:rPr>
        <w:sym w:font="Symbol" w:char="F028"/>
      </w:r>
      <w:r>
        <w:rPr>
          <w:rFonts w:ascii="Times New Roman" w:hAnsi="Times New Roman" w:cs="Times New Roman"/>
        </w:rPr>
        <w:t>SO\o\al(</w:t>
      </w:r>
      <w:r>
        <w:rPr>
          <w:rFonts w:ascii="Times New Roman" w:hAnsi="Times New Roman" w:cs="Times New Roman"/>
          <w:vertAlign w:val="superscript"/>
        </w:rPr>
        <w:t>2－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)</w:t>
      </w:r>
      <w:r>
        <w:rPr>
          <w:rFonts w:ascii="Symbol" w:hAnsi="Symbol" w:cs="Times New Roman"/>
        </w:rPr>
        <w:sym w:font="Symbol" w:char="F029"/>
      </w:r>
      <w:r>
        <w:rPr>
          <w:rFonts w:ascii="Times New Roman" w:hAnsi="Times New Roman" w:cs="Times New Roman"/>
        </w:rPr>
        <w:t>：0.4 mg·L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～19.5 mg·L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请认真阅读标签内容，计算：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(1)镁离子的物质的量浓度的最大值。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(2)一瓶合格的这种矿泉水中硫酸根离子的物质的量不能超过多少？(单位：mol)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(1)2.04</w:t>
      </w:r>
      <w:r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vertAlign w:val="superscript"/>
        </w:rPr>
        <w:t>－4</w:t>
      </w:r>
      <w:r>
        <w:rPr>
          <w:rFonts w:ascii="Times New Roman" w:hAnsi="Times New Roman" w:cs="Times New Roman"/>
        </w:rPr>
        <w:t xml:space="preserve">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(2)7.11</w:t>
      </w:r>
      <w:r>
        <w:rPr>
          <w:rFonts w:hAnsi="宋体" w:cs="Times New Roman"/>
        </w:rPr>
        <w:t>×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vertAlign w:val="superscript"/>
        </w:rPr>
        <w:t>－5</w:t>
      </w:r>
      <w:r>
        <w:rPr>
          <w:rFonts w:ascii="Times New Roman" w:hAnsi="Times New Roman" w:cs="Times New Roman"/>
        </w:rPr>
        <w:t xml:space="preserve"> mol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　</w:t>
      </w:r>
      <w:r>
        <w:rPr>
          <w:rFonts w:ascii="Times New Roman" w:eastAsia="楷体_GB2312" w:hAnsi="Times New Roman" w:cs="Times New Roman"/>
        </w:rPr>
        <w:t>(1)镁离子的物质的量浓度的最大值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(Mg</w:t>
      </w:r>
      <w:r>
        <w:rPr>
          <w:rFonts w:ascii="Times New Roman" w:eastAsia="楷体_GB2312" w:hAnsi="Times New Roman" w:cs="Times New Roman"/>
          <w:vertAlign w:val="superscript"/>
        </w:rPr>
        <w:t>2＋</w:t>
      </w:r>
      <w:r>
        <w:rPr>
          <w:rFonts w:ascii="Times New Roman" w:eastAsia="楷体_GB2312" w:hAnsi="Times New Roman" w:cs="Times New Roman"/>
        </w:rPr>
        <w:t>)＝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f(4.9 mg·L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10</w:instrText>
      </w:r>
      <w:r>
        <w:rPr>
          <w:rFonts w:ascii="Times New Roman" w:eastAsia="楷体_GB2312" w:hAnsi="Times New Roman" w:cs="Times New Roman"/>
          <w:vertAlign w:val="superscript"/>
        </w:rPr>
        <w:instrText>－3</w:instrText>
      </w:r>
      <w:r>
        <w:rPr>
          <w:rFonts w:ascii="Times New Roman" w:eastAsia="楷体_GB2312" w:hAnsi="Times New Roman" w:cs="Times New Roman"/>
        </w:rPr>
        <w:instrText xml:space="preserve"> g·mg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,24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≈</w:t>
      </w:r>
      <w:r>
        <w:rPr>
          <w:rFonts w:ascii="Times New Roman" w:eastAsia="楷体_GB2312" w:hAnsi="Times New Roman" w:cs="Times New Roman"/>
        </w:rPr>
        <w:t>2.04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10</w:t>
      </w:r>
      <w:r>
        <w:rPr>
          <w:rFonts w:ascii="Times New Roman" w:eastAsia="楷体_GB2312" w:hAnsi="Times New Roman" w:cs="Times New Roman"/>
          <w:vertAlign w:val="superscript"/>
        </w:rPr>
        <w:t>－4</w:t>
      </w:r>
      <w:r>
        <w:rPr>
          <w:rFonts w:ascii="Times New Roman" w:eastAsia="楷体_GB2312" w:hAnsi="Times New Roman" w:cs="Times New Roman"/>
        </w:rPr>
        <w:t xml:space="preserve">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；(2)一瓶合格的这种矿泉水中SO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o\al(</w:instrText>
      </w:r>
      <w:r>
        <w:rPr>
          <w:rFonts w:ascii="Times New Roman" w:eastAsia="楷体_GB2312" w:hAnsi="Times New Roman" w:cs="Times New Roman"/>
          <w:vertAlign w:val="superscript"/>
        </w:rPr>
        <w:instrText>2－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vertAlign w:val="subscript"/>
        </w:rPr>
        <w:instrText>4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的物质的量最大值为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f(0.35 L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19.5 mg·L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10</w:instrText>
      </w:r>
      <w:r>
        <w:rPr>
          <w:rFonts w:ascii="Times New Roman" w:eastAsia="楷体_GB2312" w:hAnsi="Times New Roman" w:cs="Times New Roman"/>
          <w:vertAlign w:val="superscript"/>
        </w:rPr>
        <w:instrText>－3</w:instrText>
      </w:r>
      <w:r>
        <w:rPr>
          <w:rFonts w:ascii="Times New Roman" w:eastAsia="楷体_GB2312" w:hAnsi="Times New Roman" w:cs="Times New Roman"/>
        </w:rPr>
        <w:instrText xml:space="preserve"> g·mg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,96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≈</w:t>
      </w:r>
      <w:r>
        <w:rPr>
          <w:rFonts w:ascii="Times New Roman" w:eastAsia="楷体_GB2312" w:hAnsi="Times New Roman" w:cs="Times New Roman"/>
        </w:rPr>
        <w:t>7.11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10</w:t>
      </w:r>
      <w:r>
        <w:rPr>
          <w:rFonts w:ascii="Times New Roman" w:eastAsia="楷体_GB2312" w:hAnsi="Times New Roman" w:cs="Times New Roman"/>
          <w:vertAlign w:val="superscript"/>
        </w:rPr>
        <w:t>－5</w:t>
      </w:r>
      <w:r>
        <w:rPr>
          <w:rFonts w:ascii="Times New Roman" w:eastAsia="楷体_GB2312" w:hAnsi="Times New Roman" w:cs="Times New Roman"/>
        </w:rPr>
        <w:t xml:space="preserve"> mol。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12．将24.4 g NaOH固体溶于水配成100 mL溶液，其密度为1.219 g·mL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(1)该溶液中NaOH的物质的量浓度为________________________________________________________________________。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(2)该溶液中NaOH的质量分数为__________。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(3)从该溶液中取出10 mL，其中NaOH的物质的量浓度为____________，NaOH的质量分数为__________，溶液的密度为________，含NaOH的质量为__________，含NaOH的物质的量为______________。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(4)将取出10 mL溶液加水稀释到100 mL，稀释后溶液中NaOH的物质的量浓度为____________。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(1)6.1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(2)20%　(3)6.1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20%　1.219 g·mL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2.44 g　0.061 mol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753" w:bottom="1440" w:left="1753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>(4)0.61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(1)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(NaOH)＝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f(24.4 g,40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0.1 L)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＝6.1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(2)该溶液中NaOH的质量分数＝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f(24.4 g,100 mL</w:instrText>
      </w:r>
      <w:r>
        <w:rPr>
          <w:rFonts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1.219 g·mL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hAnsi="宋体" w:cs="Times New Roman"/>
        </w:rPr>
        <w:t>×</w:t>
      </w:r>
      <w:r>
        <w:rPr>
          <w:rFonts w:ascii="Times New Roman" w:eastAsia="楷体_GB2312" w:hAnsi="Times New Roman" w:cs="Times New Roman"/>
        </w:rPr>
        <w:t>100%</w:t>
      </w:r>
      <w:r>
        <w:rPr>
          <w:rFonts w:eastAsia="楷体_GB2312" w:hAnsi="宋体" w:cs="Times New Roman"/>
        </w:rPr>
        <w:t>≈</w:t>
      </w:r>
      <w:r>
        <w:rPr>
          <w:rFonts w:ascii="Times New Roman" w:eastAsia="楷体_GB2312" w:hAnsi="Times New Roman" w:cs="Times New Roman"/>
        </w:rPr>
        <w:t>20%。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(3)取出10 mL该溶液，其物质的量浓度、溶质的质量分数、密度保持不变。含有的NaOH质量为 6.1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hAnsi="宋体" w:cs="Times New Roman"/>
        </w:rPr>
        <w:t>×</w:t>
      </w:r>
      <w:r>
        <w:rPr>
          <w:rFonts w:ascii="Times New Roman" w:eastAsia="楷体_GB2312" w:hAnsi="Times New Roman" w:cs="Times New Roman"/>
        </w:rPr>
        <w:t>0.01 L</w:t>
      </w:r>
      <w:r>
        <w:rPr>
          <w:rFonts w:hAnsi="宋体" w:cs="Times New Roman"/>
        </w:rPr>
        <w:t>×</w:t>
      </w:r>
      <w:r>
        <w:rPr>
          <w:rFonts w:ascii="Times New Roman" w:eastAsia="楷体_GB2312" w:hAnsi="Times New Roman" w:cs="Times New Roman"/>
        </w:rPr>
        <w:t>40 g·mol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＝2.44 g，NaOH的物质的量为6.1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hAnsi="宋体" w:cs="Times New Roman"/>
        </w:rPr>
        <w:t>×</w:t>
      </w:r>
      <w:r>
        <w:rPr>
          <w:rFonts w:ascii="Times New Roman" w:eastAsia="楷体_GB2312" w:hAnsi="Times New Roman" w:cs="Times New Roman"/>
        </w:rPr>
        <w:t>0.01 L＝0.061 mol。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</w:rPr>
        <w:t>(4)稀释后NaOH的物质的量浓度为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f(6.1 mol·L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10 mL,100 mL)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＝0.61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13．将117 g NaCl溶于水配制成1 L溶液。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(1)该溶液中NaCl的物质的量浓度为________，溶液中Cl</w:t>
      </w:r>
      <w:r>
        <w:rPr>
          <w:rFonts w:ascii="Times New Roman" w:hAnsi="Times New Roman" w:cs="Times New Roman"/>
          <w:vertAlign w:val="superscript"/>
        </w:rPr>
        <w:t>－</w:t>
      </w:r>
      <w:r>
        <w:rPr>
          <w:rFonts w:ascii="Times New Roman" w:hAnsi="Times New Roman" w:cs="Times New Roman"/>
        </w:rPr>
        <w:t>的物质的量浓度为________。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(2)配制1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的NaCl溶液500 mL，需该溶液的体积为________ L。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(3)向该溶液中再通入一定量的HCl气体后，溶液中Cl</w:t>
      </w:r>
      <w:r>
        <w:rPr>
          <w:rFonts w:ascii="Times New Roman" w:hAnsi="Times New Roman" w:cs="Times New Roman"/>
          <w:vertAlign w:val="superscript"/>
        </w:rPr>
        <w:t>－</w:t>
      </w:r>
      <w:r>
        <w:rPr>
          <w:rFonts w:ascii="Times New Roman" w:hAnsi="Times New Roman" w:cs="Times New Roman"/>
        </w:rPr>
        <w:t>的物质的量浓度为3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(假设溶液体积不变)，则溶液中H</w:t>
      </w:r>
      <w:r>
        <w:rPr>
          <w:rFonts w:ascii="Times New Roman" w:hAnsi="Times New Roman" w:cs="Times New Roman"/>
          <w:vertAlign w:val="superscript"/>
        </w:rPr>
        <w:t>＋</w:t>
      </w:r>
      <w:r>
        <w:rPr>
          <w:rFonts w:ascii="Times New Roman" w:hAnsi="Times New Roman" w:cs="Times New Roman"/>
        </w:rPr>
        <w:t>的物质的量浓度为________，通入HCl气体的体积(标准状况下)为________。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(1)2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2 mol·L</w:t>
      </w:r>
      <w:r>
        <w:rPr>
          <w:rFonts w:ascii="Times New Roman" w:hAnsi="Times New Roman" w:cs="Times New Roman"/>
          <w:vertAlign w:val="superscript"/>
        </w:rPr>
        <w:t>－1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(2)0.25　(3)1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22.4 L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　</w:t>
      </w:r>
      <w:r>
        <w:rPr>
          <w:rFonts w:ascii="Times New Roman" w:eastAsia="楷体_GB2312" w:hAnsi="Times New Roman" w:cs="Times New Roman"/>
        </w:rPr>
        <w:t>(1)</w:t>
      </w: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(NaCl)＝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f(117 g,58.5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＝2 mol，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(NaCl)＝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</w:instrText>
      </w:r>
      <w:r>
        <w:rPr>
          <w:rFonts w:ascii="Times New Roman" w:eastAsia="楷体_GB2312" w:hAnsi="Times New Roman" w:cs="Times New Roman"/>
          <w:i/>
        </w:rPr>
        <w:instrText>n</w:instrText>
      </w:r>
      <w:r>
        <w:rPr>
          <w:rFonts w:ascii="Times New Roman" w:eastAsia="楷体_GB2312" w:hAnsi="Times New Roman" w:cs="Times New Roman"/>
        </w:rPr>
        <w:instrText>,</w:instrText>
      </w:r>
      <w:r>
        <w:rPr>
          <w:rFonts w:ascii="Times New Roman" w:eastAsia="楷体_GB2312" w:hAnsi="Times New Roman" w:cs="Times New Roman"/>
          <w:i/>
        </w:rPr>
        <w:instrText>V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＝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f(2 mol,1 L)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＝2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，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(Cl</w:t>
      </w:r>
      <w:r>
        <w:rPr>
          <w:rFonts w:ascii="Times New Roman" w:eastAsia="楷体_GB2312" w:hAnsi="Times New Roman" w:cs="Times New Roman"/>
          <w:vertAlign w:val="superscript"/>
        </w:rPr>
        <w:t>－</w:t>
      </w:r>
      <w:r>
        <w:rPr>
          <w:rFonts w:ascii="Times New Roman" w:eastAsia="楷体_GB2312" w:hAnsi="Times New Roman" w:cs="Times New Roman"/>
        </w:rPr>
        <w:t>)＝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(NaCl)＝2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(2)配制500 mL 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的NaCl溶液，需NaCl的物质的量为1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0.5 L＝0.5 mol。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设溶液的体积为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Times New Roman" w:eastAsia="楷体_GB2312" w:hAnsi="Times New Roman" w:cs="Times New Roman"/>
        </w:rPr>
        <w:t>，则有0.5 mol＝2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Times New Roman" w:eastAsia="楷体_GB2312" w:hAnsi="Times New Roman" w:cs="Times New Roman"/>
        </w:rPr>
        <w:t>，</w:t>
      </w: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Times New Roman" w:eastAsia="楷体_GB2312" w:hAnsi="Times New Roman" w:cs="Times New Roman"/>
        </w:rPr>
        <w:t>＝0.25 L。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(3)根据溶液中Cl</w:t>
      </w:r>
      <w:r>
        <w:rPr>
          <w:rFonts w:ascii="Times New Roman" w:eastAsia="楷体_GB2312" w:hAnsi="Times New Roman" w:cs="Times New Roman"/>
          <w:vertAlign w:val="superscript"/>
        </w:rPr>
        <w:t>－</w:t>
      </w:r>
      <w:r>
        <w:rPr>
          <w:rFonts w:ascii="Times New Roman" w:eastAsia="楷体_GB2312" w:hAnsi="Times New Roman" w:cs="Times New Roman"/>
        </w:rPr>
        <w:t>的来源</w:t>
      </w: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(Cl</w:t>
      </w:r>
      <w:r>
        <w:rPr>
          <w:rFonts w:ascii="Times New Roman" w:eastAsia="楷体_GB2312" w:hAnsi="Times New Roman" w:cs="Times New Roman"/>
          <w:vertAlign w:val="superscript"/>
        </w:rPr>
        <w:t>－</w:t>
      </w:r>
      <w:r>
        <w:rPr>
          <w:rFonts w:ascii="Times New Roman" w:eastAsia="楷体_GB2312" w:hAnsi="Times New Roman" w:cs="Times New Roman"/>
        </w:rPr>
        <w:t>)＝</w:t>
      </w: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(NaCl)＋</w:t>
      </w: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(HCl)，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(H</w:t>
      </w:r>
      <w:r>
        <w:rPr>
          <w:rFonts w:ascii="Times New Roman" w:eastAsia="楷体_GB2312" w:hAnsi="Times New Roman" w:cs="Times New Roman"/>
          <w:vertAlign w:val="superscript"/>
        </w:rPr>
        <w:t>＋</w:t>
      </w:r>
      <w:r>
        <w:rPr>
          <w:rFonts w:ascii="Times New Roman" w:eastAsia="楷体_GB2312" w:hAnsi="Times New Roman" w:cs="Times New Roman"/>
        </w:rPr>
        <w:t>)＝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(Cl</w:t>
      </w:r>
      <w:r>
        <w:rPr>
          <w:rFonts w:ascii="Times New Roman" w:eastAsia="楷体_GB2312" w:hAnsi="Times New Roman" w:cs="Times New Roman"/>
          <w:vertAlign w:val="superscript"/>
        </w:rPr>
        <w:t>－</w:t>
      </w:r>
      <w:r>
        <w:rPr>
          <w:rFonts w:ascii="Times New Roman" w:eastAsia="楷体_GB2312" w:hAnsi="Times New Roman" w:cs="Times New Roman"/>
        </w:rPr>
        <w:t>)－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(Na</w:t>
      </w:r>
      <w:r>
        <w:rPr>
          <w:rFonts w:ascii="Times New Roman" w:eastAsia="楷体_GB2312" w:hAnsi="Times New Roman" w:cs="Times New Roman"/>
          <w:vertAlign w:val="superscript"/>
        </w:rPr>
        <w:t>＋</w:t>
      </w:r>
      <w:r>
        <w:rPr>
          <w:rFonts w:ascii="Times New Roman" w:eastAsia="楷体_GB2312" w:hAnsi="Times New Roman" w:cs="Times New Roman"/>
        </w:rPr>
        <w:t>)＝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(Cl</w:t>
      </w:r>
      <w:r>
        <w:rPr>
          <w:rFonts w:ascii="Times New Roman" w:eastAsia="楷体_GB2312" w:hAnsi="Times New Roman" w:cs="Times New Roman"/>
          <w:vertAlign w:val="superscript"/>
        </w:rPr>
        <w:t>－</w:t>
      </w:r>
      <w:r>
        <w:rPr>
          <w:rFonts w:ascii="Times New Roman" w:eastAsia="楷体_GB2312" w:hAnsi="Times New Roman" w:cs="Times New Roman"/>
        </w:rPr>
        <w:t>)－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(NaCl)＝3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－2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＝1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，溶液中</w:t>
      </w: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(H</w:t>
      </w:r>
      <w:r>
        <w:rPr>
          <w:rFonts w:ascii="Times New Roman" w:eastAsia="楷体_GB2312" w:hAnsi="Times New Roman" w:cs="Times New Roman"/>
          <w:vertAlign w:val="superscript"/>
        </w:rPr>
        <w:t>＋</w:t>
      </w:r>
      <w:r>
        <w:rPr>
          <w:rFonts w:ascii="Times New Roman" w:eastAsia="楷体_GB2312" w:hAnsi="Times New Roman" w:cs="Times New Roman"/>
        </w:rPr>
        <w:t>)＝1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1 L＝1 mol。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(HCl)＝</w:t>
      </w:r>
      <w:r>
        <w:rPr>
          <w:rFonts w:ascii="Times New Roman" w:eastAsia="楷体_GB2312" w:hAnsi="Times New Roman" w:cs="Times New Roman"/>
          <w:i/>
        </w:rPr>
        <w:t>n</w:t>
      </w:r>
      <w:r>
        <w:rPr>
          <w:rFonts w:ascii="Times New Roman" w:eastAsia="楷体_GB2312" w:hAnsi="Times New Roman" w:cs="Times New Roman"/>
        </w:rPr>
        <w:t>(H</w:t>
      </w:r>
      <w:r>
        <w:rPr>
          <w:rFonts w:ascii="Times New Roman" w:eastAsia="楷体_GB2312" w:hAnsi="Times New Roman" w:cs="Times New Roman"/>
          <w:vertAlign w:val="superscript"/>
        </w:rPr>
        <w:t>＋</w:t>
      </w:r>
      <w:r>
        <w:rPr>
          <w:rFonts w:ascii="Times New Roman" w:eastAsia="楷体_GB2312" w:hAnsi="Times New Roman" w:cs="Times New Roman"/>
        </w:rPr>
        <w:t>)＝1 mol，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  <w:i/>
        </w:rPr>
        <w:t>V</w:t>
      </w:r>
      <w:r>
        <w:rPr>
          <w:rFonts w:ascii="Times New Roman" w:eastAsia="楷体_GB2312" w:hAnsi="Times New Roman" w:cs="Times New Roman"/>
        </w:rPr>
        <w:t>(HCl)＝22.4 L·mol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eastAsia="楷体_GB2312" w:hAnsi="宋体" w:cs="Times New Roman"/>
        </w:rPr>
        <w:t>×</w:t>
      </w:r>
      <w:r>
        <w:rPr>
          <w:rFonts w:ascii="Times New Roman" w:eastAsia="楷体_GB2312" w:hAnsi="Times New Roman" w:cs="Times New Roman"/>
        </w:rPr>
        <w:t>1 mol＝22.4 L。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14．常温下，将20.0 g 14%的NaCl溶液跟30.0 g 24%的NaCl溶液混合，得到密度为1.17 g·cm</w:t>
      </w:r>
      <w:r>
        <w:rPr>
          <w:rFonts w:ascii="Times New Roman" w:hAnsi="Times New Roman" w:cs="Times New Roman"/>
          <w:vertAlign w:val="superscript"/>
        </w:rPr>
        <w:t>－3</w:t>
      </w:r>
      <w:r>
        <w:rPr>
          <w:rFonts w:ascii="Times New Roman" w:hAnsi="Times New Roman" w:cs="Times New Roman"/>
        </w:rPr>
        <w:t>的混合溶液。计算：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(1)求该混合溶液中NaCl的质量分数。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(2)求该混合溶液中NaCl的物质的量浓度。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(3)求在1 000 g水中需加几摩尔氯化钠，才能使其浓度恰好与上述混合溶液浓度相等。(保留1位小数)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(1)20%　(2)4.0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(3)4.3 mol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  <w:sectPr>
          <w:type w:val="nextPage"/>
          <w:pgSz w:w="11906" w:h="16838"/>
          <w:pgMar w:top="1440" w:right="1753" w:bottom="1440" w:left="1753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Times New Roman" w:eastAsia="黑体" w:hAnsi="Times New Roman" w:cs="Times New Roman"/>
        </w:rPr>
        <w:t>解析</w:t>
      </w:r>
      <w:r>
        <w:rPr>
          <w:rFonts w:ascii="Times New Roman" w:eastAsia="楷体_GB2312" w:hAnsi="Times New Roman" w:cs="Times New Roman"/>
        </w:rPr>
        <w:t>　(1)混合溶液的质量为20.0 g＋30.0 g＝50.0 g，混合溶液中溶质的质量为20.0 g</w:t>
      </w:r>
      <w:r>
        <w:rPr>
          <w:rFonts w:hAnsi="宋体" w:cs="Times New Roman"/>
        </w:rPr>
        <w:t>×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14%＋30.0</w:t>
      </w:r>
      <w:r>
        <w:rPr>
          <w:rFonts w:ascii="Times New Roman" w:eastAsia="楷体_GB2312" w:hAnsi="Times New Roman" w:cs="Times New Roman"/>
        </w:rPr>
        <w:t xml:space="preserve"> g</w:t>
      </w:r>
      <w:r>
        <w:rPr>
          <w:rFonts w:hAnsi="宋体" w:cs="Times New Roman"/>
        </w:rPr>
        <w:t>×</w:t>
      </w:r>
      <w:r>
        <w:rPr>
          <w:rFonts w:ascii="Times New Roman" w:eastAsia="楷体_GB2312" w:hAnsi="Times New Roman" w:cs="Times New Roman"/>
        </w:rPr>
        <w:t>24%＝10.0 g，混合溶液中溶质的质量分数为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f(10.0 g,50.0 g)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hAnsi="宋体" w:cs="Times New Roman"/>
        </w:rPr>
        <w:t>×</w:t>
      </w:r>
      <w:r>
        <w:rPr>
          <w:rFonts w:ascii="Times New Roman" w:eastAsia="楷体_GB2312" w:hAnsi="Times New Roman" w:cs="Times New Roman"/>
        </w:rPr>
        <w:t>100%＝20%。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  <w:lang w:val="pt-BR"/>
        </w:rPr>
      </w:pPr>
      <w:r>
        <w:rPr>
          <w:rFonts w:ascii="Times New Roman" w:eastAsia="楷体_GB2312" w:hAnsi="Times New Roman" w:cs="Times New Roman"/>
          <w:lang w:val="pt-BR"/>
        </w:rPr>
        <w:t>(2)</w:t>
      </w:r>
      <w:r>
        <w:rPr>
          <w:rFonts w:ascii="Times New Roman" w:eastAsia="楷体_GB2312" w:hAnsi="Times New Roman" w:cs="Times New Roman"/>
          <w:i/>
          <w:lang w:val="pt-BR"/>
        </w:rPr>
        <w:t>n</w:t>
      </w:r>
      <w:r>
        <w:rPr>
          <w:rFonts w:ascii="Times New Roman" w:eastAsia="楷体_GB2312" w:hAnsi="Times New Roman" w:cs="Times New Roman"/>
          <w:lang w:val="pt-BR"/>
        </w:rPr>
        <w:t>(NaCl)＝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pt-BR"/>
        </w:rPr>
        <w:instrText>eq \</w:instrText>
      </w:r>
      <w:r>
        <w:rPr>
          <w:rFonts w:ascii="Times New Roman" w:eastAsia="楷体_GB2312" w:hAnsi="Times New Roman" w:cs="Times New Roman"/>
          <w:lang w:val="pt-BR"/>
        </w:rPr>
        <w:instrText>f(10.0 g,58.5 g·mol</w:instrText>
      </w:r>
      <w:r>
        <w:rPr>
          <w:rFonts w:ascii="Times New Roman" w:eastAsia="楷体_GB2312" w:hAnsi="Times New Roman" w:cs="Times New Roman"/>
          <w:vertAlign w:val="superscript"/>
          <w:lang w:val="pt-BR"/>
        </w:rPr>
        <w:instrText>－1</w:instrText>
      </w:r>
      <w:r>
        <w:rPr>
          <w:rFonts w:ascii="Times New Roman" w:eastAsia="楷体_GB2312" w:hAnsi="Times New Roman" w:cs="Times New Roman"/>
          <w:lang w:val="pt-BR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  <w:lang w:val="pt-BR"/>
        </w:rPr>
      </w:pPr>
      <w:r>
        <w:rPr>
          <w:rFonts w:ascii="Times New Roman" w:eastAsia="楷体_GB2312" w:hAnsi="Times New Roman" w:cs="Times New Roman"/>
          <w:i/>
          <w:lang w:val="pt-BR"/>
        </w:rPr>
        <w:t>V</w:t>
      </w:r>
      <w:r>
        <w:rPr>
          <w:rFonts w:ascii="Times New Roman" w:eastAsia="楷体_GB2312" w:hAnsi="Times New Roman" w:cs="Times New Roman"/>
          <w:lang w:val="pt-BR"/>
        </w:rPr>
        <w:t>(</w:t>
      </w:r>
      <w:r>
        <w:rPr>
          <w:rFonts w:ascii="Times New Roman" w:eastAsia="楷体_GB2312" w:hAnsi="Times New Roman" w:cs="Times New Roman"/>
        </w:rPr>
        <w:t>溶液</w:t>
      </w:r>
      <w:r>
        <w:rPr>
          <w:rFonts w:ascii="Times New Roman" w:eastAsia="楷体_GB2312" w:hAnsi="Times New Roman" w:cs="Times New Roman"/>
          <w:lang w:val="pt-BR"/>
        </w:rPr>
        <w:t>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pt-BR"/>
        </w:rPr>
        <w:instrText>eq \</w:instrText>
      </w:r>
      <w:r>
        <w:rPr>
          <w:rFonts w:ascii="Times New Roman" w:eastAsia="楷体_GB2312" w:hAnsi="Times New Roman" w:cs="Times New Roman"/>
          <w:lang w:val="pt-BR"/>
        </w:rPr>
        <w:instrText>f(50.0 g,1.17 g·cm</w:instrText>
      </w:r>
      <w:r>
        <w:rPr>
          <w:rFonts w:ascii="Times New Roman" w:eastAsia="楷体_GB2312" w:hAnsi="Times New Roman" w:cs="Times New Roman"/>
          <w:vertAlign w:val="superscript"/>
          <w:lang w:val="pt-BR"/>
        </w:rPr>
        <w:instrText>－3</w:instrText>
      </w:r>
      <w:r>
        <w:rPr>
          <w:rFonts w:hAnsi="宋体" w:cs="Times New Roman"/>
          <w:lang w:val="pt-BR"/>
        </w:rPr>
        <w:instrText>×</w:instrText>
      </w:r>
      <w:r>
        <w:rPr>
          <w:rFonts w:ascii="Times New Roman" w:eastAsia="楷体_GB2312" w:hAnsi="Times New Roman" w:cs="Times New Roman"/>
          <w:lang w:val="pt-BR"/>
        </w:rPr>
        <w:instrText>1 000 mL·L</w:instrText>
      </w:r>
      <w:r>
        <w:rPr>
          <w:rFonts w:ascii="Times New Roman" w:eastAsia="楷体_GB2312" w:hAnsi="Times New Roman" w:cs="Times New Roman"/>
          <w:vertAlign w:val="superscript"/>
          <w:lang w:val="pt-BR"/>
        </w:rPr>
        <w:instrText>－1</w:instrText>
      </w:r>
      <w:r>
        <w:rPr>
          <w:rFonts w:ascii="Times New Roman" w:eastAsia="楷体_GB2312" w:hAnsi="Times New Roman" w:cs="Times New Roman"/>
          <w:lang w:val="pt-BR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  <w:lang w:val="pt-BR"/>
        </w:rPr>
      </w:pPr>
      <w:r>
        <w:rPr>
          <w:rFonts w:ascii="Times New Roman" w:eastAsia="楷体_GB2312" w:hAnsi="Times New Roman" w:cs="Times New Roman"/>
          <w:i/>
          <w:lang w:val="pt-BR"/>
        </w:rPr>
        <w:t>c</w:t>
      </w:r>
      <w:r>
        <w:rPr>
          <w:rFonts w:ascii="Times New Roman" w:eastAsia="楷体_GB2312" w:hAnsi="Times New Roman" w:cs="Times New Roman"/>
          <w:lang w:val="pt-BR"/>
        </w:rPr>
        <w:t>(NaCl)＝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pt-BR"/>
        </w:rPr>
        <w:instrText>eq \</w:instrText>
      </w:r>
      <w:r>
        <w:rPr>
          <w:rFonts w:ascii="Times New Roman" w:eastAsia="楷体_GB2312" w:hAnsi="Times New Roman" w:cs="Times New Roman"/>
          <w:lang w:val="pt-BR"/>
        </w:rPr>
        <w:instrText>f(</w:instrText>
      </w:r>
      <w:r>
        <w:rPr>
          <w:rFonts w:ascii="Times New Roman" w:eastAsia="楷体_GB2312" w:hAnsi="Times New Roman" w:cs="Times New Roman"/>
          <w:i/>
          <w:lang w:val="pt-BR"/>
        </w:rPr>
        <w:instrText>n</w:instrText>
      </w:r>
      <w:r>
        <w:rPr>
          <w:rFonts w:ascii="Symbol" w:eastAsia="楷体_GB2312" w:hAnsi="Symbol" w:cs="Times New Roman"/>
        </w:rPr>
        <w:sym w:font="Symbol" w:char="F028"/>
      </w:r>
      <w:r>
        <w:rPr>
          <w:rFonts w:ascii="Times New Roman" w:eastAsia="楷体_GB2312" w:hAnsi="Times New Roman" w:cs="Times New Roman"/>
          <w:lang w:val="pt-BR"/>
        </w:rPr>
        <w:instrText>NaCl</w:instrText>
      </w:r>
      <w:r>
        <w:rPr>
          <w:rFonts w:ascii="Symbol" w:eastAsia="楷体_GB2312" w:hAnsi="Symbol" w:cs="Times New Roman"/>
        </w:rPr>
        <w:sym w:font="Symbol" w:char="F029"/>
      </w:r>
      <w:r>
        <w:rPr>
          <w:rFonts w:ascii="Times New Roman" w:eastAsia="楷体_GB2312" w:hAnsi="Times New Roman" w:cs="Times New Roman"/>
          <w:lang w:val="pt-BR"/>
        </w:rPr>
        <w:instrText>,</w:instrText>
      </w:r>
      <w:r>
        <w:rPr>
          <w:rFonts w:ascii="Times New Roman" w:eastAsia="楷体_GB2312" w:hAnsi="Times New Roman" w:cs="Times New Roman"/>
          <w:i/>
          <w:lang w:val="pt-BR"/>
        </w:rPr>
        <w:instrText>V</w:instrText>
      </w:r>
      <w:r>
        <w:rPr>
          <w:rFonts w:ascii="Symbol" w:eastAsia="楷体_GB2312" w:hAnsi="Symbol" w:cs="Times New Roman"/>
        </w:rPr>
        <w:sym w:font="Symbol" w:char="F028"/>
      </w:r>
      <w:r>
        <w:rPr>
          <w:rFonts w:ascii="Times New Roman" w:eastAsia="楷体_GB2312" w:hAnsi="Times New Roman" w:cs="Times New Roman"/>
        </w:rPr>
        <w:instrText>溶液</w:instrText>
      </w:r>
      <w:r>
        <w:rPr>
          <w:rFonts w:ascii="Symbol" w:eastAsia="楷体_GB2312" w:hAnsi="Symbol" w:cs="Times New Roman"/>
        </w:rPr>
        <w:sym w:font="Symbol" w:char="F029"/>
      </w:r>
      <w:r>
        <w:rPr>
          <w:rFonts w:ascii="Times New Roman" w:eastAsia="楷体_GB2312" w:hAnsi="Times New Roman" w:cs="Times New Roman"/>
          <w:lang w:val="pt-BR"/>
        </w:rPr>
        <w:instrText>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eastAsia="楷体_GB2312" w:hAnsi="Times New Roman" w:cs="Times New Roman"/>
          <w:lang w:val="pt-BR"/>
        </w:rPr>
        <w:t>＝</w:t>
      </w:r>
      <w:r>
        <w:rPr>
          <w:rFonts w:ascii="宋体-方正超大字符集" w:eastAsia="宋体-方正超大字符集" w:hAnsi="宋体-方正超大字符集" w:cs="宋体-方正超大字符集"/>
        </w:rPr>
        <w:fldChar w:fldCharType="begin"/>
      </w:r>
      <w:r>
        <w:rPr>
          <w:rFonts w:ascii="宋体-方正超大字符集" w:eastAsia="宋体-方正超大字符集" w:hAnsi="宋体-方正超大字符集" w:cs="宋体-方正超大字符集" w:hint="eastAsia"/>
          <w:lang w:val="pt-BR"/>
        </w:rPr>
        <w:instrText>eq \</w:instrText>
      </w:r>
      <w:r>
        <w:rPr>
          <w:rFonts w:ascii="Times New Roman" w:eastAsia="楷体_GB2312" w:hAnsi="Times New Roman" w:cs="Times New Roman"/>
          <w:lang w:val="pt-BR"/>
        </w:rPr>
        <w:instrText>f(\f(10.0 g,58.5 g·mol</w:instrText>
      </w:r>
      <w:r>
        <w:rPr>
          <w:rFonts w:ascii="Times New Roman" w:eastAsia="楷体_GB2312" w:hAnsi="Times New Roman" w:cs="Times New Roman"/>
          <w:vertAlign w:val="superscript"/>
          <w:lang w:val="pt-BR"/>
        </w:rPr>
        <w:instrText>－1</w:instrText>
      </w:r>
      <w:r>
        <w:rPr>
          <w:rFonts w:ascii="Times New Roman" w:eastAsia="楷体_GB2312" w:hAnsi="Times New Roman" w:cs="Times New Roman"/>
          <w:lang w:val="pt-BR"/>
        </w:rPr>
        <w:instrText>),\f(50.0 g,1.17 g·cm</w:instrText>
      </w:r>
      <w:r>
        <w:rPr>
          <w:rFonts w:ascii="Times New Roman" w:eastAsia="楷体_GB2312" w:hAnsi="Times New Roman" w:cs="Times New Roman"/>
          <w:vertAlign w:val="superscript"/>
          <w:lang w:val="pt-BR"/>
        </w:rPr>
        <w:instrText>－3</w:instrText>
      </w:r>
      <w:r>
        <w:rPr>
          <w:rFonts w:hAnsi="宋体" w:cs="Times New Roman"/>
          <w:lang w:val="pt-BR"/>
        </w:rPr>
        <w:instrText>×</w:instrText>
      </w:r>
      <w:r>
        <w:rPr>
          <w:rFonts w:ascii="Times New Roman" w:eastAsia="楷体_GB2312" w:hAnsi="Times New Roman" w:cs="Times New Roman"/>
          <w:lang w:val="pt-BR"/>
        </w:rPr>
        <w:instrText>1 000 mL·L</w:instrText>
      </w:r>
      <w:r>
        <w:rPr>
          <w:rFonts w:ascii="Times New Roman" w:eastAsia="楷体_GB2312" w:hAnsi="Times New Roman" w:cs="Times New Roman"/>
          <w:vertAlign w:val="superscript"/>
          <w:lang w:val="pt-BR"/>
        </w:rPr>
        <w:instrText>－1</w:instrText>
      </w:r>
      <w:r>
        <w:rPr>
          <w:rFonts w:ascii="Times New Roman" w:eastAsia="楷体_GB2312" w:hAnsi="Times New Roman" w:cs="Times New Roman"/>
          <w:lang w:val="pt-BR"/>
        </w:rPr>
        <w:instrText>))</w:instrText>
      </w:r>
      <w:r>
        <w:rPr>
          <w:rFonts w:ascii="宋体-方正超大字符集" w:eastAsia="宋体-方正超大字符集" w:hAnsi="宋体-方正超大字符集" w:cs="宋体-方正超大字符集"/>
        </w:rPr>
        <w:fldChar w:fldCharType="separate"/>
      </w:r>
      <w:r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  <w:lang w:val="pt-BR"/>
        </w:rPr>
        <w:t>＝4.0 mol·L</w:t>
      </w:r>
      <w:r>
        <w:rPr>
          <w:rFonts w:ascii="Times New Roman" w:eastAsia="楷体_GB2312" w:hAnsi="Times New Roman" w:cs="Times New Roman"/>
          <w:vertAlign w:val="superscript"/>
          <w:lang w:val="pt-BR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IPAPANNEW" w:hAnsi="IPAPANNEW" w:cs="Times New Roman"/>
        </w:rPr>
        <w:t>[拓展探究]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15．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溶质的质量分数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和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溶质的物质的量浓度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都是用来表示溶液组成的物理量。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质量摩尔浓度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也是一种表示溶液组成的物理量，它的含义是用单位质量的溶剂中所含溶质B的物质的量来表示溶液组成的物理量，叫做溶质B的质量摩尔浓度，单位为mol·kg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或mol·g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含NaOH 14%的NaOH溶液，在20 </w:t>
      </w:r>
      <w:r>
        <w:rPr>
          <w:rFonts w:hAnsi="宋体" w:cs="Times New Roman"/>
        </w:rPr>
        <w:t>℃</w:t>
      </w:r>
      <w:r>
        <w:rPr>
          <w:rFonts w:ascii="Times New Roman" w:hAnsi="Times New Roman" w:cs="Times New Roman"/>
        </w:rPr>
        <w:t>时密度为1.153 g·cm</w:t>
      </w:r>
      <w:r>
        <w:rPr>
          <w:rFonts w:ascii="Times New Roman" w:hAnsi="Times New Roman" w:cs="Times New Roman"/>
          <w:vertAlign w:val="superscript"/>
        </w:rPr>
        <w:t>－3</w:t>
      </w:r>
      <w:r>
        <w:rPr>
          <w:rFonts w:ascii="Times New Roman" w:hAnsi="Times New Roman" w:cs="Times New Roman"/>
        </w:rPr>
        <w:t>。请回答有关问题：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(1)该溶液中NaOH的物质的量浓度为________，NaOH的质量摩尔浓度为________。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(2)将该溶液加热升高温度以后(溶剂质量保持不变)，下列物理量中不发生变化的是________。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A．溶液的密度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B．溶液的体积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C．NaOH的物质的量浓度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D．NaOH的质量摩尔浓度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(3)从浓度值的稳定性方面来看，物质的量浓度和质量摩尔浓度相比较，更优越的是______；从溶液配制方便性方面来看，物质的量浓度和质量摩尔浓度相比较，更优越的是______。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(4)请你在完成对问题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(3)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的回答之后，以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一分为二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的观点，用简短的语言谈一下对几种不同的表示溶液组成方法的观点：________________________________________________________________________。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>　(1)4.035 5 mol·L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4.07 mol·kg</w:t>
      </w:r>
      <w:r>
        <w:rPr>
          <w:rFonts w:ascii="Times New Roman" w:hAnsi="Times New Roman" w:cs="Times New Roman"/>
          <w:vertAlign w:val="superscript"/>
        </w:rPr>
        <w:t>－1</w:t>
      </w:r>
      <w:r>
        <w:rPr>
          <w:rFonts w:ascii="Times New Roman" w:hAnsi="Times New Roman" w:cs="Times New Roman"/>
        </w:rPr>
        <w:t>　(2)D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(3)质量摩尔浓度　物质的量浓度</w:t>
      </w:r>
    </w:p>
    <w:p>
      <w:pPr>
        <w:pStyle w:val="PlainText"/>
        <w:bidi w:val="0"/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(4)用物质的量浓度和质量摩尔浓度表示溶液的组成时，各有优点和缺点，在实际应用中要视情况而定，以趋利避害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黑体" w:hAnsi="Times New Roman" w:cs="Times New Roman"/>
        </w:rPr>
        <w:t>解析　</w:t>
      </w:r>
      <w:r>
        <w:rPr>
          <w:rFonts w:ascii="Times New Roman" w:eastAsia="楷体_GB2312" w:hAnsi="Times New Roman" w:cs="Times New Roman"/>
        </w:rPr>
        <w:t>(1)</w:t>
      </w:r>
      <w:r>
        <w:rPr>
          <w:rFonts w:ascii="Times New Roman" w:eastAsia="楷体_GB2312" w:hAnsi="Times New Roman" w:cs="Times New Roman"/>
          <w:i/>
        </w:rPr>
        <w:t>c</w:t>
      </w:r>
      <w:r>
        <w:rPr>
          <w:rFonts w:ascii="Times New Roman" w:eastAsia="楷体_GB2312" w:hAnsi="Times New Roman" w:cs="Times New Roman"/>
        </w:rPr>
        <w:t>(NaOH)＝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  <w:sectPr>
          <w:type w:val="nextPage"/>
          <w:pgSz w:w="11906" w:h="16838"/>
          <w:pgMar w:top="1440" w:right="1753" w:bottom="1440" w:left="1753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f(1 000 mL·L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1.153 g·cm</w:instrText>
      </w:r>
      <w:r>
        <w:rPr>
          <w:rFonts w:ascii="Times New Roman" w:eastAsia="楷体_GB2312" w:hAnsi="Times New Roman" w:cs="Times New Roman"/>
          <w:vertAlign w:val="superscript"/>
        </w:rPr>
        <w:instrText>－3</w:instrText>
      </w:r>
      <w:r>
        <w:rPr>
          <w:rFonts w:eastAsia="楷体_GB2312" w:hAnsi="宋体" w:cs="Times New Roman"/>
        </w:rPr>
        <w:instrText>×</w:instrText>
      </w:r>
      <w:r>
        <w:rPr>
          <w:rFonts w:ascii="Times New Roman" w:eastAsia="楷体_GB2312" w:hAnsi="Times New Roman" w:cs="Times New Roman"/>
        </w:rPr>
        <w:instrText>14%,40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ascii="Times New Roman" w:eastAsia="楷体_GB2312" w:hAnsi="Times New Roman" w:cs="Times New Roman"/>
        </w:rPr>
        <w:t>＝4.035 5 mol·L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，该溶液中NaOH与H</w:t>
      </w:r>
      <w:r>
        <w:rPr>
          <w:rFonts w:ascii="Times New Roman" w:eastAsia="楷体_GB2312" w:hAnsi="Times New Roman" w:cs="Times New Roman"/>
          <w:vertAlign w:val="subscript"/>
        </w:rPr>
        <w:t>2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O的质量比为14</w:t>
      </w:r>
      <w:r>
        <w:rPr>
          <w:rFonts w:eastAsia="楷体_GB2312" w:hAnsi="宋体" w:cs="Times New Roman"/>
        </w:rPr>
        <w:t>∶</w:t>
      </w:r>
      <w:r>
        <w:rPr>
          <w:rFonts w:ascii="Times New Roman" w:eastAsia="楷体_GB2312" w:hAnsi="Times New Roman" w:cs="Times New Roman"/>
        </w:rPr>
        <w:t>86，NaOH的质量摩尔浓度为</w:t>
      </w:r>
      <w:r>
        <w:rPr>
          <w:rFonts w:ascii="宋体-方正超大字符集" w:eastAsia="楷体_GB2312" w:hAnsi="宋体-方正超大字符集" w:cs="宋体-方正超大字符集"/>
        </w:rPr>
        <w:fldChar w:fldCharType="begin"/>
      </w:r>
      <w:r>
        <w:rPr>
          <w:rFonts w:ascii="宋体-方正超大字符集" w:eastAsia="楷体_GB2312" w:hAnsi="宋体-方正超大字符集" w:cs="宋体-方正超大字符集" w:hint="eastAsia"/>
        </w:rPr>
        <w:instrText>eq \</w:instrText>
      </w:r>
      <w:r>
        <w:rPr>
          <w:rFonts w:ascii="Times New Roman" w:eastAsia="楷体_GB2312" w:hAnsi="Times New Roman" w:cs="Times New Roman"/>
        </w:rPr>
        <w:instrText>f(\f(14 g,40 g·mol</w:instrText>
      </w:r>
      <w:r>
        <w:rPr>
          <w:rFonts w:ascii="Times New Roman" w:eastAsia="楷体_GB2312" w:hAnsi="Times New Roman" w:cs="Times New Roman"/>
          <w:vertAlign w:val="superscript"/>
        </w:rPr>
        <w:instrText>－1</w:instrText>
      </w:r>
      <w:r>
        <w:rPr>
          <w:rFonts w:ascii="Times New Roman" w:eastAsia="楷体_GB2312" w:hAnsi="Times New Roman" w:cs="Times New Roman"/>
        </w:rPr>
        <w:instrText>),0.086 kg)</w:instrText>
      </w:r>
      <w:r>
        <w:rPr>
          <w:rFonts w:ascii="宋体-方正超大字符集" w:eastAsia="楷体_GB2312" w:hAnsi="宋体-方正超大字符集" w:cs="宋体-方正超大字符集"/>
        </w:rPr>
        <w:fldChar w:fldCharType="separate"/>
      </w:r>
      <w:r>
        <w:rPr>
          <w:rFonts w:ascii="宋体-方正超大字符集" w:eastAsia="楷体_GB2312" w:hAnsi="宋体-方正超大字符集" w:cs="宋体-方正超大字符集"/>
        </w:rPr>
        <w:fldChar w:fldCharType="end"/>
      </w:r>
      <w:r>
        <w:rPr>
          <w:rFonts w:eastAsia="楷体_GB2312" w:hAnsi="宋体" w:cs="Times New Roman"/>
        </w:rPr>
        <w:t>≈</w:t>
      </w:r>
      <w:r>
        <w:rPr>
          <w:rFonts w:ascii="Times New Roman" w:eastAsia="楷体_GB2312" w:hAnsi="Times New Roman" w:cs="Times New Roman"/>
        </w:rPr>
        <w:t>4.07 mol·kg</w:t>
      </w:r>
      <w:r>
        <w:rPr>
          <w:rFonts w:ascii="Times New Roman" w:eastAsia="楷体_GB2312" w:hAnsi="Times New Roman" w:cs="Times New Roman"/>
          <w:vertAlign w:val="superscript"/>
        </w:rPr>
        <w:t>－1</w:t>
      </w:r>
      <w:r>
        <w:rPr>
          <w:rFonts w:ascii="Times New Roman" w:eastAsia="楷体_GB2312" w:hAnsi="Times New Roman" w:cs="Times New Roman"/>
        </w:rPr>
        <w:t>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(2)升高温度后溶液的体积增大、质量不变，故选D。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(3)对于组成一定的溶液，物质的量浓度的值与温度有关，质量摩尔浓度的值与温度无关。溶质的量确定以后，配成一定物质的量浓度的溶液时还需要测定溶液的体积，配成一定质量摩尔浓度的溶液时需要测定溶剂的质量。对于液体来说，测定体积比测定质量更简便易行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(4)综合</w:t>
      </w:r>
      <w:r>
        <w:rPr>
          <w:rFonts w:eastAsia="楷体_GB2312" w:hAnsi="宋体" w:cs="Times New Roman"/>
        </w:rPr>
        <w:t>“</w:t>
      </w:r>
      <w:r>
        <w:rPr>
          <w:rFonts w:ascii="Times New Roman" w:eastAsia="楷体_GB2312" w:hAnsi="Times New Roman" w:cs="Times New Roman"/>
        </w:rPr>
        <w:t>(2)</w:t>
      </w:r>
      <w:r>
        <w:rPr>
          <w:rFonts w:eastAsia="楷体_GB2312" w:hAnsi="宋体" w:cs="Times New Roman"/>
        </w:rPr>
        <w:t>”</w:t>
      </w:r>
      <w:r>
        <w:rPr>
          <w:rFonts w:ascii="Times New Roman" w:eastAsia="楷体_GB2312" w:hAnsi="Times New Roman" w:cs="Times New Roman"/>
        </w:rPr>
        <w:t>和</w:t>
      </w:r>
      <w:r>
        <w:rPr>
          <w:rFonts w:eastAsia="楷体_GB2312" w:hAnsi="宋体" w:cs="Times New Roman"/>
        </w:rPr>
        <w:t>“</w:t>
      </w:r>
      <w:r>
        <w:rPr>
          <w:rFonts w:ascii="Times New Roman" w:eastAsia="楷体_GB2312" w:hAnsi="Times New Roman" w:cs="Times New Roman"/>
        </w:rPr>
        <w:t>(3)</w:t>
      </w:r>
      <w:r>
        <w:rPr>
          <w:rFonts w:eastAsia="楷体_GB2312" w:hAnsi="宋体" w:cs="Times New Roman"/>
        </w:rPr>
        <w:t>”</w:t>
      </w:r>
      <w:r>
        <w:rPr>
          <w:rFonts w:ascii="Times New Roman" w:eastAsia="楷体_GB2312" w:hAnsi="Times New Roman" w:cs="Times New Roman"/>
        </w:rPr>
        <w:t>的解析可知，用物质的量浓度和质量摩尔浓度表示溶液的组成时，各有优点和缺点。</w:t>
      </w: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</w:pPr>
    </w:p>
    <w:p>
      <w:pPr>
        <w:pStyle w:val="PlainText"/>
        <w:bidi w:val="0"/>
        <w:snapToGrid w:val="0"/>
        <w:spacing w:line="360" w:lineRule="auto"/>
        <w:rPr>
          <w:rFonts w:ascii="Times New Roman" w:eastAsia="楷体_GB2312" w:hAnsi="Times New Roman" w:cs="Times New Roman"/>
        </w:rPr>
        <w:sectPr>
          <w:type w:val="nextPage"/>
          <w:pgSz w:w="11906" w:h="16838"/>
          <w:pgMar w:top="1440" w:right="1753" w:bottom="1440" w:left="1753" w:header="851" w:footer="992" w:gutter="0"/>
          <w:pgNumType w:start="7"/>
          <w:cols w:space="708"/>
          <w:titlePg w:val="0"/>
          <w:docGrid w:type="lines" w:linePitch="312"/>
        </w:sectPr>
      </w:pPr>
    </w:p>
    <w:p w:rsidR="00D65F93" w:rsidP="00D65F93">
      <w:pPr>
        <w:pStyle w:val="PlainText"/>
        <w:bidi w:val="0"/>
        <w:jc w:val="center"/>
        <w:rPr>
          <w:rFonts w:hAnsi="宋体" w:hint="eastAsia"/>
          <w:b/>
          <w:bCs/>
          <w:color w:val="FF6600"/>
          <w:sz w:val="28"/>
          <w:szCs w:val="28"/>
        </w:rPr>
      </w:pPr>
      <w:r>
        <w:rPr>
          <w:rFonts w:hAnsi="宋体" w:hint="eastAsia"/>
          <w:b/>
          <w:bCs/>
          <w:color w:val="FF6600"/>
          <w:sz w:val="28"/>
          <w:szCs w:val="28"/>
        </w:rPr>
        <w:t>物质的量（一）</w:t>
      </w:r>
    </w:p>
    <w:p w:rsidR="00D65F93" w:rsidP="00D65F93">
      <w:pPr>
        <w:pStyle w:val="PlainText"/>
        <w:bidi w:val="0"/>
        <w:rPr>
          <w:rFonts w:hint="eastAsia"/>
          <w:b/>
        </w:rPr>
      </w:pPr>
      <w:r>
        <w:rPr>
          <w:rFonts w:hint="eastAsia"/>
          <w:b/>
        </w:rPr>
        <w:t>【同步达纲练习】</w:t>
      </w:r>
    </w:p>
    <w:p w:rsidR="00D65F93" w:rsidP="00D65F93">
      <w:pPr>
        <w:pStyle w:val="PlainText"/>
        <w:bidi w:val="0"/>
        <w:ind w:firstLine="422"/>
        <w:rPr>
          <w:rFonts w:hint="eastAsia"/>
          <w:b/>
        </w:rPr>
      </w:pPr>
      <w:r>
        <w:rPr>
          <w:rFonts w:hint="eastAsia"/>
          <w:b/>
        </w:rPr>
        <w:t>一、选择题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1.下列说法正确的是(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A.氮的相对原子质量就是一个氮原子的质量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×</w:t>
      </w:r>
      <w:r>
        <w:rPr>
          <w:rFonts w:hint="eastAsia"/>
        </w:rPr>
        <w:t>10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24"/>
          <w:attr w:name="TCSC" w:val="0"/>
          <w:attr w:name="UnitName" w:val="g"/>
        </w:smartTagPr>
        <w:r>
          <w:rPr>
            <w:rFonts w:hint="eastAsia"/>
            <w:vertAlign w:val="superscript"/>
          </w:rPr>
          <w:t>-24</w:t>
        </w:r>
        <w:r>
          <w:rPr>
            <w:rFonts w:hint="eastAsia"/>
          </w:rPr>
          <w:t>g</w:t>
        </w:r>
      </w:smartTag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C.氢氧化钠的摩尔质量是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"/>
          <w:attr w:name="TCSC" w:val="0"/>
          <w:attr w:name="UnitName" w:val="g"/>
        </w:smartTagPr>
        <w:r>
          <w:rPr>
            <w:rFonts w:hint="eastAsia"/>
          </w:rPr>
          <w:t>40g</w:t>
        </w:r>
      </w:smartTag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D.氩气的摩尔质量(g/mol)在数值上等于它的原子量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2.在高温下用CO还原mg氧化铁，得到ng铁，已知氧的原子量为16，则铁的原子量为(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A.2(m-n)/3n</w:t>
      </w:r>
      <w:r>
        <w:tab/>
        <w:tab/>
        <w:tab/>
        <w:tab/>
      </w:r>
      <w:r>
        <w:rPr>
          <w:rFonts w:hint="eastAsia"/>
        </w:rPr>
        <w:t>B.24n(m-n)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C.(m-n)/8n</w:t>
      </w:r>
      <w:r>
        <w:tab/>
        <w:tab/>
        <w:tab/>
        <w:tab/>
      </w:r>
      <w:r>
        <w:rPr>
          <w:rFonts w:hint="eastAsia"/>
        </w:rPr>
        <w:t>D.n/24(m+n)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3.下列说法正确的是(N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表示阿伏加德罗常数的值)(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A.在常温常压下，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1.2"/>
          <w:attr w:name="TCSC" w:val="0"/>
          <w:attr w:name="UnitName" w:val="l"/>
        </w:smartTagPr>
        <w:r>
          <w:rPr>
            <w:rFonts w:hint="eastAsia"/>
          </w:rPr>
          <w:t>11.2L</w:t>
        </w:r>
      </w:smartTag>
      <w:r>
        <w:rPr>
          <w:rFonts w:hint="eastAsia"/>
        </w:rPr>
        <w:t>氮气含有的分子数为0.5N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.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B.在常温常压下，1mol氮气含有的原子数为N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.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32"/>
          <w:attr w:name="TCSC" w:val="0"/>
          <w:attr w:name="UnitName" w:val="g"/>
        </w:smartTagPr>
        <w:r>
          <w:rPr>
            <w:rFonts w:hint="eastAsia"/>
          </w:rPr>
          <w:t>.32g</w:t>
        </w:r>
      </w:smartTag>
      <w:r>
        <w:rPr>
          <w:rFonts w:hint="eastAsia"/>
        </w:rPr>
        <w:t>氧气所含的原子数为2N</w:t>
      </w:r>
      <w:r>
        <w:rPr>
          <w:rFonts w:hint="eastAsia"/>
          <w:vertAlign w:val="subscript"/>
        </w:rPr>
        <w:t>A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D.相同质量的磷酸和硫酸所含的原子数目相同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4.1molMgCl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中含有(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A.1mol氯化镁分子</w:t>
      </w:r>
      <w:r>
        <w:tab/>
        <w:tab/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23</w:t>
      </w:r>
      <w:r>
        <w:rPr>
          <w:rFonts w:hint="eastAsia"/>
        </w:rPr>
        <w:t>个Cl</w:t>
      </w:r>
      <w:r>
        <w:rPr>
          <w:rFonts w:hint="eastAsia"/>
          <w:vertAlign w:val="superscript"/>
        </w:rPr>
        <w:t>-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C.2molCl</w:t>
      </w:r>
      <w:r>
        <w:rPr>
          <w:rFonts w:hint="eastAsia"/>
          <w:vertAlign w:val="superscript"/>
        </w:rPr>
        <w:t>-</w:t>
      </w:r>
      <w:r>
        <w:tab/>
        <w:tab/>
        <w:tab/>
        <w:tab/>
      </w:r>
      <w:r>
        <w:rPr>
          <w:rFonts w:hint="eastAsia"/>
        </w:rPr>
        <w:t>D.3</w:t>
      </w:r>
      <w:r>
        <w:rPr>
          <w:rFonts w:hint="eastAsia"/>
        </w:rPr>
        <w:t>×</w:t>
      </w:r>
      <w:r>
        <w:rPr>
          <w:rFonts w:hint="eastAsia"/>
        </w:rPr>
        <w:t>6.02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23</w:t>
      </w:r>
      <w:r>
        <w:rPr>
          <w:rFonts w:hint="eastAsia"/>
        </w:rPr>
        <w:t>个电子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A.56</w:t>
      </w:r>
      <w:r>
        <w:t>gKOH</w:t>
        <w:tab/>
        <w:tab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"/>
        </w:smartTagPr>
        <w:r>
          <w:rPr>
            <w:rFonts w:hint="eastAsia"/>
            <w:vertAlign w:val="subscript"/>
          </w:rPr>
          <w:t>3</w:t>
        </w:r>
        <w:r>
          <w:rPr>
            <w:vertAlign w:val="subscript"/>
          </w:rPr>
          <w:tab/>
        </w:r>
      </w:smartTag>
      <w:r>
        <w:rPr>
          <w:vertAlign w:val="subscript"/>
        </w:rPr>
        <w:tab/>
      </w:r>
      <w:r>
        <w:rPr>
          <w:rFonts w:hint="eastAsia"/>
          <w:vertAlign w:val="subscript"/>
        </w:rPr>
        <w:t>2</w:t>
      </w:r>
      <w:r>
        <w:rPr>
          <w:rFonts w:hint="eastAsia"/>
        </w:rPr>
        <w:t>SO</w:t>
      </w:r>
      <w:r>
        <w:rPr>
          <w:rFonts w:hint="eastAsia"/>
          <w:vertAlign w:val="subscript"/>
        </w:rPr>
        <w:t>4</w:t>
      </w:r>
      <w:r>
        <w:tab/>
        <w:tab/>
      </w:r>
      <w:r>
        <w:rPr>
          <w:rFonts w:hint="eastAsia"/>
        </w:rPr>
        <w:t>D.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9"/>
          <w:attr w:name="TCSC" w:val="0"/>
          <w:attr w:name="UnitName" w:val="g"/>
        </w:smartTagPr>
        <w:r>
          <w:rPr>
            <w:rFonts w:hint="eastAsia"/>
          </w:rPr>
          <w:t>3.9g</w:t>
        </w:r>
      </w:smartTag>
      <w:r>
        <w:rPr>
          <w:rFonts w:hint="eastAsia"/>
        </w:rPr>
        <w:t>钾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molMgCl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跟0.1molAgNO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反应生成AgCl沉淀为(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mol</w:t>
      </w:r>
      <w:r>
        <w:tab/>
        <w:tab/>
        <w:tab/>
        <w:tab/>
        <w:tab/>
      </w:r>
      <w:r>
        <w:rPr>
          <w:rFonts w:hint="eastAsia"/>
        </w:rPr>
        <w:t>C.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.3"/>
          <w:attr w:name="TCSC" w:val="0"/>
          <w:attr w:name="UnitName" w:val="g"/>
        </w:smartTagPr>
        <w:r>
          <w:rPr>
            <w:rFonts w:hint="eastAsia"/>
          </w:rPr>
          <w:t>14.3g</w:t>
        </w:r>
      </w:smartTag>
      <w:r>
        <w:tab/>
        <w:tab/>
        <w:tab/>
        <w:tab/>
      </w:r>
      <w:r>
        <w:rPr>
          <w:rFonts w:hint="eastAsia"/>
        </w:rPr>
        <w:t>D.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8.7"/>
          <w:attr w:name="TCSC" w:val="0"/>
          <w:attr w:name="UnitName" w:val="g"/>
        </w:smartTagPr>
        <w:r>
          <w:rPr>
            <w:rFonts w:hint="eastAsia"/>
          </w:rPr>
          <w:t>28.7g</w:t>
        </w:r>
      </w:smartTag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7.下列叙述中正确的是(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A.1mol任何纯净物都含有相同的原子数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B.1molO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中约含有6.02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23</w:t>
      </w:r>
      <w:r>
        <w:rPr>
          <w:rFonts w:hint="eastAsia"/>
        </w:rPr>
        <w:t>个氧分子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C.1mol氢中含有2mol氢原子，和2mol电子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23</w:t>
      </w:r>
      <w:r>
        <w:rPr>
          <w:rFonts w:hint="eastAsia"/>
        </w:rPr>
        <w:t>mol</w:t>
      </w:r>
      <w:r>
        <w:rPr>
          <w:rFonts w:hint="eastAsia"/>
          <w:vertAlign w:val="superscript"/>
        </w:rPr>
        <w:t>-1</w:t>
      </w:r>
    </w:p>
    <w:p w:rsidR="00D65F93" w:rsidP="00D65F93">
      <w:pPr>
        <w:pStyle w:val="PlainText"/>
        <w:bidi w:val="0"/>
        <w:ind w:firstLine="420"/>
        <w:rPr>
          <w:rFonts w:hint="eastAsia"/>
        </w:rPr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  <w:r>
        <w:rPr>
          <w:rFonts w:hint="eastAsia"/>
        </w:rPr>
        <w:t>8.物质的量为a的CaCl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溶解在1molH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O中，测得溶液中Cl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与H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O分子的物质的量之比为1</w:t>
      </w:r>
      <w:r>
        <w:rPr>
          <w:rFonts w:hint="eastAsia"/>
        </w:rPr>
        <w:t>∶</w:t>
      </w:r>
      <w:r>
        <w:rPr>
          <w:rFonts w:hint="eastAsia"/>
        </w:rPr>
        <w:t>10，则a为(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mol</w:t>
      </w:r>
      <w:r>
        <w:tab/>
        <w:tab/>
        <w:tab/>
        <w:tab/>
        <w:tab/>
        <w:tab/>
        <w:tab/>
      </w:r>
      <w:r>
        <w:rPr>
          <w:rFonts w:hint="eastAsia"/>
        </w:rPr>
        <w:t>D.10mol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9.在2KI+O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+H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O=2KOH+I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+O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的反应中，当有2mol的KI被氧化时，被还原的O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A.1mol</w:t>
      </w:r>
      <w:r>
        <w:tab/>
        <w:tab/>
        <w:tab/>
      </w:r>
      <w:r>
        <w:rPr>
          <w:rFonts w:hint="eastAsia"/>
        </w:rPr>
        <w:t>B.1/2mol</w:t>
      </w:r>
      <w:r>
        <w:tab/>
        <w:tab/>
      </w:r>
      <w:r>
        <w:rPr>
          <w:rFonts w:hint="eastAsia"/>
        </w:rPr>
        <w:t>C.1/3mol</w:t>
      </w:r>
      <w:r>
        <w:tab/>
        <w:tab/>
        <w:tab/>
      </w:r>
      <w:r>
        <w:rPr>
          <w:rFonts w:hint="eastAsia"/>
        </w:rPr>
        <w:t>D.2/3mol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10.能从水溶液中还原6molH</w:t>
      </w:r>
      <w:r>
        <w:rPr>
          <w:rFonts w:hint="eastAsia"/>
          <w:vertAlign w:val="superscript"/>
        </w:rPr>
        <w:t>+</w:t>
      </w:r>
      <w:r>
        <w:rPr>
          <w:rFonts w:hint="eastAsia"/>
        </w:rPr>
        <w:t>的是(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A.2molFe</w:t>
      </w:r>
      <w:r>
        <w:tab/>
        <w:tab/>
      </w:r>
      <w:r>
        <w:rPr>
          <w:rFonts w:hint="eastAsia"/>
        </w:rPr>
        <w:t>B.6</w:t>
      </w:r>
      <w:r>
        <w:t>m</w:t>
      </w:r>
      <w:r>
        <w:rPr>
          <w:rFonts w:hint="eastAsia"/>
        </w:rPr>
        <w:t>olOH</w:t>
      </w:r>
      <w:r>
        <w:rPr>
          <w:rFonts w:hint="eastAsia"/>
          <w:vertAlign w:val="superscript"/>
        </w:rPr>
        <w:t>-</w:t>
      </w:r>
      <w:r>
        <w:rPr>
          <w:vertAlign w:val="superscript"/>
        </w:rPr>
        <w:tab/>
        <w:tab/>
      </w:r>
      <w:r>
        <w:rPr>
          <w:rFonts w:hint="eastAsia"/>
        </w:rPr>
        <w:t>C.6molI</w:t>
      </w:r>
      <w:r>
        <w:rPr>
          <w:rFonts w:hint="eastAsia"/>
          <w:vertAlign w:val="superscript"/>
        </w:rPr>
        <w:t>-</w:t>
      </w:r>
      <w:r>
        <w:tab/>
        <w:tab/>
        <w:tab/>
        <w:tab/>
      </w:r>
      <w:r>
        <w:rPr>
          <w:rFonts w:hint="eastAsia"/>
        </w:rPr>
        <w:t>D.6molLi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11.现有A、B、C三种化合物，各取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"/>
          <w:attr w:name="TCSC" w:val="0"/>
          <w:attr w:name="UnitName" w:val="g"/>
        </w:smartTagPr>
        <w:r>
          <w:rPr>
            <w:rFonts w:hint="eastAsia"/>
          </w:rPr>
          <w:t>40g</w:t>
        </w:r>
      </w:smartTag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A.1mol</w:t>
      </w:r>
      <w:r>
        <w:tab/>
        <w:tab/>
        <w:tab/>
        <w:tab/>
        <w:tab/>
        <w:tab/>
        <w:tab/>
        <w:tab/>
      </w:r>
    </w:p>
    <w:p w:rsidR="00D65F93" w:rsidP="00D65F93">
      <w:pPr>
        <w:pStyle w:val="PlainText"/>
        <w:bidi w:val="0"/>
        <w:ind w:firstLine="422"/>
        <w:rPr>
          <w:rFonts w:hint="eastAsia"/>
          <w:b/>
        </w:rPr>
      </w:pPr>
    </w:p>
    <w:p w:rsidR="00D65F93" w:rsidP="00D65F93">
      <w:pPr>
        <w:pStyle w:val="PlainText"/>
        <w:bidi w:val="0"/>
        <w:ind w:firstLine="422"/>
        <w:rPr>
          <w:rFonts w:hint="eastAsia"/>
        </w:rPr>
      </w:pPr>
      <w:r>
        <w:rPr>
          <w:rFonts w:hint="eastAsia"/>
          <w:b/>
        </w:rPr>
        <w:t>二、填空题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12.判断下列叙述是否正确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(1)1摩氮(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(2)5摩原子氢(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(3)氢氧根离子的摩尔质量是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7"/>
          <w:attr w:name="TCSC" w:val="0"/>
          <w:attr w:name="UnitName" w:val="g"/>
        </w:smartTagPr>
        <w:r>
          <w:rPr>
            <w:rFonts w:hint="eastAsia"/>
          </w:rPr>
          <w:t>17g</w:t>
        </w:r>
      </w:smartTag>
      <w:r>
        <w:rPr>
          <w:rFonts w:hint="eastAsia"/>
        </w:rPr>
        <w:t>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(4)1摩氨气的质量是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7"/>
          <w:attr w:name="TCSC" w:val="0"/>
          <w:attr w:name="UnitName" w:val="g"/>
        </w:smartTagPr>
        <w:r>
          <w:rPr>
            <w:rFonts w:hint="eastAsia"/>
          </w:rPr>
          <w:t>17g</w:t>
        </w:r>
      </w:smartTag>
      <w:r>
        <w:rPr>
          <w:rFonts w:hint="eastAsia"/>
        </w:rPr>
        <w:t>/mol(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22</w:t>
      </w:r>
      <w:r>
        <w:rPr>
          <w:rFonts w:hint="eastAsia"/>
        </w:rPr>
        <w:t>个水分子(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(6)1摩任何物质的质量就等于该物质的相对分子质量(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摩氨气和0.4摩硫化氢的质量</w:t>
      </w:r>
      <w:r>
        <w:rPr>
          <w:u w:val="single"/>
        </w:rPr>
        <w:tab/>
      </w:r>
      <w:r>
        <w:rPr>
          <w:rFonts w:hint="eastAsia"/>
        </w:rPr>
        <w:t>等，所含分子数</w:t>
      </w:r>
      <w:r>
        <w:rPr>
          <w:u w:val="single"/>
        </w:rPr>
        <w:tab/>
        <w:tab/>
      </w:r>
      <w:r>
        <w:rPr>
          <w:rFonts w:hint="eastAsia"/>
        </w:rPr>
        <w:t>等，原子数</w:t>
      </w:r>
      <w:r>
        <w:rPr>
          <w:u w:val="single"/>
        </w:rPr>
        <w:tab/>
        <w:tab/>
      </w:r>
      <w:r>
        <w:rPr>
          <w:rFonts w:hint="eastAsia"/>
        </w:rPr>
        <w:t>等，物质的量</w:t>
      </w:r>
      <w:r>
        <w:rPr>
          <w:u w:val="single"/>
        </w:rPr>
        <w:tab/>
        <w:tab/>
      </w:r>
      <w:r>
        <w:rPr>
          <w:rFonts w:hint="eastAsia"/>
        </w:rPr>
        <w:t>等.(填相等或不相等)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.32"/>
          <w:attr w:name="TCSC" w:val="0"/>
          <w:attr w:name="UnitName" w:val="g"/>
        </w:smartTagPr>
        <w:r>
          <w:rPr>
            <w:rFonts w:hint="eastAsia"/>
          </w:rPr>
          <w:t>14.32g</w:t>
        </w:r>
      </w:smartTag>
      <w:r>
        <w:rPr>
          <w:rFonts w:hint="eastAsia"/>
        </w:rPr>
        <w:t>氧气，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"/>
          <w:attr w:name="TCSC" w:val="0"/>
          <w:attr w:name="UnitName" w:val="g"/>
        </w:smartTagPr>
        <w:r>
          <w:rPr>
            <w:rFonts w:hint="eastAsia"/>
          </w:rPr>
          <w:t>8g</w:t>
        </w:r>
      </w:smartTag>
      <w:r>
        <w:rPr>
          <w:rFonts w:hint="eastAsia"/>
        </w:rPr>
        <w:t>氢气，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4"/>
          <w:attr w:name="TCSC" w:val="0"/>
          <w:attr w:name="UnitName" w:val="g"/>
        </w:smartTagPr>
        <w:r>
          <w:rPr>
            <w:rFonts w:hint="eastAsia"/>
          </w:rPr>
          <w:t>14g</w:t>
        </w:r>
      </w:smartTag>
      <w:r>
        <w:rPr>
          <w:rFonts w:hint="eastAsia"/>
        </w:rPr>
        <w:t>氮气，它们所含分子数之比为</w:t>
      </w:r>
      <w:r>
        <w:rPr>
          <w:u w:val="single"/>
        </w:rPr>
        <w:tab/>
        <w:tab/>
      </w:r>
      <w:r>
        <w:rPr>
          <w:rFonts w:hint="eastAsia"/>
        </w:rPr>
        <w:t>，质量之比为</w:t>
      </w:r>
      <w:r>
        <w:rPr>
          <w:u w:val="single"/>
        </w:rPr>
        <w:t xml:space="preserve">       </w:t>
      </w:r>
      <w:r>
        <w:rPr>
          <w:rFonts w:hint="eastAsia"/>
        </w:rPr>
        <w:t>，原子个数之比为</w:t>
      </w:r>
      <w:r>
        <w:rPr>
          <w:u w:val="single"/>
        </w:rPr>
        <w:t xml:space="preserve">            </w:t>
      </w:r>
      <w:r>
        <w:rPr>
          <w:rFonts w:hint="eastAsia"/>
        </w:rPr>
        <w:t>.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15.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3.75"/>
          <w:attr w:name="TCSC" w:val="0"/>
          <w:attr w:name="UnitName" w:val="g"/>
        </w:smartTagPr>
        <w:r>
          <w:rPr>
            <w:rFonts w:hint="eastAsia"/>
          </w:rPr>
          <w:t>23.75g</w:t>
        </w:r>
      </w:smartTag>
      <w:r>
        <w:rPr>
          <w:rFonts w:hint="eastAsia"/>
        </w:rPr>
        <w:t>某二价金属的氯化物(MCl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)中含有3.01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23</w:t>
      </w:r>
      <w:r>
        <w:rPr>
          <w:rFonts w:hint="eastAsia"/>
        </w:rPr>
        <w:t>个Cl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离子，则MCl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的摩尔质量是</w:t>
      </w:r>
      <w:r>
        <w:rPr>
          <w:u w:val="single"/>
        </w:rPr>
        <w:t xml:space="preserve">         </w:t>
      </w:r>
      <w:r>
        <w:rPr>
          <w:rFonts w:hint="eastAsia"/>
        </w:rPr>
        <w:t>，MCl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的相对分子质量是</w:t>
      </w:r>
      <w:r>
        <w:rPr>
          <w:u w:val="single"/>
        </w:rPr>
        <w:t xml:space="preserve">        </w:t>
      </w:r>
      <w:r>
        <w:rPr>
          <w:rFonts w:hint="eastAsia"/>
        </w:rPr>
        <w:t>，M的相对原子质量是</w:t>
      </w:r>
      <w:r>
        <w:rPr>
          <w:u w:val="single"/>
        </w:rPr>
        <w:t xml:space="preserve">        </w:t>
      </w:r>
    </w:p>
    <w:p w:rsidR="00D65F93" w:rsidP="00D65F93">
      <w:pPr>
        <w:pStyle w:val="PlainText"/>
        <w:bidi w:val="0"/>
        <w:ind w:firstLine="422"/>
        <w:rPr>
          <w:rFonts w:hint="eastAsia"/>
          <w:b/>
        </w:rPr>
      </w:pPr>
    </w:p>
    <w:p w:rsidR="00D65F93" w:rsidP="00D65F93">
      <w:pPr>
        <w:pStyle w:val="PlainText"/>
        <w:bidi w:val="0"/>
        <w:ind w:firstLine="422"/>
        <w:rPr>
          <w:rFonts w:hint="eastAsia"/>
        </w:rPr>
      </w:pPr>
      <w:r>
        <w:rPr>
          <w:rFonts w:hint="eastAsia"/>
          <w:b/>
        </w:rPr>
        <w:t>三、计算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molA元素的原子被氧化为简单离子失去1mole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.0.4gA的单质与盐酸反应，生成上述A的阳离子时，可放出0.02gH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.通过计算确定A是什么元素.</w:t>
      </w:r>
    </w:p>
    <w:p w:rsidR="00D65F93" w:rsidP="00D65F93">
      <w:pPr>
        <w:pStyle w:val="PlainText"/>
        <w:bidi w:val="0"/>
        <w:ind w:firstLine="420"/>
      </w:pPr>
    </w:p>
    <w:p w:rsidR="00D65F93" w:rsidP="00D65F93">
      <w:pPr>
        <w:pStyle w:val="PlainText"/>
        <w:bidi w:val="0"/>
        <w:ind w:firstLine="420"/>
      </w:pPr>
    </w:p>
    <w:p w:rsidR="00D65F93" w:rsidP="00D65F93">
      <w:pPr>
        <w:pStyle w:val="PlainText"/>
        <w:bidi w:val="0"/>
        <w:rPr>
          <w:rFonts w:hint="eastAsia"/>
          <w:b/>
        </w:rPr>
      </w:pPr>
      <w:r>
        <w:rPr>
          <w:rFonts w:hint="eastAsia"/>
          <w:b/>
        </w:rPr>
        <w:t>【素质优化训练】</w:t>
      </w:r>
    </w:p>
    <w:p w:rsidR="00D65F93" w:rsidP="00D65F93">
      <w:pPr>
        <w:pStyle w:val="PlainText"/>
        <w:bidi w:val="0"/>
        <w:ind w:firstLine="422"/>
      </w:pPr>
      <w:r>
        <w:rPr>
          <w:rFonts w:hint="eastAsia"/>
          <w:b/>
        </w:rPr>
        <w:t>一、选择题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1.下列叙述中正确的是(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gK变成K</w:t>
      </w:r>
      <w:r>
        <w:rPr>
          <w:rFonts w:hint="eastAsia"/>
          <w:vertAlign w:val="superscript"/>
        </w:rPr>
        <w:t>+</w:t>
      </w:r>
      <w:r>
        <w:rPr>
          <w:rFonts w:hint="eastAsia"/>
        </w:rPr>
        <w:t>时失去的电子数目为N</w:t>
      </w:r>
      <w:r>
        <w:rPr>
          <w:rFonts w:hint="eastAsia"/>
          <w:vertAlign w:val="subscript"/>
        </w:rPr>
        <w:t>A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B.18gH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O所含电子数目为N</w:t>
      </w:r>
      <w:r>
        <w:rPr>
          <w:rFonts w:hint="eastAsia"/>
          <w:vertAlign w:val="subscript"/>
        </w:rPr>
        <w:t>A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8"/>
          <w:attr w:name="TCSC" w:val="0"/>
          <w:attr w:name="UnitName" w:val="g"/>
        </w:smartTagPr>
        <w:r>
          <w:rPr>
            <w:rFonts w:hint="eastAsia"/>
          </w:rPr>
          <w:t>.8g</w:t>
        </w:r>
      </w:smartTag>
      <w:r>
        <w:rPr>
          <w:rFonts w:hint="eastAsia"/>
        </w:rPr>
        <w:t>氦气所含的分子数目为N</w:t>
      </w:r>
      <w:r>
        <w:rPr>
          <w:rFonts w:hint="eastAsia"/>
          <w:vertAlign w:val="subscript"/>
        </w:rPr>
        <w:t>A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D.ZgH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所含H原子数目为N</w:t>
      </w:r>
      <w:r>
        <w:rPr>
          <w:rFonts w:hint="eastAsia"/>
          <w:vertAlign w:val="subscript"/>
        </w:rPr>
        <w:t>A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2.现有一真空瓶的质量为W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g"/>
        </w:smartTagPr>
        <w:r>
          <w:rPr>
            <w:rFonts w:hint="eastAsia"/>
            <w:vertAlign w:val="subscript"/>
          </w:rPr>
          <w:t>1</w:t>
        </w:r>
        <w:r>
          <w:rPr>
            <w:rFonts w:hint="eastAsia"/>
          </w:rPr>
          <w:t>g</w:t>
        </w:r>
      </w:smartTag>
      <w:r>
        <w:rPr>
          <w:rFonts w:hint="eastAsia"/>
        </w:rPr>
        <w:t>，该瓶充满空气后的质量为W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g"/>
        </w:smartTagPr>
        <w:r>
          <w:rPr>
            <w:rFonts w:hint="eastAsia"/>
            <w:vertAlign w:val="subscript"/>
          </w:rPr>
          <w:t>2</w:t>
        </w:r>
        <w:r>
          <w:rPr>
            <w:rFonts w:hint="eastAsia"/>
          </w:rPr>
          <w:t>g</w:t>
        </w:r>
      </w:smartTag>
      <w:r>
        <w:rPr>
          <w:rFonts w:hint="eastAsia"/>
        </w:rPr>
        <w:t>.在相同条件下改充满另一种气体x时质量为W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g"/>
        </w:smartTagPr>
        <w:r>
          <w:rPr>
            <w:rFonts w:hint="eastAsia"/>
            <w:vertAlign w:val="subscript"/>
          </w:rPr>
          <w:t>3</w:t>
        </w:r>
        <w:r>
          <w:rPr>
            <w:rFonts w:hint="eastAsia"/>
          </w:rPr>
          <w:t>g</w:t>
        </w:r>
      </w:smartTag>
      <w:r>
        <w:rPr>
          <w:rFonts w:hint="eastAsia"/>
        </w:rPr>
        <w:t>.则该气体的摩尔质量为(Mr(空气)为29)(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</w:t>
      </w:r>
      <w:r>
        <w:t xml:space="preserve"> </w:t>
      </w:r>
      <w:r>
        <w:rPr>
          <w:position w:val="-3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pt;height:35pt" o:oleicon="f" o:ole="" filled="f" stroked="f">
            <v:fill o:detectmouseclick="f"/>
            <v:imagedata r:id="rId4" o:title=""/>
          </v:shape>
          <o:OLEObject Type="Embed" ProgID="Equation.3" ShapeID="_x0000_i1027" DrawAspect="Content" ObjectID="_1090421863" r:id="rId5"/>
        </w:object>
      </w:r>
      <w:r>
        <w:rPr>
          <w:rFonts w:hint="eastAsia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9"/>
          <w:attr w:name="TCSC" w:val="0"/>
          <w:attr w:name="UnitName" w:val="g"/>
        </w:smartTagPr>
        <w:r>
          <w:rPr>
            <w:rFonts w:hint="eastAsia"/>
          </w:rPr>
          <w:t>29g</w:t>
        </w:r>
      </w:smartTag>
      <w:r>
        <w:tab/>
        <w:tab/>
        <w:tab/>
      </w:r>
      <w:r>
        <w:rPr>
          <w:rFonts w:hint="eastAsia"/>
        </w:rPr>
        <w:t>B.</w:t>
      </w:r>
      <w:r>
        <w:t xml:space="preserve"> </w:t>
      </w:r>
      <w:r>
        <w:rPr>
          <w:position w:val="-30"/>
        </w:rPr>
        <w:object>
          <v:shape id="_x0000_i1028" type="#_x0000_t75" style="width:44pt;height:35pt" o:oleicon="f" o:ole="" filled="f" stroked="f">
            <v:fill o:detectmouseclick="f"/>
            <v:imagedata r:id="rId6" o:title=""/>
          </v:shape>
          <o:OLEObject Type="Embed" ProgID="Equation.3" ShapeID="_x0000_i1028" DrawAspect="Content" ObjectID="_1090421886" r:id="rId7"/>
        </w:object>
      </w:r>
      <w:r>
        <w:rPr>
          <w:rFonts w:hint="eastAsia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9"/>
          <w:attr w:name="TCSC" w:val="0"/>
          <w:attr w:name="UnitName" w:val="g"/>
        </w:smartTagPr>
        <w:r>
          <w:rPr>
            <w:rFonts w:hint="eastAsia"/>
          </w:rPr>
          <w:t>29g</w:t>
        </w:r>
      </w:smartTag>
      <w:r>
        <w:rPr>
          <w:rFonts w:hint="eastAsia"/>
        </w:rPr>
        <w:t>/mol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</w:t>
      </w:r>
      <w:r>
        <w:t xml:space="preserve"> </w:t>
      </w:r>
      <w:r>
        <w:rPr>
          <w:position w:val="-30"/>
        </w:rPr>
        <w:object>
          <v:shape id="_x0000_i1029" type="#_x0000_t75" style="width:44pt;height:35pt" o:oleicon="f" o:ole="" filled="f" stroked="f">
            <v:fill o:detectmouseclick="f"/>
            <v:imagedata r:id="rId6" o:title=""/>
          </v:shape>
          <o:OLEObject Type="Embed" ProgID="Equation.3" ShapeID="_x0000_i1029" DrawAspect="Content" ObjectID="_1090421887" r:id="rId8"/>
        </w:object>
      </w:r>
      <w:r>
        <w:rPr>
          <w:rFonts w:hint="eastAsia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9"/>
          <w:attr w:name="TCSC" w:val="0"/>
          <w:attr w:name="UnitName" w:val="g"/>
        </w:smartTagPr>
        <w:r>
          <w:rPr>
            <w:rFonts w:hint="eastAsia"/>
          </w:rPr>
          <w:t>29g</w:t>
        </w:r>
      </w:smartTag>
      <w:r>
        <w:tab/>
        <w:tab/>
        <w:tab/>
      </w:r>
      <w:r>
        <w:rPr>
          <w:rFonts w:hint="eastAsia"/>
        </w:rPr>
        <w:t>D.</w:t>
      </w:r>
      <w:r>
        <w:t xml:space="preserve"> </w:t>
      </w:r>
      <w:r>
        <w:rPr>
          <w:position w:val="-30"/>
        </w:rPr>
        <w:object>
          <v:shape id="_x0000_i1030" type="#_x0000_t75" style="width:44pt;height:35pt" o:oleicon="f" o:ole="" filled="f" stroked="f">
            <v:fill o:detectmouseclick="f"/>
            <v:imagedata r:id="rId9" o:title=""/>
          </v:shape>
          <o:OLEObject Type="Embed" ProgID="Equation.3" ShapeID="_x0000_i1030" DrawAspect="Content" ObjectID="_1090421907" r:id="rId10"/>
        </w:object>
      </w:r>
      <w:r>
        <w:rPr>
          <w:rFonts w:hint="eastAsia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9"/>
          <w:attr w:name="TCSC" w:val="0"/>
          <w:attr w:name="UnitName" w:val="g"/>
        </w:smartTagPr>
        <w:r>
          <w:rPr>
            <w:rFonts w:hint="eastAsia"/>
          </w:rPr>
          <w:t>29g</w:t>
        </w:r>
      </w:smartTag>
      <w:r>
        <w:rPr>
          <w:rFonts w:hint="eastAsia"/>
        </w:rPr>
        <w:t>/mol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3.含氧元素质量相同的NO、NO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、N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、N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</w:t>
      </w:r>
      <w:r>
        <w:rPr>
          <w:rFonts w:hint="eastAsia"/>
          <w:vertAlign w:val="subscript"/>
        </w:rPr>
        <w:t>5</w:t>
      </w:r>
      <w:r>
        <w:rPr>
          <w:rFonts w:hint="eastAsia"/>
        </w:rPr>
        <w:t>中氮原子的质量比是(    )</w:t>
      </w:r>
    </w:p>
    <w:p w:rsidR="00D65F93" w:rsidP="00D65F93">
      <w:pPr>
        <w:pStyle w:val="PlainText"/>
        <w:bidi w:val="0"/>
        <w:ind w:firstLine="420"/>
        <w:sectPr>
          <w:type w:val="nextPage"/>
          <w:pgSz w:w="11906" w:h="16838"/>
          <w:pgMar w:top="1440" w:right="926" w:bottom="1440" w:left="9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</w:rPr>
        <w:t>A.1</w:t>
      </w:r>
      <w:r>
        <w:rPr>
          <w:rFonts w:hint="eastAsia"/>
        </w:rPr>
        <w:t>∶</w:t>
      </w:r>
      <w:r>
        <w:rPr>
          <w:rFonts w:hint="eastAsia"/>
        </w:rPr>
        <w:t>2</w:t>
      </w:r>
      <w:r>
        <w:rPr>
          <w:rFonts w:hint="eastAsia"/>
        </w:rPr>
        <w:t>∶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5</w:t>
      </w:r>
      <w:r>
        <w:tab/>
        <w:tab/>
        <w:tab/>
        <w:tab/>
      </w:r>
      <w:r>
        <w:rPr>
          <w:rFonts w:hint="eastAsia"/>
        </w:rPr>
        <w:t>B.1</w:t>
      </w:r>
      <w:r>
        <w:rPr>
          <w:rFonts w:hint="eastAsia"/>
        </w:rPr>
        <w:t>∶</w:t>
      </w:r>
      <w:r>
        <w:rPr>
          <w:rFonts w:hint="eastAsia"/>
        </w:rPr>
        <w:t>2</w:t>
      </w:r>
      <w:r>
        <w:rPr>
          <w:rFonts w:hint="eastAsia"/>
        </w:rPr>
        <w:t>∶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4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C.60</w:t>
      </w:r>
      <w:r>
        <w:rPr>
          <w:rFonts w:hint="eastAsia"/>
        </w:rPr>
        <w:t>∶</w:t>
      </w:r>
      <w:r>
        <w:rPr>
          <w:rFonts w:hint="eastAsia"/>
        </w:rPr>
        <w:t>30</w:t>
      </w:r>
      <w:r>
        <w:rPr>
          <w:rFonts w:hint="eastAsia"/>
        </w:rPr>
        <w:t>∶</w:t>
      </w:r>
      <w:r>
        <w:rPr>
          <w:rFonts w:hint="eastAsia"/>
        </w:rPr>
        <w:t>20</w:t>
      </w:r>
      <w:r>
        <w:rPr>
          <w:rFonts w:hint="eastAsia"/>
        </w:rPr>
        <w:t>∶</w:t>
      </w:r>
      <w:r>
        <w:rPr>
          <w:rFonts w:hint="eastAsia"/>
        </w:rPr>
        <w:t>10</w:t>
      </w:r>
      <w:r>
        <w:tab/>
        <w:tab/>
        <w:tab/>
      </w:r>
      <w:r>
        <w:rPr>
          <w:rFonts w:hint="eastAsia"/>
        </w:rPr>
        <w:t>D.30</w:t>
      </w:r>
      <w:r>
        <w:rPr>
          <w:rFonts w:hint="eastAsia"/>
        </w:rPr>
        <w:t>∶</w:t>
      </w:r>
      <w:r>
        <w:rPr>
          <w:rFonts w:hint="eastAsia"/>
        </w:rPr>
        <w:t>15</w:t>
      </w:r>
      <w:r>
        <w:rPr>
          <w:rFonts w:hint="eastAsia"/>
        </w:rPr>
        <w:t>∶</w:t>
      </w:r>
      <w:r>
        <w:rPr>
          <w:rFonts w:hint="eastAsia"/>
        </w:rPr>
        <w:t>20</w:t>
      </w:r>
      <w:r>
        <w:rPr>
          <w:rFonts w:hint="eastAsia"/>
        </w:rPr>
        <w:t>∶</w:t>
      </w:r>
      <w:r>
        <w:rPr>
          <w:rFonts w:hint="eastAsia"/>
        </w:rPr>
        <w:t>12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4.在FeO、Fe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和Fe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O</w:t>
      </w:r>
      <w:r>
        <w:rPr>
          <w:rFonts w:hint="eastAsia"/>
          <w:vertAlign w:val="subscript"/>
        </w:rPr>
        <w:t>4</w:t>
      </w:r>
      <w:r>
        <w:rPr>
          <w:rFonts w:hint="eastAsia"/>
        </w:rPr>
        <w:t>中与等质量的铁元素相结合的氧元素质量比为(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A.1</w:t>
      </w:r>
      <w:r>
        <w:rPr>
          <w:rFonts w:hint="eastAsia"/>
        </w:rPr>
        <w:t>∶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4</w:t>
      </w:r>
      <w:r>
        <w:tab/>
        <w:tab/>
        <w:tab/>
        <w:tab/>
        <w:tab/>
      </w:r>
      <w:r>
        <w:rPr>
          <w:rFonts w:hint="eastAsia"/>
        </w:rPr>
        <w:t>B.2</w:t>
      </w:r>
      <w:r>
        <w:rPr>
          <w:rFonts w:hint="eastAsia"/>
        </w:rPr>
        <w:t>∶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4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C.6</w:t>
      </w:r>
      <w:r>
        <w:rPr>
          <w:rFonts w:hint="eastAsia"/>
        </w:rPr>
        <w:t>∶</w:t>
      </w:r>
      <w:r>
        <w:rPr>
          <w:rFonts w:hint="eastAsia"/>
        </w:rPr>
        <w:t>9</w:t>
      </w:r>
      <w:r>
        <w:rPr>
          <w:rFonts w:hint="eastAsia"/>
        </w:rPr>
        <w:t>∶</w:t>
      </w:r>
      <w:r>
        <w:rPr>
          <w:rFonts w:hint="eastAsia"/>
        </w:rPr>
        <w:t>8</w:t>
      </w:r>
      <w:r>
        <w:tab/>
        <w:tab/>
        <w:tab/>
        <w:tab/>
        <w:tab/>
      </w:r>
      <w:r>
        <w:rPr>
          <w:rFonts w:hint="eastAsia"/>
        </w:rPr>
        <w:t>D.3</w:t>
      </w:r>
      <w:r>
        <w:rPr>
          <w:rFonts w:hint="eastAsia"/>
        </w:rPr>
        <w:t>∶</w:t>
      </w:r>
      <w:r>
        <w:rPr>
          <w:rFonts w:hint="eastAsia"/>
        </w:rPr>
        <w:t>8</w:t>
      </w:r>
      <w:r>
        <w:rPr>
          <w:rFonts w:hint="eastAsia"/>
        </w:rPr>
        <w:t>∶</w:t>
      </w:r>
      <w:r>
        <w:rPr>
          <w:rFonts w:hint="eastAsia"/>
        </w:rPr>
        <w:t>9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5.某强氧化剂RO</w:t>
      </w:r>
      <w:r>
        <w:rPr>
          <w:rFonts w:hint="eastAsia"/>
          <w:vertAlign w:val="superscript"/>
        </w:rPr>
        <w:t>-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中的R元素被Na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SO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-3</w:t>
      </w:r>
      <w:r>
        <w:rPr>
          <w:rFonts w:hint="eastAsia"/>
        </w:rPr>
        <w:t>molRO</w:t>
      </w:r>
      <w:r>
        <w:rPr>
          <w:rFonts w:hint="eastAsia"/>
          <w:vertAlign w:val="superscript"/>
        </w:rPr>
        <w:t>-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需要Na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SO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6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-3</w:t>
      </w:r>
      <w:r>
        <w:rPr>
          <w:rFonts w:hint="eastAsia"/>
        </w:rPr>
        <w:t>mol(Na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SO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转变为Na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SO</w:t>
      </w:r>
      <w:r>
        <w:rPr>
          <w:rFonts w:hint="eastAsia"/>
          <w:vertAlign w:val="subscript"/>
        </w:rPr>
        <w:t>4</w:t>
      </w:r>
      <w:r>
        <w:rPr>
          <w:rFonts w:hint="eastAsia"/>
        </w:rPr>
        <w:t>)，则反应后R元素的价态是(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 xml:space="preserve">A.0      </w:t>
      </w:r>
      <w:r>
        <w:tab/>
        <w:tab/>
      </w:r>
      <w:r>
        <w:rPr>
          <w:rFonts w:hint="eastAsia"/>
        </w:rPr>
        <w:t>B.+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C"/>
        </w:smartTagPr>
        <w:r>
          <w:rPr>
            <w:rFonts w:hint="eastAsia"/>
          </w:rPr>
          <w:t xml:space="preserve">1 </w:t>
        </w:r>
      </w:smartTag>
      <w:r>
        <w:rPr>
          <w:rFonts w:hint="eastAsia"/>
        </w:rPr>
        <w:t xml:space="preserve">     </w:t>
      </w:r>
      <w:r>
        <w:tab/>
        <w:tab/>
      </w:r>
      <w:r>
        <w:rPr>
          <w:rFonts w:hint="eastAsia"/>
        </w:rPr>
        <w:t xml:space="preserve">C.+3      </w:t>
      </w:r>
      <w:r>
        <w:tab/>
        <w:tab/>
      </w:r>
      <w:r>
        <w:rPr>
          <w:rFonts w:hint="eastAsia"/>
        </w:rPr>
        <w:t>D.+4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  <w:vertAlign w:val="subscript"/>
        </w:rPr>
        <w:t>2</w:t>
      </w:r>
      <w:r>
        <w:rPr>
          <w:rFonts w:hint="eastAsia"/>
        </w:rPr>
        <w:t>则B的化学式为(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A.YX</w:t>
      </w:r>
      <w:r>
        <w:tab/>
        <w:tab/>
        <w:tab/>
      </w:r>
      <w:r>
        <w:rPr>
          <w:rFonts w:hint="eastAsia"/>
        </w:rPr>
        <w:t>B.Y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C"/>
        </w:smartTagPr>
        <w:r>
          <w:rPr>
            <w:rFonts w:hint="eastAsia"/>
            <w:vertAlign w:val="subscript"/>
          </w:rPr>
          <w:t>2</w:t>
        </w:r>
        <w:r>
          <w:tab/>
        </w:r>
      </w:smartTag>
      <w:r>
        <w:tab/>
        <w:tab/>
      </w:r>
      <w:r>
        <w:rPr>
          <w:rFonts w:hint="eastAsia"/>
        </w:rPr>
        <w:t>C.YX</w:t>
      </w:r>
      <w:r>
        <w:rPr>
          <w:rFonts w:hint="eastAsia"/>
          <w:vertAlign w:val="subscript"/>
        </w:rPr>
        <w:t>3</w:t>
      </w:r>
      <w:r>
        <w:tab/>
        <w:tab/>
        <w:tab/>
      </w:r>
      <w:r>
        <w:rPr>
          <w:rFonts w:hint="eastAsia"/>
        </w:rPr>
        <w:t>D.YX</w:t>
      </w:r>
      <w:r>
        <w:rPr>
          <w:rFonts w:hint="eastAsia"/>
          <w:vertAlign w:val="subscript"/>
        </w:rPr>
        <w:t>4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7.设x个氮原子的质量为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g"/>
        </w:smartTagPr>
        <w:r>
          <w:rPr>
            <w:rFonts w:hint="eastAsia"/>
          </w:rPr>
          <w:t>1g</w:t>
        </w:r>
      </w:smartTag>
      <w:r>
        <w:rPr>
          <w:rFonts w:hint="eastAsia"/>
        </w:rPr>
        <w:t>，则阿伏加德罗常数可以表示为(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</w:t>
      </w:r>
      <w:r>
        <w:rPr>
          <w:position w:val="-24"/>
        </w:rPr>
        <w:object>
          <v:shape id="_x0000_i1031" type="#_x0000_t75" style="width:18pt;height:31pt" o:oleicon="f" o:ole="" filled="f" stroked="f">
            <v:fill o:detectmouseclick="f"/>
            <v:imagedata r:id="rId11" o:title=""/>
          </v:shape>
          <o:OLEObject Type="Embed" ProgID="Equation.3" ShapeID="_x0000_i1031" DrawAspect="Content" ObjectID="_1090422039" r:id="rId12"/>
        </w:object>
      </w:r>
      <w:r>
        <w:rPr>
          <w:rFonts w:hint="eastAsia"/>
        </w:rPr>
        <w:t>mol</w:t>
      </w:r>
      <w:r>
        <w:rPr>
          <w:rFonts w:hint="eastAsia"/>
          <w:vertAlign w:val="superscript"/>
        </w:rPr>
        <w:t>-1</w:t>
      </w:r>
      <w:r>
        <w:tab/>
        <w:tab/>
      </w:r>
      <w:r>
        <w:rPr>
          <w:rFonts w:hint="eastAsia"/>
        </w:rPr>
        <w:t>B.</w:t>
      </w:r>
      <w:r>
        <w:rPr>
          <w:position w:val="-24"/>
        </w:rPr>
        <w:object>
          <v:shape id="_x0000_i1032" type="#_x0000_t75" style="width:16pt;height:31pt" o:oleicon="f" o:ole="" filled="f" stroked="f">
            <v:fill o:detectmouseclick="f"/>
            <v:imagedata r:id="rId13" o:title=""/>
          </v:shape>
          <o:OLEObject Type="Embed" ProgID="Equation.3" ShapeID="_x0000_i1032" DrawAspect="Content" ObjectID="_1090422038" r:id="rId14"/>
        </w:object>
      </w:r>
      <w:r>
        <w:rPr>
          <w:rFonts w:hint="eastAsia"/>
        </w:rPr>
        <w:t>mol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1"/>
          <w:attr w:name="TCSC" w:val="0"/>
          <w:attr w:name="UnitName" w:val="C"/>
        </w:smartTagPr>
        <w:r>
          <w:rPr>
            <w:rFonts w:hint="eastAsia"/>
            <w:vertAlign w:val="superscript"/>
          </w:rPr>
          <w:t>-1</w:t>
        </w:r>
        <w:r>
          <w:tab/>
        </w:r>
      </w:smartTag>
      <w:r>
        <w:tab/>
      </w:r>
      <w:r>
        <w:rPr>
          <w:rFonts w:hint="eastAsia"/>
        </w:rPr>
        <w:t>C.14xmol</w:t>
      </w:r>
      <w:r>
        <w:rPr>
          <w:rFonts w:hint="eastAsia"/>
          <w:vertAlign w:val="superscript"/>
        </w:rPr>
        <w:t>-1</w:t>
      </w:r>
      <w:r>
        <w:tab/>
        <w:tab/>
      </w:r>
      <w:r>
        <w:rPr>
          <w:rFonts w:hint="eastAsia"/>
        </w:rPr>
        <w:t>D.28xmol</w:t>
      </w:r>
      <w:r>
        <w:rPr>
          <w:rFonts w:hint="eastAsia"/>
          <w:vertAlign w:val="superscript"/>
        </w:rPr>
        <w:t>-1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8.在反应3Cl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+6KOH</w:t>
      </w:r>
      <w:r>
        <w:rPr>
          <w:rFonts w:hint="eastAsia"/>
        </w:rPr>
        <w:pict>
          <v:shape id="_x0000_i1033" type="#_x0000_t75" style="width:36pt;height:18pt" stroked="f">
            <v:imagedata r:id="rId15" o:title="未命名2"/>
          </v:shape>
        </w:pict>
      </w:r>
      <w:r>
        <w:rPr>
          <w:rFonts w:hint="eastAsia"/>
        </w:rPr>
        <w:t>KClO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+5KCl+3H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O中，还原剂与氧化剂的物质的量之比为(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A.1</w:t>
      </w:r>
      <w:r>
        <w:rPr>
          <w:rFonts w:hint="eastAsia"/>
        </w:rPr>
        <w:t>∶</w:t>
      </w:r>
      <w:r>
        <w:rPr>
          <w:rFonts w:hint="eastAsia"/>
        </w:rPr>
        <w:t>5</w:t>
      </w:r>
      <w:r>
        <w:tab/>
        <w:tab/>
        <w:tab/>
      </w:r>
      <w:r>
        <w:rPr>
          <w:rFonts w:hint="eastAsia"/>
        </w:rPr>
        <w:t>B.1</w:t>
      </w:r>
      <w:r>
        <w:rPr>
          <w:rFonts w:hint="eastAsia"/>
        </w:rPr>
        <w:t>∶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"/>
        </w:smartTagPr>
        <w:r>
          <w:rPr>
            <w:rFonts w:hint="eastAsia"/>
          </w:rPr>
          <w:t>3</w:t>
        </w:r>
        <w:r>
          <w:tab/>
        </w:r>
      </w:smartTag>
      <w:r>
        <w:tab/>
        <w:tab/>
      </w:r>
      <w:r>
        <w:rPr>
          <w:rFonts w:hint="eastAsia"/>
        </w:rPr>
        <w:t>C.5</w:t>
      </w:r>
      <w:r>
        <w:rPr>
          <w:rFonts w:hint="eastAsia"/>
        </w:rPr>
        <w:t>∶</w:t>
      </w:r>
      <w:r>
        <w:rPr>
          <w:rFonts w:hint="eastAsia"/>
        </w:rPr>
        <w:t>1</w:t>
      </w:r>
      <w:r>
        <w:tab/>
        <w:tab/>
        <w:tab/>
      </w:r>
      <w:r>
        <w:rPr>
          <w:rFonts w:hint="eastAsia"/>
        </w:rPr>
        <w:t>D.3</w:t>
      </w:r>
      <w:r>
        <w:rPr>
          <w:rFonts w:hint="eastAsia"/>
        </w:rPr>
        <w:t>∶</w:t>
      </w:r>
      <w:r>
        <w:rPr>
          <w:rFonts w:hint="eastAsia"/>
        </w:rPr>
        <w:t>1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g"/>
        </w:smartTagPr>
        <w:r>
          <w:rPr>
            <w:rFonts w:hint="eastAsia"/>
            <w:vertAlign w:val="subscript"/>
          </w:rPr>
          <w:t>1</w:t>
        </w:r>
        <w:r>
          <w:rPr>
            <w:rFonts w:hint="eastAsia"/>
          </w:rPr>
          <w:t>g</w:t>
        </w:r>
      </w:smartTag>
      <w:r>
        <w:rPr>
          <w:rFonts w:hint="eastAsia"/>
        </w:rPr>
        <w:t>水和m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g"/>
        </w:smartTagPr>
        <w:r>
          <w:rPr>
            <w:rFonts w:hint="eastAsia"/>
            <w:vertAlign w:val="subscript"/>
          </w:rPr>
          <w:t>2</w:t>
        </w:r>
        <w:r>
          <w:rPr>
            <w:rFonts w:hint="eastAsia"/>
          </w:rPr>
          <w:t>g</w:t>
        </w:r>
      </w:smartTag>
      <w:r>
        <w:rPr>
          <w:rFonts w:hint="eastAsia"/>
        </w:rPr>
        <w:t>盐酸中，分别放到溶液a和b.若m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=m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，则a与b的质量关系是(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A.m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＞m</w:t>
      </w:r>
      <w:r>
        <w:rPr>
          <w:rFonts w:hint="eastAsia"/>
          <w:vertAlign w:val="subscript"/>
        </w:rPr>
        <w:t>b</w:t>
      </w:r>
      <w:r>
        <w:tab/>
        <w:tab/>
        <w:tab/>
      </w:r>
      <w:r>
        <w:rPr>
          <w:rFonts w:hint="eastAsia"/>
        </w:rPr>
        <w:t>B.m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＜m</w:t>
      </w:r>
      <w:r>
        <w:rPr>
          <w:rFonts w:hint="eastAsia"/>
          <w:vertAlign w:val="subscript"/>
        </w:rPr>
        <w:t>b</w:t>
      </w:r>
      <w:r>
        <w:rPr>
          <w:vertAlign w:val="subscript"/>
        </w:rPr>
        <w:tab/>
        <w:tab/>
        <w:tab/>
      </w:r>
      <w:r>
        <w:rPr>
          <w:rFonts w:hint="eastAsia"/>
        </w:rPr>
        <w:t>C.m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=m</w:t>
      </w:r>
      <w:r>
        <w:rPr>
          <w:rFonts w:hint="eastAsia"/>
          <w:vertAlign w:val="subscript"/>
        </w:rPr>
        <w:t>b</w:t>
      </w:r>
      <w:r>
        <w:tab/>
        <w:tab/>
        <w:tab/>
      </w:r>
      <w:r>
        <w:rPr>
          <w:rFonts w:hint="eastAsia"/>
        </w:rPr>
        <w:t>D.无法确定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10.分别加热下列三种物质各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g"/>
        </w:smartTagPr>
        <w:r>
          <w:rPr>
            <w:rFonts w:hint="eastAsia"/>
          </w:rPr>
          <w:t>100g</w:t>
        </w:r>
      </w:smartTag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①</w:t>
      </w:r>
      <w:r>
        <w:rPr>
          <w:rFonts w:hint="eastAsia"/>
        </w:rPr>
        <w:t>KMnO</w:t>
      </w:r>
      <w:r>
        <w:rPr>
          <w:rFonts w:hint="eastAsia"/>
          <w:vertAlign w:val="subscript"/>
        </w:rPr>
        <w:t>4</w:t>
      </w:r>
      <w:r>
        <w:rPr>
          <w:rFonts w:hint="eastAsia"/>
        </w:rPr>
        <w:t xml:space="preserve">  </w:t>
      </w:r>
      <w:r>
        <w:rPr>
          <w:rFonts w:hint="eastAsia"/>
        </w:rPr>
        <w:t>②</w:t>
      </w:r>
      <w:r>
        <w:rPr>
          <w:rFonts w:hint="eastAsia"/>
        </w:rPr>
        <w:t>KClO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(加少量MnO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，其质量不计其中)  </w:t>
      </w:r>
      <w:r>
        <w:rPr>
          <w:rFonts w:hint="eastAsia"/>
        </w:rPr>
        <w:t>③</w:t>
      </w:r>
      <w:r>
        <w:rPr>
          <w:rFonts w:hint="eastAsia"/>
        </w:rPr>
        <w:t>HgO完全反应后所放出O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的量由多到少的顺序是(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①</w:t>
      </w:r>
      <w:r>
        <w:rPr>
          <w:rFonts w:hint="eastAsia"/>
        </w:rPr>
        <w:t>＞</w:t>
      </w:r>
      <w:r>
        <w:rPr>
          <w:rFonts w:hint="eastAsia"/>
        </w:rPr>
        <w:t>②</w:t>
      </w:r>
      <w:r>
        <w:rPr>
          <w:rFonts w:hint="eastAsia"/>
        </w:rPr>
        <w:t>＞</w:t>
      </w:r>
      <w:r>
        <w:rPr>
          <w:rFonts w:hint="eastAsia"/>
        </w:rPr>
        <w:t>③</w:t>
      </w:r>
      <w:r>
        <w:tab/>
      </w:r>
      <w:r>
        <w:rPr>
          <w:rFonts w:hint="eastAsia"/>
        </w:rPr>
        <w:t>B.</w:t>
      </w:r>
      <w:r>
        <w:rPr>
          <w:rFonts w:hint="eastAsia"/>
        </w:rPr>
        <w:t>②</w:t>
      </w:r>
      <w:r>
        <w:rPr>
          <w:rFonts w:hint="eastAsia"/>
        </w:rPr>
        <w:t>＞</w:t>
      </w:r>
      <w:r>
        <w:rPr>
          <w:rFonts w:hint="eastAsia"/>
        </w:rPr>
        <w:t>①</w:t>
      </w:r>
      <w:r>
        <w:rPr>
          <w:rFonts w:hint="eastAsia"/>
        </w:rPr>
        <w:t>＞</w:t>
      </w:r>
      <w:r>
        <w:rPr>
          <w:rFonts w:hint="eastAsia"/>
        </w:rPr>
        <w:t>③</w:t>
      </w:r>
      <w:r>
        <w:tab/>
      </w:r>
      <w:r>
        <w:rPr>
          <w:rFonts w:hint="eastAsia"/>
        </w:rPr>
        <w:t>C.</w:t>
      </w:r>
      <w:r>
        <w:rPr>
          <w:rFonts w:hint="eastAsia"/>
        </w:rPr>
        <w:t>①</w:t>
      </w:r>
      <w:r>
        <w:rPr>
          <w:rFonts w:hint="eastAsia"/>
        </w:rPr>
        <w:t>＞</w:t>
      </w:r>
      <w:r>
        <w:rPr>
          <w:rFonts w:hint="eastAsia"/>
        </w:rPr>
        <w:t>③</w:t>
      </w:r>
      <w:r>
        <w:rPr>
          <w:rFonts w:hint="eastAsia"/>
        </w:rPr>
        <w:t>＞</w:t>
      </w:r>
      <w:r>
        <w:rPr>
          <w:rFonts w:hint="eastAsia"/>
        </w:rPr>
        <w:t>②</w:t>
      </w:r>
      <w:r>
        <w:tab/>
      </w:r>
      <w:r>
        <w:rPr>
          <w:rFonts w:hint="eastAsia"/>
        </w:rPr>
        <w:t>D.</w:t>
      </w:r>
      <w:r>
        <w:rPr>
          <w:rFonts w:hint="eastAsia"/>
        </w:rPr>
        <w:t>②</w:t>
      </w:r>
      <w:r>
        <w:rPr>
          <w:rFonts w:hint="eastAsia"/>
        </w:rPr>
        <w:t>＞</w:t>
      </w:r>
      <w:r>
        <w:rPr>
          <w:rFonts w:hint="eastAsia"/>
        </w:rPr>
        <w:t>③</w:t>
      </w:r>
      <w:r>
        <w:rPr>
          <w:rFonts w:hint="eastAsia"/>
        </w:rPr>
        <w:t>＞</w:t>
      </w:r>
      <w:r>
        <w:rPr>
          <w:rFonts w:hint="eastAsia"/>
        </w:rPr>
        <w:t>①</w:t>
      </w:r>
    </w:p>
    <w:p w:rsidR="00D65F93" w:rsidP="00D65F93">
      <w:pPr>
        <w:pStyle w:val="PlainText"/>
        <w:bidi w:val="0"/>
        <w:ind w:firstLine="422"/>
        <w:rPr>
          <w:rFonts w:hint="eastAsia"/>
          <w:b/>
        </w:rPr>
      </w:pPr>
    </w:p>
    <w:p w:rsidR="00D65F93" w:rsidP="00D65F93">
      <w:pPr>
        <w:pStyle w:val="PlainText"/>
        <w:bidi w:val="0"/>
        <w:ind w:firstLine="422"/>
        <w:rPr>
          <w:rFonts w:hint="eastAsia"/>
        </w:rPr>
      </w:pPr>
      <w:r>
        <w:rPr>
          <w:rFonts w:hint="eastAsia"/>
          <w:b/>
        </w:rPr>
        <w:t>二、填空题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11.在KCl、ZnCl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、ZnSO</w:t>
      </w:r>
      <w:r>
        <w:rPr>
          <w:rFonts w:hint="eastAsia"/>
          <w:vertAlign w:val="subscript"/>
        </w:rPr>
        <w:t>4</w:t>
      </w:r>
      <w:r>
        <w:rPr>
          <w:rFonts w:hint="eastAsia"/>
        </w:rPr>
        <w:t>三种盐配成的混合溶液中，已知K</w:t>
      </w:r>
      <w:r>
        <w:rPr>
          <w:rFonts w:hint="eastAsia"/>
          <w:vertAlign w:val="superscript"/>
        </w:rPr>
        <w:t>+</w:t>
      </w:r>
      <w:r>
        <w:rPr>
          <w:rFonts w:hint="eastAsia"/>
        </w:rPr>
        <w:t>为0.1mol、Zn</w:t>
      </w:r>
      <w:r>
        <w:rPr>
          <w:rFonts w:hint="eastAsia"/>
          <w:vertAlign w:val="superscript"/>
        </w:rPr>
        <w:t>2+</w:t>
      </w:r>
      <w:r>
        <w:rPr>
          <w:rFonts w:hint="eastAsia"/>
        </w:rPr>
        <w:t>为0.25mol，Cl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为0.2mol，则SO</w:t>
      </w:r>
      <w:r>
        <w:rPr>
          <w:rFonts w:hint="eastAsia"/>
          <w:vertAlign w:val="superscript"/>
        </w:rPr>
        <w:t>2-</w:t>
      </w:r>
      <w:r>
        <w:rPr>
          <w:rFonts w:hint="eastAsia"/>
          <w:vertAlign w:val="subscript"/>
        </w:rPr>
        <w:t>4</w:t>
      </w:r>
      <w:r>
        <w:rPr>
          <w:rFonts w:hint="eastAsia"/>
        </w:rPr>
        <w:t>为</w:t>
      </w:r>
      <w:r>
        <w:rPr>
          <w:u w:val="single"/>
        </w:rPr>
        <w:tab/>
        <w:tab/>
        <w:tab/>
      </w:r>
      <w:r>
        <w:rPr>
          <w:rFonts w:hint="eastAsia"/>
        </w:rPr>
        <w:t>mol.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12.在KCl与CaCl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的混合物中钾离子与钙离子的物质的量之比为5</w:t>
      </w:r>
      <w:r>
        <w:rPr>
          <w:rFonts w:hint="eastAsia"/>
        </w:rPr>
        <w:t>∶</w:t>
      </w:r>
      <w:r>
        <w:rPr>
          <w:rFonts w:hint="eastAsia"/>
        </w:rPr>
        <w:t>1，则该混合物中K的质量分数为</w:t>
      </w:r>
      <w:r>
        <w:rPr>
          <w:u w:val="single"/>
        </w:rPr>
        <w:t xml:space="preserve">        </w:t>
      </w:r>
      <w:r>
        <w:rPr>
          <w:rFonts w:hint="eastAsia"/>
        </w:rPr>
        <w:t>，CaCl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的质量分数为</w:t>
      </w:r>
      <w:r>
        <w:rPr>
          <w:u w:val="single"/>
        </w:rPr>
        <w:t xml:space="preserve">        </w:t>
      </w:r>
      <w:r>
        <w:rPr>
          <w:rFonts w:hint="eastAsia"/>
        </w:rPr>
        <w:t>，含有1mol氯离子的该混合物的质量为</w:t>
      </w:r>
      <w:r>
        <w:rPr>
          <w:u w:val="single"/>
        </w:rPr>
        <w:t xml:space="preserve">        </w:t>
      </w:r>
      <w:r>
        <w:rPr>
          <w:rFonts w:hint="eastAsia"/>
        </w:rPr>
        <w:t>.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molKClO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中所含Cl原子数与</w:t>
      </w:r>
      <w:r>
        <w:rPr>
          <w:u w:val="single"/>
        </w:rPr>
        <w:t xml:space="preserve">        </w:t>
      </w:r>
      <w:r>
        <w:rPr>
          <w:rFonts w:hint="eastAsia"/>
        </w:rPr>
        <w:t xml:space="preserve"> gCaCl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所含氯离子个数相等.</w:t>
      </w:r>
    </w:p>
    <w:p w:rsidR="00D65F93" w:rsidP="00D65F93">
      <w:pPr>
        <w:pStyle w:val="PlainText"/>
        <w:bidi w:val="0"/>
        <w:rPr>
          <w:rFonts w:hint="eastAsia"/>
          <w:b/>
        </w:rPr>
      </w:pPr>
    </w:p>
    <w:p w:rsidR="00D65F93" w:rsidP="00D65F93">
      <w:pPr>
        <w:pStyle w:val="PlainText"/>
        <w:bidi w:val="0"/>
        <w:ind w:firstLine="422"/>
        <w:rPr>
          <w:rFonts w:hint="eastAsia"/>
        </w:rPr>
      </w:pPr>
      <w:r>
        <w:rPr>
          <w:rFonts w:hint="eastAsia"/>
          <w:b/>
        </w:rPr>
        <w:t>三、计算题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14.实验用滴管取20滴水，其体积为1mL(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g"/>
        </w:smartTagPr>
        <w:r>
          <w:rPr>
            <w:rFonts w:hint="eastAsia"/>
          </w:rPr>
          <w:t>1g</w:t>
        </w:r>
      </w:smartTag>
      <w:r>
        <w:rPr>
          <w:rFonts w:hint="eastAsia"/>
        </w:rPr>
        <w:t>)，则1滴水中含多少个水分子.</w:t>
      </w:r>
    </w:p>
    <w:p w:rsidR="00D65F93" w:rsidP="00D65F93">
      <w:pPr>
        <w:pStyle w:val="PlainText"/>
        <w:bidi w:val="0"/>
        <w:ind w:firstLine="420"/>
      </w:pPr>
    </w:p>
    <w:p w:rsidR="00D65F93" w:rsidP="00D65F93">
      <w:pPr>
        <w:pStyle w:val="PlainText"/>
        <w:bidi w:val="0"/>
        <w:ind w:firstLine="420"/>
      </w:pP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15.二价金属A和三价金属B的混合物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"/>
          <w:attr w:name="TCSC" w:val="0"/>
          <w:attr w:name="UnitName" w:val="g"/>
        </w:smartTagPr>
        <w:r>
          <w:rPr>
            <w:rFonts w:hint="eastAsia"/>
          </w:rPr>
          <w:t>9.00g</w:t>
        </w:r>
      </w:smartTag>
      <w:r>
        <w:rPr>
          <w:rFonts w:hint="eastAsia"/>
        </w:rPr>
        <w:t>与足量的盐酸反应放出1.10gH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.A的原子量为B的原子量的1/3，在混合物中A和B的原子个数比为1</w:t>
      </w:r>
      <w:r>
        <w:rPr>
          <w:rFonts w:hint="eastAsia"/>
        </w:rPr>
        <w:t>∶</w:t>
      </w:r>
      <w:r>
        <w:rPr>
          <w:rFonts w:hint="eastAsia"/>
        </w:rPr>
        <w:t>3，通过计算确定A、B的原子量各是多少?</w:t>
      </w:r>
    </w:p>
    <w:p w:rsidR="00D65F93" w:rsidP="00D65F93">
      <w:pPr>
        <w:pStyle w:val="PlainText"/>
        <w:bidi w:val="0"/>
        <w:ind w:firstLine="420"/>
      </w:pPr>
    </w:p>
    <w:p w:rsidR="00D65F93" w:rsidP="00D65F93">
      <w:pPr>
        <w:pStyle w:val="PlainText"/>
        <w:bidi w:val="0"/>
        <w:ind w:firstLine="420"/>
      </w:pPr>
    </w:p>
    <w:p w:rsidR="00D65F93" w:rsidP="00D65F93">
      <w:pPr>
        <w:pStyle w:val="PlainText"/>
        <w:bidi w:val="0"/>
        <w:rPr>
          <w:rFonts w:hint="eastAsia"/>
          <w:b/>
          <w:sz w:val="24"/>
        </w:rPr>
      </w:pPr>
    </w:p>
    <w:p w:rsidR="00D65F93" w:rsidP="00D65F93">
      <w:pPr>
        <w:bidi w:val="0"/>
        <w:rPr>
          <w:rFonts w:hint="eastAsia"/>
          <w:b/>
          <w:color w:val="FF0000"/>
          <w:sz w:val="24"/>
        </w:rPr>
      </w:pPr>
      <w:r>
        <w:rPr>
          <w:rFonts w:hint="eastAsia"/>
          <w:b/>
          <w:color w:val="FF0000"/>
          <w:sz w:val="24"/>
        </w:rPr>
        <w:t>参考答案：</w:t>
      </w:r>
    </w:p>
    <w:p w:rsidR="00D65F93" w:rsidP="00D65F93">
      <w:pPr>
        <w:pStyle w:val="PlainText"/>
        <w:bidi w:val="0"/>
        <w:rPr>
          <w:rFonts w:hint="eastAsia"/>
          <w:b/>
        </w:rPr>
      </w:pPr>
      <w:r>
        <w:rPr>
          <w:rFonts w:hint="eastAsia"/>
          <w:b/>
        </w:rPr>
        <w:t>【同步达纲练习】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一、1.D  2.B  3.BC  4.C  5.A  6.AC  7.B  8.A  9.C  10.D  11.D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二、12.(1)</w:t>
      </w:r>
      <w:r>
        <w:rPr>
          <w:rFonts w:hint="eastAsia"/>
        </w:rPr>
        <w:t>×</w:t>
      </w:r>
      <w:r>
        <w:rPr>
          <w:rFonts w:hint="eastAsia"/>
        </w:rPr>
        <w:t xml:space="preserve">  (2)</w:t>
      </w:r>
      <w:r>
        <w:rPr>
          <w:rFonts w:hint="eastAsia"/>
        </w:rPr>
        <w:t>×</w:t>
      </w:r>
      <w:r>
        <w:rPr>
          <w:rFonts w:hint="eastAsia"/>
        </w:rPr>
        <w:t xml:space="preserve">  (3)</w:t>
      </w:r>
      <w:r>
        <w:rPr>
          <w:rFonts w:hint="eastAsia"/>
        </w:rPr>
        <w:t>×</w:t>
      </w:r>
      <w:r>
        <w:rPr>
          <w:rFonts w:hint="eastAsia"/>
        </w:rPr>
        <w:t xml:space="preserve">  (4)</w:t>
      </w:r>
      <w:r>
        <w:rPr>
          <w:rFonts w:hint="eastAsia"/>
        </w:rPr>
        <w:t>×</w:t>
      </w:r>
      <w:r>
        <w:rPr>
          <w:rFonts w:hint="eastAsia"/>
        </w:rPr>
        <w:t xml:space="preserve">  (5)</w:t>
      </w:r>
      <w:r>
        <w:rPr>
          <w:rFonts w:hint="eastAsia"/>
        </w:rPr>
        <w:t>√</w:t>
      </w:r>
      <w:r>
        <w:rPr>
          <w:rFonts w:hint="eastAsia"/>
        </w:rPr>
        <w:t xml:space="preserve">  (6)</w:t>
      </w:r>
      <w:r>
        <w:rPr>
          <w:rFonts w:hint="eastAsia"/>
        </w:rPr>
        <w:t>×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13.不相；不相；相；不相  14.2</w:t>
      </w:r>
      <w:r>
        <w:rPr>
          <w:rFonts w:hint="eastAsia"/>
        </w:rPr>
        <w:t>∶</w:t>
      </w:r>
      <w:r>
        <w:rPr>
          <w:rFonts w:hint="eastAsia"/>
        </w:rPr>
        <w:t>8</w:t>
      </w:r>
      <w:r>
        <w:rPr>
          <w:rFonts w:hint="eastAsia"/>
        </w:rPr>
        <w:t>∶</w:t>
      </w:r>
      <w:r>
        <w:rPr>
          <w:rFonts w:hint="eastAsia"/>
        </w:rPr>
        <w:t>1；16</w:t>
      </w:r>
      <w:r>
        <w:rPr>
          <w:rFonts w:hint="eastAsia"/>
        </w:rPr>
        <w:t>∶</w:t>
      </w:r>
      <w:r>
        <w:rPr>
          <w:rFonts w:hint="eastAsia"/>
        </w:rPr>
        <w:t>4</w:t>
      </w:r>
      <w:r>
        <w:rPr>
          <w:rFonts w:hint="eastAsia"/>
        </w:rPr>
        <w:t>∶</w:t>
      </w:r>
      <w:r>
        <w:rPr>
          <w:rFonts w:hint="eastAsia"/>
        </w:rPr>
        <w:t>7；2</w:t>
      </w:r>
      <w:r>
        <w:rPr>
          <w:rFonts w:hint="eastAsia"/>
        </w:rPr>
        <w:t>∶</w:t>
      </w:r>
      <w:r>
        <w:rPr>
          <w:rFonts w:hint="eastAsia"/>
        </w:rPr>
        <w:t>8</w:t>
      </w:r>
      <w:r>
        <w:rPr>
          <w:rFonts w:hint="eastAsia"/>
        </w:rPr>
        <w:t>∶</w:t>
      </w:r>
      <w:r>
        <w:rPr>
          <w:rFonts w:hint="eastAsia"/>
        </w:rPr>
        <w:t xml:space="preserve">1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.95"/>
          <w:attr w:name="TCSC" w:val="0"/>
          <w:attr w:name="UnitName" w:val="g"/>
        </w:smartTagPr>
        <w:r>
          <w:rPr>
            <w:rFonts w:hint="eastAsia"/>
          </w:rPr>
          <w:t>15.95g</w:t>
        </w:r>
      </w:smartTag>
      <w:r>
        <w:rPr>
          <w:rFonts w:hint="eastAsia"/>
        </w:rPr>
        <w:t>·</w:t>
      </w:r>
      <w:r>
        <w:rPr>
          <w:rFonts w:hint="eastAsia"/>
        </w:rPr>
        <w:t>mol</w:t>
      </w:r>
      <w:r>
        <w:rPr>
          <w:rFonts w:hint="eastAsia"/>
          <w:vertAlign w:val="superscript"/>
        </w:rPr>
        <w:t>-1</w:t>
      </w:r>
      <w:r>
        <w:rPr>
          <w:rFonts w:hint="eastAsia"/>
        </w:rPr>
        <w:t xml:space="preserve">；95；24. 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三、16.A为Ca</w:t>
      </w:r>
    </w:p>
    <w:p w:rsidR="00D65F93" w:rsidP="00D65F93">
      <w:pPr>
        <w:pStyle w:val="PlainText"/>
        <w:bidi w:val="0"/>
        <w:rPr>
          <w:rFonts w:hint="eastAsia"/>
          <w:b/>
        </w:rPr>
        <w:sectPr>
          <w:type w:val="nextPage"/>
          <w:pgSz w:w="11906" w:h="16838"/>
          <w:pgMar w:top="1440" w:right="926" w:bottom="1440" w:left="9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  <w:b/>
        </w:rPr>
        <w:t>【素质优化训练】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一、1.A  2.B  3.D  4.C  5.A  6.C  7.D  8.A  9.C  10.B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 xml:space="preserve">％；23％；69  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</w:p>
    <w:p w:rsidR="00D65F93" w:rsidP="00D65F93">
      <w:pPr>
        <w:pStyle w:val="PlainText"/>
        <w:bidi w:val="0"/>
        <w:ind w:firstLine="420"/>
        <w:rPr>
          <w:rFonts w:hint="eastAsia"/>
          <w:b/>
          <w:color w:val="FF0000"/>
          <w:sz w:val="24"/>
        </w:rPr>
      </w:pP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21</w:t>
      </w:r>
      <w:r>
        <w:rPr>
          <w:rFonts w:hint="eastAsia"/>
        </w:rPr>
        <w:t>个  15.Ar(A)=9  Ar(B)=27</w:t>
      </w:r>
    </w:p>
    <w:p w:rsidR="00D65F93" w:rsidP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 w:rsidP="00D65F93">
      <w:pPr>
        <w:bidi w:val="0"/>
        <w:jc w:val="center"/>
        <w:rPr>
          <w:b/>
          <w:color w:val="FF6600"/>
          <w:sz w:val="28"/>
          <w:szCs w:val="28"/>
        </w:rPr>
      </w:pPr>
      <w:r>
        <w:rPr>
          <w:rFonts w:hint="eastAsia"/>
          <w:b/>
          <w:color w:val="FF6600"/>
          <w:sz w:val="28"/>
          <w:szCs w:val="28"/>
        </w:rPr>
        <w:t>物质的量（二）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1．下列关于物质的量的说法中正确的是（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A．是表示物质多少的单位</w:t>
        <w:tab/>
        <w:tab/>
        <w:tab/>
        <w:tab/>
        <w:t>B．是表示物质数量的单位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C．是以克为单位的质量单位</w:t>
        <w:tab/>
        <w:tab/>
        <w:tab/>
        <w:t>D．是国际单位制中七个基本物理量之一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2．下列关于阿伏加德罗常数的说法正确的是（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A．阿伏加德罗常数的值为</w:t>
      </w:r>
      <w:r>
        <w:rPr>
          <w:position w:val="-6"/>
        </w:rPr>
        <w:object>
          <v:shape id="_x0000_i1034" type="#_x0000_t75" style="width:53pt;height:16pt" o:oleicon="f" o:ole="" filled="f" fillcolor="white" stroked="f">
            <v:fill o:detectmouseclick="f"/>
            <v:imagedata r:id="rId16" o:title=""/>
          </v:shape>
          <o:OLEObject Type="Embed" ProgID="Equation.3" ShapeID="_x0000_i1034" DrawAspect="Content" ObjectID="_1099830264" r:id="rId17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B．</w:t>
      </w:r>
      <w:r>
        <w:rPr>
          <w:position w:val="-10"/>
        </w:rPr>
        <w:object>
          <v:shape id="_x0000_i1035" type="#_x0000_t75" style="width:44pt;height:18pt" o:oleicon="f" o:ole="" filled="f" fillcolor="white" stroked="f">
            <v:fill o:detectmouseclick="f"/>
            <v:imagedata r:id="rId18" o:title=""/>
          </v:shape>
          <o:OLEObject Type="Embed" ProgID="Equation.3" ShapeID="_x0000_i1035" DrawAspect="Content" ObjectID="_1099830654" r:id="rId19"/>
        </w:object>
      </w:r>
      <w:r>
        <w:rPr>
          <w:rFonts w:hint="eastAsia"/>
        </w:rPr>
        <w:t>所含的原子数就是阿伏加德罗常数的值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C．</w:t>
      </w:r>
      <w:r>
        <w:t>1 mol</w:t>
      </w:r>
      <w:r>
        <w:rPr>
          <w:rFonts w:hint="eastAsia"/>
        </w:rPr>
        <w:t>任何粒子中的粒子数均为阿伏加德罗常数个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D．</w:t>
      </w:r>
      <w:r>
        <w:t>1 mol</w:t>
      </w:r>
      <w:r>
        <w:rPr>
          <w:rFonts w:hint="eastAsia"/>
        </w:rPr>
        <w:t>空气中约含</w:t>
      </w:r>
      <w:r>
        <w:rPr>
          <w:position w:val="-10"/>
        </w:rPr>
        <w:object>
          <v:shape id="_x0000_i1036" type="#_x0000_t75" style="width:16pt;height:17pt" o:oleicon="f" o:ole="" filled="f" fillcolor="white" stroked="f">
            <v:fill o:detectmouseclick="f"/>
            <v:imagedata r:id="rId20" o:title=""/>
          </v:shape>
          <o:OLEObject Type="Embed" ProgID="Equation.3" ShapeID="_x0000_i1036" DrawAspect="Content" ObjectID="_1099830749" r:id="rId21"/>
        </w:object>
      </w:r>
      <w:r>
        <w:rPr>
          <w:rFonts w:hint="eastAsia"/>
        </w:rPr>
        <w:t>分子</w:t>
      </w:r>
      <w:r>
        <w:rPr>
          <w:position w:val="-6"/>
        </w:rPr>
        <w:object>
          <v:shape id="_x0000_i1037" type="#_x0000_t75" style="width:83pt;height:16pt" o:oleicon="f" o:ole="" filled="f" fillcolor="white" stroked="f">
            <v:fill o:detectmouseclick="f"/>
            <v:imagedata r:id="rId22" o:title=""/>
          </v:shape>
          <o:OLEObject Type="Embed" ProgID="Equation.3" ShapeID="_x0000_i1037" DrawAspect="Content" ObjectID="_1099830762" r:id="rId23"/>
        </w:object>
      </w:r>
      <w:r>
        <w:rPr>
          <w:rFonts w:hint="eastAsia"/>
        </w:rPr>
        <w:t>个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3．下列说法中正确的是（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</w:t>
      </w:r>
      <w:r>
        <w:rPr>
          <w:position w:val="-10"/>
        </w:rPr>
        <w:object>
          <v:shape id="_x0000_i1038" type="#_x0000_t75" style="width:49pt;height:17pt" o:oleicon="f" o:ole="" filled="f" fillcolor="white" stroked="f">
            <v:fill o:detectmouseclick="f"/>
            <v:imagedata r:id="rId24" o:title=""/>
          </v:shape>
          <o:OLEObject Type="Embed" ProgID="Equation.3" ShapeID="_x0000_i1038" DrawAspect="Content" ObjectID="_1099830824" r:id="rId25"/>
        </w:object>
      </w:r>
      <w:r>
        <w:rPr>
          <w:rFonts w:hint="eastAsia"/>
        </w:rPr>
        <w:t>的质量为</w:t>
      </w:r>
      <w:r>
        <w:rPr>
          <w:position w:val="-10"/>
        </w:rPr>
        <w:object>
          <v:shape id="_x0000_i1039" type="#_x0000_t75" style="width:56pt;height:18pt" o:oleicon="f" o:ole="" filled="f" fillcolor="white" stroked="f">
            <v:fill o:detectmouseclick="f"/>
            <v:imagedata r:id="rId26" o:title=""/>
          </v:shape>
          <o:OLEObject Type="Embed" ProgID="Equation.3" ShapeID="_x0000_i1039" DrawAspect="Content" ObjectID="_1099830866" r:id="rId27"/>
        </w:object>
      </w:r>
      <w:r>
        <w:rPr>
          <w:rFonts w:hint="eastAsia"/>
        </w:rPr>
        <w:tab/>
        <w:tab/>
        <w:tab/>
        <w:t>B．</w:t>
      </w:r>
      <w:r>
        <w:rPr>
          <w:position w:val="-6"/>
        </w:rPr>
        <w:object>
          <v:shape id="_x0000_i1040" type="#_x0000_t75" style="width:24pt;height:16pt" o:oleicon="f" o:ole="" filled="f" fillcolor="white" stroked="f">
            <v:fill o:detectmouseclick="f"/>
            <v:imagedata r:id="rId28" o:title=""/>
          </v:shape>
          <o:OLEObject Type="Embed" ProgID="Equation.3" ShapeID="_x0000_i1040" DrawAspect="Content" ObjectID="_1099830891" r:id="rId29"/>
        </w:object>
      </w:r>
      <w:r>
        <w:rPr>
          <w:rFonts w:hint="eastAsia"/>
        </w:rPr>
        <w:t>的摩尔质量为</w:t>
      </w:r>
      <w:r>
        <w:rPr>
          <w:position w:val="-10"/>
        </w:rPr>
        <w:object>
          <v:shape id="_x0000_i1041" type="#_x0000_t75" style="width:56pt;height:18pt" o:oleicon="f" o:ole="" filled="f" fillcolor="white" stroked="f">
            <v:fill o:detectmouseclick="f"/>
            <v:imagedata r:id="rId30" o:title=""/>
          </v:shape>
          <o:OLEObject Type="Embed" ProgID="Equation.3" ShapeID="_x0000_i1041" DrawAspect="Content" ObjectID="_1099830911" r:id="rId31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C．</w:t>
      </w:r>
      <w:r>
        <w:rPr>
          <w:position w:val="-12"/>
        </w:rPr>
        <w:object>
          <v:shape id="_x0000_i1042" type="#_x0000_t75" style="width:56pt;height:18pt" o:oleicon="f" o:ole="" filled="f" fillcolor="white" stroked="f">
            <v:fill o:detectmouseclick="f"/>
            <v:imagedata r:id="rId32" o:title=""/>
          </v:shape>
          <o:OLEObject Type="Embed" ProgID="Equation.3" ShapeID="_x0000_i1042" DrawAspect="Content" ObjectID="_1099830929" r:id="rId33"/>
        </w:object>
      </w:r>
      <w:r>
        <w:rPr>
          <w:rFonts w:hint="eastAsia"/>
        </w:rPr>
        <w:t>的相对分子质量为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9"/>
          <w:attr w:name="TCSC" w:val="0"/>
          <w:attr w:name="UnitName" w:val="g"/>
        </w:smartTagPr>
        <w:r>
          <w:t>79g</w:t>
        </w:r>
      </w:smartTag>
      <w:r>
        <w:rPr>
          <w:rFonts w:hint="eastAsia"/>
        </w:rPr>
        <w:tab/>
        <w:tab/>
        <w:t>D．</w:t>
      </w:r>
      <w:r>
        <w:rPr>
          <w:position w:val="-6"/>
        </w:rPr>
        <w:object>
          <v:shape id="_x0000_i1043" type="#_x0000_t75" style="width:54pt;height:16pt" o:oleicon="f" o:ole="" filled="f" fillcolor="white" stroked="f">
            <v:fill o:detectmouseclick="f"/>
            <v:imagedata r:id="rId34" o:title=""/>
          </v:shape>
          <o:OLEObject Type="Embed" ProgID="Equation.3" ShapeID="_x0000_i1043" DrawAspect="Content" ObjectID="_1098905191" r:id="rId35"/>
        </w:object>
      </w:r>
      <w:r>
        <w:rPr>
          <w:rFonts w:hint="eastAsia"/>
        </w:rPr>
        <w:t>的质量等于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g"/>
        </w:smartTagPr>
        <w:r>
          <w:t>16g</w:t>
        </w:r>
      </w:smartTag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4．</w:t>
      </w:r>
      <w:r>
        <w:t>2</w:t>
      </w:r>
      <w:r>
        <w:rPr>
          <w:rFonts w:hint="eastAsia"/>
        </w:rPr>
        <w:t xml:space="preserve"> </w:t>
      </w:r>
      <w:r>
        <w:t>mol</w:t>
      </w:r>
      <w:r>
        <w:rPr>
          <w:rFonts w:hint="eastAsia"/>
        </w:rPr>
        <w:t>氯气含（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A．2个氯分子      </w:t>
        <w:tab/>
        <w:t>B．</w:t>
      </w:r>
      <w:r>
        <w:rPr>
          <w:position w:val="-6"/>
        </w:rPr>
        <w:object>
          <v:shape id="_x0000_i1044" type="#_x0000_t75" style="width:46pt;height:16pt" o:oleicon="f" o:ole="" filled="f" fillcolor="white" stroked="f">
            <v:fill o:detectmouseclick="f"/>
            <v:imagedata r:id="rId36" o:title=""/>
          </v:shape>
          <o:OLEObject Type="Embed" ProgID="Equation.3" ShapeID="_x0000_i1044" DrawAspect="Content" ObjectID="_1099831059" r:id="rId37"/>
        </w:object>
      </w:r>
      <w:r>
        <w:rPr>
          <w:rFonts w:hint="eastAsia"/>
        </w:rPr>
        <w:t>个氯原子</w:t>
        <w:tab/>
        <w:tab/>
        <w:t>C．</w:t>
      </w:r>
      <w:r>
        <w:t>2 mol</w:t>
      </w:r>
      <w:r>
        <w:rPr>
          <w:rFonts w:hint="eastAsia"/>
        </w:rPr>
        <w:t xml:space="preserve">氯原子     </w:t>
        <w:tab/>
        <w:tab/>
        <w:t>D．</w:t>
      </w:r>
      <w:r>
        <w:t>4 mol</w:t>
      </w:r>
      <w:r>
        <w:rPr>
          <w:rFonts w:hint="eastAsia"/>
        </w:rPr>
        <w:t>氯原子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5．含有</w:t>
      </w:r>
      <w:r>
        <w:rPr>
          <w:position w:val="-6"/>
        </w:rPr>
        <w:object>
          <v:shape id="_x0000_i1045" type="#_x0000_t75" style="width:53pt;height:16pt" o:oleicon="f" o:ole="" filled="f" fillcolor="white" stroked="f">
            <v:fill o:detectmouseclick="f"/>
            <v:imagedata r:id="rId38" o:title=""/>
          </v:shape>
          <o:OLEObject Type="Embed" ProgID="Equation.3" ShapeID="_x0000_i1045" DrawAspect="Content" ObjectID="_1099831142" r:id="rId39"/>
        </w:object>
      </w:r>
      <w:r>
        <w:rPr>
          <w:rFonts w:hint="eastAsia"/>
        </w:rPr>
        <w:t>个O原子的</w:t>
      </w:r>
      <w:r>
        <w:rPr>
          <w:position w:val="-10"/>
        </w:rPr>
        <w:object>
          <v:shape id="_x0000_i1046" type="#_x0000_t75" style="width:37pt;height:17pt" o:oleicon="f" o:ole="" filled="f" fillcolor="white" stroked="f">
            <v:fill o:detectmouseclick="f"/>
            <v:imagedata r:id="rId40" o:title=""/>
          </v:shape>
          <o:OLEObject Type="Embed" ProgID="Equation.3" ShapeID="_x0000_i1046" DrawAspect="Content" ObjectID="_1099831157" r:id="rId41"/>
        </w:object>
      </w:r>
      <w:r>
        <w:rPr>
          <w:rFonts w:hint="eastAsia"/>
        </w:rPr>
        <w:t>与含有</w:t>
      </w:r>
      <w:r>
        <w:rPr>
          <w:position w:val="-6"/>
        </w:rPr>
        <w:object>
          <v:shape id="_x0000_i1047" type="#_x0000_t75" style="width:52pt;height:16pt" o:oleicon="f" o:ole="" filled="f" fillcolor="white" stroked="f">
            <v:fill o:detectmouseclick="f"/>
            <v:imagedata r:id="rId42" o:title=""/>
          </v:shape>
          <o:OLEObject Type="Embed" ProgID="Equation.3" ShapeID="_x0000_i1047" DrawAspect="Content" ObjectID="_1099831168" r:id="rId43"/>
        </w:object>
      </w:r>
      <w:r>
        <w:rPr>
          <w:rFonts w:hint="eastAsia"/>
        </w:rPr>
        <w:t>个O原子的</w:t>
      </w:r>
      <w:r>
        <w:rPr>
          <w:position w:val="-12"/>
        </w:rPr>
        <w:object>
          <v:shape id="_x0000_i1048" type="#_x0000_t75" style="width:38pt;height:18pt" o:oleicon="f" o:ole="" filled="f" fillcolor="white" stroked="f">
            <v:fill o:detectmouseclick="f"/>
            <v:imagedata r:id="rId44" o:title=""/>
          </v:shape>
          <o:OLEObject Type="Embed" ProgID="Equation.3" ShapeID="_x0000_i1048" DrawAspect="Content" ObjectID="_1099831190" r:id="rId45"/>
        </w:object>
      </w:r>
      <w:r>
        <w:rPr>
          <w:rFonts w:hint="eastAsia"/>
        </w:rPr>
        <w:t>（亚磷酸）相比较，其物质的量之比为（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A．1：5            </w:t>
        <w:tab/>
        <w:t>B．3：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C"/>
        </w:smartTagPr>
        <w:r>
          <w:rPr>
            <w:rFonts w:hint="eastAsia"/>
          </w:rPr>
          <w:t>20</w:t>
          <w:tab/>
        </w:r>
      </w:smartTag>
      <w:r>
        <w:rPr>
          <w:rFonts w:hint="eastAsia"/>
        </w:rPr>
        <w:tab/>
        <w:tab/>
        <w:tab/>
        <w:tab/>
        <w:t xml:space="preserve">C．4：3            </w:t>
        <w:tab/>
        <w:tab/>
        <w:t>D．4：15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6．在</w:t>
      </w:r>
      <w:r>
        <w:rPr>
          <w:position w:val="-12"/>
        </w:rPr>
        <w:object>
          <v:shape id="_x0000_i1049" type="#_x0000_t75" style="width:94pt;height:18pt" o:oleicon="f" o:ole="" filled="f" fillcolor="white" stroked="f">
            <v:fill o:detectmouseclick="f"/>
            <v:imagedata r:id="rId46" o:title=""/>
          </v:shape>
          <o:OLEObject Type="Embed" ProgID="Equation.3" ShapeID="_x0000_i1049" DrawAspect="Content" ObjectID="_1099831283" r:id="rId47"/>
        </w:object>
      </w:r>
      <w:r>
        <w:rPr>
          <w:rFonts w:hint="eastAsia"/>
        </w:rPr>
        <w:t>（醋酸）中含有</w:t>
      </w:r>
      <w:r>
        <w:t>______mol</w:t>
      </w:r>
      <w:r>
        <w:rPr>
          <w:rFonts w:hint="eastAsia"/>
        </w:rPr>
        <w:t>氧原子，氢原子数目约为</w:t>
      </w:r>
      <w:r>
        <w:t>__________</w:t>
      </w:r>
      <w:r>
        <w:rPr>
          <w:rFonts w:hint="eastAsia"/>
        </w:rPr>
        <w:t>，含</w:t>
      </w:r>
      <w:r>
        <w:t>________mol</w:t>
      </w:r>
      <w:r>
        <w:rPr>
          <w:rFonts w:hint="eastAsia"/>
        </w:rPr>
        <w:t>电子，该醋酸的质量为</w:t>
      </w:r>
      <w:r>
        <w:t>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7．农田施用</w:t>
      </w:r>
      <w:r>
        <w:rPr>
          <w:position w:val="-12"/>
        </w:rPr>
        <w:object>
          <v:shape id="_x0000_i1050" type="#_x0000_t75" style="width:56pt;height:18pt" o:oleicon="f" o:ole="" filled="f" fillcolor="white" stroked="f">
            <v:fill o:detectmouseclick="f"/>
            <v:imagedata r:id="rId48" o:title=""/>
          </v:shape>
          <o:OLEObject Type="Embed" ProgID="Equation.3" ShapeID="_x0000_i1050" DrawAspect="Content" ObjectID="_1099831395" r:id="rId49"/>
        </w:object>
      </w:r>
      <w:r>
        <w:rPr>
          <w:rFonts w:hint="eastAsia"/>
        </w:rPr>
        <w:t>或</w:t>
      </w:r>
      <w:r>
        <w:rPr>
          <w:position w:val="-12"/>
        </w:rPr>
        <w:object>
          <v:shape id="_x0000_i1051" type="#_x0000_t75" style="width:48pt;height:18pt" o:oleicon="f" o:ole="" filled="f" fillcolor="white" stroked="f">
            <v:fill o:detectmouseclick="f"/>
            <v:imagedata r:id="rId50" o:title=""/>
          </v:shape>
          <o:OLEObject Type="Embed" ProgID="Equation.3" ShapeID="_x0000_i1051" DrawAspect="Content" ObjectID="_1099831409" r:id="rId51"/>
        </w:object>
      </w:r>
      <w:r>
        <w:rPr>
          <w:rFonts w:hint="eastAsia"/>
        </w:rPr>
        <w:t>作为氮肥，当两种化肥的肥效相当时，需要</w:t>
      </w:r>
      <w:r>
        <w:rPr>
          <w:position w:val="-12"/>
        </w:rPr>
        <w:object>
          <v:shape id="_x0000_i1052" type="#_x0000_t75" style="width:56pt;height:18pt" o:oleicon="f" o:ole="" filled="f" fillcolor="white" stroked="f">
            <v:fill o:detectmouseclick="f"/>
            <v:imagedata r:id="rId48" o:title=""/>
          </v:shape>
          <o:OLEObject Type="Embed" ProgID="Equation.3" ShapeID="_x0000_i1052" DrawAspect="Content" ObjectID="_1099831451" r:id="rId52"/>
        </w:object>
      </w:r>
      <w:r>
        <w:rPr>
          <w:rFonts w:hint="eastAsia"/>
        </w:rPr>
        <w:t>与</w:t>
      </w:r>
      <w:r>
        <w:rPr>
          <w:position w:val="-12"/>
        </w:rPr>
        <w:object>
          <v:shape id="_x0000_i1053" type="#_x0000_t75" style="width:48pt;height:18pt" o:oleicon="f" o:ole="" filled="f" fillcolor="white" stroked="f">
            <v:fill o:detectmouseclick="f"/>
            <v:imagedata r:id="rId50" o:title=""/>
          </v:shape>
          <o:OLEObject Type="Embed" ProgID="Equation.3" ShapeID="_x0000_i1053" DrawAspect="Content" ObjectID="_1099831449" r:id="rId53"/>
        </w:object>
      </w:r>
      <w:r>
        <w:rPr>
          <w:rFonts w:hint="eastAsia"/>
        </w:rPr>
        <w:t>的质量比为</w:t>
      </w:r>
      <w:r>
        <w:t>_________</w:t>
      </w:r>
      <w:r>
        <w:rPr>
          <w:rFonts w:hint="eastAsia"/>
        </w:rPr>
        <w:t>，</w:t>
      </w:r>
      <w:r>
        <w:rPr>
          <w:position w:val="-12"/>
        </w:rPr>
        <w:object>
          <v:shape id="_x0000_i1054" type="#_x0000_t75" style="width:56pt;height:18pt" o:oleicon="f" o:ole="" filled="f" fillcolor="white" stroked="f">
            <v:fill o:detectmouseclick="f"/>
            <v:imagedata r:id="rId48" o:title=""/>
          </v:shape>
          <o:OLEObject Type="Embed" ProgID="Equation.3" ShapeID="_x0000_i1054" DrawAspect="Content" ObjectID="_1099831452" r:id="rId54"/>
        </w:object>
      </w:r>
      <w:r>
        <w:rPr>
          <w:rFonts w:hint="eastAsia"/>
        </w:rPr>
        <w:t>与</w:t>
      </w:r>
      <w:r>
        <w:rPr>
          <w:position w:val="-12"/>
        </w:rPr>
        <w:object>
          <v:shape id="_x0000_i1055" type="#_x0000_t75" style="width:48pt;height:18pt" o:oleicon="f" o:ole="" filled="f" fillcolor="white" stroked="f">
            <v:fill o:detectmouseclick="f"/>
            <v:imagedata r:id="rId50" o:title=""/>
          </v:shape>
          <o:OLEObject Type="Embed" ProgID="Equation.3" ShapeID="_x0000_i1055" DrawAspect="Content" ObjectID="_1099831450" r:id="rId55"/>
        </w:object>
      </w:r>
      <w:r>
        <w:rPr>
          <w:rFonts w:hint="eastAsia"/>
        </w:rPr>
        <w:t>的氧原子个数比为</w:t>
      </w:r>
      <w:r>
        <w:t>____________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  <w:sectPr>
          <w:type w:val="nextPage"/>
          <w:pgSz w:w="11906" w:h="16838"/>
          <w:pgMar w:top="1440" w:right="926" w:bottom="1440" w:left="9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hint="eastAsia"/>
        </w:rPr>
        <w:t>8．有五种物质是：</w:t>
      </w:r>
      <w:r>
        <w:rPr>
          <w:rFonts w:hint="eastAsia"/>
        </w:rPr>
        <w:t>①</w:t>
      </w:r>
      <w:r>
        <w:rPr>
          <w:position w:val="-10"/>
        </w:rPr>
        <w:object>
          <v:shape id="_x0000_i1056" type="#_x0000_t75" style="width:57pt;height:17pt" o:oleicon="f" o:ole="" filled="f" fillcolor="white" stroked="f">
            <v:fill o:detectmouseclick="f"/>
            <v:imagedata r:id="rId56" o:title=""/>
          </v:shape>
          <o:OLEObject Type="Embed" ProgID="Equation.3" ShapeID="_x0000_i1056" DrawAspect="Content" ObjectID="_1099831533" r:id="rId57"/>
        </w:object>
      </w:r>
      <w:r>
        <w:rPr>
          <w:rFonts w:hint="eastAsia"/>
        </w:rPr>
        <w:t xml:space="preserve">， </w:t>
      </w:r>
      <w:r>
        <w:rPr>
          <w:rFonts w:hint="eastAsia"/>
        </w:rPr>
        <w:t>②</w:t>
      </w:r>
      <w:r>
        <w:rPr>
          <w:position w:val="-10"/>
        </w:rPr>
        <w:object>
          <v:shape id="_x0000_i1057" type="#_x0000_t75" style="width:30pt;height:17pt" o:oleicon="f" o:ole="" filled="f" fillcolor="white" stroked="f">
            <v:fill o:detectmouseclick="f"/>
            <v:imagedata r:id="rId58" o:title=""/>
          </v:shape>
          <o:OLEObject Type="Embed" ProgID="Equation.3" ShapeID="_x0000_i1057" DrawAspect="Content" ObjectID="_1099831556" r:id="rId59"/>
        </w:object>
      </w:r>
      <w:r>
        <w:rPr>
          <w:rFonts w:hint="eastAsia"/>
        </w:rPr>
        <w:t>，</w:t>
      </w:r>
      <w:r>
        <w:rPr>
          <w:rFonts w:hint="eastAsia"/>
        </w:rPr>
        <w:t>③</w:t>
      </w:r>
      <w:r>
        <w:rPr>
          <w:position w:val="-10"/>
        </w:rPr>
        <w:object>
          <v:shape id="_x0000_i1058" type="#_x0000_t75" style="width:81pt;height:17pt" o:oleicon="f" o:ole="" filled="f" fillcolor="white" stroked="f">
            <v:fill o:detectmouseclick="f"/>
            <v:imagedata r:id="rId60" o:title=""/>
          </v:shape>
          <o:OLEObject Type="Embed" ProgID="Equation.3" ShapeID="_x0000_i1058" DrawAspect="Content" ObjectID="_1099831573" r:id="rId61"/>
        </w:object>
      </w:r>
      <w:r>
        <w:rPr>
          <w:rFonts w:hint="eastAsia"/>
        </w:rPr>
        <w:t>，</w:t>
      </w:r>
      <w:r>
        <w:rPr>
          <w:rFonts w:hint="eastAsia"/>
        </w:rPr>
        <w:t>④</w:t>
      </w:r>
      <w:r>
        <w:rPr>
          <w:position w:val="-6"/>
        </w:rPr>
        <w:object>
          <v:shape id="_x0000_i1059" type="#_x0000_t75" style="width:58pt;height:16pt" o:oleicon="f" o:ole="" filled="f" fillcolor="white" stroked="f">
            <v:fill o:detectmouseclick="f"/>
            <v:imagedata r:id="rId62" o:title=""/>
          </v:shape>
          <o:OLEObject Type="Embed" ProgID="Equation.3" ShapeID="_x0000_i1059" DrawAspect="Content" ObjectID="_1099831605" r:id="rId63"/>
        </w:object>
      </w:r>
      <w:r>
        <w:rPr>
          <w:rFonts w:hint="eastAsia"/>
        </w:rPr>
        <w:t>个HCl，</w:t>
      </w:r>
      <w:r>
        <w:rPr>
          <w:rFonts w:hint="eastAsia"/>
        </w:rPr>
        <w:t>⑤</w:t>
      </w:r>
      <w:r>
        <w:rPr>
          <w:position w:val="-10"/>
        </w:rPr>
        <w:object>
          <v:shape id="_x0000_i1060" type="#_x0000_t75" style="width:60.95pt;height:17pt" o:oleicon="f" o:ole="" filled="f" fillcolor="white" stroked="f">
            <v:fill o:detectmouseclick="f"/>
            <v:imagedata r:id="rId64" o:title=""/>
          </v:shape>
          <o:OLEObject Type="Embed" ProgID="Equation.3" ShapeID="_x0000_i1060" DrawAspect="Content" ObjectID="_1099831647" r:id="rId65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，它们中物质的量最大的是</w:t>
      </w:r>
      <w:r>
        <w:t>_________</w:t>
      </w:r>
      <w:r>
        <w:rPr>
          <w:rFonts w:hint="eastAsia"/>
        </w:rPr>
        <w:t>，所含分子数最多的是</w:t>
      </w:r>
      <w:r>
        <w:t>_______</w:t>
      </w:r>
      <w:r>
        <w:rPr>
          <w:rFonts w:hint="eastAsia"/>
        </w:rPr>
        <w:t>，含有原子数最多的是</w:t>
      </w:r>
      <w:r>
        <w:t>___________</w:t>
      </w:r>
      <w:r>
        <w:rPr>
          <w:rFonts w:hint="eastAsia"/>
        </w:rPr>
        <w:t>，质量最大的是</w:t>
      </w:r>
      <w:r>
        <w:t>___________________。（</w:t>
      </w:r>
      <w:r>
        <w:rPr>
          <w:rFonts w:hint="eastAsia"/>
        </w:rPr>
        <w:t>用序号填空</w:t>
      </w:r>
      <w:r>
        <w:t>）</w:t>
      </w:r>
    </w:p>
    <w:p w:rsidR="00D65F93" w:rsidP="00D65F93">
      <w:pPr>
        <w:bidi w:val="0"/>
        <w:ind w:firstLine="425"/>
        <w:rPr>
          <w:rFonts w:hint="eastAsia"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提高卷（30分钟）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1．设</w:t>
      </w:r>
      <w:r>
        <w:rPr>
          <w:position w:val="-10"/>
        </w:rPr>
        <w:object>
          <v:shape id="_x0000_i1061" type="#_x0000_t75" style="width:18pt;height:17pt" o:oleicon="f" o:ole="" filled="f" fillcolor="white" stroked="f">
            <v:fill o:detectmouseclick="f"/>
            <v:imagedata r:id="rId66" o:title=""/>
          </v:shape>
          <o:OLEObject Type="Embed" ProgID="Equation.3" ShapeID="_x0000_i1061" DrawAspect="Content" ObjectID="_1099831823" r:id="rId67"/>
        </w:object>
      </w:r>
      <w:r>
        <w:rPr>
          <w:rFonts w:hint="eastAsia"/>
        </w:rPr>
        <w:t>表示阿伏加德罗常数，则下列说法中正确的是（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3"/>
          <w:attr w:name="TCSC" w:val="0"/>
          <w:attr w:name="UnitName" w:val="g"/>
        </w:smartTagPr>
        <w:r>
          <w:t>23 g</w:t>
        </w:r>
      </w:smartTag>
      <w:r>
        <w:t xml:space="preserve"> Na</w:t>
      </w:r>
      <w:r>
        <w:rPr>
          <w:rFonts w:hint="eastAsia"/>
        </w:rPr>
        <w:t>变成</w:t>
      </w:r>
      <w:r>
        <w:rPr>
          <w:position w:val="-10"/>
        </w:rPr>
        <w:object>
          <v:shape id="_x0000_i1062" type="#_x0000_t75" style="width:36pt;height:17pt" o:oleicon="f" o:ole="" filled="f" fillcolor="white" stroked="f">
            <v:fill o:detectmouseclick="f"/>
            <v:imagedata r:id="rId68" o:title=""/>
          </v:shape>
          <o:OLEObject Type="Embed" ProgID="Equation.3" ShapeID="_x0000_i1062" DrawAspect="Content" ObjectID="_1099831880" r:id="rId69"/>
        </w:object>
      </w:r>
      <w:r>
        <w:rPr>
          <w:rFonts w:hint="eastAsia"/>
        </w:rPr>
        <w:t>时失去的电子数为</w:t>
      </w:r>
      <w:r>
        <w:rPr>
          <w:position w:val="-10"/>
        </w:rPr>
        <w:object>
          <v:shape id="_x0000_i1063" type="#_x0000_t75" style="width:18pt;height:17pt" o:oleicon="f" o:ole="" filled="f" fillcolor="white" stroked="f">
            <v:fill o:detectmouseclick="f"/>
            <v:imagedata r:id="rId70" o:title=""/>
          </v:shape>
          <o:OLEObject Type="Embed" ProgID="Equation.3" ShapeID="_x0000_i1063" DrawAspect="Content" ObjectID="_1099831920" r:id="rId71"/>
        </w:object>
      </w:r>
      <w:r>
        <w:rPr>
          <w:rFonts w:hint="eastAsia"/>
        </w:rPr>
        <w:tab/>
        <w:tab/>
        <w:t>B．</w:t>
      </w:r>
      <w:r>
        <w:rPr>
          <w:position w:val="-10"/>
        </w:rPr>
        <w:object>
          <v:shape id="_x0000_i1064" type="#_x0000_t75" style="width:34pt;height:17pt" o:oleicon="f" o:ole="" filled="f" fillcolor="white" stroked="f">
            <v:fill o:detectmouseclick="f"/>
            <v:imagedata r:id="rId72" o:title=""/>
          </v:shape>
          <o:OLEObject Type="Embed" ProgID="Equation.3" ShapeID="_x0000_i1064" DrawAspect="Content" ObjectID="_1099831943" r:id="rId73"/>
        </w:object>
      </w:r>
      <w:r>
        <w:rPr>
          <w:rFonts w:hint="eastAsia"/>
        </w:rPr>
        <w:t>与</w:t>
      </w:r>
      <w:r>
        <w:rPr>
          <w:position w:val="-12"/>
        </w:rPr>
        <w:object>
          <v:shape id="_x0000_i1065" type="#_x0000_t75" style="width:33pt;height:18pt" o:oleicon="f" o:ole="" filled="f" fillcolor="white" stroked="f">
            <v:fill o:detectmouseclick="f"/>
            <v:imagedata r:id="rId74" o:title=""/>
          </v:shape>
          <o:OLEObject Type="Embed" ProgID="Equation.3" ShapeID="_x0000_i1065" DrawAspect="Content" ObjectID="_1099831954" r:id="rId75"/>
        </w:object>
      </w:r>
      <w:r>
        <w:rPr>
          <w:rFonts w:hint="eastAsia"/>
        </w:rPr>
        <w:t>所含原子数相等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C．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g"/>
        </w:smartTagPr>
        <w:r>
          <w:rPr>
            <w:rFonts w:hint="eastAsia"/>
          </w:rPr>
          <w:t>4g</w:t>
        </w:r>
      </w:smartTag>
      <w:r>
        <w:rPr>
          <w:rFonts w:hint="eastAsia"/>
        </w:rPr>
        <w:t>氦气所含原子数为</w:t>
      </w:r>
      <w:r>
        <w:rPr>
          <w:position w:val="-10"/>
        </w:rPr>
        <w:object>
          <v:shape id="_x0000_i1066" type="#_x0000_t75" style="width:24.95pt;height:17pt" o:oleicon="f" o:ole="" filled="f" fillcolor="white" stroked="f">
            <v:fill o:detectmouseclick="f"/>
            <v:imagedata r:id="rId76" o:title=""/>
          </v:shape>
          <o:OLEObject Type="Embed" ProgID="Equation.3" ShapeID="_x0000_i1066" DrawAspect="Content" ObjectID="_1099832039" r:id="rId77"/>
        </w:object>
      </w:r>
      <w:r>
        <w:rPr>
          <w:rFonts w:hint="eastAsia"/>
        </w:rPr>
        <w:tab/>
        <w:tab/>
        <w:tab/>
        <w:tab/>
        <w:t>D．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g"/>
        </w:smartTagPr>
        <w:r>
          <w:rPr>
            <w:rFonts w:hint="eastAsia"/>
          </w:rPr>
          <w:t>1g</w:t>
        </w:r>
      </w:smartTag>
      <w:r>
        <w:rPr>
          <w:rFonts w:hint="eastAsia"/>
        </w:rPr>
        <w:t>甲烷中含有a个氢原子，则</w:t>
      </w:r>
      <w:r>
        <w:rPr>
          <w:position w:val="-10"/>
        </w:rPr>
        <w:object>
          <v:shape id="_x0000_i1067" type="#_x0000_t75" style="width:18pt;height:17pt" o:oleicon="f" o:ole="" filled="f" fillcolor="white" stroked="f">
            <v:fill o:detectmouseclick="f"/>
            <v:imagedata r:id="rId70" o:title=""/>
          </v:shape>
          <o:OLEObject Type="Embed" ProgID="Equation.3" ShapeID="_x0000_i1067" DrawAspect="Content" ObjectID="_1099831921" r:id="rId78"/>
        </w:object>
      </w:r>
      <w:r>
        <w:rPr>
          <w:rFonts w:hint="eastAsia"/>
        </w:rPr>
        <w:t>的值为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a"/>
        </w:smartTagPr>
        <w:r>
          <w:rPr>
            <w:rFonts w:hint="eastAsia"/>
          </w:rPr>
          <w:t>16a</w:t>
        </w:r>
      </w:smartTag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2．下列物质中含阴离子数最多的是（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</w:t>
      </w:r>
      <w:r>
        <w:rPr>
          <w:position w:val="-10"/>
        </w:rPr>
        <w:object>
          <v:shape id="_x0000_i1068" type="#_x0000_t75" style="width:56pt;height:17pt" o:oleicon="f" o:ole="" filled="f" fillcolor="white" stroked="f">
            <v:fill o:detectmouseclick="f"/>
            <v:imagedata r:id="rId79" o:title=""/>
          </v:shape>
          <o:OLEObject Type="Embed" ProgID="Equation.3" ShapeID="_x0000_i1068" DrawAspect="Content" ObjectID="_1099832120" r:id="rId80"/>
        </w:object>
      </w:r>
      <w:r>
        <w:rPr>
          <w:rFonts w:hint="eastAsia"/>
        </w:rPr>
        <w:tab/>
        <w:tab/>
        <w:tab/>
        <w:t>B．</w:t>
      </w:r>
      <w:r>
        <w:rPr>
          <w:position w:val="-12"/>
        </w:rPr>
        <w:object>
          <v:shape id="_x0000_i1069" type="#_x0000_t75" style="width:69pt;height:18pt" o:oleicon="f" o:ole="" filled="f" fillcolor="white" stroked="f">
            <v:fill o:detectmouseclick="f"/>
            <v:imagedata r:id="rId81" o:title=""/>
          </v:shape>
          <o:OLEObject Type="Embed" ProgID="Equation.3" ShapeID="_x0000_i1069" DrawAspect="Content" ObjectID="_1099832145" r:id="rId82"/>
        </w:object>
      </w:r>
      <w:r>
        <w:rPr>
          <w:rFonts w:hint="eastAsia"/>
        </w:rPr>
        <w:tab/>
        <w:tab/>
        <w:t>C．</w:t>
      </w:r>
      <w:r>
        <w:rPr>
          <w:position w:val="-12"/>
        </w:rPr>
        <w:object>
          <v:shape id="_x0000_i1070" type="#_x0000_t75" style="width:34pt;height:18pt" o:oleicon="f" o:ole="" filled="f" fillcolor="white" stroked="f">
            <v:fill o:detectmouseclick="f"/>
            <v:imagedata r:id="rId83" o:title=""/>
          </v:shape>
          <o:OLEObject Type="Embed" ProgID="Equation.3" ShapeID="_x0000_i1070" DrawAspect="Content" ObjectID="_1099832176" r:id="rId84"/>
        </w:object>
      </w:r>
      <w:r>
        <w:rPr>
          <w:rFonts w:hint="eastAsia"/>
        </w:rPr>
        <w:tab/>
        <w:tab/>
        <w:tab/>
        <w:t>D．</w:t>
      </w:r>
      <w:r>
        <w:rPr>
          <w:position w:val="-10"/>
        </w:rPr>
        <w:object>
          <v:shape id="_x0000_i1071" type="#_x0000_t75" style="width:59pt;height:17pt" o:oleicon="f" o:ole="" filled="f" fillcolor="white" stroked="f">
            <v:fill o:detectmouseclick="f"/>
            <v:imagedata r:id="rId85" o:title=""/>
          </v:shape>
          <o:OLEObject Type="Embed" ProgID="Equation.3" ShapeID="_x0000_i1071" DrawAspect="Content" ObjectID="_1099832189" r:id="rId86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3．在反应</w:t>
      </w:r>
      <w:r>
        <w:rPr>
          <w:position w:val="-4"/>
        </w:rPr>
        <w:object>
          <v:shape id="_x0000_i1072" type="#_x0000_t75" style="width:90pt;height:13pt" o:oleicon="f" o:ole="" filled="f" fillcolor="white" stroked="f">
            <v:fill o:detectmouseclick="f"/>
            <v:imagedata r:id="rId87" o:title=""/>
          </v:shape>
          <o:OLEObject Type="Embed" ProgID="Equation.3" ShapeID="_x0000_i1072" DrawAspect="Content" ObjectID="_1099832232" r:id="rId88"/>
        </w:object>
      </w:r>
      <w:r>
        <w:rPr>
          <w:rFonts w:hint="eastAsia"/>
        </w:rPr>
        <w:t>中，已知R和M的摩尔质量之比为22：9，当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6"/>
          <w:attr w:name="TCSC" w:val="0"/>
          <w:attr w:name="UnitName" w:val="g"/>
        </w:smartTagPr>
        <w:r>
          <w:t>1.6g</w:t>
        </w:r>
      </w:smartTag>
      <w:r>
        <w:t xml:space="preserve"> X</w:t>
      </w:r>
      <w:r>
        <w:rPr>
          <w:rFonts w:hint="eastAsia"/>
        </w:rPr>
        <w:t>与Y完全反应后，生成</w:t>
      </w:r>
      <w:r>
        <w:t>4.4gR</w:t>
      </w:r>
      <w:r>
        <w:rPr>
          <w:rFonts w:hint="eastAsia"/>
        </w:rPr>
        <w:t>，则在此反应中Y和M的质量之比为（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A．16：9       </w:t>
        <w:tab/>
        <w:tab/>
        <w:tab/>
        <w:t>B．23：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"/>
          <w:attr w:name="TCSC" w:val="0"/>
          <w:attr w:name="UnitName" w:val="C"/>
        </w:smartTagPr>
        <w:r>
          <w:rPr>
            <w:rFonts w:hint="eastAsia"/>
          </w:rPr>
          <w:t xml:space="preserve">9 </w:t>
        </w:r>
      </w:smartTag>
      <w:r>
        <w:rPr>
          <w:rFonts w:hint="eastAsia"/>
        </w:rPr>
        <w:tab/>
        <w:tab/>
        <w:tab/>
        <w:tab/>
        <w:t xml:space="preserve">C．32：9        </w:t>
        <w:tab/>
        <w:t>D．46：9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4．如果</w:t>
      </w:r>
      <w:r>
        <w:rPr>
          <w:position w:val="-10"/>
        </w:rPr>
        <w:object>
          <v:shape id="_x0000_i1073" type="#_x0000_t75" style="width:38pt;height:17pt" o:oleicon="f" o:ole="" filled="f" fillcolor="white" stroked="f">
            <v:fill o:detectmouseclick="f"/>
            <v:imagedata r:id="rId89" o:title=""/>
          </v:shape>
          <o:OLEObject Type="Embed" ProgID="Equation.3" ShapeID="_x0000_i1073" DrawAspect="Content" ObjectID="_1099832410" r:id="rId90"/>
        </w:object>
      </w:r>
      <w:r>
        <w:rPr>
          <w:rFonts w:hint="eastAsia"/>
        </w:rPr>
        <w:t>含有</w:t>
      </w:r>
      <w:r>
        <w:t>x</w:t>
      </w:r>
      <w:r>
        <w:rPr>
          <w:rFonts w:hint="eastAsia"/>
        </w:rPr>
        <w:t>个分子，则</w:t>
      </w:r>
      <w:r>
        <w:rPr>
          <w:position w:val="-10"/>
        </w:rPr>
        <w:object>
          <v:shape id="_x0000_i1074" type="#_x0000_t75" style="width:42.95pt;height:17pt" o:oleicon="f" o:ole="" filled="f" fillcolor="white" stroked="f">
            <v:fill o:detectmouseclick="f"/>
            <v:imagedata r:id="rId91" o:title=""/>
          </v:shape>
          <o:OLEObject Type="Embed" ProgID="Equation.3" ShapeID="_x0000_i1074" DrawAspect="Content" ObjectID="_1099832442" r:id="rId92"/>
        </w:object>
      </w:r>
      <w:r>
        <w:rPr>
          <w:rFonts w:hint="eastAsia"/>
        </w:rPr>
        <w:t>所含分子数是（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</w:t>
      </w:r>
      <w:r>
        <w:t xml:space="preserve">x        </w:t>
      </w:r>
      <w:r>
        <w:rPr>
          <w:rFonts w:hint="eastAsia"/>
        </w:rPr>
        <w:tab/>
        <w:tab/>
        <w:tab/>
        <w:t>B．</w:t>
      </w:r>
      <w:r>
        <w:t>2x</w:t>
      </w:r>
      <w:r>
        <w:rPr>
          <w:rFonts w:hint="eastAsia"/>
        </w:rPr>
        <w:tab/>
        <w:tab/>
        <w:tab/>
        <w:tab/>
        <w:tab/>
        <w:t>C．</w:t>
      </w:r>
      <w:r>
        <w:t xml:space="preserve">3x       </w:t>
      </w:r>
      <w:r>
        <w:rPr>
          <w:rFonts w:hint="eastAsia"/>
        </w:rPr>
        <w:tab/>
        <w:tab/>
        <w:tab/>
        <w:t>D．</w:t>
      </w:r>
      <w:r>
        <w:t>4x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5．在一定量的水中加入金属钠，要使溶液中</w:t>
      </w:r>
      <w:r>
        <w:rPr>
          <w:position w:val="-6"/>
        </w:rPr>
        <w:object>
          <v:shape id="_x0000_i1075" type="#_x0000_t75" style="width:24pt;height:16pt" o:oleicon="f" o:ole="" filled="f" fillcolor="white" stroked="f">
            <v:fill o:detectmouseclick="f"/>
            <v:imagedata r:id="rId93" o:title=""/>
          </v:shape>
          <o:OLEObject Type="Embed" ProgID="Equation.3" ShapeID="_x0000_i1075" DrawAspect="Content" ObjectID="_1099832509" r:id="rId94"/>
        </w:object>
      </w:r>
      <w:r>
        <w:rPr>
          <w:rFonts w:hint="eastAsia"/>
        </w:rPr>
        <w:t>与</w:t>
      </w:r>
      <w:r>
        <w:rPr>
          <w:position w:val="-10"/>
        </w:rPr>
        <w:object>
          <v:shape id="_x0000_i1076" type="#_x0000_t75" style="width:27pt;height:17pt" o:oleicon="f" o:ole="" filled="f" fillcolor="white" stroked="f">
            <v:fill o:detectmouseclick="f"/>
            <v:imagedata r:id="rId95" o:title=""/>
          </v:shape>
          <o:OLEObject Type="Embed" ProgID="Equation.3" ShapeID="_x0000_i1076" DrawAspect="Content" ObjectID="_1099832517" r:id="rId96"/>
        </w:object>
      </w:r>
      <w:r>
        <w:rPr>
          <w:rFonts w:hint="eastAsia"/>
        </w:rPr>
        <w:t>的数目之比为1：100，则</w:t>
      </w:r>
      <w:r>
        <w:t>Na</w:t>
      </w:r>
      <w:r>
        <w:rPr>
          <w:rFonts w:hint="eastAsia"/>
        </w:rPr>
        <w:t>与</w:t>
      </w:r>
      <w:r>
        <w:rPr>
          <w:position w:val="-10"/>
        </w:rPr>
        <w:object>
          <v:shape id="_x0000_i1077" type="#_x0000_t75" style="width:27pt;height:17pt" o:oleicon="f" o:ole="" filled="f" fillcolor="white" stroked="f">
            <v:fill o:detectmouseclick="f"/>
            <v:imagedata r:id="rId95" o:title=""/>
          </v:shape>
          <o:OLEObject Type="Embed" ProgID="Equation.3" ShapeID="_x0000_i1077" DrawAspect="Content" ObjectID="_1099832548" r:id="rId97"/>
        </w:object>
      </w:r>
      <w:r>
        <w:rPr>
          <w:rFonts w:hint="eastAsia"/>
        </w:rPr>
        <w:t>的质量比为（  ）</w:t>
        <w:tab/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A．23：1800        </w:t>
        <w:tab/>
        <w:tab/>
        <w:t>B．1：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1"/>
          <w:attr w:name="TCSC" w:val="0"/>
          <w:attr w:name="UnitName" w:val="C"/>
        </w:smartTagPr>
        <w:r>
          <w:rPr>
            <w:rFonts w:hint="eastAsia"/>
          </w:rPr>
          <w:t>101</w:t>
          <w:tab/>
        </w:r>
      </w:smartTag>
      <w:r>
        <w:rPr>
          <w:rFonts w:hint="eastAsia"/>
        </w:rPr>
        <w:tab/>
        <w:tab/>
        <w:tab/>
        <w:t xml:space="preserve">C．23：1818        </w:t>
        <w:tab/>
        <w:tab/>
        <w:t>D．23：1836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6．在化合物</w:t>
      </w:r>
      <w:r>
        <w:rPr>
          <w:position w:val="-10"/>
        </w:rPr>
        <w:object>
          <v:shape id="_x0000_i1078" type="#_x0000_t75" style="width:26pt;height:17pt" o:oleicon="f" o:ole="" filled="f" fillcolor="white" stroked="f">
            <v:fill o:detectmouseclick="f"/>
            <v:imagedata r:id="rId98" o:title=""/>
          </v:shape>
          <o:OLEObject Type="Embed" ProgID="Equation.3" ShapeID="_x0000_i1078" DrawAspect="Content" ObjectID="_1099832623" r:id="rId99"/>
        </w:object>
      </w:r>
      <w:r>
        <w:rPr>
          <w:rFonts w:hint="eastAsia"/>
        </w:rPr>
        <w:t>和</w:t>
      </w:r>
      <w:r>
        <w:rPr>
          <w:position w:val="-10"/>
        </w:rPr>
        <w:object>
          <v:shape id="_x0000_i1079" type="#_x0000_t75" style="width:21pt;height:17pt" o:oleicon="f" o:ole="" filled="f" fillcolor="white" stroked="f">
            <v:fill o:detectmouseclick="f"/>
            <v:imagedata r:id="rId100" o:title=""/>
          </v:shape>
          <o:OLEObject Type="Embed" ProgID="Equation.3" ShapeID="_x0000_i1079" DrawAspect="Content" ObjectID="_1099832635" r:id="rId101"/>
        </w:object>
      </w:r>
      <w:r>
        <w:rPr>
          <w:rFonts w:hint="eastAsia"/>
        </w:rPr>
        <w:t>中，Y的质量分数分别约为40%和50%，则在化合物</w:t>
      </w:r>
      <w:r>
        <w:rPr>
          <w:position w:val="-12"/>
        </w:rPr>
        <w:object>
          <v:shape id="_x0000_i1080" type="#_x0000_t75" style="width:35pt;height:18pt" o:oleicon="f" o:ole="" filled="f" fillcolor="white" stroked="f">
            <v:fill o:detectmouseclick="f"/>
            <v:imagedata r:id="rId102" o:title=""/>
          </v:shape>
          <o:OLEObject Type="Embed" ProgID="Equation.3" ShapeID="_x0000_i1080" DrawAspect="Content" ObjectID="_1099832700" r:id="rId103"/>
        </w:object>
      </w:r>
      <w:r>
        <w:rPr>
          <w:rFonts w:hint="eastAsia"/>
        </w:rPr>
        <w:t>中Y的质量分数约为（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A．20%         </w:t>
        <w:tab/>
        <w:tab/>
        <w:t>B．25%</w:t>
        <w:tab/>
        <w:tab/>
        <w:tab/>
        <w:tab/>
        <w:tab/>
        <w:t xml:space="preserve">C．30%         </w:t>
        <w:tab/>
        <w:tab/>
        <w:t>D．35%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7．将足量的</w:t>
      </w:r>
      <w:r>
        <w:rPr>
          <w:position w:val="-10"/>
        </w:rPr>
        <w:object>
          <v:shape id="_x0000_i1081" type="#_x0000_t75" style="width:16pt;height:17pt" o:oleicon="f" o:ole="" filled="f" fillcolor="white" stroked="f">
            <v:fill o:detectmouseclick="f"/>
            <v:imagedata r:id="rId20" o:title=""/>
          </v:shape>
          <o:OLEObject Type="Embed" ProgID="Equation.3" ShapeID="_x0000_i1081" DrawAspect="Content" ObjectID="_1099832772" r:id="rId104"/>
        </w:object>
      </w:r>
      <w:r>
        <w:rPr>
          <w:rFonts w:hint="eastAsia"/>
        </w:rPr>
        <w:t>、</w:t>
      </w:r>
      <w:r>
        <w:rPr>
          <w:position w:val="-10"/>
        </w:rPr>
        <w:object>
          <v:shape id="_x0000_i1082" type="#_x0000_t75" style="width:24.95pt;height:17pt" o:oleicon="f" o:ole="" filled="f" fillcolor="white" stroked="f">
            <v:fill o:detectmouseclick="f"/>
            <v:imagedata r:id="rId105" o:title=""/>
          </v:shape>
          <o:OLEObject Type="Embed" ProgID="Equation.3" ShapeID="_x0000_i1082" DrawAspect="Content" ObjectID="_1099832856" r:id="rId106"/>
        </w:object>
      </w:r>
      <w:r>
        <w:rPr>
          <w:rFonts w:hint="eastAsia"/>
        </w:rPr>
        <w:t>、</w:t>
      </w:r>
      <w:r>
        <w:rPr>
          <w:position w:val="-10"/>
        </w:rPr>
        <w:object>
          <v:shape id="_x0000_i1083" type="#_x0000_t75" style="width:36pt;height:17pt" o:oleicon="f" o:ole="" filled="f" fillcolor="white" stroked="f">
            <v:fill o:detectmouseclick="f"/>
            <v:imagedata r:id="rId107" o:title=""/>
          </v:shape>
          <o:OLEObject Type="Embed" ProgID="Equation.3" ShapeID="_x0000_i1083" DrawAspect="Content" ObjectID="_1099832855" r:id="rId108"/>
        </w:object>
      </w:r>
      <w:r>
        <w:rPr>
          <w:rFonts w:hint="eastAsia"/>
        </w:rPr>
        <w:t>密封于一密闭容器中，用电火花不断引燃混合气体。反应结束后，若容器内压强为零（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0"/>
          <w:attr w:name="TCSC" w:val="0"/>
          <w:attr w:name="UnitName" w:val="℃"/>
        </w:smartTagPr>
        <w:r>
          <w:rPr>
            <w:rFonts w:hint="eastAsia"/>
          </w:rPr>
          <w:t>150</w:t>
        </w:r>
        <w:r>
          <w:rPr>
            <w:rFonts w:hint="eastAsia"/>
          </w:rPr>
          <w:t>℃</w:t>
        </w:r>
      </w:smartTag>
      <w:r>
        <w:rPr>
          <w:rFonts w:hint="eastAsia"/>
        </w:rPr>
        <w:t>），且残余物质溶于水，无气体产生，则</w:t>
      </w:r>
      <w:r>
        <w:rPr>
          <w:position w:val="-10"/>
        </w:rPr>
        <w:object>
          <v:shape id="_x0000_i1084" type="#_x0000_t75" style="width:16pt;height:17pt" o:oleicon="f" o:ole="" filled="f" fillcolor="white" stroked="f">
            <v:fill o:detectmouseclick="f"/>
            <v:imagedata r:id="rId20" o:title=""/>
          </v:shape>
          <o:OLEObject Type="Embed" ProgID="Equation.3" ShapeID="_x0000_i1084" DrawAspect="Content" ObjectID="_1099837045" r:id="rId109"/>
        </w:object>
      </w:r>
      <w:r>
        <w:rPr>
          <w:rFonts w:hint="eastAsia"/>
        </w:rPr>
        <w:t>、</w:t>
      </w:r>
      <w:r>
        <w:rPr>
          <w:position w:val="-10"/>
        </w:rPr>
        <w:object>
          <v:shape id="_x0000_i1085" type="#_x0000_t75" style="width:24.95pt;height:17pt" o:oleicon="f" o:ole="" filled="f" fillcolor="white" stroked="f">
            <v:fill o:detectmouseclick="f"/>
            <v:imagedata r:id="rId105" o:title=""/>
          </v:shape>
          <o:OLEObject Type="Embed" ProgID="Equation.3" ShapeID="_x0000_i1085" DrawAspect="Content" ObjectID="_1099837068" r:id="rId110"/>
        </w:object>
      </w:r>
      <w:r>
        <w:rPr>
          <w:rFonts w:hint="eastAsia"/>
        </w:rPr>
        <w:t>、</w:t>
      </w:r>
      <w:r>
        <w:rPr>
          <w:position w:val="-10"/>
        </w:rPr>
        <w:object>
          <v:shape id="_x0000_i1086" type="#_x0000_t75" style="width:36pt;height:17pt" o:oleicon="f" o:ole="" filled="f" fillcolor="white" stroked="f">
            <v:fill o:detectmouseclick="f"/>
            <v:imagedata r:id="rId111" o:title=""/>
          </v:shape>
          <o:OLEObject Type="Embed" ProgID="Equation.3" ShapeID="_x0000_i1086" DrawAspect="Content" ObjectID="_1099837080" r:id="rId112"/>
        </w:object>
      </w:r>
      <w:r>
        <w:rPr>
          <w:rFonts w:hint="eastAsia"/>
        </w:rPr>
        <w:t>3种物质的物质的量之比为：（ 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A．1：2：3                B．1：2：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C"/>
        </w:smartTagPr>
        <w:r>
          <w:rPr>
            <w:rFonts w:hint="eastAsia"/>
          </w:rPr>
          <w:t>6</w:t>
          <w:tab/>
        </w:r>
      </w:smartTag>
      <w:r>
        <w:rPr>
          <w:rFonts w:hint="eastAsia"/>
        </w:rPr>
        <w:tab/>
        <w:tab/>
        <w:t>C．6：2：1                D．3：2：1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8．在一定体积的容器中，加入</w:t>
      </w:r>
      <w:r>
        <w:t>1.5 mol</w:t>
      </w:r>
      <w:r>
        <w:rPr>
          <w:rFonts w:hint="eastAsia"/>
        </w:rPr>
        <w:t>氙气和</w:t>
      </w:r>
      <w:r>
        <w:t>7.5 mol</w:t>
      </w:r>
      <w:r>
        <w:rPr>
          <w:rFonts w:hint="eastAsia"/>
        </w:rPr>
        <w:t>氟气</w:t>
      </w:r>
      <w:r>
        <w:rPr>
          <w:position w:val="-10"/>
        </w:rPr>
        <w:object>
          <v:shape id="_x0000_i1087" type="#_x0000_t75" style="width:24.95pt;height:17pt" o:oleicon="f" o:ole="" filled="f" fillcolor="white" stroked="f">
            <v:fill o:detectmouseclick="f"/>
            <v:imagedata r:id="rId113" o:title=""/>
          </v:shape>
          <o:OLEObject Type="Embed" ProgID="Equation.3" ShapeID="_x0000_i1087" DrawAspect="Content" ObjectID="_1099837204" r:id="rId114"/>
        </w:object>
      </w:r>
      <w:r>
        <w:rPr>
          <w:rFonts w:hint="eastAsia"/>
        </w:rPr>
        <w:t>，于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"/>
          <w:attr w:name="TCSC" w:val="0"/>
          <w:attr w:name="UnitName" w:val="℃"/>
        </w:smartTagPr>
        <w:r>
          <w:rPr>
            <w:rFonts w:hint="eastAsia"/>
          </w:rPr>
          <w:t>400</w:t>
        </w:r>
        <w:r>
          <w:rPr>
            <w:rFonts w:hint="eastAsia"/>
          </w:rPr>
          <w:t>℃</w:t>
        </w:r>
      </w:smartTag>
      <w:r>
        <w:rPr>
          <w:rFonts w:hint="eastAsia"/>
        </w:rPr>
        <w:t xml:space="preserve">和2633 </w:t>
      </w:r>
      <w:r>
        <w:t>kPa</w:t>
      </w:r>
      <w:r>
        <w:rPr>
          <w:rFonts w:hint="eastAsia"/>
        </w:rPr>
        <w:t>压强下加热数小时，然后迅速冷至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"/>
          <w:attr w:name="TCSC" w:val="0"/>
          <w:attr w:name="UnitName" w:val="℃"/>
        </w:smartTagPr>
        <w:r>
          <w:rPr>
            <w:rFonts w:hint="eastAsia"/>
          </w:rPr>
          <w:t>25</w:t>
        </w:r>
        <w:r>
          <w:rPr>
            <w:rFonts w:hint="eastAsia"/>
          </w:rPr>
          <w:t>℃</w:t>
        </w:r>
      </w:smartTag>
      <w:r>
        <w:rPr>
          <w:rFonts w:hint="eastAsia"/>
        </w:rPr>
        <w:t>，容器内除一种无色晶体外，还余下</w:t>
      </w:r>
      <w:r>
        <w:t>4.5mol</w:t>
      </w:r>
      <w:r>
        <w:rPr>
          <w:rFonts w:hint="eastAsia"/>
        </w:rPr>
        <w:t>氟气，则所得无色晶体产物中，氙和氟的原子个数比是（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A．1：2           </w:t>
        <w:tab/>
        <w:tab/>
        <w:t>B．1：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"/>
        </w:smartTagPr>
        <w:r>
          <w:rPr>
            <w:rFonts w:hint="eastAsia"/>
          </w:rPr>
          <w:t>3</w:t>
          <w:tab/>
        </w:r>
      </w:smartTag>
      <w:r>
        <w:rPr>
          <w:rFonts w:hint="eastAsia"/>
        </w:rPr>
        <w:tab/>
        <w:tab/>
        <w:tab/>
        <w:tab/>
        <w:t xml:space="preserve">C．1：4           </w:t>
        <w:tab/>
        <w:tab/>
        <w:tab/>
        <w:t>D．1：6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9．</w:t>
      </w:r>
      <w:r>
        <w:rPr>
          <w:position w:val="-12"/>
        </w:rPr>
        <w:object>
          <v:shape id="_x0000_i1088" type="#_x0000_t75" style="width:26pt;height:18pt" o:oleicon="f" o:ole="" filled="f" fillcolor="white" stroked="f">
            <v:fill o:detectmouseclick="f"/>
            <v:imagedata r:id="rId115" o:title=""/>
          </v:shape>
          <o:OLEObject Type="Embed" ProgID="Equation.3" ShapeID="_x0000_i1088" DrawAspect="Content" ObjectID="_1099837399" r:id="rId116"/>
        </w:object>
      </w:r>
      <w:r>
        <w:rPr>
          <w:rFonts w:hint="eastAsia"/>
        </w:rPr>
        <w:t>和</w:t>
      </w:r>
      <w:r>
        <w:rPr>
          <w:position w:val="-12"/>
        </w:rPr>
        <w:object>
          <v:shape id="_x0000_i1089" type="#_x0000_t75" style="width:26pt;height:18pt" o:oleicon="f" o:ole="" filled="f" fillcolor="white" stroked="f">
            <v:fill o:detectmouseclick="f"/>
            <v:imagedata r:id="rId117" o:title=""/>
          </v:shape>
          <o:OLEObject Type="Embed" ProgID="Equation.3" ShapeID="_x0000_i1089" DrawAspect="Content" ObjectID="_1099837412" r:id="rId118"/>
        </w:object>
      </w:r>
      <w:r>
        <w:rPr>
          <w:rFonts w:hint="eastAsia"/>
        </w:rPr>
        <w:t>按不同的物质的量之比混合可按计量发生完全反应，今欲制备</w:t>
      </w:r>
      <w:r>
        <w:rPr>
          <w:position w:val="-12"/>
        </w:rPr>
        <w:object>
          <v:shape id="_x0000_i1090" type="#_x0000_t75" style="width:29pt;height:18pt" o:oleicon="f" o:ole="" filled="f" fillcolor="white" stroked="f">
            <v:fill o:detectmouseclick="f"/>
            <v:imagedata r:id="rId119" o:title=""/>
          </v:shape>
          <o:OLEObject Type="Embed" ProgID="Equation.3" ShapeID="_x0000_i1090" DrawAspect="Content" ObjectID="_1099837455" r:id="rId120"/>
        </w:object>
      </w:r>
      <w:r>
        <w:rPr>
          <w:rFonts w:hint="eastAsia"/>
        </w:rPr>
        <w:t>，则</w:t>
      </w:r>
      <w:r>
        <w:rPr>
          <w:position w:val="-12"/>
        </w:rPr>
        <w:object>
          <v:shape id="_x0000_i1091" type="#_x0000_t75" style="width:26pt;height:18pt" o:oleicon="f" o:ole="" filled="f" fillcolor="white" stroked="f">
            <v:fill o:detectmouseclick="f"/>
            <v:imagedata r:id="rId115" o:title=""/>
          </v:shape>
          <o:OLEObject Type="Embed" ProgID="Equation.3" ShapeID="_x0000_i1091" DrawAspect="Content" ObjectID="_1099837400" r:id="rId121"/>
        </w:object>
      </w:r>
      <w:r>
        <w:rPr>
          <w:rFonts w:hint="eastAsia"/>
        </w:rPr>
        <w:t>和</w:t>
      </w:r>
      <w:r>
        <w:rPr>
          <w:position w:val="-12"/>
        </w:rPr>
        <w:object>
          <v:shape id="_x0000_i1092" type="#_x0000_t75" style="width:26pt;height:18pt" o:oleicon="f" o:ole="" filled="f" fillcolor="white" stroked="f">
            <v:fill o:detectmouseclick="f"/>
            <v:imagedata r:id="rId117" o:title=""/>
          </v:shape>
          <o:OLEObject Type="Embed" ProgID="Equation.3" ShapeID="_x0000_i1092" DrawAspect="Content" ObjectID="_1099837413" r:id="rId122"/>
        </w:object>
      </w:r>
      <w:r>
        <w:rPr>
          <w:rFonts w:hint="eastAsia"/>
        </w:rPr>
        <w:t>的物质的量之比应为（   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A．1：2                B．2：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C"/>
        </w:smartTagPr>
        <w:r>
          <w:rPr>
            <w:rFonts w:hint="eastAsia"/>
          </w:rPr>
          <w:t>1</w:t>
          <w:tab/>
        </w:r>
      </w:smartTag>
      <w:r>
        <w:rPr>
          <w:rFonts w:hint="eastAsia"/>
        </w:rPr>
        <w:tab/>
        <w:tab/>
        <w:tab/>
        <w:tab/>
        <w:t xml:space="preserve">C．3：5                  </w:t>
        <w:tab/>
        <w:t>D．5：3</w:t>
      </w:r>
    </w:p>
    <w:p w:rsidR="00D65F93" w:rsidP="00D65F93">
      <w:pPr>
        <w:bidi w:val="0"/>
        <w:ind w:firstLine="425"/>
        <w:rPr>
          <w:rFonts w:hint="eastAsia"/>
        </w:rPr>
        <w:sectPr>
          <w:type w:val="nextPage"/>
          <w:pgSz w:w="11906" w:h="16838"/>
          <w:pgMar w:top="1440" w:right="926" w:bottom="1440" w:left="9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hint="eastAsia"/>
        </w:rPr>
        <w:t>10．设一个碳-12原子的质量为</w:t>
      </w:r>
      <w:r>
        <w:t>a</w:t>
      </w:r>
      <w:r>
        <w:rPr>
          <w:rFonts w:hint="eastAsia"/>
        </w:rPr>
        <w:t xml:space="preserve"> </w:t>
      </w:r>
      <w:r>
        <w:t>g</w:t>
      </w:r>
      <w:r>
        <w:rPr>
          <w:rFonts w:hint="eastAsia"/>
        </w:rPr>
        <w:t>，一个R原子的质量为</w:t>
      </w:r>
      <w:r>
        <w:t>b</w:t>
      </w:r>
      <w:r>
        <w:rPr>
          <w:rFonts w:hint="eastAsia"/>
        </w:rPr>
        <w:t xml:space="preserve"> </w:t>
      </w:r>
      <w:r>
        <w:t>g</w:t>
      </w:r>
      <w:r>
        <w:rPr>
          <w:rFonts w:hint="eastAsia"/>
        </w:rPr>
        <w:t>，阿伏加德罗常数为</w:t>
      </w:r>
      <w:r>
        <w:rPr>
          <w:position w:val="-10"/>
        </w:rPr>
        <w:object>
          <v:shape id="_x0000_i1093" type="#_x0000_t75" style="width:18pt;height:17pt" o:oleicon="f" o:ole="" filled="f" fillcolor="white" stroked="f">
            <v:fill o:detectmouseclick="f"/>
            <v:imagedata r:id="rId66" o:title=""/>
          </v:shape>
          <o:OLEObject Type="Embed" ProgID="Equation.3" ShapeID="_x0000_i1093" DrawAspect="Content" ObjectID="_1099837598" r:id="rId123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，则R的相对原子质量可表示为（</w:t>
      </w:r>
      <w:r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 xml:space="preserve"> 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A．</w:t>
      </w:r>
      <w:r>
        <w:rPr>
          <w:position w:val="-24"/>
        </w:rPr>
        <w:object>
          <v:shape id="_x0000_i1094" type="#_x0000_t75" style="width:24pt;height:31pt" o:oleicon="f" o:ole="" filled="f" fillcolor="white" stroked="f">
            <v:fill o:detectmouseclick="f"/>
            <v:imagedata r:id="rId124" o:title=""/>
          </v:shape>
          <o:OLEObject Type="Embed" ProgID="Equation.3" ShapeID="_x0000_i1094" DrawAspect="Content" ObjectID="_1099837630" r:id="rId125"/>
        </w:object>
      </w:r>
      <w:r>
        <w:rPr>
          <w:rFonts w:hint="eastAsia"/>
        </w:rPr>
        <w:t xml:space="preserve">              B．</w:t>
      </w:r>
      <w:r>
        <w:rPr>
          <w:position w:val="-24"/>
        </w:rPr>
        <w:object>
          <v:shape id="_x0000_i1095" type="#_x0000_t75" style="width:24pt;height:31pt" o:oleicon="f" o:ole="" filled="f" fillcolor="white" stroked="f">
            <v:fill o:detectmouseclick="f"/>
            <v:imagedata r:id="rId126" o:title=""/>
          </v:shape>
          <o:OLEObject Type="Embed" ProgID="Equation.3" ShapeID="_x0000_i1095" DrawAspect="Content" ObjectID="_1099837646" r:id="rId127"/>
        </w:object>
      </w:r>
      <w:r>
        <w:rPr>
          <w:rFonts w:hint="eastAsia"/>
        </w:rPr>
        <w:tab/>
        <w:tab/>
        <w:tab/>
        <w:tab/>
        <w:tab/>
        <w:t>C．</w:t>
      </w:r>
      <w:r>
        <w:rPr>
          <w:position w:val="-10"/>
        </w:rPr>
        <w:object>
          <v:shape id="_x0000_i1096" type="#_x0000_t75" style="width:24pt;height:17pt" o:oleicon="f" o:ole="" filled="f" fillcolor="white" stroked="f">
            <v:fill o:detectmouseclick="f"/>
            <v:imagedata r:id="rId128" o:title=""/>
          </v:shape>
          <o:OLEObject Type="Embed" ProgID="Equation.3" ShapeID="_x0000_i1096" DrawAspect="Content" ObjectID="_1099837660" r:id="rId129"/>
        </w:object>
      </w:r>
      <w:r>
        <w:rPr>
          <w:rFonts w:hint="eastAsia"/>
        </w:rPr>
        <w:t xml:space="preserve">              </w:t>
        <w:tab/>
        <w:tab/>
        <w:t>D．</w:t>
      </w:r>
      <w:r>
        <w:rPr>
          <w:position w:val="-10"/>
        </w:rPr>
        <w:object>
          <v:shape id="_x0000_i1097" type="#_x0000_t75" style="width:23pt;height:17pt" o:oleicon="f" o:ole="" filled="f" fillcolor="white" stroked="f">
            <v:fill o:detectmouseclick="f"/>
            <v:imagedata r:id="rId130" o:title=""/>
          </v:shape>
          <o:OLEObject Type="Embed" ProgID="Equation.3" ShapeID="_x0000_i1097" DrawAspect="Content" ObjectID="_1099837679" r:id="rId131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11．质量相同的两种物质</w:t>
      </w:r>
      <w:r>
        <w:rPr>
          <w:position w:val="-10"/>
        </w:rPr>
        <w:object>
          <v:shape id="_x0000_i1098" type="#_x0000_t75" style="width:22pt;height:17pt" o:oleicon="f" o:ole="" filled="f" fillcolor="white" stroked="f">
            <v:fill o:detectmouseclick="f"/>
            <v:imagedata r:id="rId132" o:title=""/>
          </v:shape>
          <o:OLEObject Type="Embed" ProgID="Equation.3" ShapeID="_x0000_i1098" DrawAspect="Content" ObjectID="_1099837702" r:id="rId133"/>
        </w:object>
      </w:r>
      <w:r>
        <w:rPr>
          <w:rFonts w:hint="eastAsia"/>
        </w:rPr>
        <w:t>和</w:t>
      </w:r>
      <w:r>
        <w:rPr>
          <w:position w:val="-12"/>
        </w:rPr>
        <w:object>
          <v:shape id="_x0000_i1099" type="#_x0000_t75" style="width:22pt;height:18pt" o:oleicon="f" o:ole="" filled="f" fillcolor="white" stroked="f">
            <v:fill o:detectmouseclick="f"/>
            <v:imagedata r:id="rId134" o:title=""/>
          </v:shape>
          <o:OLEObject Type="Embed" ProgID="Equation.3" ShapeID="_x0000_i1099" DrawAspect="Content" ObjectID="_1099837712" r:id="rId135"/>
        </w:object>
      </w:r>
      <w:r>
        <w:rPr>
          <w:rFonts w:hint="eastAsia"/>
        </w:rPr>
        <w:t>，它们的物质的量之比为</w:t>
      </w:r>
      <w:r>
        <w:t>___________</w:t>
      </w:r>
      <w:r>
        <w:rPr>
          <w:rFonts w:hint="eastAsia"/>
        </w:rPr>
        <w:t>，所含原子总数之比为</w:t>
      </w:r>
      <w:r>
        <w:t>_________</w:t>
      </w:r>
      <w:r>
        <w:rPr>
          <w:rFonts w:hint="eastAsia"/>
        </w:rPr>
        <w:t>，所含氧原子数之比为</w:t>
      </w:r>
      <w:r>
        <w:t>___________</w:t>
      </w:r>
      <w:r>
        <w:rPr>
          <w:rFonts w:hint="eastAsia"/>
        </w:rPr>
        <w:t>，所含硫原子个数之比为</w:t>
      </w:r>
      <w:r>
        <w:t>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12．美国《科学美国人》杂志在1971年7月刊登的</w:t>
      </w:r>
      <w:r>
        <w:rPr>
          <w:rFonts w:hint="eastAsia"/>
        </w:rPr>
        <w:t>“</w:t>
      </w:r>
      <w:r>
        <w:rPr>
          <w:rFonts w:hint="eastAsia"/>
        </w:rPr>
        <w:t>地球的能量资源</w:t>
      </w:r>
      <w:r>
        <w:rPr>
          <w:rFonts w:hint="eastAsia"/>
        </w:rPr>
        <w:t>”</w:t>
      </w:r>
      <w:r>
        <w:rPr>
          <w:rFonts w:hint="eastAsia"/>
        </w:rPr>
        <w:t>一文中提供了下表的数据。</w:t>
      </w:r>
    </w:p>
    <w:p w:rsidR="00D65F93" w:rsidP="00D65F93">
      <w:pPr>
        <w:bidi w:val="0"/>
        <w:ind w:firstLine="425"/>
        <w:rPr>
          <w:rFonts w:hint="eastAsia"/>
        </w:rPr>
      </w:pPr>
    </w:p>
    <w:p w:rsidR="00D65F93" w:rsidP="00D65F93">
      <w:pPr>
        <w:bidi w:val="0"/>
        <w:ind w:firstLine="425"/>
        <w:rPr>
          <w:rFonts w:hint="eastAsia"/>
        </w:rPr>
      </w:pPr>
    </w:p>
    <w:p w:rsidR="00D65F93" w:rsidP="00D65F93">
      <w:pPr>
        <w:bidi w:val="0"/>
        <w:ind w:firstLine="425"/>
        <w:rPr>
          <w:rFonts w:hint="eastAsia"/>
        </w:rPr>
      </w:pPr>
    </w:p>
    <w:p w:rsidR="00D65F93" w:rsidP="00D65F93">
      <w:pPr>
        <w:bidi w:val="0"/>
        <w:ind w:firstLine="425"/>
        <w:rPr>
          <w:rFonts w:hint="eastAsia"/>
        </w:r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28"/>
        <w:gridCol w:w="3780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jc w:val="center"/>
        </w:trPr>
        <w:tc>
          <w:tcPr>
            <w:tcW w:w="3528" w:type="dxa"/>
          </w:tcPr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太阳辐射能的几条主要去路</w:t>
            </w:r>
          </w:p>
        </w:tc>
        <w:tc>
          <w:tcPr>
            <w:tcW w:w="3780" w:type="dxa"/>
          </w:tcPr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功率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3528" w:type="dxa"/>
          </w:tcPr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直接反射</w: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以热能方式离开地球</w: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水循环</w: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大气流动</w: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光合作用</w:t>
            </w:r>
          </w:p>
        </w:tc>
        <w:tc>
          <w:tcPr>
            <w:tcW w:w="3780" w:type="dxa"/>
          </w:tcPr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position w:val="-6"/>
              </w:rPr>
              <w:object>
                <v:shape id="_x0000_i1100" type="#_x0000_t75" style="width:92pt;height:16pt" o:oleicon="f" o:ole="" filled="f" fillcolor="white" stroked="f">
                  <v:fill o:detectmouseclick="f"/>
                  <v:imagedata r:id="rId136" o:title=""/>
                </v:shape>
                <o:OLEObject Type="Embed" ProgID="Equation.3" ShapeID="_x0000_i1100" DrawAspect="Content" ObjectID="_1099837942" r:id="rId137"/>
              </w:objec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position w:val="-6"/>
              </w:rPr>
              <w:object>
                <v:shape id="_x0000_i1101" type="#_x0000_t75" style="width:92pt;height:16pt" o:oleicon="f" o:ole="" filled="f" fillcolor="white" stroked="f">
                  <v:fill o:detectmouseclick="f"/>
                  <v:imagedata r:id="rId138" o:title=""/>
                </v:shape>
                <o:OLEObject Type="Embed" ProgID="Equation.3" ShapeID="_x0000_i1101" DrawAspect="Content" ObjectID="_1099838009" r:id="rId139"/>
              </w:objec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position w:val="-6"/>
              </w:rPr>
              <w:object>
                <v:shape id="_x0000_i1102" type="#_x0000_t75" style="width:92pt;height:16pt" o:oleicon="f" o:ole="" filled="f" fillcolor="white" stroked="f">
                  <v:fill o:detectmouseclick="f"/>
                  <v:imagedata r:id="rId140" o:title=""/>
                </v:shape>
                <o:OLEObject Type="Embed" ProgID="Equation.3" ShapeID="_x0000_i1102" DrawAspect="Content" ObjectID="_1099838088" r:id="rId141"/>
              </w:objec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position w:val="-6"/>
              </w:rPr>
              <w:object>
                <v:shape id="_x0000_i1103" type="#_x0000_t75" style="width:80pt;height:16pt" o:oleicon="f" o:ole="" filled="f" fillcolor="white" stroked="f">
                  <v:fill o:detectmouseclick="f"/>
                  <v:imagedata r:id="rId142" o:title=""/>
                </v:shape>
                <o:OLEObject Type="Embed" ProgID="Equation.3" ShapeID="_x0000_i1103" DrawAspect="Content" ObjectID="_1099838102" r:id="rId143"/>
              </w:object>
            </w:r>
          </w:p>
          <w:p w:rsidR="00D65F93" w:rsidP="00674C50">
            <w:pPr>
              <w:widowControl w:val="0"/>
              <w:bidi w:val="0"/>
              <w:jc w:val="both"/>
              <w:rPr>
                <w:rFonts w:hint="eastAsia"/>
              </w:rPr>
            </w:pPr>
            <w:r>
              <w:rPr>
                <w:position w:val="-6"/>
              </w:rPr>
              <w:object>
                <v:shape id="_x0000_i1104" type="#_x0000_t75" style="width:74pt;height:16pt" o:oleicon="f" o:ole="" filled="f" fillcolor="white" stroked="f">
                  <v:fill o:detectmouseclick="f"/>
                  <v:imagedata r:id="rId144" o:title=""/>
                </v:shape>
                <o:OLEObject Type="Embed" ProgID="Equation.3" ShapeID="_x0000_i1104" DrawAspect="Content" ObjectID="_1099838120" r:id="rId145"/>
              </w:object>
            </w:r>
          </w:p>
        </w:tc>
      </w:tr>
    </w:tbl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请选用以上数据计算：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（1）地球对太阳能的利用率约为</w:t>
      </w:r>
      <w:r>
        <w:t>_____________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（2）通过光合作用，每年有</w:t>
      </w:r>
      <w:r>
        <w:t>____________k</w:t>
      </w:r>
      <w:r>
        <w:rPr>
          <w:rFonts w:hint="eastAsia"/>
        </w:rPr>
        <w:t>J的太阳能转化为化学能（每年按365天计）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（3）每年由绿色植物通过光合作用</w:t>
      </w:r>
      <w:r>
        <w:rPr>
          <w:position w:val="-12"/>
        </w:rPr>
        <w:object>
          <v:shape id="_x0000_i1105" type="#_x0000_t75" style="width:173pt;height:18pt" o:oleicon="f" o:ole="" filled="f" fillcolor="white" stroked="f">
            <v:fill o:detectmouseclick="f"/>
            <v:imagedata r:id="rId146" o:title=""/>
          </v:shape>
          <o:OLEObject Type="Embed" ProgID="Equation.3" ShapeID="_x0000_i1105" DrawAspect="Content" ObjectID="_1099838260" r:id="rId147"/>
        </w:object>
      </w:r>
      <w:r>
        <w:rPr>
          <w:rFonts w:hint="eastAsia"/>
        </w:rPr>
        <w:t>为我们生存的环境除去二氧化碳的质量为A。试根据能量关系列出A的计算式（列式中缺少的数据用符号表示）。A=</w:t>
      </w:r>
      <w:r>
        <w:t>__________kg</w:t>
      </w:r>
      <w:r>
        <w:rPr>
          <w:rFonts w:hint="eastAsia"/>
        </w:rPr>
        <w:t>。所缺数据的化学含义为</w:t>
      </w:r>
      <w:r>
        <w:t>_______________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13．将</w:t>
      </w:r>
      <w:r>
        <w:t>0.5 mol</w:t>
      </w:r>
      <w:r>
        <w:rPr>
          <w:rFonts w:hint="eastAsia"/>
        </w:rPr>
        <w:t xml:space="preserve"> A元素的阳离子还原为中性原子，需要得到1</w:t>
      </w:r>
      <w:r>
        <w:t>mol</w:t>
      </w:r>
      <w:r>
        <w:rPr>
          <w:rFonts w:hint="eastAsia"/>
        </w:rPr>
        <w:t>电子。</w:t>
      </w:r>
      <w:r>
        <w:t>0.4g</w:t>
      </w:r>
      <w:r>
        <w:rPr>
          <w:rFonts w:hint="eastAsia"/>
        </w:rPr>
        <w:t>A单质与足量</w:t>
      </w:r>
      <w:r>
        <w:t>HCl</w:t>
      </w:r>
      <w:r>
        <w:rPr>
          <w:rFonts w:hint="eastAsia"/>
        </w:rPr>
        <w:t>反应生成上述阳离子，同时可放出</w:t>
      </w:r>
      <w:r>
        <w:rPr>
          <w:position w:val="-10"/>
        </w:rPr>
        <w:object>
          <v:shape id="_x0000_i1106" type="#_x0000_t75" style="width:45pt;height:17pt" o:oleicon="f" o:ole="" filled="f" fillcolor="white" stroked="f">
            <v:fill o:detectmouseclick="f"/>
            <v:imagedata r:id="rId148" o:title=""/>
          </v:shape>
          <o:OLEObject Type="Embed" ProgID="Equation.3" ShapeID="_x0000_i1106" DrawAspect="Content" ObjectID="_1099838494" r:id="rId149"/>
        </w:object>
      </w:r>
      <w:r>
        <w:rPr>
          <w:rFonts w:hint="eastAsia"/>
        </w:rPr>
        <w:t>，通过计算确定A是什么元素。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14．有A、B、C三种一元碱，它们的相对分子质量之比为3：5：7，如果把它们按物质的量比7：5：3均匀混合，取该混合碱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.36"/>
          <w:attr w:name="TCSC" w:val="0"/>
          <w:attr w:name="UnitName" w:val="g"/>
        </w:smartTagPr>
        <w:r>
          <w:t>5.36g</w:t>
        </w:r>
      </w:smartTag>
      <w:r>
        <w:rPr>
          <w:rFonts w:hint="eastAsia"/>
        </w:rPr>
        <w:t>，恰好中和含</w:t>
      </w:r>
      <w:r>
        <w:t>0.15mol</w:t>
      </w:r>
      <w:r>
        <w:rPr>
          <w:rFonts w:hint="eastAsia"/>
        </w:rPr>
        <w:t>氯化氢的盐酸，试求A、B、C的相对分子量。</w:t>
      </w:r>
    </w:p>
    <w:p w:rsidR="00D65F93" w:rsidP="00D65F93">
      <w:pPr>
        <w:bidi w:val="0"/>
        <w:ind w:firstLine="425"/>
        <w:rPr>
          <w:rFonts w:hint="eastAsia"/>
        </w:rPr>
      </w:pPr>
    </w:p>
    <w:p w:rsidR="00D65F93" w:rsidP="00D65F93">
      <w:pPr>
        <w:bidi w:val="0"/>
        <w:ind w:firstLine="425"/>
        <w:rPr>
          <w:rFonts w:hint="eastAsia"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</w:pPr>
    </w:p>
    <w:p w:rsidR="00D65F93" w:rsidP="00D65F93">
      <w:pPr>
        <w:bidi w:val="0"/>
        <w:jc w:val="center"/>
        <w:rPr>
          <w:rFonts w:hint="eastAsia"/>
          <w:b/>
          <w:bCs/>
          <w:color w:val="FF6600"/>
        </w:rPr>
      </w:pPr>
      <w:r>
        <w:rPr>
          <w:rFonts w:hint="eastAsia"/>
          <w:b/>
          <w:bCs/>
          <w:color w:val="FF6600"/>
        </w:rPr>
        <w:t>参考答案</w:t>
      </w:r>
    </w:p>
    <w:p w:rsidR="00D65F93" w:rsidP="00D65F93">
      <w:pPr>
        <w:bidi w:val="0"/>
        <w:ind w:firstLine="425"/>
        <w:rPr>
          <w:rFonts w:hint="eastAsia"/>
        </w:rPr>
        <w:sectPr>
          <w:type w:val="nextPage"/>
          <w:pgSz w:w="11906" w:h="16838"/>
          <w:pgMar w:top="1440" w:right="926" w:bottom="1440" w:left="9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</w:rPr>
        <w:t xml:space="preserve">1．D     </w:t>
        <w:tab/>
        <w:tab/>
        <w:t xml:space="preserve">2．BC    </w:t>
        <w:tab/>
        <w:tab/>
        <w:t xml:space="preserve">3．BD     </w:t>
        <w:tab/>
        <w:tab/>
        <w:t xml:space="preserve">4．D    </w:t>
        <w:tab/>
        <w:tab/>
        <w:tab/>
        <w:t>5．B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6．1，</w:t>
      </w:r>
      <w:r>
        <w:rPr>
          <w:position w:val="-6"/>
        </w:rPr>
        <w:object>
          <v:shape id="_x0000_i1107" type="#_x0000_t75" style="width:58pt;height:16pt" o:oleicon="f" o:ole="" filled="f" fillcolor="white" stroked="f">
            <v:fill o:detectmouseclick="f"/>
            <v:imagedata r:id="rId150" o:title=""/>
          </v:shape>
          <o:OLEObject Type="Embed" ProgID="Equation.3" ShapeID="_x0000_i1107" DrawAspect="Content" ObjectID="_1100005070" r:id="rId151"/>
        </w:object>
      </w:r>
      <w:r>
        <w:rPr>
          <w:rFonts w:hint="eastAsia"/>
        </w:rPr>
        <w:t>，16，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g"/>
        </w:smartTagPr>
        <w:r>
          <w:rPr>
            <w:rFonts w:hint="eastAsia"/>
          </w:rPr>
          <w:t>30g</w:t>
        </w:r>
      </w:smartTag>
      <w:r>
        <w:rPr>
          <w:rFonts w:hint="eastAsia"/>
        </w:rPr>
        <w:tab/>
        <w:tab/>
        <w:t>7．79：40，2：1</w:t>
        <w:tab/>
        <w:tab/>
        <w:tab/>
        <w:tab/>
        <w:t>8．</w:t>
      </w:r>
      <w:r>
        <w:rPr>
          <w:rFonts w:hint="eastAsia"/>
        </w:rPr>
        <w:t>②</w:t>
      </w:r>
      <w:r>
        <w:rPr>
          <w:rFonts w:hint="eastAsia"/>
        </w:rPr>
        <w:t>，</w:t>
      </w:r>
      <w:r>
        <w:rPr>
          <w:rFonts w:hint="eastAsia"/>
        </w:rPr>
        <w:t>②</w:t>
      </w:r>
      <w:r>
        <w:rPr>
          <w:rFonts w:hint="eastAsia"/>
        </w:rPr>
        <w:t>，</w:t>
      </w:r>
      <w:r>
        <w:rPr>
          <w:rFonts w:hint="eastAsia"/>
        </w:rPr>
        <w:t>⑤</w:t>
      </w:r>
      <w:r>
        <w:rPr>
          <w:rFonts w:hint="eastAsia"/>
        </w:rPr>
        <w:t>，</w:t>
      </w:r>
      <w:r>
        <w:rPr>
          <w:rFonts w:hint="eastAsia"/>
        </w:rPr>
        <w:t>⑤</w:t>
      </w:r>
    </w:p>
    <w:p w:rsidR="00D65F93" w:rsidP="00D65F93">
      <w:pPr>
        <w:bidi w:val="0"/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提高卷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1．AB（</w:t>
      </w:r>
      <w:r>
        <w:rPr>
          <w:position w:val="-6"/>
        </w:rPr>
        <w:object>
          <v:shape id="_x0000_i1108" type="#_x0000_t75" style="width:56pt;height:16pt" o:oleicon="f" o:ole="" filled="f" fillcolor="white" stroked="f">
            <v:fill o:detectmouseclick="f"/>
            <v:imagedata r:id="rId152" o:title=""/>
          </v:shape>
          <o:OLEObject Type="Embed" ProgID="Equation.3" ShapeID="_x0000_i1108" DrawAspect="Content" ObjectID="_1100005180" r:id="rId153"/>
        </w:object>
      </w:r>
      <w:r>
        <w:rPr>
          <w:rFonts w:hint="eastAsia"/>
        </w:rPr>
        <w:t>时，失去1个电子，故A正确；由于每个O原子质量相同，故B正确；由于氦为单原子分子，其相对分子质量为4，故C中含原子数应为</w:t>
      </w:r>
      <w:r>
        <w:rPr>
          <w:position w:val="-10"/>
        </w:rPr>
        <w:object>
          <v:shape id="_x0000_i1109" type="#_x0000_t75" style="width:18pt;height:17pt" o:oleicon="f" o:ole="" filled="f" fillcolor="white" stroked="f">
            <v:fill o:detectmouseclick="f"/>
            <v:imagedata r:id="rId154" o:title=""/>
          </v:shape>
          <o:OLEObject Type="Embed" ProgID="Equation.3" ShapeID="_x0000_i1109" DrawAspect="Content" ObjectID="_1100005299" r:id="rId155"/>
        </w:object>
      </w:r>
      <w:r>
        <w:rPr>
          <w:rFonts w:hint="eastAsia"/>
        </w:rPr>
        <w:t>；</w:t>
      </w:r>
      <w:r>
        <w:rPr>
          <w:position w:val="-10"/>
        </w:rPr>
        <w:object>
          <v:shape id="_x0000_i1110" type="#_x0000_t75" style="width:24.95pt;height:17pt" o:oleicon="f" o:ole="" filled="f" fillcolor="white" stroked="f">
            <v:fill o:detectmouseclick="f"/>
            <v:imagedata r:id="rId156" o:title=""/>
          </v:shape>
          <o:OLEObject Type="Embed" ProgID="Equation.3" ShapeID="_x0000_i1110" DrawAspect="Content" ObjectID="_1100005307" r:id="rId157"/>
        </w:object>
      </w:r>
      <w:r>
        <w:rPr>
          <w:rFonts w:hint="eastAsia"/>
        </w:rPr>
        <w:t>含4个氢原子，阿伏加德罗的数值为</w:t>
      </w:r>
      <w:r>
        <w:rPr>
          <w:position w:val="-24"/>
        </w:rPr>
        <w:object>
          <v:shape id="_x0000_i1111" type="#_x0000_t75" style="width:1in;height:31pt" o:oleicon="f" o:ole="" filled="f" fillcolor="white" stroked="f">
            <v:fill o:detectmouseclick="f"/>
            <v:imagedata r:id="rId158" o:title=""/>
          </v:shape>
          <o:OLEObject Type="Embed" ProgID="Equation.3" ShapeID="_x0000_i1111" DrawAspect="Content" ObjectID="_1100007106" r:id="rId159"/>
        </w:object>
      </w:r>
      <w:r>
        <w:rPr>
          <w:rFonts w:hint="eastAsia"/>
        </w:rPr>
        <w:t>。）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2．D（</w:t>
      </w:r>
      <w:r>
        <w:rPr>
          <w:position w:val="-10"/>
        </w:rPr>
        <w:object>
          <v:shape id="_x0000_i1112" type="#_x0000_t75" style="width:36pt;height:17pt" o:oleicon="f" o:ole="" filled="f" fillcolor="white" stroked="f">
            <v:fill o:detectmouseclick="f"/>
            <v:imagedata r:id="rId160" o:title=""/>
          </v:shape>
          <o:OLEObject Type="Embed" ProgID="Equation.3" ShapeID="_x0000_i1112" DrawAspect="Content" ObjectID="_1100005428" r:id="rId161"/>
        </w:object>
      </w:r>
      <w:r>
        <w:rPr>
          <w:rFonts w:hint="eastAsia"/>
        </w:rPr>
        <w:t>含阴离子为</w:t>
      </w:r>
      <w:r>
        <w:rPr>
          <w:position w:val="-10"/>
        </w:rPr>
        <w:object>
          <v:shape id="_x0000_i1113" type="#_x0000_t75" style="width:17pt;height:18pt" o:oleicon="f" o:ole="" filled="f" fillcolor="white" stroked="f">
            <v:fill o:detectmouseclick="f"/>
            <v:imagedata r:id="rId162" o:title=""/>
          </v:shape>
          <o:OLEObject Type="Embed" ProgID="Equation.3" ShapeID="_x0000_i1113" DrawAspect="Content" ObjectID="_1100005507" r:id="rId163"/>
        </w:object>
      </w:r>
      <w:r>
        <w:rPr>
          <w:rFonts w:hint="eastAsia"/>
        </w:rPr>
        <w:t>，</w:t>
      </w:r>
      <w:r>
        <w:rPr>
          <w:position w:val="-6"/>
        </w:rPr>
        <w:object>
          <v:shape id="_x0000_i1114" type="#_x0000_t75" style="width:24pt;height:16pt" o:oleicon="f" o:ole="" filled="f" fillcolor="white" stroked="f">
            <v:fill o:detectmouseclick="f"/>
            <v:imagedata r:id="rId164" o:title=""/>
          </v:shape>
          <o:OLEObject Type="Embed" ProgID="Equation.3" ShapeID="_x0000_i1114" DrawAspect="Content" ObjectID="_1100005493" r:id="rId165"/>
        </w:object>
      </w:r>
      <w:r>
        <w:rPr>
          <w:rFonts w:hint="eastAsia"/>
        </w:rPr>
        <w:t>与</w:t>
      </w:r>
      <w:r>
        <w:rPr>
          <w:position w:val="-10"/>
        </w:rPr>
        <w:object>
          <v:shape id="_x0000_i1115" type="#_x0000_t75" style="width:17pt;height:18pt" o:oleicon="f" o:ole="" filled="f" fillcolor="white" stroked="f">
            <v:fill o:detectmouseclick="f"/>
            <v:imagedata r:id="rId162" o:title=""/>
          </v:shape>
          <o:OLEObject Type="Embed" ProgID="Equation.3" ShapeID="_x0000_i1115" DrawAspect="Content" ObjectID="_1100005508" r:id="rId166"/>
        </w:object>
      </w:r>
      <w:r>
        <w:rPr>
          <w:rFonts w:hint="eastAsia"/>
        </w:rPr>
        <w:t>数之比为2：1，而</w:t>
      </w:r>
      <w:r>
        <w:rPr>
          <w:position w:val="-12"/>
        </w:rPr>
        <w:object>
          <v:shape id="_x0000_i1116" type="#_x0000_t75" style="width:22pt;height:18pt" o:oleicon="f" o:ole="" filled="f" fillcolor="white" stroked="f">
            <v:fill o:detectmouseclick="f"/>
            <v:imagedata r:id="rId167" o:title=""/>
          </v:shape>
          <o:OLEObject Type="Embed" ProgID="Equation.3" ShapeID="_x0000_i1116" DrawAspect="Content" ObjectID="_1100005532" r:id="rId168"/>
        </w:object>
      </w:r>
      <w:r>
        <w:rPr>
          <w:rFonts w:hint="eastAsia"/>
        </w:rPr>
        <w:t>无离子存在，</w:t>
      </w:r>
      <w:r>
        <w:rPr>
          <w:position w:val="-12"/>
        </w:rPr>
        <w:object>
          <v:shape id="_x0000_i1117" type="#_x0000_t75" style="width:69pt;height:18pt" o:oleicon="f" o:ole="" filled="f" fillcolor="white" stroked="f">
            <v:fill o:detectmouseclick="f"/>
            <v:imagedata r:id="rId169" o:title=""/>
          </v:shape>
          <o:OLEObject Type="Embed" ProgID="Equation.3" ShapeID="_x0000_i1117" DrawAspect="Content" ObjectID="_1100005548" r:id="rId170"/>
        </w:object>
      </w:r>
      <w:r>
        <w:rPr>
          <w:rFonts w:hint="eastAsia"/>
        </w:rPr>
        <w:t>含</w:t>
      </w:r>
      <w:r>
        <w:rPr>
          <w:position w:val="-12"/>
        </w:rPr>
        <w:object>
          <v:shape id="_x0000_i1118" type="#_x0000_t75" style="width:64pt;height:19pt" o:oleicon="f" o:ole="" filled="f" fillcolor="white" stroked="f">
            <v:fill o:detectmouseclick="f"/>
            <v:imagedata r:id="rId171" o:title=""/>
          </v:shape>
          <o:OLEObject Type="Embed" ProgID="Equation.3" ShapeID="_x0000_i1118" DrawAspect="Content" ObjectID="_1100007105" r:id="rId172"/>
        </w:object>
      </w:r>
      <w:r>
        <w:rPr>
          <w:rFonts w:hint="eastAsia"/>
        </w:rPr>
        <w:t>而</w:t>
      </w:r>
      <w:r>
        <w:rPr>
          <w:position w:val="-10"/>
        </w:rPr>
        <w:object>
          <v:shape id="_x0000_i1119" type="#_x0000_t75" style="width:59pt;height:17pt" o:oleicon="f" o:ole="" filled="f" fillcolor="white" stroked="f">
            <v:fill o:detectmouseclick="f"/>
            <v:imagedata r:id="rId173" o:title=""/>
          </v:shape>
          <o:OLEObject Type="Embed" ProgID="Equation.3" ShapeID="_x0000_i1119" DrawAspect="Content" ObjectID="_1100005609" r:id="rId174"/>
        </w:object>
      </w:r>
      <w:r>
        <w:rPr>
          <w:rFonts w:hint="eastAsia"/>
        </w:rPr>
        <w:t>中含</w:t>
      </w:r>
      <w:r>
        <w:rPr>
          <w:position w:val="-6"/>
        </w:rPr>
        <w:object>
          <v:shape id="_x0000_i1120" type="#_x0000_t75" style="width:56pt;height:16pt" o:oleicon="f" o:ole="" filled="f" fillcolor="white" stroked="f">
            <v:fill o:detectmouseclick="f"/>
            <v:imagedata r:id="rId175" o:title=""/>
          </v:shape>
          <o:OLEObject Type="Embed" ProgID="Equation.3" ShapeID="_x0000_i1120" DrawAspect="Content" ObjectID="_1100005630" r:id="rId176"/>
        </w:object>
      </w:r>
      <w:r>
        <w:rPr>
          <w:rFonts w:hint="eastAsia"/>
        </w:rPr>
        <w:t>。）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3．A（R和M的摩尔质量之比为22：9，从方程式知R和M的物质的量比为1：2，可求得R和M的质量比为22：18，生成R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.4"/>
          <w:attr w:name="TCSC" w:val="0"/>
          <w:attr w:name="UnitName" w:val="g"/>
        </w:smartTagPr>
        <w:r>
          <w:t>4.4g</w:t>
        </w:r>
      </w:smartTag>
      <w:r>
        <w:rPr>
          <w:rFonts w:hint="eastAsia"/>
        </w:rPr>
        <w:t>，生成M为</w:t>
      </w:r>
      <w:r>
        <w:rPr>
          <w:position w:val="-24"/>
        </w:rPr>
        <w:object>
          <v:shape id="_x0000_i1121" type="#_x0000_t75" style="width:76pt;height:31pt" o:oleicon="f" o:ole="" filled="f" fillcolor="white" stroked="f">
            <v:fill o:detectmouseclick="f"/>
            <v:imagedata r:id="rId177" o:title=""/>
          </v:shape>
          <o:OLEObject Type="Embed" ProgID="Equation.3" ShapeID="_x0000_i1121" DrawAspect="Content" ObjectID="_1100005733" r:id="rId178"/>
        </w:object>
      </w:r>
      <w:r>
        <w:rPr>
          <w:rFonts w:hint="eastAsia"/>
        </w:rPr>
        <w:t>，根据质量守恒得参加反应Y的质量为4</w:t>
      </w:r>
      <w:r>
        <w:t>.4+3.6-1.6=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.4"/>
          <w:attr w:name="TCSC" w:val="0"/>
          <w:attr w:name="UnitName" w:val="g"/>
        </w:smartTagPr>
        <w:r>
          <w:t>6.4g</w:t>
        </w:r>
      </w:smartTag>
      <w:r>
        <w:rPr>
          <w:rFonts w:hint="eastAsia"/>
        </w:rPr>
        <w:t>，Y和M的质量比为</w:t>
      </w:r>
      <w:r>
        <w:t xml:space="preserve"> 6.4:3.6=16:9</w: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4．D（分子数之比即物质的量之比。即</w:t>
      </w:r>
      <w:r>
        <w:rPr>
          <w:position w:val="-24"/>
        </w:rPr>
        <w:object>
          <v:shape id="_x0000_i1122" type="#_x0000_t75" style="width:107pt;height:31pt" o:oleicon="f" o:ole="" filled="f" fillcolor="white" stroked="f">
            <v:fill o:detectmouseclick="f"/>
            <v:imagedata r:id="rId179" o:title=""/>
          </v:shape>
          <o:OLEObject Type="Embed" ProgID="Equation.3" ShapeID="_x0000_i1122" DrawAspect="Content" ObjectID="_1100005886" r:id="rId180"/>
        </w:object>
      </w:r>
      <w:r>
        <w:rPr>
          <w:rFonts w:hint="eastAsia"/>
        </w:rPr>
        <w:t>。）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5．C（假设</w:t>
      </w:r>
      <w:r>
        <w:rPr>
          <w:position w:val="-6"/>
        </w:rPr>
        <w:object>
          <v:shape id="_x0000_i1123" type="#_x0000_t75" style="width:24pt;height:16pt" o:oleicon="f" o:ole="" filled="f" fillcolor="white" stroked="f">
            <v:fill o:detectmouseclick="f"/>
            <v:imagedata r:id="rId181" o:title=""/>
          </v:shape>
          <o:OLEObject Type="Embed" ProgID="Equation.3" ShapeID="_x0000_i1123" DrawAspect="Content" ObjectID="_1100005951" r:id="rId182"/>
        </w:object>
      </w:r>
      <w:r>
        <w:rPr>
          <w:rFonts w:hint="eastAsia"/>
        </w:rPr>
        <w:t>有1mol，则</w:t>
      </w:r>
      <w:r>
        <w:rPr>
          <w:position w:val="-10"/>
        </w:rPr>
        <w:object>
          <v:shape id="_x0000_i1124" type="#_x0000_t75" style="width:27pt;height:17pt" o:oleicon="f" o:ole="" filled="f" fillcolor="white" stroked="f">
            <v:fill o:detectmouseclick="f"/>
            <v:imagedata r:id="rId183" o:title=""/>
          </v:shape>
          <o:OLEObject Type="Embed" ProgID="Equation.3" ShapeID="_x0000_i1124" DrawAspect="Content" ObjectID="_1100005967" r:id="rId184"/>
        </w:object>
      </w:r>
      <w:r>
        <w:rPr>
          <w:rFonts w:hint="eastAsia"/>
        </w:rPr>
        <w:t>有100mol。依</w:t>
      </w:r>
      <w:r>
        <w:rPr>
          <w:position w:val="-10"/>
        </w:rPr>
        <w:object>
          <v:shape id="_x0000_i1125" type="#_x0000_t75" style="width:156pt;height:18pt" o:oleicon="f" o:ole="" filled="f" fillcolor="white" stroked="f">
            <v:fill o:detectmouseclick="f"/>
            <v:imagedata r:id="rId185" o:title=""/>
          </v:shape>
          <o:OLEObject Type="Embed" ProgID="Equation.3" ShapeID="_x0000_i1125" DrawAspect="Content" ObjectID="_1100006025" r:id="rId186"/>
        </w:object>
      </w:r>
      <w:r>
        <w:rPr>
          <w:rFonts w:hint="eastAsia"/>
        </w:rPr>
        <w:t>，可知1mol Na和</w:t>
      </w:r>
      <w:r>
        <w:rPr>
          <w:position w:val="-10"/>
        </w:rPr>
        <w:object>
          <v:shape id="_x0000_i1126" type="#_x0000_t75" style="width:49pt;height:17pt" o:oleicon="f" o:ole="" filled="f" fillcolor="white" stroked="f">
            <v:fill o:detectmouseclick="f"/>
            <v:imagedata r:id="rId187" o:title=""/>
          </v:shape>
          <o:OLEObject Type="Embed" ProgID="Equation.3" ShapeID="_x0000_i1126" DrawAspect="Content" ObjectID="_1100006064" r:id="rId188"/>
        </w:object>
      </w:r>
      <w:r>
        <w:rPr>
          <w:rFonts w:hint="eastAsia"/>
        </w:rPr>
        <w:t>反应可得</w:t>
      </w:r>
      <w:r>
        <w:rPr>
          <w:position w:val="-6"/>
        </w:rPr>
        <w:object>
          <v:shape id="_x0000_i1127" type="#_x0000_t75" style="width:45pt;height:16pt" o:oleicon="f" o:ole="" filled="f" fillcolor="white" stroked="f">
            <v:fill o:detectmouseclick="f"/>
            <v:imagedata r:id="rId189" o:title=""/>
          </v:shape>
          <o:OLEObject Type="Embed" ProgID="Equation.3" ShapeID="_x0000_i1127" DrawAspect="Content" ObjectID="_1100006102" r:id="rId190"/>
        </w:object>
      </w:r>
      <w:r>
        <w:rPr>
          <w:rFonts w:hint="eastAsia"/>
        </w:rPr>
        <w:t>，故共需水（100+1）mol，则Na与</w:t>
      </w:r>
      <w:r>
        <w:rPr>
          <w:position w:val="-10"/>
        </w:rPr>
        <w:object>
          <v:shape id="_x0000_i1128" type="#_x0000_t75" style="width:27pt;height:17pt" o:oleicon="f" o:ole="" filled="f" fillcolor="white" stroked="f">
            <v:fill o:detectmouseclick="f"/>
            <v:imagedata r:id="rId191" o:title=""/>
          </v:shape>
          <o:OLEObject Type="Embed" ProgID="Equation.3" ShapeID="_x0000_i1128" DrawAspect="Content" ObjectID="_1100006134" r:id="rId192"/>
        </w:object>
      </w:r>
      <w:r>
        <w:rPr>
          <w:rFonts w:hint="eastAsia"/>
        </w:rPr>
        <w:t>质量比为23：1818。）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6．B（此类题求相对原子质量，或设相对分子质量求解都较麻烦，而直接求相对原子质量的比值较简捷。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由</w:t>
      </w:r>
      <w:r>
        <w:rPr>
          <w:position w:val="-10"/>
        </w:rPr>
        <w:object>
          <v:shape id="_x0000_i1129" type="#_x0000_t75" style="width:26pt;height:17pt" o:oleicon="f" o:ole="" filled="f" fillcolor="white" stroked="f">
            <v:fill o:detectmouseclick="f"/>
            <v:imagedata r:id="rId193" o:title=""/>
          </v:shape>
          <o:OLEObject Type="Embed" ProgID="Equation.3" ShapeID="_x0000_i1129" DrawAspect="Content" ObjectID="_1100006296" r:id="rId194"/>
        </w:object>
      </w:r>
      <w:r>
        <w:rPr>
          <w:rFonts w:hint="eastAsia"/>
        </w:rPr>
        <w:t>得X：Y=60/2：40=3：4　　　　　</w:t>
      </w:r>
      <w:r>
        <w:rPr>
          <w:rFonts w:hint="eastAsia"/>
        </w:rPr>
        <w:t>①</w:t>
      </w:r>
      <w:r>
        <w:rPr>
          <w:rFonts w:hint="eastAsia"/>
        </w:rPr>
        <w:tab/>
        <w:tab/>
        <w:t>由</w:t>
      </w:r>
      <w:r>
        <w:rPr>
          <w:position w:val="-10"/>
        </w:rPr>
        <w:object>
          <v:shape id="_x0000_i1130" type="#_x0000_t75" style="width:21pt;height:17pt" o:oleicon="f" o:ole="" filled="f" fillcolor="white" stroked="f">
            <v:fill o:detectmouseclick="f"/>
            <v:imagedata r:id="rId195" o:title=""/>
          </v:shape>
          <o:OLEObject Type="Embed" ProgID="Equation.3" ShapeID="_x0000_i1130" DrawAspect="Content" ObjectID="_1100006341" r:id="rId196"/>
        </w:object>
      </w:r>
      <w:r>
        <w:rPr>
          <w:rFonts w:hint="eastAsia"/>
        </w:rPr>
        <w:t>得Y：Z=50：50/2=2：1 　　　　　</w:t>
      </w:r>
      <w:r>
        <w:rPr>
          <w:rFonts w:hint="eastAsia"/>
        </w:rPr>
        <w:t>②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联立</w:t>
      </w:r>
      <w:r>
        <w:rPr>
          <w:rFonts w:hint="eastAsia"/>
        </w:rPr>
        <w:t>①②</w:t>
      </w:r>
      <w:r>
        <w:rPr>
          <w:rFonts w:hint="eastAsia"/>
        </w:rPr>
        <w:t>得X：Y：Z=3：4：2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代入</w:t>
      </w:r>
      <w:r>
        <w:rPr>
          <w:position w:val="-12"/>
        </w:rPr>
        <w:object>
          <v:shape id="_x0000_i1131" type="#_x0000_t75" style="width:35pt;height:18pt" o:oleicon="f" o:ole="" filled="f" fillcolor="white" stroked="f">
            <v:fill o:detectmouseclick="f"/>
            <v:imagedata r:id="rId197" o:title=""/>
          </v:shape>
          <o:OLEObject Type="Embed" ProgID="Equation.3" ShapeID="_x0000_i1131" DrawAspect="Content" ObjectID="_1100006463" r:id="rId198"/>
        </w:object>
      </w:r>
      <w:r>
        <w:rPr>
          <w:rFonts w:hint="eastAsia"/>
        </w:rPr>
        <w:t>中</w:t>
      </w:r>
      <w:r>
        <w:rPr>
          <w:position w:val="-30"/>
        </w:rPr>
        <w:object>
          <v:shape id="_x0000_i1132" type="#_x0000_t75" style="width:222pt;height:34pt" o:oleicon="f" o:ole="" filled="f" fillcolor="white" stroked="f">
            <v:fill o:detectmouseclick="f"/>
            <v:imagedata r:id="rId199" o:title=""/>
          </v:shape>
          <o:OLEObject Type="Embed" ProgID="Equation.3" ShapeID="_x0000_i1132" DrawAspect="Content" ObjectID="_1100006477" r:id="rId200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7．B（总反应式法：</w:t>
      </w:r>
      <w:r>
        <w:rPr>
          <w:position w:val="-12"/>
        </w:rPr>
        <w:object>
          <v:shape id="_x0000_i1133" type="#_x0000_t75" style="width:218pt;height:18pt" o:oleicon="f" o:ole="" filled="f" fillcolor="white" stroked="f">
            <v:fill o:detectmouseclick="f"/>
            <v:imagedata r:id="rId201" o:title=""/>
          </v:shape>
          <o:OLEObject Type="Embed" ProgID="Equation.3" ShapeID="_x0000_i1133" DrawAspect="Content" ObjectID="_1100006593" r:id="rId202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8．C（Xe是单原子分子，</w:t>
      </w:r>
      <w:r>
        <w:rPr>
          <w:position w:val="-10"/>
        </w:rPr>
        <w:object>
          <v:shape id="_x0000_i1134" type="#_x0000_t75" style="width:15pt;height:17pt" o:oleicon="f" o:ole="" filled="f" fillcolor="white" stroked="f">
            <v:fill o:detectmouseclick="f"/>
            <v:imagedata r:id="rId203" o:title=""/>
          </v:shape>
          <o:OLEObject Type="Embed" ProgID="Equation.3" ShapeID="_x0000_i1134" DrawAspect="Content" ObjectID="_1100006679" r:id="rId204"/>
        </w:object>
      </w:r>
      <w:r>
        <w:rPr>
          <w:rFonts w:hint="eastAsia"/>
        </w:rPr>
        <w:t>是双原子分子，故参加反应的</w:t>
      </w:r>
      <w:r>
        <w:t>Xe1.5 mol</w:t>
      </w:r>
      <w:r>
        <w:rPr>
          <w:rFonts w:hint="eastAsia"/>
        </w:rPr>
        <w:t>，参加反应的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10"/>
        </w:rPr>
        <w:object>
          <v:shape id="_x0000_i1135" type="#_x0000_t75" style="width:41pt;height:17pt" o:oleicon="f" o:ole="" filled="f" fillcolor="white" stroked="f">
            <v:fill o:detectmouseclick="f"/>
            <v:imagedata r:id="rId205" o:title=""/>
          </v:shape>
          <o:OLEObject Type="Embed" ProgID="Equation.3" ShapeID="_x0000_i1135" DrawAspect="Content" ObjectID="_1100006750" r:id="rId206"/>
        </w:object>
      </w:r>
      <w:r>
        <w:rPr>
          <w:rFonts w:hint="eastAsia"/>
        </w:rPr>
        <w:t>，依质量守恒定律，产物中Xe与F原子个数比为：</w:t>
      </w:r>
      <w:r>
        <w:t>1.5:3</w:t>
      </w:r>
      <w:r>
        <w:rPr>
          <w:rFonts w:hint="eastAsia"/>
        </w:rPr>
        <w:t>×</w:t>
      </w:r>
      <w:r>
        <w:rPr>
          <w:rFonts w:hint="eastAsia"/>
        </w:rPr>
        <w:t>2=1</w:t>
      </w:r>
      <w:r>
        <w:t>:</w:t>
      </w:r>
      <w:r>
        <w:rPr>
          <w:rFonts w:hint="eastAsia"/>
        </w:rPr>
        <w:t>4）</w:t>
      </w:r>
    </w:p>
    <w:p w:rsidR="00D65F93" w:rsidP="00D65F93">
      <w:pPr>
        <w:bidi w:val="0"/>
        <w:ind w:firstLine="425"/>
        <w:rPr>
          <w:spacing w:val="-4"/>
          <w:szCs w:val="21"/>
        </w:rPr>
      </w:pPr>
      <w:r>
        <w:rPr>
          <w:rFonts w:hint="eastAsia"/>
          <w:spacing w:val="-4"/>
          <w:szCs w:val="21"/>
        </w:rPr>
        <w:t>9．C（设</w:t>
      </w:r>
      <w:r>
        <w:rPr>
          <w:spacing w:val="-4"/>
          <w:position w:val="-12"/>
          <w:szCs w:val="21"/>
        </w:rPr>
        <w:object>
          <v:shape id="_x0000_i1136" type="#_x0000_t75" style="width:52pt;height:18pt" o:oleicon="f" o:ole="" filled="f" fillcolor="white" stroked="f">
            <v:fill o:detectmouseclick="f"/>
            <v:imagedata r:id="rId207" o:title=""/>
          </v:shape>
          <o:OLEObject Type="Embed" ProgID="Equation.3" ShapeID="_x0000_i1136" DrawAspect="Content" ObjectID="_1100007104" r:id="rId208"/>
        </w:object>
      </w:r>
      <w:r>
        <w:rPr>
          <w:rFonts w:hint="eastAsia"/>
          <w:spacing w:val="-4"/>
          <w:szCs w:val="21"/>
        </w:rPr>
        <w:t>，</w:t>
      </w:r>
      <w:r>
        <w:rPr>
          <w:spacing w:val="-4"/>
          <w:position w:val="-12"/>
          <w:szCs w:val="21"/>
        </w:rPr>
        <w:object>
          <v:shape id="_x0000_i1137" type="#_x0000_t75" style="width:52pt;height:18pt" o:oleicon="f" o:ole="" filled="f" fillcolor="white" stroked="f">
            <v:fill o:detectmouseclick="f"/>
            <v:imagedata r:id="rId209" o:title=""/>
          </v:shape>
          <o:OLEObject Type="Embed" ProgID="Equation.3" ShapeID="_x0000_i1137" DrawAspect="Content" ObjectID="_1100006904" r:id="rId210"/>
        </w:object>
      </w:r>
      <w:r>
        <w:rPr>
          <w:rFonts w:hint="eastAsia"/>
          <w:spacing w:val="-4"/>
          <w:szCs w:val="21"/>
        </w:rPr>
        <w:t>，依题意有</w:t>
      </w:r>
      <w:r>
        <w:rPr>
          <w:spacing w:val="-4"/>
          <w:szCs w:val="21"/>
        </w:rPr>
        <w:t>(2x+2y):(5x+3y)=8:17</w:t>
      </w:r>
      <w:r>
        <w:rPr>
          <w:rFonts w:hint="eastAsia"/>
          <w:spacing w:val="-4"/>
          <w:szCs w:val="21"/>
        </w:rPr>
        <w:t>，解：</w:t>
      </w:r>
      <w:r>
        <w:rPr>
          <w:spacing w:val="-4"/>
          <w:szCs w:val="21"/>
        </w:rPr>
        <w:t>x:y=5:3</w:t>
      </w:r>
      <w:r>
        <w:rPr>
          <w:rFonts w:hint="eastAsia"/>
          <w:spacing w:val="-4"/>
          <w:szCs w:val="21"/>
        </w:rPr>
        <w:t>，即</w:t>
      </w:r>
      <w:r>
        <w:rPr>
          <w:spacing w:val="-4"/>
          <w:position w:val="-12"/>
          <w:szCs w:val="21"/>
        </w:rPr>
        <w:object>
          <v:shape id="_x0000_i1138" type="#_x0000_t75" style="width:26pt;height:18pt" o:oleicon="f" o:ole="" filled="f" fillcolor="white" stroked="f">
            <v:fill o:detectmouseclick="f"/>
            <v:imagedata r:id="rId211" o:title=""/>
          </v:shape>
          <o:OLEObject Type="Embed" ProgID="Equation.3" ShapeID="_x0000_i1138" DrawAspect="Content" ObjectID="_1100006978" r:id="rId212"/>
        </w:object>
      </w:r>
      <w:r>
        <w:rPr>
          <w:rFonts w:hint="eastAsia"/>
          <w:spacing w:val="-4"/>
          <w:szCs w:val="21"/>
        </w:rPr>
        <w:t>比</w:t>
      </w:r>
      <w:r>
        <w:rPr>
          <w:spacing w:val="-4"/>
          <w:position w:val="-12"/>
          <w:szCs w:val="21"/>
        </w:rPr>
        <w:object>
          <v:shape id="_x0000_i1139" type="#_x0000_t75" style="width:26pt;height:18pt" o:oleicon="f" o:ole="" filled="f" fillcolor="white" stroked="f">
            <v:fill o:detectmouseclick="f"/>
            <v:imagedata r:id="rId213" o:title=""/>
          </v:shape>
          <o:OLEObject Type="Embed" ProgID="Equation.3" ShapeID="_x0000_i1139" DrawAspect="Content" ObjectID="_1100006992" r:id="rId214"/>
        </w:object>
      </w:r>
      <w:r>
        <w:rPr>
          <w:rFonts w:hint="eastAsia"/>
          <w:spacing w:val="-4"/>
          <w:szCs w:val="21"/>
        </w:rPr>
        <w:t>为3：5。）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10．B、D（按相对原子质量定义可选B，1molR原子的质量数值上等于R原子的摩尔质量即</w:t>
      </w:r>
      <w:r>
        <w:rPr>
          <w:position w:val="-10"/>
        </w:rPr>
        <w:object>
          <v:shape id="_x0000_i1140" type="#_x0000_t75" style="width:31pt;height:17pt" o:oleicon="f" o:ole="" filled="f" fillcolor="white" stroked="f">
            <v:fill o:detectmouseclick="f"/>
            <v:imagedata r:id="rId215" o:title=""/>
          </v:shape>
          <o:OLEObject Type="Embed" ProgID="Equation.3" ShapeID="_x0000_i1140" DrawAspect="Content" ObjectID="_1100007103" r:id="rId216"/>
        </w:object>
      </w:r>
      <w:r>
        <w:rPr>
          <w:rFonts w:hint="eastAsia"/>
        </w:rPr>
        <w:t>选D）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11．</w:t>
      </w:r>
      <w:r>
        <w:t>5</w:t>
      </w:r>
      <w:r>
        <w:rPr>
          <w:rFonts w:hint="eastAsia"/>
        </w:rPr>
        <w:t>：4     15：16       5：6     5：4</w:t>
      </w:r>
    </w:p>
    <w:p w:rsidR="00D65F93" w:rsidP="00D65F93">
      <w:pPr>
        <w:bidi w:val="0"/>
        <w:ind w:firstLine="425"/>
        <w:rPr>
          <w:rFonts w:hint="eastAsia"/>
        </w:rPr>
        <w:sectPr>
          <w:type w:val="nextPage"/>
          <w:pgSz w:w="11906" w:h="16838"/>
          <w:pgMar w:top="1440" w:right="926" w:bottom="1440" w:left="9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</w:rPr>
        <w:t>12．（1）23</w:t>
      </w:r>
      <w:r>
        <w:t>.2%</w:t>
      </w:r>
      <w:r>
        <w:rPr>
          <w:rFonts w:hint="eastAsia"/>
        </w:rPr>
        <w:t xml:space="preserve">      </w:t>
        <w:tab/>
        <w:tab/>
        <w:tab/>
        <w:t>（2）</w:t>
      </w:r>
      <w:r>
        <w:rPr>
          <w:position w:val="-6"/>
        </w:rPr>
        <w:object>
          <v:shape id="_x0000_i1141" type="#_x0000_t75" style="width:65pt;height:16pt" o:oleicon="f" o:ole="" filled="f" fillcolor="white" stroked="f">
            <v:fill o:detectmouseclick="f"/>
            <v:imagedata r:id="rId217" o:title=""/>
          </v:shape>
          <o:OLEObject Type="Embed" ProgID="Equation.3" ShapeID="_x0000_i1141" DrawAspect="Content" ObjectID="_1100009367" r:id="rId218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（3）</w:t>
      </w:r>
      <w:r>
        <w:rPr>
          <w:position w:val="-30"/>
        </w:rPr>
        <w:object>
          <v:shape id="_x0000_i1142" type="#_x0000_t75" style="width:168.8pt;height:36pt" o:oleicon="f" o:ole="" filled="f" fillcolor="white" stroked="f">
            <v:fill o:detectmouseclick="f"/>
            <v:imagedata r:id="rId219" o:title=""/>
          </v:shape>
          <o:OLEObject Type="Embed" ProgID="Equation.3" ShapeID="_x0000_i1142" DrawAspect="Content" ObjectID="_1098907894" r:id="rId220"/>
        </w:object>
      </w:r>
      <w:r>
        <w:rPr>
          <w:rFonts w:hint="eastAsia"/>
        </w:rPr>
        <w:t>（Q为每生成1mol葡萄糖所需吸收的能量。）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解析：本题是一道综合信息题。解题的关键是正确理解</w:t>
      </w:r>
      <w:r>
        <w:rPr>
          <w:rFonts w:hint="eastAsia"/>
        </w:rPr>
        <w:t>“</w:t>
      </w:r>
      <w:r>
        <w:rPr>
          <w:rFonts w:hint="eastAsia"/>
        </w:rPr>
        <w:t>地球对太阳能的利用</w:t>
      </w:r>
      <w:r>
        <w:rPr>
          <w:rFonts w:hint="eastAsia"/>
        </w:rPr>
        <w:t>”</w:t>
      </w:r>
      <w:r>
        <w:rPr>
          <w:rFonts w:hint="eastAsia"/>
        </w:rPr>
        <w:t>的含义，水、大气和光合作用产生的糖类，都是人们生存所必不可少的，所以，水循环吸热+大气流动吸热+光合作用吸热。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地球对太阳能的利用率计算公式为：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总能量</w:t>
      </w:r>
      <w:r>
        <w:rPr>
          <w:rFonts w:hint="eastAsia"/>
        </w:rPr>
        <w:t>×</w:t>
      </w:r>
      <w:r>
        <w:rPr>
          <w:rFonts w:hint="eastAsia"/>
        </w:rPr>
        <w:t>100%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30"/>
        </w:rPr>
        <w:object>
          <v:shape id="_x0000_i1143" type="#_x0000_t75" style="width:419pt;height:36pt" o:oleicon="f" o:ole="" filled="f" fillcolor="white" stroked="f">
            <v:fill o:detectmouseclick="f"/>
            <v:imagedata r:id="rId221" o:title=""/>
          </v:shape>
          <o:OLEObject Type="Embed" ProgID="Equation.3" ShapeID="_x0000_i1143" DrawAspect="Content" ObjectID="_1100064549" r:id="rId222"/>
        </w:object>
      </w:r>
      <w:r>
        <w:rPr>
          <w:rFonts w:hint="eastAsia"/>
        </w:rPr>
        <w:t>通过光合作用，每年太阳能转化的化学能</w:t>
      </w:r>
      <w:r>
        <w:rPr>
          <w:position w:val="-10"/>
        </w:rPr>
        <w:object>
          <v:shape id="_x0000_i1144" type="#_x0000_t75" style="width:215pt;height:18pt" o:oleicon="f" o:ole="" filled="f" fillcolor="white" stroked="f">
            <v:fill o:detectmouseclick="f"/>
            <v:imagedata r:id="rId223" o:title=""/>
          </v:shape>
          <o:OLEObject Type="Embed" ProgID="Equation.3" ShapeID="_x0000_i1144" DrawAspect="Content" ObjectID="_1100064722" r:id="rId224"/>
        </w:object>
      </w:r>
      <w:r>
        <w:rPr>
          <w:rFonts w:hint="eastAsia"/>
        </w:rPr>
        <w:t>；设每生成1mol葡萄糖所吸收的能量为Q，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由：</w:t>
      </w:r>
      <w:r>
        <w:rPr>
          <w:position w:val="-12"/>
        </w:rPr>
        <w:object>
          <v:shape id="_x0000_i1145" type="#_x0000_t75" style="width:206pt;height:24.95pt" o:oleicon="f" o:ole="" filled="f" fillcolor="white" stroked="f">
            <v:fill o:detectmouseclick="f"/>
            <v:imagedata r:id="rId225" o:title=""/>
          </v:shape>
          <o:OLEObject Type="Embed" ProgID="Equation.3" ShapeID="_x0000_i1145" DrawAspect="Content" ObjectID="_1098908199" r:id="rId226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24"/>
        </w:rPr>
        <w:object>
          <v:shape id="_x0000_i1146" type="#_x0000_t75" style="width:108pt;height:31pt" o:oleicon="f" o:ole="" filled="f" fillcolor="white" stroked="f">
            <v:fill o:detectmouseclick="f"/>
            <v:imagedata r:id="rId227" o:title=""/>
          </v:shape>
          <o:OLEObject Type="Embed" ProgID="Equation.3" ShapeID="_x0000_i1146" DrawAspect="Content" ObjectID="_1100064903" r:id="rId228"/>
        </w:object>
      </w:r>
      <w:r>
        <w:rPr>
          <w:rFonts w:hint="eastAsia"/>
        </w:rPr>
        <w:t xml:space="preserve">   ： </w:t>
      </w:r>
      <w:r>
        <w:rPr>
          <w:position w:val="-10"/>
        </w:rPr>
        <w:object>
          <v:shape id="_x0000_i1147" type="#_x0000_t75" style="width:57pt;height:18pt" o:oleicon="f" o:ole="" filled="f" fillcolor="white" stroked="f">
            <v:fill o:detectmouseclick="f"/>
            <v:imagedata r:id="rId229" o:title=""/>
          </v:shape>
          <o:OLEObject Type="Embed" ProgID="Equation.3" ShapeID="_x0000_i1147" DrawAspect="Content" ObjectID="_1100064944" r:id="rId230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                 A     ：  </w:t>
      </w:r>
      <w:r>
        <w:rPr>
          <w:position w:val="-6"/>
        </w:rPr>
        <w:object>
          <v:shape id="_x0000_i1148" type="#_x0000_t75" style="width:65pt;height:16pt" o:oleicon="f" o:ole="" filled="f" fillcolor="white" stroked="f">
            <v:fill o:detectmouseclick="f"/>
            <v:imagedata r:id="rId231" o:title=""/>
          </v:shape>
          <o:OLEObject Type="Embed" ProgID="Equation.3" ShapeID="_x0000_i1148" DrawAspect="Content" ObjectID="_1100064977" r:id="rId232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则：</w:t>
      </w:r>
      <w:r>
        <w:rPr>
          <w:position w:val="-30"/>
        </w:rPr>
        <w:object>
          <v:shape id="_x0000_i1149" type="#_x0000_t75" style="width:203pt;height:36pt" o:oleicon="f" o:ole="" filled="f" fillcolor="white" stroked="f">
            <v:fill o:detectmouseclick="f"/>
            <v:imagedata r:id="rId233" o:title=""/>
          </v:shape>
          <o:OLEObject Type="Embed" ProgID="Equation.3" ShapeID="_x0000_i1149" DrawAspect="Content" ObjectID="_1098908276" r:id="rId234"/>
        </w:object>
      </w:r>
      <w:r>
        <w:rPr>
          <w:rFonts w:hint="eastAsia"/>
        </w:rPr>
        <w:t>（Q为生成1mol葡萄糖所需吸收的能量。）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13．</w:t>
      </w:r>
      <w:r>
        <w:t>0.5mol</w:t>
      </w:r>
      <w:r>
        <w:rPr>
          <w:rFonts w:hint="eastAsia"/>
        </w:rPr>
        <w:t xml:space="preserve">  </w:t>
      </w:r>
      <w:r>
        <w:t>A</w:t>
      </w:r>
      <w:r>
        <w:rPr>
          <w:rFonts w:hint="eastAsia"/>
        </w:rPr>
        <w:t>的阳离子得</w:t>
      </w:r>
      <w:r>
        <w:rPr>
          <w:position w:val="-6"/>
        </w:rPr>
        <w:object>
          <v:shape id="_x0000_i1150" type="#_x0000_t75" style="width:36pt;height:16pt" o:oleicon="f" o:ole="" filled="f" fillcolor="white" stroked="f">
            <v:fill o:detectmouseclick="f"/>
            <v:imagedata r:id="rId235" o:title=""/>
          </v:shape>
          <o:OLEObject Type="Embed" ProgID="Equation.3" ShapeID="_x0000_i1150" DrawAspect="Content" ObjectID="_1100065094" r:id="rId236"/>
        </w:object>
      </w:r>
      <w:r>
        <w:rPr>
          <w:rFonts w:hint="eastAsia"/>
        </w:rPr>
        <w:t>变为中性原子，说明A的阳离子为</w:t>
      </w:r>
      <w:r>
        <w:rPr>
          <w:position w:val="-4"/>
        </w:rPr>
        <w:object>
          <v:shape id="_x0000_i1151" type="#_x0000_t75" style="width:21pt;height:15pt" o:oleicon="f" o:ole="" filled="f" fillcolor="white" stroked="f">
            <v:fill o:detectmouseclick="f"/>
            <v:imagedata r:id="rId237" o:title=""/>
          </v:shape>
          <o:OLEObject Type="Embed" ProgID="Equation.3" ShapeID="_x0000_i1151" DrawAspect="Content" ObjectID="_1098908377" r:id="rId238"/>
        </w:object>
      </w:r>
      <w:r>
        <w:rPr>
          <w:rFonts w:hint="eastAsia"/>
        </w:rPr>
        <w:t>。依</w:t>
      </w:r>
      <w:r>
        <w:rPr>
          <w:position w:val="-10"/>
        </w:rPr>
        <w:object>
          <v:shape id="_x0000_i1152" type="#_x0000_t75" style="width:126pt;height:18pt" o:oleicon="f" o:ole="" filled="f" fillcolor="white" stroked="f">
            <v:fill o:detectmouseclick="f"/>
            <v:imagedata r:id="rId239" o:title=""/>
          </v:shape>
          <o:OLEObject Type="Embed" ProgID="Equation.3" ShapeID="_x0000_i1152" DrawAspect="Content" ObjectID="_1100065136" r:id="rId240"/>
        </w:object>
      </w:r>
      <w:r>
        <w:rPr>
          <w:rFonts w:hint="eastAsia"/>
        </w:rPr>
        <w:t>有：</w:t>
      </w:r>
      <w:r>
        <w:rPr>
          <w:position w:val="-30"/>
        </w:rPr>
        <w:object>
          <v:shape id="_x0000_i1153" type="#_x0000_t75" style="width:60pt;height:34pt" o:oleicon="f" o:ole="" filled="f" fillcolor="white" stroked="f">
            <v:fill o:detectmouseclick="f"/>
            <v:imagedata r:id="rId241" o:title=""/>
          </v:shape>
          <o:OLEObject Type="Embed" ProgID="Equation.3" ShapeID="_x0000_i1153" DrawAspect="Content" ObjectID="_1100065180" r:id="rId242"/>
        </w:object>
      </w:r>
      <w:r>
        <w:rPr>
          <w:rFonts w:hint="eastAsia"/>
        </w:rPr>
        <w:t>，</w:t>
      </w:r>
      <w:r>
        <w:rPr>
          <w:position w:val="-10"/>
        </w:rPr>
        <w:object>
          <v:shape id="_x0000_i1154" type="#_x0000_t75" style="width:96.75pt;height:18pt" o:oleicon="f" o:ole="" filled="f" fillcolor="white" stroked="f">
            <v:fill o:detectmouseclick="f"/>
            <v:imagedata r:id="rId243" o:title=""/>
          </v:shape>
          <o:OLEObject Type="Embed" ProgID="Equation.3" ShapeID="_x0000_i1154" DrawAspect="Content" ObjectID="_1100065222" r:id="rId244"/>
        </w:object>
      </w:r>
      <w:r>
        <w:rPr>
          <w:rFonts w:hint="eastAsia"/>
        </w:rPr>
        <w:t>。故A为钙元素。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14．本题属于一题多解。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解法一：设A、B、C的物质的量分别为</w:t>
      </w:r>
      <w:r>
        <w:rPr>
          <w:position w:val="-10"/>
        </w:rPr>
        <w:object>
          <v:shape id="_x0000_i1155" type="#_x0000_t75" style="width:42pt;height:17pt" o:oleicon="f" o:ole="" filled="f" fillcolor="white" stroked="f">
            <v:fill o:detectmouseclick="f"/>
            <v:imagedata r:id="rId245" o:title=""/>
          </v:shape>
          <o:OLEObject Type="Embed" ProgID="Equation.3" ShapeID="_x0000_i1155" DrawAspect="Content" ObjectID="_1100065295" r:id="rId246"/>
        </w:object>
      </w:r>
      <w:r>
        <w:rPr>
          <w:rFonts w:hint="eastAsia"/>
        </w:rPr>
        <w:t>，</w:t>
      </w:r>
      <w:r>
        <w:rPr>
          <w:position w:val="-10"/>
        </w:rPr>
        <w:object>
          <v:shape id="_x0000_i1156" type="#_x0000_t75" style="width:41pt;height:17pt" o:oleicon="f" o:ole="" filled="f" fillcolor="white" stroked="f">
            <v:fill o:detectmouseclick="f"/>
            <v:imagedata r:id="rId247" o:title=""/>
          </v:shape>
          <o:OLEObject Type="Embed" ProgID="Equation.3" ShapeID="_x0000_i1156" DrawAspect="Content" ObjectID="_1100065311" r:id="rId248"/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157" type="#_x0000_t75" style="width:41pt;height:18pt" o:oleicon="f" o:ole="" filled="f" fillcolor="white" stroked="f">
            <v:fill o:detectmouseclick="f"/>
            <v:imagedata r:id="rId249" o:title=""/>
          </v:shape>
          <o:OLEObject Type="Embed" ProgID="Equation.3" ShapeID="_x0000_i1157" DrawAspect="Content" ObjectID="_1100065326" r:id="rId250"/>
        </w:object>
      </w:r>
      <w:r>
        <w:rPr>
          <w:rFonts w:hint="eastAsia"/>
        </w:rPr>
        <w:t>；设A、B、C的相对分子质量分别为</w:t>
      </w:r>
      <w:r>
        <w:rPr>
          <w:position w:val="-10"/>
        </w:rPr>
        <w:object>
          <v:shape id="_x0000_i1158" type="#_x0000_t75" style="width:47pt;height:17pt" o:oleicon="f" o:ole="" filled="f" fillcolor="white" stroked="f">
            <v:fill o:detectmouseclick="f"/>
            <v:imagedata r:id="rId251" o:title=""/>
          </v:shape>
          <o:OLEObject Type="Embed" ProgID="Equation.3" ShapeID="_x0000_i1158" DrawAspect="Content" ObjectID="_1100065351" r:id="rId252"/>
        </w:object>
      </w:r>
      <w:r>
        <w:rPr>
          <w:rFonts w:hint="eastAsia"/>
        </w:rPr>
        <w:t>；</w:t>
      </w:r>
      <w:r>
        <w:rPr>
          <w:position w:val="-10"/>
        </w:rPr>
        <w:object>
          <v:shape id="_x0000_i1159" type="#_x0000_t75" style="width:47pt;height:17pt" o:oleicon="f" o:ole="" filled="f" fillcolor="white" stroked="f">
            <v:fill o:detectmouseclick="f"/>
            <v:imagedata r:id="rId253" o:title=""/>
          </v:shape>
          <o:OLEObject Type="Embed" ProgID="Equation.3" ShapeID="_x0000_i1159" DrawAspect="Content" ObjectID="_1100065364" r:id="rId254"/>
        </w:object>
      </w:r>
      <w:r>
        <w:rPr>
          <w:rFonts w:hint="eastAsia"/>
        </w:rPr>
        <w:t>；</w:t>
      </w:r>
      <w:r>
        <w:rPr>
          <w:position w:val="-12"/>
        </w:rPr>
        <w:object>
          <v:shape id="_x0000_i1160" type="#_x0000_t75" style="width:48pt;height:18pt" o:oleicon="f" o:ole="" filled="f" fillcolor="white" stroked="f">
            <v:fill o:detectmouseclick="f"/>
            <v:imagedata r:id="rId255" o:title=""/>
          </v:shape>
          <o:OLEObject Type="Embed" ProgID="Equation.3" ShapeID="_x0000_i1160" DrawAspect="Content" ObjectID="_1100065381" r:id="rId256"/>
        </w:object>
      </w:r>
      <w:r>
        <w:rPr>
          <w:rFonts w:hint="eastAsia"/>
        </w:rPr>
        <w:t>；则有</w:t>
      </w:r>
      <w:r>
        <w:rPr>
          <w:position w:val="-30"/>
        </w:rPr>
        <w:object>
          <v:shape id="_x0000_i1161" type="#_x0000_t75" style="width:117pt;height:36pt" o:oleicon="f" o:ole="" filled="f" fillcolor="white" stroked="f">
            <v:fill o:detectmouseclick="f"/>
            <v:imagedata r:id="rId257" o:title=""/>
          </v:shape>
          <o:OLEObject Type="Embed" ProgID="Equation.3" ShapeID="_x0000_i1161" DrawAspect="Content" ObjectID="_1098908603" r:id="rId258"/>
        </w:object>
      </w:r>
      <w:r>
        <w:rPr>
          <w:rFonts w:hint="eastAsia"/>
        </w:rPr>
        <w:t xml:space="preserve">    解得：</w:t>
      </w:r>
      <w:r>
        <w:rPr>
          <w:position w:val="-30"/>
        </w:rPr>
        <w:object>
          <v:shape id="_x0000_i1162" type="#_x0000_t75" style="width:49pt;height:36pt" o:oleicon="f" o:ole="" filled="f" fillcolor="white" stroked="f">
            <v:fill o:detectmouseclick="f"/>
            <v:imagedata r:id="rId259" o:title=""/>
          </v:shape>
          <o:OLEObject Type="Embed" ProgID="Equation.3" ShapeID="_x0000_i1162" DrawAspect="Content" ObjectID="_1100065460" r:id="rId260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故</w:t>
      </w:r>
      <w:r>
        <w:rPr>
          <w:position w:val="-10"/>
        </w:rPr>
        <w:object>
          <v:shape id="_x0000_i1163" type="#_x0000_t75" style="width:47pt;height:17pt" o:oleicon="f" o:ole="" filled="f" fillcolor="white" stroked="f">
            <v:fill o:detectmouseclick="f"/>
            <v:imagedata r:id="rId261" o:title=""/>
          </v:shape>
          <o:OLEObject Type="Embed" ProgID="Equation.3" ShapeID="_x0000_i1163" DrawAspect="Content" ObjectID="_1100065635" r:id="rId262"/>
        </w:object>
      </w:r>
      <w:r>
        <w:rPr>
          <w:rFonts w:hint="eastAsia"/>
        </w:rPr>
        <w:t>，</w:t>
      </w:r>
      <w:r>
        <w:rPr>
          <w:position w:val="-10"/>
        </w:rPr>
        <w:object>
          <v:shape id="_x0000_i1164" type="#_x0000_t75" style="width:47pt;height:17pt" o:oleicon="f" o:ole="" filled="f" fillcolor="white" stroked="f">
            <v:fill o:detectmouseclick="f"/>
            <v:imagedata r:id="rId263" o:title=""/>
          </v:shape>
          <o:OLEObject Type="Embed" ProgID="Equation.3" ShapeID="_x0000_i1164" DrawAspect="Content" ObjectID="_1100065634" r:id="rId264"/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165" type="#_x0000_t75" style="width:47pt;height:18pt" o:oleicon="f" o:ole="" filled="f" fillcolor="white" stroked="f">
            <v:fill o:detectmouseclick="f"/>
            <v:imagedata r:id="rId265" o:title=""/>
          </v:shape>
          <o:OLEObject Type="Embed" ProgID="Equation.3" ShapeID="_x0000_i1165" DrawAspect="Content" ObjectID="_1100065539" r:id="rId266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解法二：混合碱的平均相对分子质量为：</w:t>
      </w:r>
      <w:r>
        <w:rPr>
          <w:position w:val="-24"/>
        </w:rPr>
        <w:object>
          <v:shape id="_x0000_i1166" type="#_x0000_t75" style="width:65pt;height:31pt" o:oleicon="f" o:ole="" filled="f" fillcolor="white" stroked="f">
            <v:fill o:detectmouseclick="f"/>
            <v:imagedata r:id="rId267" o:title=""/>
          </v:shape>
          <o:OLEObject Type="Embed" ProgID="Equation.3" ShapeID="_x0000_i1166" DrawAspect="Content" ObjectID="_1100065633" r:id="rId268"/>
        </w:object>
      </w:r>
      <w:r>
        <w:rPr>
          <w:rFonts w:hint="eastAsia"/>
        </w:rPr>
        <w:t>，设A、B、C的物质的量分别为：7x mol、5x mol、3x mol；相对分子质量分别为3y，5y，7y；依混合物的平均相对分子质量的计算方法有：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24"/>
        </w:rPr>
        <w:object>
          <v:shape id="_x0000_i1167" type="#_x0000_t75" style="width:330pt;height:31pt" o:oleicon="f" o:ole="" filled="f" fillcolor="white" stroked="f">
            <v:fill o:detectmouseclick="f"/>
            <v:imagedata r:id="rId269" o:title=""/>
          </v:shape>
          <o:OLEObject Type="Embed" ProgID="Equation.3" ShapeID="_x0000_i1167" DrawAspect="Content" ObjectID="_1100066197" r:id="rId270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解得y=8，则A、B、C的相对分子质量分别为24、40、56。</w:t>
      </w:r>
    </w:p>
    <w:p w:rsidR="00D65F93" w:rsidP="00D65F93">
      <w:pPr>
        <w:bidi w:val="0"/>
        <w:ind w:firstLine="425"/>
        <w:rPr>
          <w:rFonts w:hint="eastAsia"/>
          <w:b/>
          <w:bCs/>
        </w:rPr>
      </w:pPr>
      <w:r>
        <w:rPr>
          <w:rFonts w:hint="eastAsia"/>
          <w:b/>
          <w:bCs/>
        </w:rPr>
        <w:t>[解题点拨]</w:t>
      </w:r>
    </w:p>
    <w:p w:rsidR="00D65F93" w:rsidP="00D65F93">
      <w:pPr>
        <w:bidi w:val="0"/>
        <w:ind w:firstLine="425"/>
        <w:rPr>
          <w:rFonts w:hint="eastAsia"/>
        </w:rPr>
        <w:sectPr>
          <w:type w:val="nextPage"/>
          <w:pgSz w:w="11906" w:h="16838"/>
          <w:pgMar w:top="1440" w:right="926" w:bottom="1440" w:left="9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</w:rPr>
        <w:t>2．注意</w:t>
      </w:r>
      <w:r>
        <w:rPr>
          <w:position w:val="-10"/>
        </w:rPr>
        <w:object>
          <v:shape id="_x0000_i1168" type="#_x0000_t75" style="width:36pt;height:17pt" o:oleicon="f" o:ole="" filled="f" fillcolor="white" stroked="f">
            <v:fill o:detectmouseclick="f"/>
            <v:imagedata r:id="rId271" o:title=""/>
          </v:shape>
          <o:OLEObject Type="Embed" ProgID="Equation.3" ShapeID="_x0000_i1168" DrawAspect="Content" ObjectID="_1100066367" r:id="rId272"/>
        </w:object>
      </w:r>
      <w:r>
        <w:rPr>
          <w:rFonts w:hint="eastAsia"/>
        </w:rPr>
        <w:t>中的阴离子是</w:t>
      </w:r>
      <w:r>
        <w:rPr>
          <w:position w:val="-10"/>
        </w:rPr>
        <w:object>
          <v:shape id="_x0000_i1169" type="#_x0000_t75" style="width:21pt;height:18pt" o:oleicon="f" o:ole="" filled="f" fillcolor="white" stroked="f">
            <v:fill o:detectmouseclick="f"/>
            <v:imagedata r:id="rId273" o:title=""/>
          </v:shape>
          <o:OLEObject Type="Embed" ProgID="Equation.3" ShapeID="_x0000_i1169" DrawAspect="Content" ObjectID="_1098908837" r:id="rId274"/>
        </w:object>
      </w:r>
      <w:r>
        <w:rPr>
          <w:rFonts w:hint="eastAsia"/>
        </w:rPr>
        <w:t>，而</w:t>
      </w:r>
      <w:r>
        <w:rPr>
          <w:position w:val="-12"/>
        </w:rPr>
        <w:object>
          <v:shape id="_x0000_i1170" type="#_x0000_t75" style="width:22pt;height:18pt" o:oleicon="f" o:ole="" filled="f" fillcolor="white" stroked="f">
            <v:fill o:detectmouseclick="f"/>
            <v:imagedata r:id="rId275" o:title=""/>
          </v:shape>
          <o:OLEObject Type="Embed" ProgID="Equation.3" ShapeID="_x0000_i1170" DrawAspect="Content" ObjectID="_1100066397" r:id="rId276"/>
        </w:object>
      </w:r>
      <w:r>
        <w:rPr>
          <w:rFonts w:hint="eastAsia"/>
        </w:rPr>
        <w:t>中不含阴离子。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3．根据质量守恒定律求解。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6．直接求相对原子质量的比值。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7．根据加入物质前后质量的改变量列式。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10．注意由相对原子质量的定义求解。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12．地球对太阳能的利用包括：水循环、大气流动、光合作用。</w:t>
      </w:r>
    </w:p>
    <w:p w:rsidR="00D65F93" w:rsidP="00D65F93">
      <w:pPr>
        <w:bidi w:val="0"/>
        <w:rPr>
          <w:rFonts w:hint="eastAsia"/>
        </w:rPr>
      </w:pPr>
    </w:p>
    <w:p w:rsidR="00D65F93" w:rsidRPr="00D65F93">
      <w:pPr>
        <w:bidi w:val="0"/>
        <w:rPr>
          <w:rFonts w:hint="eastAsia"/>
        </w:rPr>
      </w:pPr>
    </w:p>
    <w:p w:rsidR="00D65F93" w:rsidP="00D65F93">
      <w:pPr>
        <w:bidi w:val="0"/>
        <w:jc w:val="center"/>
        <w:rPr>
          <w:rFonts w:hint="eastAsia"/>
          <w:b/>
          <w:color w:val="FF0000"/>
          <w:sz w:val="28"/>
        </w:rPr>
      </w:pPr>
      <w:r>
        <w:rPr>
          <w:rFonts w:hint="eastAsia"/>
          <w:b/>
          <w:color w:val="FF0000"/>
          <w:sz w:val="28"/>
        </w:rPr>
        <w:t>物质的量浓度（一）</w:t>
      </w:r>
    </w:p>
    <w:p w:rsidR="00D65F93" w:rsidP="00D65F93">
      <w:pPr>
        <w:bidi w:val="0"/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基础卷（20分钟）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1．设</w:t>
      </w:r>
      <w:r>
        <w:rPr>
          <w:position w:val="-10"/>
        </w:rPr>
        <w:object>
          <v:shape id="_x0000_i1171" type="#_x0000_t75" style="width:18pt;height:17pt" o:oleicon="f" o:ole="" filled="f" fillcolor="white" stroked="f">
            <v:fill o:detectmouseclick="f"/>
            <v:imagedata r:id="rId66" o:title=""/>
          </v:shape>
          <o:OLEObject Type="Embed" ProgID="Equation.3" ShapeID="_x0000_i1171" DrawAspect="Content" ObjectID="_1099901513" r:id="rId277"/>
        </w:object>
      </w:r>
      <w:r>
        <w:rPr>
          <w:rFonts w:hint="eastAsia"/>
        </w:rPr>
        <w:t>为阿伏加德罗常数，下列关于</w:t>
      </w:r>
      <w:r>
        <w:t>0.2mol/L</w:t>
      </w:r>
      <w:r>
        <w:rPr>
          <w:rFonts w:hint="eastAsia"/>
        </w:rPr>
        <w:t>硝酸钡溶液说法不正确的是（   ）</w:t>
      </w:r>
    </w:p>
    <w:p w:rsidR="00D65F93" w:rsidP="00D65F93">
      <w:pPr>
        <w:bidi w:val="0"/>
        <w:ind w:firstLine="425"/>
        <w:jc w:val="left"/>
        <w:sectPr>
          <w:type w:val="nextPage"/>
          <w:pgSz w:w="11906" w:h="16838"/>
          <w:pgMar w:top="1440" w:right="926" w:bottom="1440" w:left="900" w:header="851" w:footer="992" w:gutter="0"/>
          <w:pgNumType w:start="9"/>
          <w:cols w:space="425"/>
          <w:titlePg w:val="0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>溶液中所含阴、阳离子总数是</w:t>
      </w:r>
      <w:r>
        <w:rPr>
          <w:position w:val="-10"/>
        </w:rPr>
        <w:object>
          <v:shape id="_x0000_i1172" type="#_x0000_t75" style="width:33pt;height:17pt" o:oleicon="f" o:ole="" filled="f" fillcolor="white" stroked="f">
            <v:fill o:detectmouseclick="f"/>
            <v:imagedata r:id="rId278" o:title=""/>
          </v:shape>
          <o:OLEObject Type="Embed" ProgID="Equation.3" ShapeID="_x0000_i1172" DrawAspect="Content" ObjectID="_1099901652" r:id="rId279"/>
        </w:object>
      </w:r>
      <w:r>
        <w:rPr>
          <w:rFonts w:hint="eastAsia"/>
        </w:rPr>
        <w:t xml:space="preserve">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>溶液中含有</w:t>
      </w:r>
      <w:r>
        <w:rPr>
          <w:position w:val="-10"/>
        </w:rPr>
        <w:object>
          <v:shape id="_x0000_i1173" type="#_x0000_t75" style="width:33pt;height:17pt" o:oleicon="f" o:ole="" filled="f" fillcolor="white" stroked="f">
            <v:fill o:detectmouseclick="f"/>
            <v:imagedata r:id="rId280" o:title=""/>
          </v:shape>
          <o:OLEObject Type="Embed" ProgID="Equation.3" ShapeID="_x0000_i1173" DrawAspect="Content" ObjectID="_1099901821" r:id="rId281"/>
        </w:object>
      </w:r>
      <w:r>
        <w:rPr>
          <w:rFonts w:hint="eastAsia"/>
        </w:rPr>
        <w:t>个</w:t>
      </w:r>
      <w:r>
        <w:rPr>
          <w:position w:val="-12"/>
        </w:rPr>
        <w:object>
          <v:shape id="_x0000_i1174" type="#_x0000_t75" style="width:26pt;height:19pt" o:oleicon="f" o:ole="" filled="f" fillcolor="white" stroked="f">
            <v:fill o:detectmouseclick="f"/>
            <v:imagedata r:id="rId282" o:title=""/>
          </v:shape>
          <o:OLEObject Type="Embed" ProgID="Equation.3" ShapeID="_x0000_i1174" DrawAspect="Content" ObjectID="_1099901832" r:id="rId283"/>
        </w:object>
      </w:r>
      <w:r>
        <w:rPr>
          <w:rFonts w:hint="eastAsia"/>
        </w:rPr>
        <w:t>离子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C．500mL溶液中含有</w:t>
      </w:r>
      <w:r>
        <w:rPr>
          <w:position w:val="-10"/>
        </w:rPr>
        <w:object>
          <v:shape id="_x0000_i1175" type="#_x0000_t75" style="width:33pt;height:17pt" o:oleicon="f" o:ole="" filled="f" fillcolor="white" stroked="f">
            <v:fill o:detectmouseclick="f"/>
            <v:imagedata r:id="rId280" o:title=""/>
          </v:shape>
          <o:OLEObject Type="Embed" ProgID="Equation.3" ShapeID="_x0000_i1175" DrawAspect="Content" ObjectID="_1099901880" r:id="rId284"/>
        </w:object>
      </w:r>
      <w:r>
        <w:rPr>
          <w:rFonts w:hint="eastAsia"/>
        </w:rPr>
        <w:t>个</w:t>
      </w:r>
      <w:r>
        <w:rPr>
          <w:position w:val="-12"/>
        </w:rPr>
        <w:object>
          <v:shape id="_x0000_i1176" type="#_x0000_t75" style="width:26pt;height:19pt" o:oleicon="f" o:ole="" filled="f" fillcolor="white" stroked="f">
            <v:fill o:detectmouseclick="f"/>
            <v:imagedata r:id="rId282" o:title=""/>
          </v:shape>
          <o:OLEObject Type="Embed" ProgID="Equation.3" ShapeID="_x0000_i1176" DrawAspect="Content" ObjectID="_1099901878" r:id="rId285"/>
        </w:object>
      </w:r>
      <w:r>
        <w:rPr>
          <w:rFonts w:hint="eastAsia"/>
        </w:rPr>
        <w:t>离子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D．500mL溶液中</w:t>
      </w:r>
      <w:r>
        <w:rPr>
          <w:position w:val="-6"/>
        </w:rPr>
        <w:object>
          <v:shape id="_x0000_i1177" type="#_x0000_t75" style="width:27pt;height:16pt" o:oleicon="f" o:ole="" filled="f" fillcolor="white" stroked="f">
            <v:fill o:detectmouseclick="f"/>
            <v:imagedata r:id="rId286" o:title=""/>
          </v:shape>
          <o:OLEObject Type="Embed" ProgID="Equation.3" ShapeID="_x0000_i1177" DrawAspect="Content" ObjectID="_1099901905" r:id="rId287"/>
        </w:object>
      </w:r>
      <w:r>
        <w:rPr>
          <w:rFonts w:hint="eastAsia"/>
        </w:rPr>
        <w:t>浓度为</w:t>
      </w:r>
      <w:r>
        <w:t>0.2mol/L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2" w:space="425" w:equalWidth="0">
            <w:col w:w="4827" w:space="425"/>
            <w:col w:w="4827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2．使物质的量浓度相同的</w:t>
      </w:r>
      <w:r>
        <w:t>NaCl</w:t>
      </w:r>
      <w:r>
        <w:rPr>
          <w:rFonts w:hint="eastAsia"/>
        </w:rPr>
        <w:t>、</w:t>
      </w:r>
      <w:r>
        <w:rPr>
          <w:position w:val="-10"/>
        </w:rPr>
        <w:object>
          <v:shape id="_x0000_i1178" type="#_x0000_t75" style="width:36pt;height:17pt" o:oleicon="f" o:ole="" filled="f" fillcolor="white" stroked="f">
            <v:fill o:detectmouseclick="f"/>
            <v:imagedata r:id="rId288" o:title=""/>
          </v:shape>
          <o:OLEObject Type="Embed" ProgID="Equation.3" ShapeID="_x0000_i1178" DrawAspect="Content" ObjectID="_1099902001" r:id="rId289"/>
        </w:object>
      </w:r>
      <w:r>
        <w:rPr>
          <w:rFonts w:hint="eastAsia"/>
        </w:rPr>
        <w:t>、</w:t>
      </w:r>
      <w:r>
        <w:rPr>
          <w:position w:val="-12"/>
        </w:rPr>
        <w:object>
          <v:shape id="_x0000_i1179" type="#_x0000_t75" style="width:31pt;height:18pt" o:oleicon="f" o:ole="" filled="f" fillcolor="white" stroked="f">
            <v:fill o:detectmouseclick="f"/>
            <v:imagedata r:id="rId290" o:title=""/>
          </v:shape>
          <o:OLEObject Type="Embed" ProgID="Equation.3" ShapeID="_x0000_i1179" DrawAspect="Content" ObjectID="_1099902019" r:id="rId291"/>
        </w:object>
      </w:r>
      <w:r>
        <w:rPr>
          <w:rFonts w:hint="eastAsia"/>
        </w:rPr>
        <w:t>溶液的</w:t>
      </w:r>
      <w:r>
        <w:rPr>
          <w:position w:val="-6"/>
        </w:rPr>
        <w:object>
          <v:shape id="_x0000_i1180" type="#_x0000_t75" style="width:21pt;height:16pt" o:oleicon="f" o:ole="" filled="f" fillcolor="white" stroked="f">
            <v:fill o:detectmouseclick="f"/>
            <v:imagedata r:id="rId292" o:title=""/>
          </v:shape>
          <o:OLEObject Type="Embed" ProgID="Equation.3" ShapeID="_x0000_i1180" DrawAspect="Content" ObjectID="_1099902043" r:id="rId293"/>
        </w:object>
      </w:r>
      <w:r>
        <w:rPr>
          <w:rFonts w:hint="eastAsia"/>
        </w:rPr>
        <w:t>离子完全沉淀时，若所用浓度相同的</w:t>
      </w:r>
      <w:r>
        <w:rPr>
          <w:position w:val="-12"/>
        </w:rPr>
        <w:object>
          <v:shape id="_x0000_i1181" type="#_x0000_t75" style="width:38pt;height:18pt" o:oleicon="f" o:ole="" filled="f" fillcolor="white" stroked="f">
            <v:fill o:detectmouseclick="f"/>
            <v:imagedata r:id="rId294" o:title=""/>
          </v:shape>
          <o:OLEObject Type="Embed" ProgID="Equation.3" ShapeID="_x0000_i1181" DrawAspect="Content" ObjectID="_1099902079" r:id="rId295"/>
        </w:object>
      </w:r>
      <w:r>
        <w:rPr>
          <w:rFonts w:hint="eastAsia"/>
        </w:rPr>
        <w:t>溶液体积比为3：2：1，则上述三种溶液的体积比是（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A．9：3：1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B．3：2：1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C．6：3：2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D．9：4：1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3．将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g"/>
        </w:smartTagPr>
        <w:r>
          <w:t>4g</w:t>
        </w:r>
      </w:smartTag>
      <w:r>
        <w:t xml:space="preserve"> NaOH</w:t>
      </w:r>
      <w:r>
        <w:rPr>
          <w:rFonts w:hint="eastAsia"/>
        </w:rPr>
        <w:t>溶解在10mL水中，再稀释成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>，从中取出10mL，这10mL溶液的物质的量浓度是（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A．1mol/L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</w:t>
      </w:r>
      <w:r>
        <w:t>0.1</w:t>
      </w:r>
      <w:r>
        <w:rPr>
          <w:rFonts w:hint="eastAsia"/>
        </w:rPr>
        <w:t>mol/L</w: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C．0</w:t>
      </w:r>
      <w:r>
        <w:t>.</w:t>
      </w:r>
      <w:r>
        <w:rPr>
          <w:rFonts w:hint="eastAsia"/>
        </w:rPr>
        <w:t xml:space="preserve">001mol/L </w: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D．10mol/L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4．配制一定体积、一定物质的量浓度的溶液时，下列哪种情况可能使溶液浓度偏低（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A．容量瓶原有少量蒸馏水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B．溶液从烧杯转移到容量瓶中后没有洗涤烧杯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C．定容时观察液面俯视</w: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D．定容加水时，有少量水滴到容量瓶外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2" w:space="425" w:equalWidth="0">
            <w:col w:w="4827" w:space="425"/>
            <w:col w:w="4827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5．将14</w:t>
      </w:r>
      <w:r>
        <w:t>.0</w:t>
      </w:r>
      <w:r>
        <w:rPr>
          <w:rFonts w:hint="eastAsia"/>
        </w:rPr>
        <w:t>%的KOH溶液加热蒸发掉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g"/>
        </w:smartTagPr>
        <w:r>
          <w:rPr>
            <w:rFonts w:hint="eastAsia"/>
          </w:rPr>
          <w:t>100g</w:t>
        </w:r>
      </w:smartTag>
      <w:r>
        <w:rPr>
          <w:rFonts w:hint="eastAsia"/>
        </w:rPr>
        <w:t>水后，浓缩成80mL28%的KOH溶液，此浓缩后的KOH溶液的物质的量浓度是（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A．</w:t>
      </w:r>
      <w:r>
        <w:rPr>
          <w:position w:val="-6"/>
        </w:rPr>
        <w:object>
          <v:shape id="_x0000_i1182" type="#_x0000_t75" style="width:49pt;height:16pt" o:oleicon="f" o:ole="" filled="f" fillcolor="white" stroked="f">
            <v:fill o:detectmouseclick="f"/>
            <v:imagedata r:id="rId296" o:title=""/>
          </v:shape>
          <o:OLEObject Type="Embed" ProgID="Equation.3" ShapeID="_x0000_i1182" DrawAspect="Content" ObjectID="_1099902559" r:id="rId297"/>
        </w:object>
      </w:r>
      <w:r>
        <w:rPr>
          <w:rFonts w:hint="eastAsia"/>
        </w:rPr>
        <w:t xml:space="preserve">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</w:t>
      </w:r>
      <w:r>
        <w:rPr>
          <w:position w:val="-6"/>
        </w:rPr>
        <w:object>
          <v:shape id="_x0000_i1183" type="#_x0000_t75" style="width:63pt;height:16pt" o:oleicon="f" o:ole="" filled="f" fillcolor="white" stroked="f">
            <v:fill o:detectmouseclick="f"/>
            <v:imagedata r:id="rId298" o:title=""/>
          </v:shape>
          <o:OLEObject Type="Embed" ProgID="Equation.3" ShapeID="_x0000_i1183" DrawAspect="Content" ObjectID="_1099902618" r:id="rId299"/>
        </w:objec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C．</w:t>
      </w:r>
      <w:r>
        <w:rPr>
          <w:position w:val="-6"/>
        </w:rPr>
        <w:object>
          <v:shape id="_x0000_i1184" type="#_x0000_t75" style="width:63pt;height:16pt" o:oleicon="f" o:ole="" filled="f" fillcolor="white" stroked="f">
            <v:fill o:detectmouseclick="f"/>
            <v:imagedata r:id="rId300" o:title=""/>
          </v:shape>
          <o:OLEObject Type="Embed" ProgID="Equation.3" ShapeID="_x0000_i1184" DrawAspect="Content" ObjectID="_1099902631" r:id="rId301"/>
        </w:object>
      </w:r>
      <w:r>
        <w:rPr>
          <w:rFonts w:hint="eastAsia"/>
        </w:rPr>
        <w:t xml:space="preserve">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</w:t>
      </w:r>
      <w:r>
        <w:rPr>
          <w:position w:val="-6"/>
        </w:rPr>
        <w:object>
          <v:shape id="_x0000_i1185" type="#_x0000_t75" style="width:64pt;height:16pt" o:oleicon="f" o:ole="" filled="f" fillcolor="white" stroked="f">
            <v:fill o:detectmouseclick="f"/>
            <v:imagedata r:id="rId302" o:title=""/>
          </v:shape>
          <o:OLEObject Type="Embed" ProgID="Equation.3" ShapeID="_x0000_i1185" DrawAspect="Content" ObjectID="_1099902651" r:id="rId303"/>
        </w:objec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2" w:space="425" w:equalWidth="0">
            <w:col w:w="4827" w:space="425"/>
            <w:col w:w="4827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6．在标准状况下的a L HCl（气）溶于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0"/>
          <w:attr w:name="UnitName" w:val="g"/>
        </w:smartTagPr>
        <w:r>
          <w:rPr>
            <w:rFonts w:hint="eastAsia"/>
          </w:rPr>
          <w:t>1000</w:t>
        </w:r>
        <w:r>
          <w:t>g</w:t>
        </w:r>
      </w:smartTag>
      <w:r>
        <w:rPr>
          <w:rFonts w:hint="eastAsia"/>
        </w:rPr>
        <w:t>水中，得到的盐酸密度为</w:t>
      </w:r>
      <w:r>
        <w:rPr>
          <w:position w:val="-10"/>
        </w:rPr>
        <w:object>
          <v:shape id="_x0000_i1186" type="#_x0000_t75" style="width:45pt;height:18pt" o:oleicon="f" o:ole="" filled="f" fillcolor="white" stroked="f">
            <v:fill o:detectmouseclick="f"/>
            <v:imagedata r:id="rId304" o:title=""/>
          </v:shape>
          <o:OLEObject Type="Embed" ProgID="Equation.3" ShapeID="_x0000_i1186" DrawAspect="Content" ObjectID="_1099902722" r:id="rId305"/>
        </w:object>
      </w:r>
      <w:r>
        <w:rPr>
          <w:rFonts w:hint="eastAsia"/>
        </w:rPr>
        <w:t>，则该盐酸的物质的量浓度是（ 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A．</w:t>
      </w:r>
      <w:r>
        <w:rPr>
          <w:position w:val="-24"/>
        </w:rPr>
        <w:object>
          <v:shape id="_x0000_i1187" type="#_x0000_t75" style="width:67pt;height:31pt" o:oleicon="f" o:ole="" filled="f" fillcolor="white" stroked="f">
            <v:fill o:detectmouseclick="f"/>
            <v:imagedata r:id="rId306" o:title=""/>
          </v:shape>
          <o:OLEObject Type="Embed" ProgID="Equation.3" ShapeID="_x0000_i1187" DrawAspect="Content" ObjectID="_1099902772" r:id="rId307"/>
        </w:object>
      </w:r>
      <w:r>
        <w:rPr>
          <w:rFonts w:hint="eastAsia"/>
        </w:rPr>
        <w:t xml:space="preserve">    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</w:t>
      </w:r>
      <w:r>
        <w:rPr>
          <w:position w:val="-24"/>
        </w:rPr>
        <w:object>
          <v:shape id="_x0000_i1188" type="#_x0000_t75" style="width:76pt;height:31pt" o:oleicon="f" o:ole="" filled="f" fillcolor="white" stroked="f">
            <v:fill o:detectmouseclick="f"/>
            <v:imagedata r:id="rId308" o:title=""/>
          </v:shape>
          <o:OLEObject Type="Embed" ProgID="Equation.3" ShapeID="_x0000_i1188" DrawAspect="Content" ObjectID="_1099902800" r:id="rId309"/>
        </w:objec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C．</w:t>
      </w:r>
      <w:r>
        <w:rPr>
          <w:position w:val="-24"/>
        </w:rPr>
        <w:object>
          <v:shape id="_x0000_i1189" type="#_x0000_t75" style="width:114pt;height:31pt" o:oleicon="f" o:ole="" filled="f" fillcolor="white" stroked="f">
            <v:fill o:detectmouseclick="f"/>
            <v:imagedata r:id="rId310" o:title=""/>
          </v:shape>
          <o:OLEObject Type="Embed" ProgID="Equation.3" ShapeID="_x0000_i1189" DrawAspect="Content" ObjectID="_1099902828" r:id="rId311"/>
        </w:object>
      </w:r>
      <w:r>
        <w:rPr>
          <w:rFonts w:hint="eastAsia"/>
        </w:rPr>
        <w:t xml:space="preserve">     </w: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D．</w:t>
      </w:r>
      <w:r>
        <w:rPr>
          <w:position w:val="-24"/>
        </w:rPr>
        <w:object>
          <v:shape id="_x0000_i1190" type="#_x0000_t75" style="width:114pt;height:31pt" o:oleicon="f" o:ole="" filled="f" fillcolor="white" stroked="f">
            <v:fill o:detectmouseclick="f"/>
            <v:imagedata r:id="rId312" o:title=""/>
          </v:shape>
          <o:OLEObject Type="Embed" ProgID="Equation.3" ShapeID="_x0000_i1190" DrawAspect="Content" ObjectID="_1099902882" r:id="rId313"/>
        </w:objec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2" w:space="425" w:equalWidth="0">
            <w:col w:w="4827" w:space="425"/>
            <w:col w:w="4827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7．使用胆矾配制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 xml:space="preserve"> </w:t>
      </w:r>
      <w:r>
        <w:t>0.1mol</w:t>
      </w:r>
      <w:r>
        <w:rPr>
          <w:rFonts w:hint="eastAsia"/>
        </w:rPr>
        <w:t xml:space="preserve"> 的</w:t>
      </w:r>
      <w:r>
        <w:rPr>
          <w:position w:val="-10"/>
        </w:rPr>
        <w:object>
          <v:shape id="_x0000_i1191" type="#_x0000_t75" style="width:36pt;height:17pt" o:oleicon="f" o:ole="" filled="f" fillcolor="white" stroked="f">
            <v:fill o:detectmouseclick="f"/>
            <v:imagedata r:id="rId314" o:title=""/>
          </v:shape>
          <o:OLEObject Type="Embed" ProgID="Equation.3" ShapeID="_x0000_i1191" DrawAspect="Content" ObjectID="_1099902973" r:id="rId315"/>
        </w:object>
      </w:r>
      <w:r>
        <w:rPr>
          <w:rFonts w:hint="eastAsia"/>
        </w:rPr>
        <w:t>溶液，正确的操作是（    ）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A．将胆矾加热除去结晶水后，称取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g"/>
        </w:smartTagPr>
        <w:r>
          <w:rPr>
            <w:rFonts w:hint="eastAsia"/>
          </w:rPr>
          <w:t>16g</w:t>
        </w:r>
      </w:smartTag>
      <w:r>
        <w:rPr>
          <w:rFonts w:hint="eastAsia"/>
        </w:rPr>
        <w:t>溶解在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>水中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B．称取胆矾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"/>
          <w:attr w:name="TCSC" w:val="0"/>
          <w:attr w:name="UnitName" w:val="g"/>
        </w:smartTagPr>
        <w:r>
          <w:rPr>
            <w:rFonts w:hint="eastAsia"/>
          </w:rPr>
          <w:t>25g</w:t>
        </w:r>
      </w:smartTag>
      <w:r>
        <w:rPr>
          <w:rFonts w:hint="eastAsia"/>
        </w:rPr>
        <w:t>溶于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>水中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C．将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5"/>
          <w:attr w:name="TCSC" w:val="0"/>
          <w:attr w:name="UnitName" w:val="g"/>
        </w:smartTagPr>
        <w:r>
          <w:rPr>
            <w:rFonts w:hint="eastAsia"/>
          </w:rPr>
          <w:t>25g</w:t>
        </w:r>
      </w:smartTag>
      <w:r>
        <w:rPr>
          <w:rFonts w:hint="eastAsia"/>
        </w:rPr>
        <w:t>胆矾溶于少量水，然后将溶液稀释到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</w:p>
    <w:p w:rsidR="00D65F93" w:rsidP="00D65F93">
      <w:pPr>
        <w:bidi w:val="0"/>
        <w:ind w:firstLine="425"/>
        <w:jc w:val="left"/>
        <w:rPr>
          <w:rFonts w:hint="eastAsia"/>
        </w:rPr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  <w:r>
        <w:rPr>
          <w:rFonts w:hint="eastAsia"/>
        </w:rPr>
        <w:t>D．将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g"/>
        </w:smartTagPr>
        <w:r>
          <w:rPr>
            <w:rFonts w:hint="eastAsia"/>
          </w:rPr>
          <w:t>16g</w:t>
        </w:r>
      </w:smartTag>
      <w:r>
        <w:rPr>
          <w:rFonts w:hint="eastAsia"/>
        </w:rPr>
        <w:t>胆矾溶于水，然后将此溶液稀释至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8．关于容量瓶的四种叙述：</w:t>
      </w:r>
      <w:r>
        <w:rPr>
          <w:rFonts w:hint="eastAsia"/>
        </w:rPr>
        <w:t>①</w:t>
      </w:r>
      <w:r>
        <w:rPr>
          <w:rFonts w:hint="eastAsia"/>
        </w:rPr>
        <w:t>是配制准确浓度的仪器；</w:t>
      </w:r>
      <w:r>
        <w:rPr>
          <w:rFonts w:hint="eastAsia"/>
        </w:rPr>
        <w:t>②</w:t>
      </w:r>
      <w:r>
        <w:rPr>
          <w:rFonts w:hint="eastAsia"/>
        </w:rPr>
        <w:t>不宜贮藏溶液；</w:t>
      </w:r>
      <w:r>
        <w:rPr>
          <w:rFonts w:hint="eastAsia"/>
        </w:rPr>
        <w:t>③</w:t>
      </w:r>
      <w:r>
        <w:rPr>
          <w:rFonts w:hint="eastAsia"/>
        </w:rPr>
        <w:t>不能用来加热；</w:t>
      </w:r>
      <w:r>
        <w:rPr>
          <w:rFonts w:hint="eastAsia"/>
        </w:rPr>
        <w:t>④</w:t>
      </w:r>
      <w:r>
        <w:rPr>
          <w:rFonts w:hint="eastAsia"/>
        </w:rPr>
        <w:t>使用之前要检查是否漏水。这些叙述中正确的是（   ）</w:t>
      </w:r>
    </w:p>
    <w:p w:rsidR="00D65F93" w:rsidP="00D65F93">
      <w:pPr>
        <w:bidi w:val="0"/>
        <w:ind w:firstLine="425"/>
        <w:jc w:val="left"/>
        <w:sectPr>
          <w:type w:val="nextPage"/>
          <w:pgSz w:w="11906" w:h="16838"/>
          <w:pgMar w:top="1440" w:right="926" w:bottom="1440" w:left="900" w:header="851" w:footer="992" w:gutter="0"/>
          <w:pgNumType w:start="2"/>
          <w:cols w:space="425"/>
          <w:titlePg w:val="0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>①②③④</w:t>
      </w:r>
      <w:r>
        <w:rPr>
          <w:rFonts w:hint="eastAsia"/>
        </w:rPr>
        <w:t xml:space="preserve">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</w:t>
      </w:r>
      <w:r>
        <w:rPr>
          <w:rFonts w:hint="eastAsia"/>
        </w:rPr>
        <w:t>②③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</w:t>
      </w:r>
      <w:r>
        <w:rPr>
          <w:rFonts w:hint="eastAsia"/>
        </w:rPr>
        <w:t>①②④</w:t>
      </w:r>
      <w:r>
        <w:rPr>
          <w:rFonts w:hint="eastAsia"/>
        </w:rPr>
        <w:t xml:space="preserve">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</w:t>
      </w:r>
      <w:r>
        <w:rPr>
          <w:rFonts w:hint="eastAsia"/>
        </w:rPr>
        <w:t>②③④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9．实验室要配制100mL、2mol/L的KOH溶液，试回答下列问题：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（1）不使用的化学仪器有</w:t>
      </w:r>
      <w:r>
        <w:t>_____________</w:t>
      </w:r>
      <w:r>
        <w:rPr>
          <w:rFonts w:hint="eastAsia"/>
        </w:rPr>
        <w:t>（用字母表示）。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A．烧杯    　　B．200mL容量瓶   　C．量筒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D．胶头滴管  　E．玻璃棒    　　　　F．100mL容量瓶。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（2）配制时，应该用</w:t>
      </w:r>
      <w:r>
        <w:t>_________</w:t>
      </w:r>
      <w:r>
        <w:rPr>
          <w:rFonts w:hint="eastAsia"/>
        </w:rPr>
        <w:t>称得KOH质量</w:t>
      </w:r>
      <w:r>
        <w:t>_______________</w:t>
      </w:r>
      <w:r>
        <w:rPr>
          <w:rFonts w:hint="eastAsia"/>
        </w:rPr>
        <w:t>g。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（3）实验开始时，需要检验容量瓶</w:t>
      </w:r>
      <w:r>
        <w:t>___________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10．（1）配制约</w:t>
      </w:r>
      <w:r>
        <w:t>0.1mol/L</w:t>
      </w:r>
      <w:r>
        <w:rPr>
          <w:rFonts w:hint="eastAsia"/>
        </w:rPr>
        <w:t>盐酸溶液500mL，请将操作顺序</w:t>
      </w:r>
      <w:r>
        <w:rPr>
          <w:rFonts w:hint="eastAsia"/>
        </w:rPr>
        <w:t>①</w:t>
      </w:r>
      <w:r>
        <w:rPr>
          <w:rFonts w:hint="eastAsia"/>
        </w:rPr>
        <w:t>、</w:t>
      </w:r>
      <w:r>
        <w:rPr>
          <w:rFonts w:hint="eastAsia"/>
        </w:rPr>
        <w:t>②</w:t>
      </w:r>
      <w:r>
        <w:rPr>
          <w:rFonts w:hint="eastAsia"/>
        </w:rPr>
        <w:t>、</w:t>
      </w:r>
      <w:r>
        <w:rPr>
          <w:rFonts w:hint="eastAsia"/>
        </w:rPr>
        <w:t>③</w:t>
      </w:r>
      <w:r>
        <w:rPr>
          <w:rFonts w:hint="eastAsia"/>
        </w:rPr>
        <w:t>填写在括号里，并在横线上填上适当的仪器名称、操作方法和适当数字。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    ）在盛盐酸的烧杯中注入适量蒸馏水，并用玻璃棒搅拌，使其混合均匀。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    ）在盐酸冷却后，沿</w:t>
      </w:r>
      <w:r>
        <w:t>________</w:t>
      </w:r>
      <w:r>
        <w:rPr>
          <w:rFonts w:hint="eastAsia"/>
        </w:rPr>
        <w:t>注入</w:t>
      </w:r>
      <w:r>
        <w:t>_____</w:t>
      </w:r>
      <w:r>
        <w:rPr>
          <w:rFonts w:hint="eastAsia"/>
        </w:rPr>
        <w:t xml:space="preserve"> </w:t>
      </w:r>
      <w:r>
        <w:t>m</w:t>
      </w:r>
      <w:r>
        <w:rPr>
          <w:rFonts w:hint="eastAsia"/>
        </w:rPr>
        <w:t>L的</w:t>
      </w:r>
      <w:r>
        <w:t>__________</w:t>
      </w:r>
      <w:r>
        <w:rPr>
          <w:rFonts w:hint="eastAsia"/>
        </w:rPr>
        <w:t>中。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    ）用</w:t>
      </w:r>
      <w:r>
        <w:t>__________</w:t>
      </w:r>
      <w:r>
        <w:rPr>
          <w:rFonts w:hint="eastAsia"/>
        </w:rPr>
        <w:t>量取</w:t>
      </w:r>
      <w:r>
        <w:rPr>
          <w:position w:val="-10"/>
        </w:rPr>
        <w:object>
          <v:shape id="_x0000_i1192" type="#_x0000_t75" style="width:56pt;height:18pt" o:oleicon="f" o:ole="" filled="f" fillcolor="white" stroked="f">
            <v:fill o:detectmouseclick="f"/>
            <v:imagedata r:id="rId316" o:title=""/>
          </v:shape>
          <o:OLEObject Type="Embed" ProgID="Equation.3" ShapeID="_x0000_i1192" DrawAspect="Content" ObjectID="_1099906307" r:id="rId317"/>
        </w:object>
      </w:r>
      <w:r>
        <w:rPr>
          <w:rFonts w:hint="eastAsia"/>
        </w:rPr>
        <w:t>，溶质的质量分数为37%的浓盐酸约________ mL注入烧杯中。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    ）用适量蒸馏水洗涤烧杯及玻璃棒2~3次，将溶液一并注入容量瓶中。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    ）往容量瓶小心加蒸馏水至液面接近刻度</w:t>
      </w:r>
      <w:r>
        <w:t>____________</w:t>
      </w:r>
      <w:r>
        <w:rPr>
          <w:rFonts w:hint="eastAsia"/>
        </w:rPr>
        <w:t>处，改用</w:t>
      </w:r>
      <w:r>
        <w:t>___________</w:t>
      </w:r>
      <w:r>
        <w:rPr>
          <w:rFonts w:hint="eastAsia"/>
        </w:rPr>
        <w:t>加蒸馏水，使溶液的</w:t>
      </w:r>
      <w:r>
        <w:t>________</w:t>
      </w:r>
      <w:r>
        <w:rPr>
          <w:rFonts w:hint="eastAsia"/>
        </w:rPr>
        <w:t>与瓶颈刻度相切。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    ）采用标准的操作方法摇匀，并转移入试剂瓶中贴上标签。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（2）回答下列有关问题：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①</w:t>
      </w:r>
      <w:r>
        <w:rPr>
          <w:rFonts w:hint="eastAsia"/>
        </w:rPr>
        <w:t>量筒量取一定体积液体后倾倒于烧杯中，量筒内残留的液滴应怎样处理，否则会使配成的溶液浓度如何变化？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②</w:t>
      </w:r>
      <w:r>
        <w:rPr>
          <w:rFonts w:hint="eastAsia"/>
        </w:rPr>
        <w:t>将在烧杯中溶解或稀释好的液体转移入容量瓶中，应怎样操作？若未这样操作，会使配成溶液浓度怎样变化？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③</w:t>
      </w:r>
      <w:r>
        <w:rPr>
          <w:rFonts w:hint="eastAsia"/>
        </w:rPr>
        <w:t>定容时，若仰视读刻度，会使配成的溶液的浓度怎样？俯视呢？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④</w:t>
      </w:r>
      <w:r>
        <w:rPr>
          <w:rFonts w:hint="eastAsia"/>
        </w:rPr>
        <w:t>最后把容量瓶盖紧，再振荡摇匀，结果瓶塞和刻度线以上会残留一些溶液使液面降低，这样得到的溶液浓度会怎样变化？</w:t>
      </w: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11．含</w:t>
      </w:r>
      <w:r>
        <w:rPr>
          <w:position w:val="-10"/>
        </w:rPr>
        <w:object>
          <v:shape id="_x0000_i1193" type="#_x0000_t75" style="width:36pt;height:17pt" o:oleicon="f" o:ole="" filled="f" fillcolor="white" stroked="f">
            <v:fill o:detectmouseclick="f"/>
            <v:imagedata r:id="rId318" o:title=""/>
          </v:shape>
          <o:OLEObject Type="Embed" ProgID="Equation.3" ShapeID="_x0000_i1193" DrawAspect="Content" ObjectID="_1099906821" r:id="rId319"/>
        </w:object>
      </w:r>
      <w:r>
        <w:rPr>
          <w:rFonts w:hint="eastAsia"/>
        </w:rPr>
        <w:t>和</w:t>
      </w:r>
      <w:r>
        <w:rPr>
          <w:position w:val="-10"/>
        </w:rPr>
        <w:object>
          <v:shape id="_x0000_i1194" type="#_x0000_t75" style="width:37pt;height:17pt" o:oleicon="f" o:ole="" filled="f" fillcolor="white" stroked="f">
            <v:fill o:detectmouseclick="f"/>
            <v:imagedata r:id="rId320" o:title=""/>
          </v:shape>
          <o:OLEObject Type="Embed" ProgID="Equation.3" ShapeID="_x0000_i1194" DrawAspect="Content" ObjectID="_1099906838" r:id="rId321"/>
        </w:object>
      </w:r>
      <w:r>
        <w:rPr>
          <w:rFonts w:hint="eastAsia"/>
        </w:rPr>
        <w:t>的混合溶液200mL，其中硫酸铜物质的量浓度为1mol/L，硫酸物质的量浓度是</w:t>
      </w:r>
      <w:r>
        <w:t>0.5 mol/L</w:t>
      </w:r>
      <w:r>
        <w:rPr>
          <w:rFonts w:hint="eastAsia"/>
        </w:rPr>
        <w:t>，若用此溶液配制成</w:t>
      </w:r>
      <w:r>
        <w:rPr>
          <w:position w:val="-10"/>
        </w:rPr>
        <w:object>
          <v:shape id="_x0000_i1195" type="#_x0000_t75" style="width:84pt;height:17pt" o:oleicon="f" o:ole="" filled="f" fillcolor="white" stroked="f">
            <v:fill o:detectmouseclick="f"/>
            <v:imagedata r:id="rId322" o:title=""/>
          </v:shape>
          <o:OLEObject Type="Embed" ProgID="Equation.3" ShapeID="_x0000_i1195" DrawAspect="Content" ObjectID="_1099906906" r:id="rId323"/>
        </w:object>
      </w:r>
      <w:r>
        <w:rPr>
          <w:rFonts w:hint="eastAsia"/>
        </w:rPr>
        <w:t>和</w:t>
      </w:r>
      <w:r>
        <w:rPr>
          <w:position w:val="-10"/>
        </w:rPr>
        <w:object>
          <v:shape id="_x0000_i1196" type="#_x0000_t75" style="width:76pt;height:17pt" o:oleicon="f" o:ole="" filled="f" fillcolor="white" stroked="f">
            <v:fill o:detectmouseclick="f"/>
            <v:imagedata r:id="rId324" o:title=""/>
          </v:shape>
          <o:OLEObject Type="Embed" ProgID="Equation.3" ShapeID="_x0000_i1196" DrawAspect="Content" ObjectID="_1099906921" r:id="rId325"/>
        </w:object>
      </w:r>
      <w:r>
        <w:rPr>
          <w:rFonts w:hint="eastAsia"/>
        </w:rPr>
        <w:t>的混合溶液，试求：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（1）所得溶液的体积是多少毫升？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（2）需加入密度为</w:t>
      </w:r>
      <w:r>
        <w:rPr>
          <w:position w:val="-10"/>
        </w:rPr>
        <w:object>
          <v:shape id="_x0000_i1197" type="#_x0000_t75" style="width:56pt;height:18pt" o:oleicon="f" o:ole="" filled="f" fillcolor="white" stroked="f">
            <v:fill o:detectmouseclick="f"/>
            <v:imagedata r:id="rId326" o:title=""/>
          </v:shape>
          <o:OLEObject Type="Embed" ProgID="Equation.3" ShapeID="_x0000_i1197" DrawAspect="Content" ObjectID="_1099906993" r:id="rId327"/>
        </w:object>
      </w:r>
      <w:r>
        <w:rPr>
          <w:rFonts w:hint="eastAsia"/>
        </w:rPr>
        <w:t>、98%的浓硫酸多少毫升然后加水稀释？</w:t>
      </w: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12．游泳池里的水中一般常加适量的</w:t>
      </w:r>
      <w:r>
        <w:rPr>
          <w:position w:val="-10"/>
        </w:rPr>
        <w:object>
          <v:shape id="_x0000_i1198" type="#_x0000_t75" style="width:36pt;height:17pt" o:oleicon="f" o:ole="" filled="f" fillcolor="white" stroked="f">
            <v:fill o:detectmouseclick="f"/>
            <v:imagedata r:id="rId318" o:title=""/>
          </v:shape>
          <o:OLEObject Type="Embed" ProgID="Equation.3" ShapeID="_x0000_i1198" DrawAspect="Content" ObjectID="_1099907075" r:id="rId328"/>
        </w:object>
      </w:r>
      <w:r>
        <w:rPr>
          <w:rFonts w:hint="eastAsia"/>
        </w:rPr>
        <w:t>，用以杀灭其中的细菌，而对游泳者的身体无害。现取一水样300mL，经分析其中含有</w:t>
      </w:r>
      <w:r>
        <w:rPr>
          <w:position w:val="-10"/>
        </w:rPr>
        <w:object>
          <v:shape id="_x0000_i1199" type="#_x0000_t75" style="width:67pt;height:18pt" o:oleicon="f" o:ole="" filled="f" fillcolor="white" stroked="f">
            <v:fill o:detectmouseclick="f"/>
            <v:imagedata r:id="rId329" o:title=""/>
          </v:shape>
          <o:OLEObject Type="Embed" ProgID="Equation.3" ShapeID="_x0000_i1199" DrawAspect="Content" ObjectID="_1098958077" r:id="rId330"/>
        </w:object>
      </w:r>
      <w:r>
        <w:rPr>
          <w:rFonts w:hint="eastAsia"/>
        </w:rPr>
        <w:t>，则水样中</w:t>
      </w:r>
      <w:r>
        <w:rPr>
          <w:position w:val="-10"/>
        </w:rPr>
        <w:object>
          <v:shape id="_x0000_i1200" type="#_x0000_t75" style="width:36pt;height:17pt" o:oleicon="f" o:ole="" filled="f" fillcolor="white" stroked="f">
            <v:fill o:detectmouseclick="f"/>
            <v:imagedata r:id="rId318" o:title=""/>
          </v:shape>
          <o:OLEObject Type="Embed" ProgID="Equation.3" ShapeID="_x0000_i1200" DrawAspect="Content" ObjectID="_1099907076" r:id="rId331"/>
        </w:object>
      </w:r>
      <w:r>
        <w:rPr>
          <w:rFonts w:hint="eastAsia"/>
        </w:rPr>
        <w:t>的物质的量浓度为</w:t>
      </w:r>
      <w:r>
        <w:t>_______________</w:t>
      </w:r>
      <w:r>
        <w:rPr>
          <w:position w:val="-6"/>
        </w:rPr>
        <w:object>
          <v:shape id="_x0000_i1201" type="#_x0000_t75" style="width:42.95pt;height:16pt" o:oleicon="f" o:ole="" filled="f" fillcolor="white" stroked="f">
            <v:fill o:detectmouseclick="f"/>
            <v:imagedata r:id="rId332" o:title=""/>
          </v:shape>
          <o:OLEObject Type="Embed" ProgID="Equation.3" ShapeID="_x0000_i1201" DrawAspect="Content" ObjectID="_1099907176" r:id="rId333"/>
        </w:objec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jc w:val="center"/>
        <w:rPr>
          <w:rFonts w:hint="eastAsia"/>
          <w:b/>
          <w:bCs/>
        </w:rPr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  <w:r>
        <w:rPr>
          <w:rFonts w:hint="eastAsia"/>
          <w:b/>
          <w:bCs/>
        </w:rPr>
        <w:t>提高卷（45分钟）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1．密度为</w:t>
      </w:r>
      <w:r>
        <w:rPr>
          <w:position w:val="-10"/>
        </w:rPr>
        <w:object>
          <v:shape id="_x0000_i1202" type="#_x0000_t75" style="width:42pt;height:18pt" o:oleicon="f" o:ole="" filled="f" fillcolor="white" stroked="f">
            <v:fill o:detectmouseclick="f"/>
            <v:imagedata r:id="rId334" o:title=""/>
          </v:shape>
          <o:OLEObject Type="Embed" ProgID="Equation.3" ShapeID="_x0000_i1202" DrawAspect="Content" ObjectID="_1099907212" r:id="rId335"/>
        </w:object>
      </w:r>
      <w:r>
        <w:rPr>
          <w:rFonts w:hint="eastAsia"/>
        </w:rPr>
        <w:t>的溶液V mL含有相对分子质量为M的溶质mg，其物质的量浓度为c mol/L，溶质质量分数为W%，下列表示式不正确的是（   ）</w:t>
      </w:r>
    </w:p>
    <w:p w:rsidR="00D65F93" w:rsidP="00D65F93">
      <w:pPr>
        <w:bidi w:val="0"/>
        <w:ind w:firstLine="425"/>
        <w:jc w:val="left"/>
        <w:sectPr>
          <w:type w:val="nextPage"/>
          <w:pgSz w:w="11906" w:h="16838"/>
          <w:pgMar w:top="1440" w:right="926" w:bottom="1440" w:left="900" w:header="851" w:footer="992" w:gutter="0"/>
          <w:pgNumType w:start="2"/>
          <w:cols w:space="425"/>
          <w:titlePg w:val="0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</w:t>
      </w:r>
      <w:r>
        <w:rPr>
          <w:position w:val="-24"/>
        </w:rPr>
        <w:object>
          <v:shape id="_x0000_i1203" type="#_x0000_t75" style="width:106pt;height:31pt" o:oleicon="f" o:ole="" filled="f" fillcolor="white" stroked="f">
            <v:fill o:detectmouseclick="f"/>
            <v:imagedata r:id="rId336" o:title=""/>
          </v:shape>
          <o:OLEObject Type="Embed" ProgID="Equation.3" ShapeID="_x0000_i1203" DrawAspect="Content" ObjectID="_1099907306" r:id="rId337"/>
        </w:object>
      </w:r>
      <w:r>
        <w:rPr>
          <w:rFonts w:hint="eastAsia"/>
        </w:rPr>
        <w:t xml:space="preserve">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</w:t>
      </w:r>
      <w:r>
        <w:rPr>
          <w:position w:val="-24"/>
        </w:rPr>
        <w:object>
          <v:shape id="_x0000_i1204" type="#_x0000_t75" style="width:76pt;height:31pt" o:oleicon="f" o:ole="" filled="f" fillcolor="white" stroked="f">
            <v:fill o:detectmouseclick="f"/>
            <v:imagedata r:id="rId338" o:title=""/>
          </v:shape>
          <o:OLEObject Type="Embed" ProgID="Equation.3" ShapeID="_x0000_i1204" DrawAspect="Content" ObjectID="_1099907347" r:id="rId339"/>
        </w:objec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</w:t>
      </w:r>
      <w:r>
        <w:rPr>
          <w:position w:val="-24"/>
        </w:rPr>
        <w:object>
          <v:shape id="_x0000_i1205" type="#_x0000_t75" style="width:91pt;height:31pt" o:oleicon="f" o:ole="" filled="f" fillcolor="white" stroked="f">
            <v:fill o:detectmouseclick="f"/>
            <v:imagedata r:id="rId340" o:title=""/>
          </v:shape>
          <o:OLEObject Type="Embed" ProgID="Equation.3" ShapeID="_x0000_i1205" DrawAspect="Content" ObjectID="_1099907392" r:id="rId341"/>
        </w:object>
      </w:r>
      <w:r>
        <w:rPr>
          <w:rFonts w:hint="eastAsia"/>
        </w:rPr>
        <w:t xml:space="preserve">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</w:t>
      </w:r>
      <w:r>
        <w:rPr>
          <w:position w:val="-24"/>
        </w:rPr>
        <w:object>
          <v:shape id="_x0000_i1206" type="#_x0000_t75" style="width:90pt;height:31pt" o:oleicon="f" o:ole="" filled="f" fillcolor="white" stroked="f">
            <v:fill o:detectmouseclick="f"/>
            <v:imagedata r:id="rId342" o:title=""/>
          </v:shape>
          <o:OLEObject Type="Embed" ProgID="Equation.3" ShapeID="_x0000_i1206" DrawAspect="Content" ObjectID="_1099907423" r:id="rId343"/>
        </w:objec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2" w:space="425" w:equalWidth="0">
            <w:col w:w="4827" w:space="425"/>
            <w:col w:w="4827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2．向KI溶液中加入</w:t>
      </w:r>
      <w:r>
        <w:rPr>
          <w:position w:val="-12"/>
        </w:rPr>
        <w:object>
          <v:shape id="_x0000_i1207" type="#_x0000_t75" style="width:38pt;height:18pt" o:oleicon="f" o:ole="" filled="f" fillcolor="white" stroked="f">
            <v:fill o:detectmouseclick="f"/>
            <v:imagedata r:id="rId344" o:title=""/>
          </v:shape>
          <o:OLEObject Type="Embed" ProgID="Equation.3" ShapeID="_x0000_i1207" DrawAspect="Content" ObjectID="_1099907483" r:id="rId345"/>
        </w:object>
      </w:r>
      <w:r>
        <w:rPr>
          <w:rFonts w:hint="eastAsia"/>
        </w:rPr>
        <w:t>溶液，直到反应完全为止。结果反应后溶液的质量恰好等于原碘化钾溶液的质量，则该</w:t>
      </w:r>
      <w:r>
        <w:rPr>
          <w:position w:val="-12"/>
        </w:rPr>
        <w:object>
          <v:shape id="_x0000_i1208" type="#_x0000_t75" style="width:38pt;height:18pt" o:oleicon="f" o:ole="" filled="f" fillcolor="white" stroked="f">
            <v:fill o:detectmouseclick="f"/>
            <v:imagedata r:id="rId344" o:title=""/>
          </v:shape>
          <o:OLEObject Type="Embed" ProgID="Equation.3" ShapeID="_x0000_i1208" DrawAspect="Content" ObjectID="_1099907536" r:id="rId346"/>
        </w:object>
      </w:r>
      <w:r>
        <w:rPr>
          <w:rFonts w:hint="eastAsia"/>
        </w:rPr>
        <w:t>溶液的质量分数为（  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A．50%  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B．48</w:t>
      </w:r>
      <w:r>
        <w:t>.</w:t>
      </w:r>
      <w:r>
        <w:rPr>
          <w:rFonts w:hint="eastAsia"/>
        </w:rPr>
        <w:t>8%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</w:t>
      </w:r>
      <w:r>
        <w:t xml:space="preserve">38.2% 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</w:t>
      </w:r>
      <w:r>
        <w:t>72.3%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3．若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g"/>
        </w:smartTagPr>
        <w:r>
          <w:rPr>
            <w:rFonts w:hint="eastAsia"/>
          </w:rPr>
          <w:t>20g</w:t>
        </w:r>
      </w:smartTag>
      <w:r>
        <w:rPr>
          <w:rFonts w:hint="eastAsia"/>
        </w:rPr>
        <w:t>密度为</w:t>
      </w:r>
      <w:r>
        <w:rPr>
          <w:position w:val="-10"/>
        </w:rPr>
        <w:object>
          <v:shape id="_x0000_i1209" type="#_x0000_t75" style="width:42.95pt;height:18pt" o:oleicon="f" o:ole="" filled="f" fillcolor="white" stroked="f">
            <v:fill o:detectmouseclick="f"/>
            <v:imagedata r:id="rId347" o:title=""/>
          </v:shape>
          <o:OLEObject Type="Embed" ProgID="Equation.3" ShapeID="_x0000_i1209" DrawAspect="Content" ObjectID="_1099907623" r:id="rId348"/>
        </w:object>
      </w:r>
      <w:r>
        <w:rPr>
          <w:rFonts w:hint="eastAsia"/>
        </w:rPr>
        <w:t>的硝酸钙溶液里含有</w:t>
      </w:r>
      <w:r>
        <w:rPr>
          <w:position w:val="-10"/>
        </w:rPr>
        <w:object>
          <v:shape id="_x0000_i1210" type="#_x0000_t75" style="width:38pt;height:18pt" o:oleicon="f" o:ole="" filled="f" fillcolor="white" stroked="f">
            <v:fill o:detectmouseclick="f"/>
            <v:imagedata r:id="rId349" o:title=""/>
          </v:shape>
          <o:OLEObject Type="Embed" ProgID="Equation.3" ShapeID="_x0000_i1210" DrawAspect="Content" ObjectID="_1099907658" r:id="rId350"/>
        </w:object>
      </w:r>
      <w:r>
        <w:rPr>
          <w:rFonts w:hint="eastAsia"/>
        </w:rPr>
        <w:t>，则</w:t>
      </w:r>
      <w:r>
        <w:rPr>
          <w:position w:val="-12"/>
        </w:rPr>
        <w:object>
          <v:shape id="_x0000_i1211" type="#_x0000_t75" style="width:26pt;height:19pt" o:oleicon="f" o:ole="" filled="f" fillcolor="white" stroked="f">
            <v:fill o:detectmouseclick="f"/>
            <v:imagedata r:id="rId351" o:title=""/>
          </v:shape>
          <o:OLEObject Type="Embed" ProgID="Equation.3" ShapeID="_x0000_i1211" DrawAspect="Content" ObjectID="_1099907669" r:id="rId352"/>
        </w:object>
      </w:r>
      <w:r>
        <w:rPr>
          <w:rFonts w:hint="eastAsia"/>
        </w:rPr>
        <w:t>离子的浓度是（   ）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</w:t>
      </w:r>
      <w:r>
        <w:rPr>
          <w:position w:val="-24"/>
        </w:rPr>
        <w:object>
          <v:shape id="_x0000_i1212" type="#_x0000_t75" style="width:64pt;height:31pt" o:oleicon="f" o:ole="" filled="f" fillcolor="white" stroked="f">
            <v:fill o:detectmouseclick="f"/>
            <v:imagedata r:id="rId353" o:title=""/>
          </v:shape>
          <o:OLEObject Type="Embed" ProgID="Equation.3" ShapeID="_x0000_i1212" DrawAspect="Content" ObjectID="_1099907691" r:id="rId354"/>
        </w:object>
      </w:r>
      <w:r>
        <w:rPr>
          <w:rFonts w:hint="eastAsia"/>
        </w:rPr>
        <w:t xml:space="preserve">             </w:t>
        <w:tab/>
        <w:tab/>
        <w:tab/>
        <w:tab/>
        <w:t>B．</w:t>
      </w:r>
      <w:r>
        <w:rPr>
          <w:position w:val="-28"/>
        </w:rPr>
        <w:object>
          <v:shape id="_x0000_i1213" type="#_x0000_t75" style="width:58pt;height:33pt" o:oleicon="f" o:ole="" filled="f" fillcolor="white" stroked="f">
            <v:fill o:detectmouseclick="f"/>
            <v:imagedata r:id="rId355" o:title=""/>
          </v:shape>
          <o:OLEObject Type="Embed" ProgID="Equation.3" ShapeID="_x0000_i1213" DrawAspect="Content" ObjectID="_1099907727" r:id="rId356"/>
        </w:objec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</w:t>
      </w:r>
      <w:r>
        <w:rPr>
          <w:position w:val="-10"/>
        </w:rPr>
        <w:object>
          <v:shape id="_x0000_i1214" type="#_x0000_t75" style="width:65pt;height:18pt" o:oleicon="f" o:ole="" filled="f" fillcolor="white" stroked="f">
            <v:fill o:detectmouseclick="f"/>
            <v:imagedata r:id="rId357" o:title=""/>
          </v:shape>
          <o:OLEObject Type="Embed" ProgID="Equation.3" ShapeID="_x0000_i1214" DrawAspect="Content" ObjectID="_1099907763" r:id="rId358"/>
        </w:object>
      </w:r>
      <w:r>
        <w:rPr>
          <w:rFonts w:hint="eastAsia"/>
        </w:rPr>
        <w:t xml:space="preserve">              </w:t>
        <w:tab/>
        <w:tab/>
        <w:tab/>
        <w:tab/>
        <w:t>D．</w:t>
      </w:r>
      <w:r>
        <w:rPr>
          <w:position w:val="-10"/>
        </w:rPr>
        <w:object>
          <v:shape id="_x0000_i1215" type="#_x0000_t75" style="width:69pt;height:18pt" o:oleicon="f" o:ole="" filled="f" fillcolor="white" stroked="f">
            <v:fill o:detectmouseclick="f"/>
            <v:imagedata r:id="rId359" o:title=""/>
          </v:shape>
          <o:OLEObject Type="Embed" ProgID="Equation.3" ShapeID="_x0000_i1215" DrawAspect="Content" ObjectID="_1099907800" r:id="rId360"/>
        </w:objec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4．300mL某浓度的NaOH溶液中含有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"/>
          <w:attr w:name="TCSC" w:val="0"/>
          <w:attr w:name="UnitName" w:val="g"/>
        </w:smartTagPr>
        <w:r>
          <w:rPr>
            <w:rFonts w:hint="eastAsia"/>
          </w:rPr>
          <w:t>60g</w:t>
        </w:r>
      </w:smartTag>
      <w:r>
        <w:rPr>
          <w:rFonts w:hint="eastAsia"/>
        </w:rPr>
        <w:t>溶质，现欲配制</w:t>
      </w:r>
      <w:r>
        <w:rPr>
          <w:position w:val="-6"/>
        </w:rPr>
        <w:object>
          <v:shape id="_x0000_i1216" type="#_x0000_t75" style="width:81pt;height:16pt" o:oleicon="f" o:ole="" filled="f" fillcolor="white" stroked="f">
            <v:fill o:detectmouseclick="f"/>
            <v:imagedata r:id="rId361" o:title=""/>
          </v:shape>
          <o:OLEObject Type="Embed" ProgID="Equation.3" ShapeID="_x0000_i1216" DrawAspect="Content" ObjectID="_1099907852" r:id="rId362"/>
        </w:object>
      </w:r>
      <w:r>
        <w:rPr>
          <w:rFonts w:hint="eastAsia"/>
        </w:rPr>
        <w:t>溶液，应取原溶液与蒸馏水的体积比约为（ 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B．1：5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C．2：1          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  <w:r>
        <w:rPr>
          <w:rFonts w:hint="eastAsia"/>
        </w:rPr>
        <w:t>D．2：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>
          <w:rPr>
            <w:rFonts w:hint="eastAsia"/>
          </w:rPr>
          <w:t>3 A</w:t>
        </w:r>
      </w:smartTag>
      <w:r>
        <w:rPr>
          <w:rFonts w:hint="eastAsia"/>
        </w:rPr>
        <w:t>．1：4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 5．在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g"/>
        </w:smartTagPr>
        <w:r>
          <w:rPr>
            <w:rFonts w:hint="eastAsia"/>
          </w:rPr>
          <w:t>100g</w:t>
        </w:r>
      </w:smartTag>
      <w:r>
        <w:rPr>
          <w:rFonts w:hint="eastAsia"/>
        </w:rPr>
        <w:t>浓度为18mol/L、密度为</w:t>
      </w:r>
      <w:r>
        <w:rPr>
          <w:position w:val="-10"/>
        </w:rPr>
        <w:object>
          <v:shape id="_x0000_i1217" type="#_x0000_t75" style="width:55pt;height:18pt" o:oleicon="f" o:ole="" filled="f" fillcolor="white" stroked="f">
            <v:fill o:detectmouseclick="f"/>
            <v:imagedata r:id="rId363" o:title=""/>
          </v:shape>
          <o:OLEObject Type="Embed" ProgID="Equation.3" ShapeID="_x0000_i1217" DrawAspect="Content" ObjectID="_1099907953" r:id="rId364"/>
        </w:object>
      </w:r>
      <w:r>
        <w:rPr>
          <w:rFonts w:hint="eastAsia"/>
        </w:rPr>
        <w:t>的浓硫酸中加入一定量的水稀释成9mol/L的硫酸，则加入水的体积为（   ）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A．小于100mL         </w:t>
        <w:tab/>
        <w:tab/>
        <w:tab/>
        <w:tab/>
        <w:t xml:space="preserve"> </w:t>
        <w:tab/>
        <w:t>B．等于100mL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C．大于100mL          </w:t>
        <w:tab/>
        <w:tab/>
        <w:tab/>
        <w:tab/>
        <w:tab/>
        <w:t>D．等于</w:t>
      </w:r>
      <w:r>
        <w:rPr>
          <w:position w:val="-28"/>
        </w:rPr>
        <w:object>
          <v:shape id="_x0000_i1218" type="#_x0000_t75" style="width:39pt;height:33pt" o:oleicon="f" o:ole="" filled="f" fillcolor="white" stroked="f">
            <v:fill o:detectmouseclick="f"/>
            <v:imagedata r:id="rId365" o:title=""/>
          </v:shape>
          <o:OLEObject Type="Embed" ProgID="Equation.3" ShapeID="_x0000_i1218" DrawAspect="Content" ObjectID="_1099908082" r:id="rId366"/>
        </w:object>
      </w:r>
    </w:p>
    <w:p w:rsidR="00D65F93" w:rsidP="00D65F93">
      <w:pPr>
        <w:bidi w:val="0"/>
        <w:ind w:firstLine="425"/>
        <w:jc w:val="left"/>
        <w:rPr>
          <w:rFonts w:hint="eastAsia"/>
          <w:spacing w:val="-8"/>
        </w:rPr>
      </w:pPr>
      <w:r>
        <w:rPr>
          <w:rFonts w:hint="eastAsia"/>
          <w:spacing w:val="-8"/>
        </w:rPr>
        <w:t>6．已知95%（质量分数）酒精溶液的物质的量浓度为</w:t>
      </w:r>
      <w:r>
        <w:rPr>
          <w:spacing w:val="-8"/>
        </w:rPr>
        <w:t>16.52mol/L</w:t>
      </w:r>
      <w:r>
        <w:rPr>
          <w:rFonts w:hint="eastAsia"/>
          <w:spacing w:val="-8"/>
        </w:rPr>
        <w:t>，试判断</w:t>
      </w:r>
      <w:r>
        <w:rPr>
          <w:spacing w:val="-8"/>
        </w:rPr>
        <w:t>47.5%</w:t>
      </w:r>
      <w:r>
        <w:rPr>
          <w:rFonts w:hint="eastAsia"/>
          <w:spacing w:val="-8"/>
        </w:rPr>
        <w:t>酒精溶液的物质的量浓度为（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A．大于</w:t>
      </w:r>
      <w:r>
        <w:t>8.26mol/L</w:t>
      </w:r>
      <w:r>
        <w:rPr>
          <w:rFonts w:hint="eastAsia"/>
        </w:rPr>
        <w:t xml:space="preserve">         </w: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B．等于</w:t>
      </w:r>
      <w:r>
        <w:t>8.26mol/L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C．小于</w:t>
      </w:r>
      <w:r>
        <w:t>8.26mol/L</w:t>
      </w:r>
      <w:r>
        <w:rPr>
          <w:rFonts w:hint="eastAsia"/>
        </w:rPr>
        <w:t xml:space="preserve">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D．无法判断 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7．有一在空气中暴露过的KOH固体，经分析知其内含水</w:t>
      </w:r>
      <w:r>
        <w:t>7.62%</w:t>
      </w:r>
      <w:r>
        <w:rPr>
          <w:rFonts w:hint="eastAsia"/>
        </w:rPr>
        <w:t>，</w:t>
      </w:r>
      <w:r>
        <w:rPr>
          <w:position w:val="-12"/>
        </w:rPr>
        <w:object>
          <v:shape id="_x0000_i1219" type="#_x0000_t75" style="width:70pt;height:18pt" o:oleicon="f" o:ole="" filled="f" fillcolor="white" stroked="f">
            <v:fill o:detectmouseclick="f"/>
            <v:imagedata r:id="rId367" o:title=""/>
          </v:shape>
          <o:OLEObject Type="Embed" ProgID="Equation.3" ShapeID="_x0000_i1219" DrawAspect="Content" ObjectID="_1099908276" r:id="rId368"/>
        </w:object>
      </w:r>
      <w:r>
        <w:rPr>
          <w:rFonts w:hint="eastAsia"/>
        </w:rPr>
        <w:t>，KOH90%，若将此样品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g"/>
        </w:smartTagPr>
        <w:r>
          <w:rPr>
            <w:rFonts w:hint="eastAsia"/>
          </w:rPr>
          <w:t>1g</w:t>
        </w:r>
      </w:smartTag>
      <w:r>
        <w:rPr>
          <w:rFonts w:hint="eastAsia"/>
        </w:rPr>
        <w:t>加入到</w:t>
      </w:r>
      <w:r>
        <w:t>46.00mLmol/L</w:t>
      </w:r>
      <w:r>
        <w:rPr>
          <w:rFonts w:hint="eastAsia"/>
        </w:rPr>
        <w:t>盐酸里，过量的酸再用</w:t>
      </w:r>
      <w:r>
        <w:t>1.07mol/L KOH</w:t>
      </w:r>
      <w:r>
        <w:rPr>
          <w:rFonts w:hint="eastAsia"/>
        </w:rPr>
        <w:t>溶液中和，蒸发中和后的溶液可得固体（  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43"/>
          <w:attr w:name="TCSC" w:val="0"/>
          <w:attr w:name="UnitName" w:val="g"/>
        </w:smartTagPr>
        <w:r>
          <w:rPr>
            <w:rFonts w:hint="eastAsia"/>
          </w:rPr>
          <w:t>3</w:t>
        </w:r>
        <w:r>
          <w:t>.</w:t>
        </w:r>
        <w:r>
          <w:rPr>
            <w:rFonts w:hint="eastAsia"/>
          </w:rPr>
          <w:t>43g</w:t>
        </w:r>
      </w:smartTag>
      <w:r>
        <w:rPr>
          <w:rFonts w:hint="eastAsia"/>
        </w:rPr>
        <w:t xml:space="preserve">             </w: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B．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.86"/>
          <w:attr w:name="TCSC" w:val="0"/>
          <w:attr w:name="UnitName" w:val="g"/>
        </w:smartTagPr>
        <w:r>
          <w:rPr>
            <w:rFonts w:hint="eastAsia"/>
          </w:rPr>
          <w:t>6</w:t>
        </w:r>
        <w:r>
          <w:t>.8</w:t>
        </w:r>
        <w:r>
          <w:rPr>
            <w:rFonts w:hint="eastAsia"/>
          </w:rPr>
          <w:t>6</w:t>
        </w:r>
        <w:r>
          <w:t>g</w:t>
        </w:r>
      </w:smartTag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72"/>
          <w:attr w:name="TCSC" w:val="0"/>
          <w:attr w:name="UnitName" w:val="g"/>
        </w:smartTagPr>
        <w:r>
          <w:t>1.72g</w:t>
        </w:r>
      </w:smartTag>
      <w:r>
        <w:rPr>
          <w:rFonts w:hint="eastAsia"/>
        </w:rPr>
        <w:t xml:space="preserve">    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D．无法计算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8．配制</w:t>
      </w:r>
      <w:r>
        <w:rPr>
          <w:position w:val="-6"/>
        </w:rPr>
        <w:object>
          <v:shape id="_x0000_i1220" type="#_x0000_t75" style="width:78.77pt;height:16pt" o:oleicon="f" o:ole="" filled="f" fillcolor="white" stroked="f">
            <v:fill o:detectmouseclick="f"/>
            <v:imagedata r:id="rId369" o:title=""/>
          </v:shape>
          <o:OLEObject Type="Embed" ProgID="Equation.3" ShapeID="_x0000_i1220" DrawAspect="Content" ObjectID="_1099908467" r:id="rId370"/>
        </w:object>
      </w:r>
      <w:r>
        <w:rPr>
          <w:rFonts w:hint="eastAsia"/>
        </w:rPr>
        <w:t>氢氧化钠溶液，下列操作中错误的是（   ）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A．在托盘天平上放两片大小一样的纸，然后将氢氧化钠放在纸片上进行称量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B．把称得的氢氧化钠放入盛有适量蒸馏水的烧杯中，溶解、冷却，再把溶液移入容量瓶中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C．用蒸馏水洗涤烧杯、玻璃棒2~3次，洗涤液也移入容量瓶中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D．沿着玻璃棒往容量瓶中加入蒸馏水，直到溶液凹面恰好与刻度相切</w:t>
      </w:r>
    </w:p>
    <w:p w:rsidR="00D65F93" w:rsidP="00D65F93">
      <w:pPr>
        <w:bidi w:val="0"/>
        <w:ind w:firstLine="425"/>
        <w:jc w:val="left"/>
        <w:rPr>
          <w:rFonts w:hint="eastAsia"/>
        </w:rPr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  <w:r>
        <w:rPr>
          <w:rFonts w:hint="eastAsia"/>
        </w:rPr>
        <w:t>9．用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0"/>
          <w:attr w:name="UnitName" w:val="g"/>
        </w:smartTagPr>
        <w:r>
          <w:rPr>
            <w:rFonts w:hint="eastAsia"/>
          </w:rPr>
          <w:t>1000g</w:t>
        </w:r>
      </w:smartTag>
      <w:r>
        <w:rPr>
          <w:rFonts w:hint="eastAsia"/>
        </w:rPr>
        <w:t>溶剂中所含溶质的物质的量来表示溶液浓度叫做质量摩尔浓度，其单位是</w:t>
      </w:r>
      <w:r>
        <w:rPr>
          <w:position w:val="-10"/>
        </w:rPr>
        <w:object>
          <v:shape id="_x0000_i1221" type="#_x0000_t75" style="width:49pt;height:18pt" o:oleicon="f" o:ole="" filled="f" fillcolor="white" stroked="f">
            <v:fill o:detectmouseclick="f"/>
            <v:imagedata r:id="rId371" o:title=""/>
          </v:shape>
          <o:OLEObject Type="Embed" ProgID="Equation.3" ShapeID="_x0000_i1221" DrawAspect="Content" ObjectID="_1099908744" r:id="rId372"/>
        </w:objec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。5mol/kg硫酸的密度是</w:t>
      </w:r>
      <w:r>
        <w:rPr>
          <w:position w:val="-10"/>
        </w:rPr>
        <w:object>
          <v:shape id="_x0000_i1222" type="#_x0000_t75" style="width:1in;height:18pt" o:oleicon="f" o:ole="" filled="f" fillcolor="white" stroked="f">
            <v:fill o:detectmouseclick="f"/>
            <v:imagedata r:id="rId373" o:title=""/>
          </v:shape>
          <o:OLEObject Type="Embed" ProgID="Equation.3" ShapeID="_x0000_i1222" DrawAspect="Content" ObjectID="_1131957245" r:id="rId374"/>
        </w:object>
      </w:r>
      <w:r>
        <w:rPr>
          <w:rFonts w:hint="eastAsia"/>
        </w:rPr>
        <w:t>，则其物质的量浓度是（  ）</w:t>
      </w:r>
    </w:p>
    <w:p w:rsidR="00D65F93" w:rsidP="00D65F93">
      <w:pPr>
        <w:bidi w:val="0"/>
        <w:ind w:firstLine="425"/>
        <w:jc w:val="left"/>
        <w:sectPr>
          <w:type w:val="nextPage"/>
          <w:pgSz w:w="11906" w:h="16838"/>
          <w:pgMar w:top="1440" w:right="926" w:bottom="1440" w:left="900" w:header="851" w:footer="992" w:gutter="0"/>
          <w:pgNumType w:start="2"/>
          <w:cols w:space="425"/>
          <w:titlePg w:val="0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</w:t>
      </w:r>
      <w:r>
        <w:rPr>
          <w:position w:val="-6"/>
        </w:rPr>
        <w:object>
          <v:shape id="_x0000_i1223" type="#_x0000_t75" style="width:64pt;height:16pt" o:oleicon="f" o:ole="" filled="f" fillcolor="white" stroked="f">
            <v:fill o:detectmouseclick="f"/>
            <v:imagedata r:id="rId375" o:title=""/>
          </v:shape>
          <o:OLEObject Type="Embed" ProgID="Equation.3" ShapeID="_x0000_i1223" DrawAspect="Content" ObjectID="_1099908870" r:id="rId376"/>
        </w:object>
      </w:r>
      <w:r>
        <w:rPr>
          <w:rFonts w:hint="eastAsia"/>
        </w:rPr>
        <w:t xml:space="preserve">      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</w:t>
      </w:r>
      <w:r>
        <w:rPr>
          <w:position w:val="-6"/>
        </w:rPr>
        <w:object>
          <v:shape id="_x0000_i1224" type="#_x0000_t75" style="width:63pt;height:16pt" o:oleicon="f" o:ole="" filled="f" fillcolor="white" stroked="f">
            <v:fill o:detectmouseclick="f"/>
            <v:imagedata r:id="rId377" o:title=""/>
          </v:shape>
          <o:OLEObject Type="Embed" ProgID="Equation.3" ShapeID="_x0000_i1224" DrawAspect="Content" ObjectID="_1099908875" r:id="rId378"/>
        </w:objec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</w:t>
      </w:r>
      <w:r>
        <w:rPr>
          <w:position w:val="-6"/>
        </w:rPr>
        <w:object>
          <v:shape id="_x0000_i1225" type="#_x0000_t75" style="width:63pt;height:16pt" o:oleicon="f" o:ole="" filled="f" fillcolor="white" stroked="f">
            <v:fill o:detectmouseclick="f"/>
            <v:imagedata r:id="rId379" o:title=""/>
          </v:shape>
          <o:OLEObject Type="Embed" ProgID="Equation.3" ShapeID="_x0000_i1225" DrawAspect="Content" ObjectID="_1099908892" r:id="rId380"/>
        </w:object>
      </w:r>
      <w:r>
        <w:rPr>
          <w:rFonts w:hint="eastAsia"/>
        </w:rPr>
        <w:t xml:space="preserve">      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</w:t>
      </w:r>
      <w:r>
        <w:rPr>
          <w:position w:val="-6"/>
        </w:rPr>
        <w:object>
          <v:shape id="_x0000_i1226" type="#_x0000_t75" style="width:63pt;height:16pt" o:oleicon="f" o:ole="" filled="f" fillcolor="white" stroked="f">
            <v:fill o:detectmouseclick="f"/>
            <v:imagedata r:id="rId381" o:title=""/>
          </v:shape>
          <o:OLEObject Type="Embed" ProgID="Equation.3" ShapeID="_x0000_i1226" DrawAspect="Content" ObjectID="_1099908908" r:id="rId382"/>
        </w:objec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4" w:space="425" w:equalWidth="0">
            <w:col w:w="2201" w:space="425"/>
            <w:col w:w="2201" w:space="425"/>
            <w:col w:w="2201" w:space="425"/>
            <w:col w:w="2201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10．在无土栽培时，需用</w:t>
      </w:r>
      <w:r>
        <w:rPr>
          <w:position w:val="-10"/>
        </w:rPr>
        <w:object>
          <v:shape id="_x0000_i1227" type="#_x0000_t75" style="width:93pt;height:18pt" o:oleicon="f" o:ole="" filled="f" fillcolor="white" stroked="f">
            <v:fill o:detectmouseclick="f"/>
            <v:imagedata r:id="rId383" o:title=""/>
          </v:shape>
          <o:OLEObject Type="Embed" ProgID="Equation.3" ShapeID="_x0000_i1227" DrawAspect="Content" ObjectID="_1099908945" r:id="rId384"/>
        </w:object>
      </w:r>
      <w:r>
        <w:rPr>
          <w:rFonts w:hint="eastAsia"/>
        </w:rPr>
        <w:t>、</w:t>
      </w:r>
      <w:r>
        <w:rPr>
          <w:position w:val="-6"/>
        </w:rPr>
        <w:object>
          <v:shape id="_x0000_i1228" type="#_x0000_t75" style="width:85pt;height:16pt" o:oleicon="f" o:ole="" filled="f" fillcolor="white" stroked="f">
            <v:fill o:detectmouseclick="f"/>
            <v:imagedata r:id="rId385" o:title=""/>
          </v:shape>
          <o:OLEObject Type="Embed" ProgID="Equation.3" ShapeID="_x0000_i1228" DrawAspect="Content" ObjectID="_1099908977" r:id="rId386"/>
        </w:object>
      </w:r>
      <w:r>
        <w:rPr>
          <w:rFonts w:hint="eastAsia"/>
        </w:rPr>
        <w:t>、</w:t>
      </w:r>
      <w:r>
        <w:rPr>
          <w:position w:val="-10"/>
        </w:rPr>
        <w:object>
          <v:shape id="_x0000_i1229" type="#_x0000_t75" style="width:96.75pt;height:18pt" o:oleicon="f" o:ole="" filled="f" fillcolor="white" stroked="f">
            <v:fill o:detectmouseclick="f"/>
            <v:imagedata r:id="rId387" o:title=""/>
          </v:shape>
          <o:OLEObject Type="Embed" ProgID="Equation.3" ShapeID="_x0000_i1229" DrawAspect="Content" ObjectID="_1099909004" r:id="rId388"/>
        </w:object>
      </w:r>
      <w:r>
        <w:rPr>
          <w:rFonts w:hint="eastAsia"/>
        </w:rPr>
        <w:t>配制而成的营养液。若用KCl、</w:t>
      </w:r>
      <w:r>
        <w:rPr>
          <w:position w:val="-10"/>
        </w:rPr>
        <w:object>
          <v:shape id="_x0000_i1230" type="#_x0000_t75" style="width:39pt;height:17pt" o:oleicon="f" o:ole="" filled="f" fillcolor="white" stroked="f">
            <v:fill o:detectmouseclick="f"/>
            <v:imagedata r:id="rId389" o:title=""/>
          </v:shape>
          <o:OLEObject Type="Embed" ProgID="Equation.3" ShapeID="_x0000_i1230" DrawAspect="Content" ObjectID="_1099909067" r:id="rId390"/>
        </w:object>
      </w:r>
      <w:r>
        <w:rPr>
          <w:rFonts w:hint="eastAsia"/>
        </w:rPr>
        <w:t>和</w:t>
      </w:r>
      <w:r>
        <w:rPr>
          <w:position w:val="-10"/>
        </w:rPr>
        <w:object>
          <v:shape id="_x0000_i1231" type="#_x0000_t75" style="width:60.95pt;height:17pt" o:oleicon="f" o:ole="" filled="f" fillcolor="white" stroked="f">
            <v:fill o:detectmouseclick="f"/>
            <v:imagedata r:id="rId391" o:title=""/>
          </v:shape>
          <o:OLEObject Type="Embed" ProgID="Equation.3" ShapeID="_x0000_i1231" DrawAspect="Content" ObjectID="_1099909081" r:id="rId392"/>
        </w:object>
      </w:r>
      <w:r>
        <w:rPr>
          <w:rFonts w:hint="eastAsia"/>
        </w:rPr>
        <w:t>三种固体来配制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>营养液，则需此三种固体物质的量分别为（   ）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</w:t>
      </w:r>
      <w:r>
        <w:t xml:space="preserve">0.4mol、0.5mol、0.12mol        </w:t>
      </w:r>
    </w:p>
    <w:p w:rsidR="00D65F93" w:rsidP="00D65F93">
      <w:pPr>
        <w:bidi w:val="0"/>
        <w:ind w:firstLine="425"/>
        <w:jc w:val="left"/>
      </w:pPr>
      <w:r>
        <w:rPr>
          <w:rFonts w:hint="eastAsia"/>
        </w:rPr>
        <w:t>B．</w:t>
      </w:r>
      <w:r>
        <w:t>0.66mol</w:t>
      </w:r>
      <w:r>
        <w:rPr>
          <w:rFonts w:hint="eastAsia"/>
        </w:rPr>
        <w:t>、</w:t>
      </w:r>
      <w:r>
        <w:t>0.5mol</w:t>
      </w:r>
      <w:r>
        <w:rPr>
          <w:rFonts w:hint="eastAsia"/>
        </w:rPr>
        <w:t>、</w:t>
      </w:r>
      <w:r>
        <w:t>0.24mol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</w:t>
      </w:r>
      <w:r>
        <w:t>0.64mol</w:t>
      </w:r>
      <w:r>
        <w:rPr>
          <w:rFonts w:hint="eastAsia"/>
        </w:rPr>
        <w:t>、</w:t>
      </w:r>
      <w:r>
        <w:t>0.5mol</w:t>
      </w:r>
      <w:r>
        <w:rPr>
          <w:rFonts w:hint="eastAsia"/>
        </w:rPr>
        <w:t>、</w:t>
      </w:r>
      <w:r>
        <w:t>0.24mol</w:t>
      </w:r>
      <w:r>
        <w:rPr>
          <w:rFonts w:hint="eastAsia"/>
        </w:rPr>
        <w:t xml:space="preserve">      </w:t>
      </w:r>
      <w:r>
        <w:t xml:space="preserve">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</w:t>
      </w:r>
      <w:r>
        <w:t>0.64mol</w:t>
      </w:r>
      <w:r>
        <w:rPr>
          <w:rFonts w:hint="eastAsia"/>
        </w:rPr>
        <w:t>、</w:t>
      </w:r>
      <w:r>
        <w:t>0.02mol</w:t>
      </w:r>
      <w:r>
        <w:rPr>
          <w:rFonts w:hint="eastAsia"/>
        </w:rPr>
        <w:t>、</w:t>
      </w:r>
      <w:r>
        <w:t>0.24mol</w:t>
      </w:r>
    </w:p>
    <w:p w:rsidR="00D65F93" w:rsidP="00D65F93">
      <w:pPr>
        <w:bidi w:val="0"/>
        <w:ind w:firstLine="425"/>
        <w:jc w:val="left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2" w:space="425" w:equalWidth="0">
            <w:col w:w="4827" w:space="425"/>
            <w:col w:w="4827" w:space="0"/>
          </w:cols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11．配制</w:t>
      </w:r>
      <w:r>
        <w:rPr>
          <w:position w:val="-6"/>
        </w:rPr>
        <w:object>
          <v:shape id="_x0000_i1232" type="#_x0000_t75" style="width:111pt;height:13.94pt" o:oleicon="f" o:ole="" filled="f" fillcolor="white" stroked="f">
            <v:fill o:detectmouseclick="f"/>
            <v:imagedata r:id="rId393" o:title=""/>
          </v:shape>
          <o:OLEObject Type="Embed" ProgID="Equation.3" ShapeID="_x0000_i1232" DrawAspect="Content" ObjectID="_1099909289" r:id="rId394"/>
        </w:object>
      </w:r>
      <w:r>
        <w:rPr>
          <w:rFonts w:hint="eastAsia"/>
        </w:rPr>
        <w:t>溶液时，某学生将准确称量的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49"/>
          <w:attr w:name="TCSC" w:val="0"/>
          <w:attr w:name="UnitName" w:val="g"/>
        </w:smartTagPr>
        <w:r>
          <w:t>1.49g</w:t>
        </w:r>
      </w:smartTag>
      <w:r>
        <w:rPr>
          <w:rFonts w:hint="eastAsia"/>
        </w:rPr>
        <w:t xml:space="preserve">  </w:t>
      </w:r>
      <w:r>
        <w:t>KCl</w:t>
      </w:r>
      <w:r>
        <w:rPr>
          <w:rFonts w:hint="eastAsia"/>
        </w:rPr>
        <w:t>固体放入烧杯中，加入约30mL蒸馏水，用玻璃棒搅拌使其溶解。将溶液由烧杯倒入100mL容量瓶中，然后往容量瓶中小心地加入蒸馏水，直到液面接近刻度2~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>
          <w:rPr>
            <w:rFonts w:hint="eastAsia"/>
          </w:rPr>
          <w:t>3cm</w:t>
        </w:r>
      </w:smartTag>
      <w:r>
        <w:rPr>
          <w:rFonts w:hint="eastAsia"/>
        </w:rPr>
        <w:t>处。改用胶头滴管加蒸馏水，使溶液凹面最低点恰好与刻度相切。把容量瓶盖紧，再振荡摇匀。该生操作中的错误是</w:t>
      </w:r>
      <w:r>
        <w:t>_______</w:t>
      </w:r>
      <w:r>
        <w:rPr>
          <w:rFonts w:hint="eastAsia"/>
        </w:rPr>
        <w:t>、</w:t>
      </w:r>
      <w:r>
        <w:t>____________</w:t>
      </w:r>
      <w:r>
        <w:rPr>
          <w:rFonts w:hint="eastAsia"/>
        </w:rPr>
        <w:t>和</w:t>
      </w:r>
      <w:r>
        <w:t>__________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12．欲配制500mL</w:t>
      </w:r>
      <w:r>
        <w:t>0.2mol/L</w:t>
      </w:r>
      <w:r>
        <w:rPr>
          <w:rFonts w:hint="eastAsia"/>
        </w:rPr>
        <w:t>的碳酸钠溶液，回答下列问题：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①</w:t>
      </w:r>
      <w:r>
        <w:rPr>
          <w:rFonts w:hint="eastAsia"/>
        </w:rPr>
        <w:t>通过计算可知应用托盘天平称取</w:t>
      </w:r>
      <w:r>
        <w:t>___________g</w:t>
      </w:r>
      <w:r>
        <w:rPr>
          <w:rFonts w:hint="eastAsia"/>
        </w:rPr>
        <w:t>碳酸钠。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②</w:t>
      </w:r>
      <w:r>
        <w:rPr>
          <w:rFonts w:hint="eastAsia"/>
        </w:rPr>
        <w:t>称量的操作顺序为（填序号）________________。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A．调天平零点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B．游码归零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C．向小烧杯中加碳酸钠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D．称量空烧杯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E．向右盘加砝码并将游码移到所需位置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F．将砝码归盒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G．记录称量结果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③</w:t>
      </w:r>
      <w:r>
        <w:rPr>
          <w:rFonts w:hint="eastAsia"/>
        </w:rPr>
        <w:t>若砝码和药品位置放颠倒（假设称量时未用烧杯），天平平衡时，实际称得碳酸钠的质量是</w:t>
      </w:r>
      <w:r>
        <w:t>__________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④</w:t>
      </w:r>
      <w:r>
        <w:rPr>
          <w:rFonts w:hint="eastAsia"/>
        </w:rPr>
        <w:t>下列操作使所配溶液浓度偏高的是</w:t>
      </w:r>
      <w:r>
        <w:t>_____________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A．若称取</w:t>
      </w:r>
      <w:r>
        <w:rPr>
          <w:position w:val="-12"/>
        </w:rPr>
        <w:object>
          <v:shape id="_x0000_i1233" type="#_x0000_t75" style="width:113pt;height:18pt" o:oleicon="f" o:ole="" filled="f" fillcolor="white" stroked="f">
            <v:fill o:detectmouseclick="f"/>
            <v:imagedata r:id="rId395" o:title=""/>
          </v:shape>
          <o:OLEObject Type="Embed" ProgID="Equation.3" ShapeID="_x0000_i1233" DrawAspect="Content" ObjectID="_1099909723" r:id="rId396"/>
        </w:object>
      </w:r>
      <w:r>
        <w:rPr>
          <w:rFonts w:hint="eastAsia"/>
        </w:rPr>
        <w:t>进行配制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B．称量时用了生锈的砝码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C．往容量瓶转移溶液时，有少量液体溅出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D．碳酸钠中含有不溶性杂质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E．未洗涤溶解</w:t>
      </w:r>
      <w:r>
        <w:rPr>
          <w:position w:val="-12"/>
        </w:rPr>
        <w:object>
          <v:shape id="_x0000_i1234" type="#_x0000_t75" style="width:42.95pt;height:18pt" o:oleicon="f" o:ole="" filled="f" fillcolor="white" stroked="f">
            <v:fill o:detectmouseclick="f"/>
            <v:imagedata r:id="rId397" o:title=""/>
          </v:shape>
          <o:OLEObject Type="Embed" ProgID="Equation.3" ShapeID="_x0000_i1234" DrawAspect="Content" ObjectID="_1099910119" r:id="rId398"/>
        </w:object>
      </w:r>
      <w:r>
        <w:rPr>
          <w:rFonts w:hint="eastAsia"/>
        </w:rPr>
        <w:t xml:space="preserve">的烧杯    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F．定容时仰视刻度线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 xml:space="preserve">G．小烧杯洗净后未干燥即用来称量         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H．容量瓶未干燥即用来配制溶液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13．</w:t>
      </w:r>
      <w:r>
        <w:rPr>
          <w:position w:val="-12"/>
        </w:rPr>
        <w:object>
          <v:shape id="_x0000_i1235" type="#_x0000_t75" style="width:42.95pt;height:18pt" o:oleicon="f" o:ole="" filled="f" fillcolor="white" stroked="f">
            <v:fill o:detectmouseclick="f"/>
            <v:imagedata r:id="rId397" o:title=""/>
          </v:shape>
          <o:OLEObject Type="Embed" ProgID="Equation.3" ShapeID="_x0000_i1235" DrawAspect="Content" ObjectID="_1099910120" r:id="rId399"/>
        </w:object>
      </w:r>
      <w:r>
        <w:rPr>
          <w:rFonts w:hint="eastAsia"/>
        </w:rPr>
        <w:t>与稀盐酸的反应是分以下两步进行的：</w:t>
      </w:r>
      <w:r>
        <w:rPr>
          <w:position w:val="-12"/>
        </w:rPr>
        <w:object>
          <v:shape id="_x0000_i1236" type="#_x0000_t75" style="width:173pt;height:18pt" o:oleicon="f" o:ole="" filled="f" fillcolor="white" stroked="f">
            <v:fill o:detectmouseclick="f"/>
            <v:imagedata r:id="rId400" o:title=""/>
          </v:shape>
          <o:OLEObject Type="Embed" ProgID="Equation.3" ShapeID="_x0000_i1236" DrawAspect="Content" ObjectID="_1099910241" r:id="rId401"/>
        </w:object>
      </w:r>
      <w:r>
        <w:rPr>
          <w:rFonts w:hint="eastAsia"/>
        </w:rPr>
        <w:t xml:space="preserve">     </w:t>
      </w:r>
      <w:r>
        <w:rPr>
          <w:position w:val="-12"/>
        </w:rPr>
        <w:object>
          <v:shape id="_x0000_i1237" type="#_x0000_t75" style="width:198pt;height:19pt" o:oleicon="f" o:ole="" filled="f" fillcolor="white" stroked="f">
            <v:fill o:detectmouseclick="f"/>
            <v:imagedata r:id="rId402" o:title=""/>
          </v:shape>
          <o:OLEObject Type="Embed" ProgID="Equation.3" ShapeID="_x0000_i1237" DrawAspect="Content" ObjectID="_1099910267" r:id="rId403"/>
        </w:objec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在</w:t>
      </w:r>
      <w:r>
        <w:rPr>
          <w:position w:val="-6"/>
        </w:rPr>
        <w:object>
          <v:shape id="_x0000_i1238" type="#_x0000_t75" style="width:24pt;height:16pt" o:oleicon="f" o:ole="" filled="f" fillcolor="white" stroked="f">
            <v:fill o:detectmouseclick="f"/>
            <v:imagedata r:id="rId404" o:title=""/>
          </v:shape>
          <o:OLEObject Type="Embed" ProgID="Equation.3" ShapeID="_x0000_i1238" DrawAspect="Content" ObjectID="_1099910306" r:id="rId405"/>
        </w:object>
      </w:r>
      <w:r>
        <w:rPr>
          <w:rFonts w:hint="eastAsia"/>
        </w:rPr>
        <w:t>浓度为</w:t>
      </w:r>
      <w:r>
        <w:rPr>
          <w:position w:val="-6"/>
        </w:rPr>
        <w:object>
          <v:shape id="_x0000_i1239" type="#_x0000_t75" style="width:48pt;height:16pt" o:oleicon="f" o:ole="" filled="f" fillcolor="white" stroked="f">
            <v:fill o:detectmouseclick="f"/>
            <v:imagedata r:id="rId406" o:title=""/>
          </v:shape>
          <o:OLEObject Type="Embed" ProgID="Equation.3" ShapeID="_x0000_i1239" DrawAspect="Content" ObjectID="_1099910316" r:id="rId407"/>
        </w:object>
      </w:r>
      <w:r>
        <w:rPr>
          <w:rFonts w:hint="eastAsia"/>
        </w:rPr>
        <w:t>的NaOH和</w:t>
      </w:r>
      <w:r>
        <w:rPr>
          <w:position w:val="-12"/>
        </w:rPr>
        <w:object>
          <v:shape id="_x0000_i1240" type="#_x0000_t75" style="width:42.95pt;height:18pt" o:oleicon="f" o:ole="" filled="f" fillcolor="white" stroked="f">
            <v:fill o:detectmouseclick="f"/>
            <v:imagedata r:id="rId397" o:title=""/>
          </v:shape>
          <o:OLEObject Type="Embed" ProgID="Equation.3" ShapeID="_x0000_i1240" DrawAspect="Content" ObjectID="_1099910121" r:id="rId408"/>
        </w:object>
      </w:r>
      <w:r>
        <w:rPr>
          <w:rFonts w:hint="eastAsia"/>
        </w:rPr>
        <w:t>和100mL混合溶液中，加入</w:t>
      </w:r>
      <w:r>
        <w:rPr>
          <w:position w:val="-6"/>
        </w:rPr>
        <w:object>
          <v:shape id="_x0000_i1241" type="#_x0000_t75" style="width:89pt;height:16pt" o:oleicon="f" o:ole="" filled="f" fillcolor="white" stroked="f">
            <v:fill o:detectmouseclick="f"/>
            <v:imagedata r:id="rId409" o:title=""/>
          </v:shape>
          <o:OLEObject Type="Embed" ProgID="Equation.3" ShapeID="_x0000_i1241" DrawAspect="Content" ObjectID="_1099910362" r:id="rId410"/>
        </w:object>
      </w:r>
      <w:r>
        <w:rPr>
          <w:rFonts w:hint="eastAsia"/>
        </w:rPr>
        <w:t>稀盐酸后，测得溶液中</w:t>
      </w:r>
      <w:r>
        <w:rPr>
          <w:position w:val="-12"/>
        </w:rPr>
        <w:object>
          <v:shape id="_x0000_i1242" type="#_x0000_t75" style="width:29pt;height:19pt" o:oleicon="f" o:ole="" filled="f" fillcolor="white" stroked="f">
            <v:fill o:detectmouseclick="f"/>
            <v:imagedata r:id="rId411" o:title=""/>
          </v:shape>
          <o:OLEObject Type="Embed" ProgID="Equation.3" ShapeID="_x0000_i1242" DrawAspect="Content" ObjectID="_1099910416" r:id="rId412"/>
        </w:object>
      </w:r>
      <w:r>
        <w:rPr>
          <w:rFonts w:hint="eastAsia"/>
        </w:rPr>
        <w:t>与</w:t>
      </w:r>
      <w:r>
        <w:rPr>
          <w:position w:val="-12"/>
        </w:rPr>
        <w:object>
          <v:shape id="_x0000_i1243" type="#_x0000_t75" style="width:35pt;height:19pt" o:oleicon="f" o:ole="" filled="f" fillcolor="white" stroked="f">
            <v:fill o:detectmouseclick="f"/>
            <v:imagedata r:id="rId413" o:title=""/>
          </v:shape>
          <o:OLEObject Type="Embed" ProgID="Equation.3" ShapeID="_x0000_i1243" DrawAspect="Content" ObjectID="_1099910425" r:id="rId414"/>
        </w:object>
      </w:r>
      <w:r>
        <w:rPr>
          <w:rFonts w:hint="eastAsia"/>
        </w:rPr>
        <w:t>的物质的量之比为3：1。计算原混合溶液中NaOH和</w:t>
      </w:r>
      <w:r>
        <w:rPr>
          <w:position w:val="-12"/>
        </w:rPr>
        <w:object>
          <v:shape id="_x0000_i1244" type="#_x0000_t75" style="width:42.95pt;height:18pt" o:oleicon="f" o:ole="" filled="f" fillcolor="white" stroked="f">
            <v:fill o:detectmouseclick="f"/>
            <v:imagedata r:id="rId397" o:title=""/>
          </v:shape>
          <o:OLEObject Type="Embed" ProgID="Equation.3" ShapeID="_x0000_i1244" DrawAspect="Content" ObjectID="_1099910122" r:id="rId415"/>
        </w:object>
      </w:r>
      <w:r>
        <w:rPr>
          <w:rFonts w:hint="eastAsia"/>
        </w:rPr>
        <w:t>的物质的量浓度。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14．将</w:t>
      </w:r>
      <w:r>
        <w:rPr>
          <w:position w:val="-10"/>
        </w:rPr>
        <w:object>
          <v:shape id="_x0000_i1245" type="#_x0000_t75" style="width:36pt;height:17pt" o:oleicon="f" o:ole="" filled="f" fillcolor="white" stroked="f">
            <v:fill o:detectmouseclick="f"/>
            <v:imagedata r:id="rId416" o:title=""/>
          </v:shape>
          <o:OLEObject Type="Embed" ProgID="Equation.3" ShapeID="_x0000_i1245" DrawAspect="Content" ObjectID="_1099910473" r:id="rId417"/>
        </w:object>
      </w:r>
      <w:r>
        <w:rPr>
          <w:rFonts w:hint="eastAsia"/>
        </w:rPr>
        <w:t>和</w:t>
      </w:r>
      <w:r>
        <w:rPr>
          <w:position w:val="-12"/>
        </w:rPr>
        <w:object>
          <v:shape id="_x0000_i1246" type="#_x0000_t75" style="width:47pt;height:18pt" o:oleicon="f" o:ole="" filled="f" fillcolor="white" stroked="f">
            <v:fill o:detectmouseclick="f"/>
            <v:imagedata r:id="rId418" o:title=""/>
          </v:shape>
          <o:OLEObject Type="Embed" ProgID="Equation.3" ShapeID="_x0000_i1246" DrawAspect="Content" ObjectID="_1099910552" r:id="rId419"/>
        </w:object>
      </w:r>
      <w:r>
        <w:rPr>
          <w:rFonts w:hint="eastAsia"/>
        </w:rPr>
        <w:t>的混合物等质量分成两份，其中一份加100mL稀盐酸，使其充分反应，溶液呈中性，放出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24"/>
          <w:attr w:name="TCSC" w:val="0"/>
          <w:attr w:name="UnitName" w:val="l"/>
        </w:smartTagPr>
        <w:r>
          <w:t>2.24</w:t>
        </w:r>
        <w:r>
          <w:rPr>
            <w:rFonts w:hint="eastAsia"/>
          </w:rPr>
          <w:t>L</w:t>
        </w:r>
      </w:smartTag>
      <w:r>
        <w:rPr>
          <w:rFonts w:hint="eastAsia"/>
        </w:rPr>
        <w:t>气体。将气体通入另一份混合物中，充分反应后，气体体积变为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016"/>
          <w:attr w:name="TCSC" w:val="0"/>
          <w:attr w:name="UnitName" w:val="l"/>
        </w:smartTagPr>
        <w:r>
          <w:t>2.016</w:t>
        </w:r>
        <w:r>
          <w:rPr>
            <w:rFonts w:hint="eastAsia"/>
          </w:rPr>
          <w:t>L</w:t>
        </w:r>
      </w:smartTag>
      <w:r>
        <w:rPr>
          <w:rFonts w:hint="eastAsia"/>
        </w:rPr>
        <w:t>。求原混合物中</w:t>
      </w:r>
      <w:r>
        <w:rPr>
          <w:position w:val="-10"/>
        </w:rPr>
        <w:object>
          <v:shape id="_x0000_i1247" type="#_x0000_t75" style="width:36pt;height:17pt" o:oleicon="f" o:ole="" filled="f" fillcolor="white" stroked="f">
            <v:fill o:detectmouseclick="f"/>
            <v:imagedata r:id="rId416" o:title=""/>
          </v:shape>
          <o:OLEObject Type="Embed" ProgID="Equation.3" ShapeID="_x0000_i1247" DrawAspect="Content" ObjectID="_1099910474" r:id="rId420"/>
        </w:object>
      </w:r>
      <w:r>
        <w:rPr>
          <w:rFonts w:hint="eastAsia"/>
        </w:rPr>
        <w:t>和</w:t>
      </w:r>
      <w:r>
        <w:rPr>
          <w:position w:val="-12"/>
        </w:rPr>
        <w:object>
          <v:shape id="_x0000_i1248" type="#_x0000_t75" style="width:47pt;height:18pt" o:oleicon="f" o:ole="" filled="f" fillcolor="white" stroked="f">
            <v:fill o:detectmouseclick="f"/>
            <v:imagedata r:id="rId418" o:title=""/>
          </v:shape>
          <o:OLEObject Type="Embed" ProgID="Equation.3" ShapeID="_x0000_i1248" DrawAspect="Content" ObjectID="_1099910553" r:id="rId421"/>
        </w:object>
      </w:r>
      <w:r>
        <w:rPr>
          <w:rFonts w:hint="eastAsia"/>
        </w:rPr>
        <w:t>物质的量之比和盐酸溶液的物质的量浓度（气体体积均在标准状况下测定）。</w:t>
      </w: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  <w:sectPr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15．在标准状况下，将224LHCl气体溶于635mL水</w:t>
      </w:r>
      <w:r>
        <w:rPr>
          <w:position w:val="-10"/>
        </w:rPr>
        <w:object>
          <v:shape id="_x0000_i1249" type="#_x0000_t75" style="width:87pt;height:18pt" o:oleicon="f" o:ole="" filled="f" fillcolor="white" stroked="f">
            <v:fill o:detectmouseclick="f"/>
            <v:imagedata r:id="rId422" o:title=""/>
          </v:shape>
          <o:OLEObject Type="Embed" ProgID="Equation.3" ShapeID="_x0000_i1249" DrawAspect="Content" ObjectID="_1099910767" r:id="rId423"/>
        </w:object>
      </w:r>
      <w:r>
        <w:rPr>
          <w:rFonts w:hint="eastAsia"/>
        </w:rPr>
        <w:t>中，所得盐酸的密度为</w:t>
      </w:r>
      <w:r>
        <w:rPr>
          <w:position w:val="-10"/>
        </w:rPr>
        <w:object>
          <v:shape id="_x0000_i1250" type="#_x0000_t75" style="width:56pt;height:18pt" o:oleicon="f" o:ole="" filled="f" fillcolor="white" stroked="f">
            <v:fill o:detectmouseclick="f"/>
            <v:imagedata r:id="rId424" o:title=""/>
          </v:shape>
          <o:OLEObject Type="Embed" ProgID="Equation.3" ShapeID="_x0000_i1250" DrawAspect="Content" ObjectID="_1099910789" r:id="rId425"/>
        </w:object>
      </w:r>
      <w:r>
        <w:rPr>
          <w:rFonts w:hint="eastAsia"/>
        </w:rPr>
        <w:t>。试计算：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（1）取出这种盐酸</w:t>
      </w:r>
      <w:r>
        <w:t>10.0mL</w:t>
      </w:r>
      <w:r>
        <w:rPr>
          <w:rFonts w:hint="eastAsia"/>
        </w:rPr>
        <w:t>，稀释至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45"/>
          <w:attr w:name="TCSC" w:val="0"/>
          <w:attr w:name="UnitName" w:val="l"/>
        </w:smartTagPr>
        <w:r>
          <w:t>1.45</w:t>
        </w:r>
        <w:r>
          <w:rPr>
            <w:rFonts w:hint="eastAsia"/>
          </w:rPr>
          <w:t>L</w:t>
        </w:r>
      </w:smartTag>
      <w:r>
        <w:rPr>
          <w:rFonts w:hint="eastAsia"/>
        </w:rPr>
        <w:t>，所得稀盐酸的物质的量浓度；</w:t>
      </w:r>
    </w:p>
    <w:p w:rsidR="00D65F93" w:rsidP="00D65F93">
      <w:pPr>
        <w:bidi w:val="0"/>
        <w:ind w:firstLine="425"/>
        <w:jc w:val="left"/>
        <w:rPr>
          <w:rFonts w:hint="eastAsia"/>
        </w:rPr>
      </w:pPr>
      <w:r>
        <w:rPr>
          <w:rFonts w:hint="eastAsia"/>
        </w:rPr>
        <w:t>（2）在</w:t>
      </w:r>
      <w:r>
        <w:rPr>
          <w:position w:val="-12"/>
        </w:rPr>
        <w:object>
          <v:shape id="_x0000_i1251" type="#_x0000_t75" style="width:161pt;height:18pt" o:oleicon="f" o:ole="" filled="f" fillcolor="white" stroked="f">
            <v:fill o:detectmouseclick="f"/>
            <v:imagedata r:id="rId426" o:title=""/>
          </v:shape>
          <o:OLEObject Type="Embed" ProgID="Equation.3" ShapeID="_x0000_i1251" DrawAspect="Content" ObjectID="_1099910850" r:id="rId427"/>
        </w:object>
      </w:r>
      <w:r>
        <w:rPr>
          <w:rFonts w:hint="eastAsia"/>
        </w:rPr>
        <w:t>溶液中，逐滴加入（1）所配制的稀盐酸，边滴边振荡。若使反应不产生</w:t>
      </w:r>
      <w:r>
        <w:rPr>
          <w:position w:val="-10"/>
        </w:rPr>
        <w:object>
          <v:shape id="_x0000_i1252" type="#_x0000_t75" style="width:24pt;height:17pt" o:oleicon="f" o:ole="" filled="f" fillcolor="white" stroked="f">
            <v:fill o:detectmouseclick="f"/>
            <v:imagedata r:id="rId428" o:title=""/>
          </v:shape>
          <o:OLEObject Type="Embed" ProgID="Equation.3" ShapeID="_x0000_i1252" DrawAspect="Content" ObjectID="_1099910976" r:id="rId429"/>
        </w:object>
      </w:r>
      <w:r>
        <w:rPr>
          <w:rFonts w:hint="eastAsia"/>
        </w:rPr>
        <w:t>气体，加入稀盐酸的体积最多不能超过多少毫升？</w:t>
      </w: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ind w:firstLine="425"/>
        <w:jc w:val="left"/>
        <w:rPr>
          <w:rFonts w:hint="eastAsia"/>
        </w:rPr>
      </w:pPr>
    </w:p>
    <w:p w:rsidR="00D65F93" w:rsidP="00D65F93">
      <w:pPr>
        <w:bidi w:val="0"/>
        <w:jc w:val="center"/>
        <w:rPr>
          <w:rFonts w:hint="eastAsia"/>
          <w:b/>
          <w:bCs/>
          <w:color w:val="FF0000"/>
          <w:sz w:val="28"/>
        </w:rPr>
      </w:pPr>
      <w:r>
        <w:rPr>
          <w:rFonts w:hint="eastAsia"/>
          <w:b/>
          <w:bCs/>
          <w:color w:val="FF0000"/>
          <w:sz w:val="28"/>
        </w:rPr>
        <w:t>参考答案</w:t>
      </w:r>
    </w:p>
    <w:p w:rsidR="00D65F93" w:rsidP="00D65F93">
      <w:pPr>
        <w:bidi w:val="0"/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基础卷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1．B    2．A    3．B    4．B   5．B   6．D   7．C   8．A</w:t>
        <w:tab/>
        <w:tab/>
        <w:t xml:space="preserve">9．（1）BC    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（2）托盘天平  </w:t>
      </w:r>
      <w:r>
        <w:t>11.2</w:t>
      </w:r>
      <w:r>
        <w:rPr>
          <w:rFonts w:hint="eastAsia"/>
        </w:rPr>
        <w:t xml:space="preserve">      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（3）是否漏液。</w:t>
      </w:r>
    </w:p>
    <w:p w:rsidR="00D65F93" w:rsidP="00D65F93">
      <w:pPr>
        <w:bidi w:val="0"/>
        <w:ind w:firstLine="425"/>
      </w:pPr>
      <w:r>
        <w:rPr>
          <w:rFonts w:hint="eastAsia"/>
        </w:rPr>
        <w:t>10．（1）</w:t>
      </w:r>
      <w:r>
        <w:rPr>
          <w:rFonts w:hint="eastAsia"/>
        </w:rPr>
        <w:t>②</w:t>
      </w:r>
      <w:r>
        <w:rPr>
          <w:rFonts w:hint="eastAsia"/>
        </w:rPr>
        <w:t>；</w:t>
      </w:r>
      <w:r>
        <w:rPr>
          <w:rFonts w:hint="eastAsia"/>
        </w:rPr>
        <w:t>③</w:t>
      </w:r>
      <w:r>
        <w:rPr>
          <w:rFonts w:hint="eastAsia"/>
        </w:rPr>
        <w:t>，玻璃棒，500mL，容量瓶；</w:t>
      </w:r>
      <w:r>
        <w:rPr>
          <w:rFonts w:hint="eastAsia"/>
        </w:rPr>
        <w:t>①</w:t>
      </w:r>
      <w:r>
        <w:rPr>
          <w:rFonts w:hint="eastAsia"/>
        </w:rPr>
        <w:t>，量筒，</w:t>
      </w:r>
      <w:r>
        <w:t>1.6</w:t>
      </w:r>
      <w:r>
        <w:rPr>
          <w:rFonts w:hint="eastAsia"/>
        </w:rPr>
        <w:t>mL；</w:t>
      </w:r>
      <w:r>
        <w:rPr>
          <w:rFonts w:hint="eastAsia"/>
        </w:rPr>
        <w:t>④</w:t>
      </w:r>
      <w:r>
        <w:rPr>
          <w:rFonts w:hint="eastAsia"/>
        </w:rPr>
        <w:t>；</w:t>
      </w:r>
      <w:r>
        <w:rPr>
          <w:rFonts w:hint="eastAsia"/>
        </w:rPr>
        <w:t>⑤</w:t>
      </w:r>
      <w:r>
        <w:rPr>
          <w:rFonts w:hint="eastAsia"/>
        </w:rPr>
        <w:t>，2~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>
          <w:rPr>
            <w:rFonts w:hint="eastAsia"/>
          </w:rPr>
          <w:t>3cm</w:t>
        </w:r>
      </w:smartTag>
      <w:r>
        <w:rPr>
          <w:rFonts w:hint="eastAsia"/>
        </w:rPr>
        <w:t>，胶头滴管，凹液面的最低处；</w:t>
      </w:r>
      <w:r>
        <w:rPr>
          <w:rFonts w:hint="eastAsia"/>
        </w:rPr>
        <w:t>⑥</w:t>
      </w:r>
      <w:r>
        <w:rPr>
          <w:rFonts w:hint="eastAsia"/>
        </w:rPr>
        <w:t>。</w:t>
      </w:r>
    </w:p>
    <w:p w:rsidR="00D65F93" w:rsidP="00D65F93">
      <w:pPr>
        <w:bidi w:val="0"/>
        <w:ind w:firstLine="425"/>
      </w:pPr>
      <w:r>
        <w:rPr>
          <w:rFonts w:hint="eastAsia"/>
        </w:rPr>
        <w:t>（2）</w:t>
      </w:r>
      <w:r>
        <w:rPr>
          <w:rFonts w:hint="eastAsia"/>
        </w:rPr>
        <w:t>①</w:t>
      </w:r>
      <w:r>
        <w:rPr>
          <w:rFonts w:hint="eastAsia"/>
        </w:rPr>
        <w:t>应保留，偏高。</w:t>
      </w:r>
      <w:r>
        <w:rPr>
          <w:rFonts w:hint="eastAsia"/>
        </w:rPr>
        <w:t>②</w:t>
      </w:r>
      <w:r>
        <w:rPr>
          <w:rFonts w:hint="eastAsia"/>
        </w:rPr>
        <w:t>用玻璃棒引流注入容量瓶中，并用少量洗涤烧杯和玻璃棒2~3次，洗涤液一并注入容量瓶中；偏低。</w:t>
      </w:r>
      <w:r>
        <w:rPr>
          <w:rFonts w:hint="eastAsia"/>
        </w:rPr>
        <w:t>③</w:t>
      </w:r>
      <w:r>
        <w:rPr>
          <w:rFonts w:hint="eastAsia"/>
        </w:rPr>
        <w:t>偏低；偏高。</w:t>
      </w:r>
      <w:r>
        <w:rPr>
          <w:rFonts w:hint="eastAsia"/>
        </w:rPr>
        <w:t>④</w:t>
      </w:r>
      <w:r>
        <w:rPr>
          <w:rFonts w:hint="eastAsia"/>
        </w:rPr>
        <w:t>无影响。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11．1000 mL     1</w:t>
      </w:r>
      <w:r>
        <w:t>03.3</w:t>
      </w:r>
      <w:r>
        <w:rPr>
          <w:rFonts w:hint="eastAsia"/>
        </w:rPr>
        <w:t>mL</w:t>
        <w:tab/>
        <w:tab/>
        <w:tab/>
        <w:tab/>
        <w:tab/>
        <w:tab/>
        <w:tab/>
        <w:t>12．0</w:t>
      </w:r>
      <w:r>
        <w:t>.</w:t>
      </w:r>
      <w:r>
        <w:rPr>
          <w:rFonts w:hint="eastAsia"/>
        </w:rPr>
        <w:t>001</w:t>
      </w:r>
    </w:p>
    <w:p w:rsidR="00D65F93" w:rsidP="00D65F93">
      <w:pPr>
        <w:bidi w:val="0"/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提高卷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1．CD（由定义：</w:t>
      </w:r>
      <w:r>
        <w:rPr>
          <w:position w:val="-56"/>
        </w:rPr>
        <w:object>
          <v:shape id="_x0000_i1253" type="#_x0000_t75" style="width:124pt;height:64pt" o:oleicon="f" o:ole="" filled="f" fillcolor="white" stroked="f">
            <v:fill o:detectmouseclick="f"/>
            <v:imagedata r:id="rId430" o:title=""/>
          </v:shape>
          <o:OLEObject Type="Embed" ProgID="Equation.3" ShapeID="_x0000_i1253" DrawAspect="Content" ObjectID="_1100070293" r:id="rId431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24"/>
        </w:rPr>
        <w:object>
          <v:shape id="_x0000_i1254" type="#_x0000_t75" style="width:178pt;height:31pt" o:oleicon="f" o:ole="" filled="f" fillcolor="white" stroked="f">
            <v:fill o:detectmouseclick="f"/>
            <v:imagedata r:id="rId432" o:title=""/>
          </v:shape>
          <o:OLEObject Type="Embed" ProgID="Equation.3" ShapeID="_x0000_i1254" DrawAspect="Content" ObjectID="_1100070431" r:id="rId433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则</w:t>
      </w:r>
      <w:r>
        <w:rPr>
          <w:position w:val="-24"/>
        </w:rPr>
        <w:object>
          <v:shape id="_x0000_i1255" type="#_x0000_t75" style="width:80pt;height:31pt" o:oleicon="f" o:ole="" filled="f" fillcolor="white" stroked="f">
            <v:fill o:detectmouseclick="f"/>
            <v:imagedata r:id="rId434" o:title=""/>
          </v:shape>
          <o:OLEObject Type="Embed" ProgID="Equation.3" ShapeID="_x0000_i1255" DrawAspect="Content" ObjectID="_1100694776" r:id="rId435"/>
        </w:object>
      </w:r>
    </w:p>
    <w:p w:rsidR="00D65F93" w:rsidP="00D65F93">
      <w:pPr>
        <w:bidi w:val="0"/>
        <w:ind w:firstLine="425"/>
      </w:pPr>
      <w:r>
        <w:rPr>
          <w:position w:val="-24"/>
        </w:rPr>
        <w:object>
          <v:shape id="_x0000_i1256" type="#_x0000_t75" style="width:168.8pt;height:46pt" o:oleicon="f" o:ole="" filled="f" fillcolor="white" stroked="f">
            <v:fill o:detectmouseclick="f"/>
            <v:imagedata r:id="rId436" o:title=""/>
          </v:shape>
          <o:OLEObject Type="Embed" ProgID="Equation.3" ShapeID="_x0000_i1256" DrawAspect="Content" ObjectID="_1100694764" r:id="rId437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t>2</w:t>
      </w:r>
      <w:r>
        <w:rPr>
          <w:rFonts w:hint="eastAsia"/>
        </w:rPr>
        <w:t>．</w:t>
      </w:r>
      <w:r>
        <w:t>D</w:t>
      </w:r>
      <w:r>
        <w:rPr>
          <w:rFonts w:hint="eastAsia"/>
        </w:rPr>
        <w:t>（依质量守恒定律，生成AgI沉淀的质量应等于</w:t>
      </w:r>
      <w:r>
        <w:rPr>
          <w:position w:val="-12"/>
        </w:rPr>
        <w:object>
          <v:shape id="_x0000_i1257" type="#_x0000_t75" style="width:38pt;height:18pt" o:oleicon="f" o:ole="" filled="f" fillcolor="white" stroked="f">
            <v:fill o:detectmouseclick="f"/>
            <v:imagedata r:id="rId438" o:title=""/>
          </v:shape>
          <o:OLEObject Type="Embed" ProgID="Equation.3" ShapeID="_x0000_i1257" DrawAspect="Content" ObjectID="_1100070681" r:id="rId439"/>
        </w:object>
      </w:r>
      <w:r>
        <w:rPr>
          <w:rFonts w:hint="eastAsia"/>
        </w:rPr>
        <w:t>溶液的质量。设生成AgI 1 mol，质量为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35"/>
          <w:attr w:name="TCSC" w:val="0"/>
          <w:attr w:name="UnitName" w:val="g"/>
        </w:smartTagPr>
        <w:r>
          <w:rPr>
            <w:rFonts w:hint="eastAsia"/>
          </w:rPr>
          <w:t>235g</w:t>
        </w:r>
      </w:smartTag>
      <w:r>
        <w:rPr>
          <w:rFonts w:hint="eastAsia"/>
        </w:rPr>
        <w:t>，则</w:t>
      </w:r>
      <w:r>
        <w:rPr>
          <w:position w:val="-12"/>
        </w:rPr>
        <w:object>
          <v:shape id="_x0000_i1258" type="#_x0000_t75" style="width:38pt;height:18pt" o:oleicon="f" o:ole="" filled="f" fillcolor="white" stroked="f">
            <v:fill o:detectmouseclick="f"/>
            <v:imagedata r:id="rId438" o:title=""/>
          </v:shape>
          <o:OLEObject Type="Embed" ProgID="Equation.3" ShapeID="_x0000_i1258" DrawAspect="Content" ObjectID="_1100070682" r:id="rId440"/>
        </w:object>
      </w:r>
      <w:r>
        <w:rPr>
          <w:rFonts w:hint="eastAsia"/>
        </w:rPr>
        <w:t>亦为1mol，质量为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70"/>
          <w:attr w:name="TCSC" w:val="0"/>
          <w:attr w:name="UnitName" w:val="g"/>
        </w:smartTagPr>
        <w:r>
          <w:rPr>
            <w:rFonts w:hint="eastAsia"/>
          </w:rPr>
          <w:t>170g</w:t>
        </w:r>
      </w:smartTag>
      <w:r>
        <w:rPr>
          <w:rFonts w:hint="eastAsia"/>
        </w:rPr>
        <w:t>，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24"/>
        </w:rPr>
        <w:object>
          <v:shape id="_x0000_i1259" type="#_x0000_t75" style="width:168.8pt;height:31pt" o:oleicon="f" o:ole="" filled="f" fillcolor="white" stroked="f">
            <v:fill o:detectmouseclick="f"/>
            <v:imagedata r:id="rId441" o:title=""/>
          </v:shape>
          <o:OLEObject Type="Embed" ProgID="Equation.3" ShapeID="_x0000_i1259" DrawAspect="Content" ObjectID="_1100070770" r:id="rId442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  <w:sectPr>
          <w:type w:val="nextPage"/>
          <w:pgSz w:w="11906" w:h="16838"/>
          <w:pgMar w:top="1440" w:right="926" w:bottom="1440" w:left="9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</w:rPr>
        <w:t>3．C（</w:t>
      </w:r>
      <w:r>
        <w:rPr>
          <w:position w:val="-28"/>
        </w:rPr>
        <w:object>
          <v:shape id="_x0000_i1260" type="#_x0000_t75" style="width:280pt;height:33pt" o:oleicon="f" o:ole="" filled="f" fillcolor="white" stroked="f">
            <v:fill o:detectmouseclick="f"/>
            <v:imagedata r:id="rId443" o:title=""/>
          </v:shape>
          <o:OLEObject Type="Embed" ProgID="Equation.3" ShapeID="_x0000_i1260" DrawAspect="Content" ObjectID="_1100070862" r:id="rId444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4．A（</w:t>
      </w:r>
      <w:r>
        <w:rPr>
          <w:position w:val="-24"/>
        </w:rPr>
        <w:object>
          <v:shape id="_x0000_i1261" type="#_x0000_t75" style="width:132pt;height:31pt" o:oleicon="f" o:ole="" filled="f" fillcolor="white" stroked="f">
            <v:fill o:detectmouseclick="f"/>
            <v:imagedata r:id="rId445" o:title=""/>
          </v:shape>
          <o:OLEObject Type="Embed" ProgID="Equation.3" ShapeID="_x0000_i1261" DrawAspect="Content" ObjectID="_1100070958" r:id="rId446"/>
        </w:object>
      </w:r>
      <w:r>
        <w:rPr>
          <w:rFonts w:hint="eastAsia"/>
        </w:rPr>
        <w:t xml:space="preserve">           </w:t>
      </w:r>
      <w:r>
        <w:rPr>
          <w:position w:val="-14"/>
        </w:rPr>
        <w:object>
          <v:shape id="_x0000_i1262" type="#_x0000_t75" style="width:59pt;height:19pt" o:oleicon="f" o:ole="" filled="f" fillcolor="white" stroked="f">
            <v:fill o:detectmouseclick="f"/>
            <v:imagedata r:id="rId447" o:title=""/>
          </v:shape>
          <o:OLEObject Type="Embed" ProgID="Equation.3" ShapeID="_x0000_i1262" DrawAspect="Content" ObjectID="_1100695049" r:id="rId448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需加水为1500-300=1200mL     </w:t>
      </w:r>
      <w:r>
        <w:rPr>
          <w:position w:val="-12"/>
        </w:rPr>
        <w:object>
          <v:shape id="_x0000_i1263" type="#_x0000_t75" style="width:132pt;height:18pt" o:oleicon="f" o:ole="" filled="f" fillcolor="white" stroked="f">
            <v:fill o:detectmouseclick="f"/>
            <v:imagedata r:id="rId449" o:title=""/>
          </v:shape>
          <o:OLEObject Type="Embed" ProgID="Equation.3" ShapeID="_x0000_i1263" DrawAspect="Content" ObjectID="_1100695096" r:id="rId450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5．A（设加水后9mol/L的硫酸的密度为</w:t>
      </w:r>
      <w:r>
        <w:rPr>
          <w:rFonts w:hint="eastAsia"/>
        </w:rPr>
        <w:t>ρ′</w:t>
      </w:r>
      <w:r>
        <w:rPr>
          <w:rFonts w:hint="eastAsia"/>
        </w:rPr>
        <w:t>，又设需加水x g，则有：</w:t>
      </w:r>
      <w:r>
        <w:rPr>
          <w:position w:val="-28"/>
        </w:rPr>
        <w:object>
          <v:shape id="_x0000_i1264" type="#_x0000_t75" style="width:101pt;height:33pt" o:oleicon="f" o:ole="" filled="f" fillcolor="white" stroked="f">
            <v:fill o:detectmouseclick="f"/>
            <v:imagedata r:id="rId451" o:title=""/>
          </v:shape>
          <o:OLEObject Type="Embed" ProgID="Equation.3" ShapeID="_x0000_i1264" DrawAspect="Content" ObjectID="_1100071195" r:id="rId452"/>
        </w:object>
      </w:r>
      <w:r>
        <w:rPr>
          <w:rFonts w:hint="eastAsia"/>
        </w:rPr>
        <w:t>，解</w:t>
      </w:r>
      <w:r>
        <w:rPr>
          <w:position w:val="-28"/>
        </w:rPr>
        <w:object>
          <v:shape id="_x0000_i1265" type="#_x0000_t75" style="width:110pt;height:33pt" o:oleicon="f" o:ole="" filled="f" fillcolor="white" stroked="f">
            <v:fill o:detectmouseclick="f"/>
            <v:imagedata r:id="rId453" o:title=""/>
          </v:shape>
          <o:OLEObject Type="Embed" ProgID="Equation.3" ShapeID="_x0000_i1265" DrawAspect="Content" ObjectID="_1100071263" r:id="rId454"/>
        </w:object>
      </w:r>
      <w:r>
        <w:rPr>
          <w:rFonts w:hint="eastAsia"/>
        </w:rPr>
        <w:t>，因</w:t>
      </w:r>
      <w:r>
        <w:t xml:space="preserve"> </w:t>
      </w:r>
      <w:r>
        <w:rPr>
          <w:rFonts w:hint="eastAsia"/>
        </w:rPr>
        <w:t>为</w:t>
      </w:r>
      <w:r>
        <w:t>2</w:t>
      </w:r>
      <w:r>
        <w:rPr>
          <w:rFonts w:hint="eastAsia"/>
        </w:rPr>
        <w:t>ρ′</w:t>
      </w:r>
      <w:r>
        <w:rPr>
          <w:rFonts w:hint="eastAsia"/>
        </w:rPr>
        <w:t>-</w:t>
      </w:r>
      <w:r>
        <w:rPr>
          <w:rFonts w:hint="eastAsia"/>
        </w:rPr>
        <w:t>ρ</w:t>
      </w:r>
      <w:r>
        <w:t>&lt;</w:t>
      </w:r>
      <w:r>
        <w:rPr>
          <w:rFonts w:hint="eastAsia"/>
        </w:rPr>
        <w:t>ρ</w:t>
      </w:r>
      <w:r>
        <w:rPr>
          <w:rFonts w:hint="eastAsia"/>
        </w:rPr>
        <w:t>，所以</w:t>
      </w:r>
      <w:r>
        <w:t>x&lt;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g"/>
        </w:smartTagPr>
        <w:r>
          <w:t>100g</w:t>
        </w:r>
      </w:smartTag>
      <w:r>
        <w:rPr>
          <w:rFonts w:hint="eastAsia"/>
        </w:rPr>
        <w:t>，即小于100mL）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6．A（同5的分析，但酒精越浓，密度反而越小，（氨水与酒精溶液类似））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7．A（依元素守恒，可分析最终溶液恰为KCl，依Cl元素守恒，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10"/>
        </w:rPr>
        <w:object>
          <v:shape id="_x0000_i1266" type="#_x0000_t75" style="width:135pt;height:18pt" o:oleicon="f" o:ole="" filled="f" fillcolor="white" stroked="f">
            <v:fill o:detectmouseclick="f"/>
            <v:imagedata r:id="rId455" o:title=""/>
          </v:shape>
          <o:OLEObject Type="Embed" ProgID="Equation.3" ShapeID="_x0000_i1266" DrawAspect="Content" ObjectID="_1100071537" r:id="rId456"/>
        </w:object>
      </w:r>
      <w:r>
        <w:rPr>
          <w:rFonts w:hint="eastAsia"/>
        </w:rPr>
        <w:t xml:space="preserve">  </w:t>
      </w:r>
      <w:r>
        <w:rPr>
          <w:rFonts w:hint="eastAsia"/>
        </w:rPr>
        <w:t>∴</w:t>
      </w:r>
      <w:r>
        <w:rPr>
          <w:position w:val="-10"/>
        </w:rPr>
        <w:object>
          <v:shape id="_x0000_i1267" type="#_x0000_t75" style="width:182pt;height:18pt" o:oleicon="f" o:ole="" filled="f" fillcolor="white" stroked="f">
            <v:fill o:detectmouseclick="f"/>
            <v:imagedata r:id="rId457" o:title=""/>
          </v:shape>
          <o:OLEObject Type="Embed" ProgID="Equation.3" ShapeID="_x0000_i1267" DrawAspect="Content" ObjectID="_1100071603" r:id="rId458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8．AD（NaOH对纸片有腐蚀作用，故A错误，加水至与刻度线相隔2~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>
          <w:rPr>
            <w:rFonts w:hint="eastAsia"/>
          </w:rPr>
          <w:t>3cm</w:t>
        </w:r>
      </w:smartTag>
      <w:r>
        <w:rPr>
          <w:rFonts w:hint="eastAsia"/>
        </w:rPr>
        <w:t>时，应改用胶头滴管逐滴加水至凹液面最低处与刻度相切，故D错误）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9．C（设</w:t>
      </w:r>
      <w:r>
        <w:rPr>
          <w:position w:val="-10"/>
        </w:rPr>
        <w:object>
          <v:shape id="_x0000_i1268" type="#_x0000_t75" style="width:55pt;height:18pt" o:oleicon="f" o:ole="" filled="f" fillcolor="white" stroked="f">
            <v:fill o:detectmouseclick="f"/>
            <v:imagedata r:id="rId459" o:title=""/>
          </v:shape>
          <o:OLEObject Type="Embed" ProgID="Equation.3" ShapeID="_x0000_i1268" DrawAspect="Content" ObjectID="_1100071740" r:id="rId460"/>
        </w:object>
      </w:r>
      <w:r>
        <w:rPr>
          <w:rFonts w:hint="eastAsia"/>
        </w:rPr>
        <w:t>的硫酸中含水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0"/>
          <w:attr w:name="UnitName" w:val="g"/>
        </w:smartTagPr>
        <w:r>
          <w:rPr>
            <w:rFonts w:hint="eastAsia"/>
          </w:rPr>
          <w:t>1000g</w:t>
        </w:r>
      </w:smartTag>
      <w:r>
        <w:rPr>
          <w:rFonts w:hint="eastAsia"/>
        </w:rPr>
        <w:t>，则含</w:t>
      </w:r>
      <w:r>
        <w:rPr>
          <w:position w:val="-10"/>
        </w:rPr>
        <w:object>
          <v:shape id="_x0000_i1269" type="#_x0000_t75" style="width:63pt;height:17pt" o:oleicon="f" o:ole="" filled="f" fillcolor="white" stroked="f">
            <v:fill o:detectmouseclick="f"/>
            <v:imagedata r:id="rId461" o:title=""/>
          </v:shape>
          <o:OLEObject Type="Embed" ProgID="Equation.3" ShapeID="_x0000_i1269" DrawAspect="Content" ObjectID="_1100071798" r:id="rId462"/>
        </w:object>
      </w:r>
      <w:r>
        <w:rPr>
          <w:rFonts w:hint="eastAsia"/>
        </w:rPr>
        <w:t>依</w:t>
      </w:r>
      <w:r>
        <w:rPr>
          <w:position w:val="-24"/>
        </w:rPr>
        <w:object>
          <v:shape id="_x0000_i1270" type="#_x0000_t75" style="width:31.95pt;height:31pt" o:oleicon="f" o:ole="" filled="f" fillcolor="white" stroked="f">
            <v:fill o:detectmouseclick="f"/>
            <v:imagedata r:id="rId463" o:title=""/>
          </v:shape>
          <o:OLEObject Type="Embed" ProgID="Equation.3" ShapeID="_x0000_i1270" DrawAspect="Content" ObjectID="_1100071821" r:id="rId464"/>
        </w:object>
      </w:r>
      <w:r>
        <w:rPr>
          <w:rFonts w:hint="eastAsia"/>
        </w:rPr>
        <w:t>，则有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32"/>
        </w:rPr>
        <w:object>
          <v:shape id="_x0000_i1271" type="#_x0000_t75" style="width:361pt;height:35pt" o:oleicon="f" o:ole="" filled="f" fillcolor="white" stroked="f">
            <v:fill o:detectmouseclick="f"/>
            <v:imagedata r:id="rId465" o:title=""/>
          </v:shape>
          <o:OLEObject Type="Embed" ProgID="Equation.3" ShapeID="_x0000_i1271" DrawAspect="Content" ObjectID="_1100695407" r:id="rId466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 xml:space="preserve">        </w:t>
      </w:r>
      <w:r>
        <w:rPr>
          <w:position w:val="-6"/>
        </w:rPr>
        <w:object>
          <v:shape id="_x0000_i1272" type="#_x0000_t75" style="width:73pt;height:16pt" o:oleicon="f" o:ole="" filled="f" fillcolor="white" stroked="f">
            <v:fill o:detectmouseclick="f"/>
            <v:imagedata r:id="rId467" o:title=""/>
          </v:shape>
          <o:OLEObject Type="Embed" ProgID="Equation.3" ShapeID="_x0000_i1272" DrawAspect="Content" ObjectID="_1100072014" r:id="rId468"/>
        </w:objec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10．D（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>
          <w:rPr>
            <w:rFonts w:hint="eastAsia"/>
          </w:rPr>
          <w:t>1L</w:t>
        </w:r>
      </w:smartTag>
      <w:r>
        <w:rPr>
          <w:rFonts w:hint="eastAsia"/>
        </w:rPr>
        <w:t>营养液中需</w:t>
      </w:r>
      <w:r>
        <w:rPr>
          <w:position w:val="-10"/>
        </w:rPr>
        <w:object>
          <v:shape id="_x0000_i1273" type="#_x0000_t75" style="width:63pt;height:18pt" o:oleicon="f" o:ole="" filled="f" fillcolor="white" stroked="f">
            <v:fill o:detectmouseclick="f"/>
            <v:imagedata r:id="rId469" o:title=""/>
          </v:shape>
          <o:OLEObject Type="Embed" ProgID="Equation.3" ShapeID="_x0000_i1273" DrawAspect="Content" ObjectID="_1100072063" r:id="rId470"/>
        </w:object>
      </w:r>
      <w:r>
        <w:rPr>
          <w:rFonts w:hint="eastAsia"/>
        </w:rPr>
        <w:t>，</w:t>
      </w:r>
      <w:r>
        <w:rPr>
          <w:position w:val="-10"/>
        </w:rPr>
        <w:object>
          <v:shape id="_x0000_i1274" type="#_x0000_t75" style="width:150pt;height:18pt" o:oleicon="f" o:ole="" filled="f" fillcolor="white" stroked="f">
            <v:fill o:detectmouseclick="f"/>
            <v:imagedata r:id="rId471" o:title=""/>
          </v:shape>
          <o:OLEObject Type="Embed" ProgID="Equation.3" ShapeID="_x0000_i1274" DrawAspect="Content" ObjectID="_1100072080" r:id="rId472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10"/>
        </w:rPr>
        <w:object>
          <v:shape id="_x0000_i1275" type="#_x0000_t75" style="width:130pt;height:18pt" o:oleicon="f" o:ole="" filled="f" fillcolor="white" stroked="f">
            <v:fill o:detectmouseclick="f"/>
            <v:imagedata r:id="rId473" o:title=""/>
          </v:shape>
          <o:OLEObject Type="Embed" ProgID="Equation.3" ShapeID="_x0000_i1275" DrawAspect="Content" ObjectID="_1100072135" r:id="rId474"/>
        </w:object>
      </w:r>
      <w:r>
        <w:rPr>
          <w:rFonts w:hint="eastAsia"/>
        </w:rPr>
        <w:t>，</w:t>
      </w:r>
      <w:r>
        <w:rPr>
          <w:position w:val="-10"/>
        </w:rPr>
        <w:object>
          <v:shape id="_x0000_i1276" type="#_x0000_t75" style="width:69pt;height:18pt" o:oleicon="f" o:ole="" filled="f" fillcolor="white" stroked="f">
            <v:fill o:detectmouseclick="f"/>
            <v:imagedata r:id="rId475" o:title=""/>
          </v:shape>
          <o:OLEObject Type="Embed" ProgID="Equation.3" ShapeID="_x0000_i1276" DrawAspect="Content" ObjectID="_1100072158" r:id="rId476"/>
        </w:object>
      </w:r>
      <w:r>
        <w:rPr>
          <w:rFonts w:hint="eastAsia"/>
        </w:rPr>
        <w:t>。故需KCl依</w:t>
      </w:r>
      <w:r>
        <w:rPr>
          <w:position w:val="-4"/>
        </w:rPr>
        <w:object>
          <v:shape id="_x0000_i1277" type="#_x0000_t75" style="width:19pt;height:15pt" o:oleicon="f" o:ole="" filled="f" fillcolor="white" stroked="f">
            <v:fill o:detectmouseclick="f"/>
            <v:imagedata r:id="rId477" o:title=""/>
          </v:shape>
          <o:OLEObject Type="Embed" ProgID="Equation.3" ShapeID="_x0000_i1277" DrawAspect="Content" ObjectID="_1100072191" r:id="rId478"/>
        </w:object>
      </w:r>
      <w:r>
        <w:rPr>
          <w:rFonts w:hint="eastAsia"/>
        </w:rPr>
        <w:t>守恒为</w:t>
      </w:r>
      <w:r>
        <w:t>0.64mol</w:t>
      </w:r>
      <w:r>
        <w:rPr>
          <w:rFonts w:hint="eastAsia"/>
        </w:rPr>
        <w:t>，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需</w:t>
      </w:r>
      <w:r>
        <w:rPr>
          <w:position w:val="-10"/>
        </w:rPr>
        <w:object>
          <v:shape id="_x0000_i1278" type="#_x0000_t75" style="width:39pt;height:17pt" o:oleicon="f" o:ole="" filled="f" fillcolor="white" stroked="f">
            <v:fill o:detectmouseclick="f"/>
            <v:imagedata r:id="rId479" o:title=""/>
          </v:shape>
          <o:OLEObject Type="Embed" ProgID="Equation.3" ShapeID="_x0000_i1278" DrawAspect="Content" ObjectID="_1100072210" r:id="rId480"/>
        </w:object>
      </w:r>
      <w:r>
        <w:rPr>
          <w:rFonts w:hint="eastAsia"/>
        </w:rPr>
        <w:t>为</w:t>
      </w:r>
      <w:r>
        <w:t>0.66-0.64=0.02mol</w:t>
      </w:r>
      <w:r>
        <w:rPr>
          <w:rFonts w:hint="eastAsia"/>
        </w:rPr>
        <w:t>，需</w:t>
      </w:r>
      <w:r>
        <w:rPr>
          <w:position w:val="-10"/>
        </w:rPr>
        <w:object>
          <v:shape id="_x0000_i1279" type="#_x0000_t75" style="width:36pt;height:17pt" o:oleicon="f" o:ole="" filled="f" fillcolor="white" stroked="f">
            <v:fill o:detectmouseclick="f"/>
            <v:imagedata r:id="rId481" o:title=""/>
          </v:shape>
          <o:OLEObject Type="Embed" ProgID="Equation.3" ShapeID="_x0000_i1279" DrawAspect="Content" ObjectID="_1100072250" r:id="rId482"/>
        </w:object>
      </w:r>
      <w:r>
        <w:rPr>
          <w:rFonts w:hint="eastAsia"/>
        </w:rPr>
        <w:t>依</w:t>
      </w:r>
      <w:r>
        <w:rPr>
          <w:position w:val="-10"/>
        </w:rPr>
        <w:object>
          <v:shape id="_x0000_i1280" type="#_x0000_t75" style="width:28pt;height:18pt" o:oleicon="f" o:ole="" filled="f" fillcolor="white" stroked="f">
            <v:fill o:detectmouseclick="f"/>
            <v:imagedata r:id="rId483" o:title=""/>
          </v:shape>
          <o:OLEObject Type="Embed" ProgID="Equation.3" ShapeID="_x0000_i1280" DrawAspect="Content" ObjectID="_1100072266" r:id="rId484"/>
        </w:object>
      </w:r>
      <w:r>
        <w:rPr>
          <w:rFonts w:hint="eastAsia"/>
        </w:rPr>
        <w:t>守恒为</w:t>
      </w:r>
      <w:r>
        <w:t>0.24mol</w: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11．未用玻璃棒引流注入容量瓶中，未洗涤烧杯和玻棒，没有把洗涤液也一并注入容量瓶中。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12．</w:t>
      </w:r>
      <w:r>
        <w:rPr>
          <w:rFonts w:hint="eastAsia"/>
        </w:rPr>
        <w:t>①</w:t>
      </w:r>
      <w:r>
        <w:rPr>
          <w:rFonts w:hint="eastAsia"/>
        </w:rPr>
        <w:t>需</w:t>
      </w:r>
      <w:r>
        <w:rPr>
          <w:position w:val="-12"/>
        </w:rPr>
        <w:object>
          <v:shape id="_x0000_i1281" type="#_x0000_t75" style="width:42.95pt;height:18pt" o:oleicon="f" o:ole="" filled="f" fillcolor="white" stroked="f">
            <v:fill o:detectmouseclick="f"/>
            <v:imagedata r:id="rId485" o:title=""/>
          </v:shape>
          <o:OLEObject Type="Embed" ProgID="Equation.3" ShapeID="_x0000_i1281" DrawAspect="Content" ObjectID="_1100072381" r:id="rId486"/>
        </w:object>
      </w:r>
      <w:r>
        <w:rPr>
          <w:rFonts w:hint="eastAsia"/>
        </w:rPr>
        <w:t>质量为：</w:t>
      </w:r>
      <w:r>
        <w:rPr>
          <w:position w:val="-24"/>
        </w:rPr>
        <w:object>
          <v:shape id="_x0000_i1282" type="#_x0000_t75" style="width:123pt;height:31pt" o:oleicon="f" o:ole="" filled="f" fillcolor="white" stroked="f">
            <v:fill o:detectmouseclick="f"/>
            <v:imagedata r:id="rId487" o:title=""/>
          </v:shape>
          <o:OLEObject Type="Embed" ProgID="Equation.3" ShapeID="_x0000_i1282" DrawAspect="Content" ObjectID="_1100072398" r:id="rId488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②</w:t>
      </w:r>
      <w:r>
        <w:rPr>
          <w:rFonts w:hint="eastAsia"/>
        </w:rPr>
        <w:t>天平使用时操作顺序为BADECGF；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③</w:t>
      </w:r>
      <w:r>
        <w:rPr>
          <w:rFonts w:hint="eastAsia"/>
        </w:rPr>
        <w:t>砝码和药品放颠倒时，m（药）=10-</w:t>
      </w:r>
      <w:r>
        <w:t>0.6=9.4</w:t>
      </w:r>
      <w:r>
        <w:rPr>
          <w:rFonts w:hint="eastAsia"/>
        </w:rPr>
        <w:t>（</w:t>
      </w:r>
      <w:r>
        <w:t>g</w:t>
      </w:r>
      <w:r>
        <w:rPr>
          <w:rFonts w:hint="eastAsia"/>
        </w:rPr>
        <w:t>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④</w:t>
      </w:r>
      <w:r>
        <w:rPr>
          <w:rFonts w:hint="eastAsia"/>
        </w:rPr>
        <w:t>BF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13．设原溶液中</w:t>
      </w:r>
      <w:r>
        <w:rPr>
          <w:position w:val="-12"/>
        </w:rPr>
        <w:object>
          <v:shape id="_x0000_i1283" type="#_x0000_t75" style="width:83pt;height:18pt" o:oleicon="f" o:ole="" filled="f" fillcolor="white" stroked="f">
            <v:fill o:detectmouseclick="f"/>
            <v:imagedata r:id="rId489" o:title=""/>
          </v:shape>
          <o:OLEObject Type="Embed" ProgID="Equation.3" ShapeID="_x0000_i1283" DrawAspect="Content" ObjectID="_1100072559" r:id="rId490"/>
        </w:object>
      </w:r>
      <w:r>
        <w:rPr>
          <w:rFonts w:hint="eastAsia"/>
        </w:rPr>
        <w:t xml:space="preserve">   NaOH为y mol/L，则有：2x+y=5（</w:t>
      </w:r>
      <w:r>
        <w:rPr>
          <w:position w:val="-6"/>
        </w:rPr>
        <w:object>
          <v:shape id="_x0000_i1284" type="#_x0000_t75" style="width:24pt;height:16pt" o:oleicon="f" o:ole="" filled="f" fillcolor="white" stroked="f">
            <v:fill o:detectmouseclick="f"/>
            <v:imagedata r:id="rId491" o:title=""/>
          </v:shape>
          <o:OLEObject Type="Embed" ProgID="Equation.3" ShapeID="_x0000_i1284" DrawAspect="Content" ObjectID="_1100072625" r:id="rId492"/>
        </w:object>
      </w:r>
      <w:r>
        <w:rPr>
          <w:rFonts w:hint="eastAsia"/>
        </w:rPr>
        <w:t>守恒）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24"/>
        </w:rPr>
        <w:object>
          <v:shape id="_x0000_i1285" type="#_x0000_t75" style="width:2in;height:31pt" o:oleicon="f" o:ole="" filled="f" fillcolor="white" stroked="f">
            <v:fill o:detectmouseclick="f"/>
            <v:imagedata r:id="rId493" o:title=""/>
          </v:shape>
          <o:OLEObject Type="Embed" ProgID="Equation.3" ShapeID="_x0000_i1285" DrawAspect="Content" ObjectID="_1100072642" r:id="rId494"/>
        </w:object>
      </w:r>
      <w:r>
        <w:rPr>
          <w:rFonts w:hint="eastAsia"/>
        </w:rPr>
        <w:t>（HCl反应了全部的NaOH和</w:t>
      </w:r>
      <w:r>
        <w:rPr>
          <w:position w:val="-12"/>
        </w:rPr>
        <w:object>
          <v:shape id="_x0000_i1286" type="#_x0000_t75" style="width:42.95pt;height:18pt" o:oleicon="f" o:ole="" filled="f" fillcolor="white" stroked="f">
            <v:fill o:detectmouseclick="f"/>
            <v:imagedata r:id="rId485" o:title=""/>
          </v:shape>
          <o:OLEObject Type="Embed" ProgID="Equation.3" ShapeID="_x0000_i1286" DrawAspect="Content" ObjectID="_1100072382" r:id="rId495"/>
        </w:object>
      </w:r>
      <w:r>
        <w:rPr>
          <w:rFonts w:hint="eastAsia"/>
        </w:rPr>
        <w:t>的</w:t>
      </w:r>
      <w:r>
        <w:rPr>
          <w:position w:val="-24"/>
        </w:rPr>
        <w:object>
          <v:shape id="_x0000_i1287" type="#_x0000_t75" style="width:12pt;height:31pt" o:oleicon="f" o:ole="" filled="f" fillcolor="white" stroked="f">
            <v:fill o:detectmouseclick="f"/>
            <v:imagedata r:id="rId496" o:title=""/>
          </v:shape>
          <o:OLEObject Type="Embed" ProgID="Equation.3" ShapeID="_x0000_i1287" DrawAspect="Content" ObjectID="_1100072708" r:id="rId497"/>
        </w:object>
      </w:r>
      <w:r>
        <w:rPr>
          <w:rFonts w:hint="eastAsia"/>
        </w:rPr>
        <w:t>）解得：</w:t>
      </w:r>
      <w:r>
        <w:t>x=2</w:t>
      </w:r>
      <w:r>
        <w:rPr>
          <w:rFonts w:hint="eastAsia"/>
        </w:rPr>
        <w:t>（mol/L）   y=1（mol/L），故NaOH的物质的量浓度为1mol/L，</w:t>
      </w:r>
      <w:r>
        <w:rPr>
          <w:position w:val="-12"/>
        </w:rPr>
        <w:object>
          <v:shape id="_x0000_i1288" type="#_x0000_t75" style="width:42.95pt;height:18pt" o:oleicon="f" o:ole="" filled="f" fillcolor="white" stroked="f">
            <v:fill o:detectmouseclick="f"/>
            <v:imagedata r:id="rId485" o:title=""/>
          </v:shape>
          <o:OLEObject Type="Embed" ProgID="Equation.3" ShapeID="_x0000_i1288" DrawAspect="Content" ObjectID="_1100072383" r:id="rId498"/>
        </w:object>
      </w:r>
      <w:r>
        <w:rPr>
          <w:rFonts w:hint="eastAsia"/>
        </w:rPr>
        <w:t>物质的量浓度为2mol/L。</w:t>
      </w:r>
    </w:p>
    <w:p w:rsidR="00D65F93" w:rsidP="00D65F93">
      <w:pPr>
        <w:bidi w:val="0"/>
        <w:ind w:firstLine="425"/>
        <w:sectPr>
          <w:type w:val="nextPage"/>
          <w:pgSz w:w="11906" w:h="16838"/>
          <w:pgMar w:top="1440" w:right="926" w:bottom="1440" w:left="9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</w:rPr>
        <w:t>14．分析如下：</w:t>
      </w:r>
    </w:p>
    <w:p w:rsidR="00D65F93" w:rsidP="00D65F93">
      <w:pPr>
        <w:bidi w:val="0"/>
        <w:ind w:firstLine="425"/>
      </w:pPr>
      <w:r>
        <w:t xml:space="preserve"> </w:t>
      </w:r>
      <w:r>
        <w:pict>
          <v:shape id="_x0000_i1289" type="#_x0000_t75" style="width:278pt;height:45pt" filled="f" fillcolor="white" stroked="f">
            <v:imagedata r:id="rId499" o:title="D"/>
          </v:shape>
        </w:pi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当为情况</w:t>
      </w:r>
      <w:r>
        <w:rPr>
          <w:rFonts w:hint="eastAsia"/>
        </w:rPr>
        <w:t>①</w:t>
      </w:r>
      <w:r>
        <w:rPr>
          <w:rFonts w:hint="eastAsia"/>
        </w:rPr>
        <w:t>时，</w:t>
      </w:r>
      <w:r>
        <w:rPr>
          <w:position w:val="-10"/>
        </w:rPr>
        <w:object>
          <v:shape id="_x0000_i1290" type="#_x0000_t75" style="width:93pt;height:17pt" o:oleicon="f" o:ole="" filled="f" fillcolor="white" stroked="f">
            <v:fill o:detectmouseclick="f"/>
            <v:imagedata r:id="rId500" o:title=""/>
          </v:shape>
          <o:OLEObject Type="Embed" ProgID="Equation.3" ShapeID="_x0000_i1290" DrawAspect="Content" ObjectID="_1100072941" r:id="rId501"/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291" type="#_x0000_t75" style="width:214pt;height:18pt" o:oleicon="f" o:ole="" filled="f" fillcolor="white" stroked="f">
            <v:fill o:detectmouseclick="f"/>
            <v:imagedata r:id="rId502" o:title=""/>
          </v:shape>
          <o:OLEObject Type="Embed" ProgID="Equation.3" ShapeID="_x0000_i1291" DrawAspect="Content" ObjectID="_1100072968" r:id="rId503"/>
        </w:object>
      </w:r>
      <w:r>
        <w:rPr>
          <w:rFonts w:hint="eastAsia"/>
        </w:rPr>
        <w:t>，</w:t>
      </w:r>
      <w:r>
        <w:rPr>
          <w:position w:val="-10"/>
        </w:rPr>
        <w:object>
          <v:shape id="_x0000_i1292" type="#_x0000_t75" style="width:103.75pt;height:17pt" o:oleicon="f" o:ole="" filled="f" fillcolor="white" stroked="f">
            <v:fill o:detectmouseclick="f"/>
            <v:imagedata r:id="rId504" o:title=""/>
          </v:shape>
          <o:OLEObject Type="Embed" ProgID="Equation.3" ShapeID="_x0000_i1292" DrawAspect="Content" ObjectID="_1100073021" r:id="rId505"/>
        </w:object>
      </w:r>
      <w:r>
        <w:rPr>
          <w:rFonts w:hint="eastAsia"/>
        </w:rPr>
        <w:t>，</w:t>
      </w:r>
      <w:r>
        <w:rPr>
          <w:position w:val="-24"/>
        </w:rPr>
        <w:object>
          <v:shape id="_x0000_i1293" type="#_x0000_t75" style="width:191pt;height:31pt" o:oleicon="f" o:ole="" filled="f" fillcolor="white" stroked="f">
            <v:fill o:detectmouseclick="f"/>
            <v:imagedata r:id="rId506" o:title=""/>
          </v:shape>
          <o:OLEObject Type="Embed" ProgID="Equation.3" ShapeID="_x0000_i1293" DrawAspect="Content" ObjectID="_1100073045" r:id="rId507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即：</w:t>
      </w:r>
      <w:r>
        <w:rPr>
          <w:position w:val="-12"/>
        </w:rPr>
        <w:object>
          <v:shape id="_x0000_i1294" type="#_x0000_t75" style="width:148pt;height:18pt" o:oleicon="f" o:ole="" filled="f" fillcolor="white" stroked="f">
            <v:fill o:detectmouseclick="f"/>
            <v:imagedata r:id="rId508" o:title=""/>
          </v:shape>
          <o:OLEObject Type="Embed" ProgID="Equation.3" ShapeID="_x0000_i1294" DrawAspect="Content" ObjectID="_1100073112" r:id="rId509"/>
        </w:object>
      </w:r>
      <w:r>
        <w:rPr>
          <w:rFonts w:hint="eastAsia"/>
        </w:rPr>
        <w:t xml:space="preserve">，  </w:t>
      </w:r>
      <w:r>
        <w:rPr>
          <w:position w:val="-10"/>
        </w:rPr>
        <w:object>
          <v:shape id="_x0000_i1295" type="#_x0000_t75" style="width:106pt;height:18pt" o:oleicon="f" o:ole="" filled="f" fillcolor="white" stroked="f">
            <v:fill o:detectmouseclick="f"/>
            <v:imagedata r:id="rId510" o:title=""/>
          </v:shape>
          <o:OLEObject Type="Embed" ProgID="Equation.3" ShapeID="_x0000_i1295" DrawAspect="Content" ObjectID="_1100073172" r:id="rId511"/>
        </w:objec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当为情况</w:t>
      </w:r>
      <w:r>
        <w:rPr>
          <w:rFonts w:hint="eastAsia"/>
        </w:rPr>
        <w:t>②</w:t>
      </w:r>
      <w:r>
        <w:rPr>
          <w:rFonts w:hint="eastAsia"/>
        </w:rPr>
        <w:t>时，</w:t>
      </w:r>
      <w:r>
        <w:rPr>
          <w:position w:val="-10"/>
        </w:rPr>
        <w:object>
          <v:shape id="_x0000_i1296" type="#_x0000_t75" style="width:103.75pt;height:17pt" o:oleicon="f" o:ole="" filled="f" fillcolor="white" stroked="f">
            <v:fill o:detectmouseclick="f"/>
            <v:imagedata r:id="rId512" o:title=""/>
          </v:shape>
          <o:OLEObject Type="Embed" ProgID="Equation.3" ShapeID="_x0000_i1296" DrawAspect="Content" ObjectID="_1100073274" r:id="rId513"/>
        </w:object>
      </w:r>
      <w:r>
        <w:rPr>
          <w:rFonts w:hint="eastAsia"/>
        </w:rPr>
        <w:t>，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10"/>
        </w:rPr>
        <w:object>
          <v:shape id="_x0000_i1297" type="#_x0000_t75" style="width:211pt;height:17pt" o:oleicon="f" o:ole="" filled="f" fillcolor="white" stroked="f">
            <v:fill o:detectmouseclick="f"/>
            <v:imagedata r:id="rId514" o:title=""/>
          </v:shape>
          <o:OLEObject Type="Embed" ProgID="Equation.3" ShapeID="_x0000_i1297" DrawAspect="Content" ObjectID="_1100073312" r:id="rId515"/>
        </w:objec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12"/>
        </w:rPr>
        <w:object>
          <v:shape id="_x0000_i1298" type="#_x0000_t75" style="width:116pt;height:18pt" o:oleicon="f" o:ole="" filled="f" fillcolor="white" stroked="f">
            <v:fill o:detectmouseclick="f"/>
            <v:imagedata r:id="rId516" o:title=""/>
          </v:shape>
          <o:OLEObject Type="Embed" ProgID="Equation.3" ShapeID="_x0000_i1298" DrawAspect="Content" ObjectID="_1100073443" r:id="rId517"/>
        </w:object>
      </w:r>
      <w:r>
        <w:rPr>
          <w:rFonts w:hint="eastAsia"/>
        </w:rPr>
        <w:t>，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24"/>
        </w:rPr>
        <w:object>
          <v:shape id="_x0000_i1299" type="#_x0000_t75" style="width:191pt;height:31pt" o:oleicon="f" o:ole="" filled="f" fillcolor="white" stroked="f">
            <v:fill o:detectmouseclick="f"/>
            <v:imagedata r:id="rId518" o:title=""/>
          </v:shape>
          <o:OLEObject Type="Embed" ProgID="Equation.3" ShapeID="_x0000_i1299" DrawAspect="Content" ObjectID="_1100696080" r:id="rId519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即：</w:t>
      </w:r>
      <w:r>
        <w:rPr>
          <w:position w:val="-12"/>
        </w:rPr>
        <w:object>
          <v:shape id="_x0000_i1300" type="#_x0000_t75" style="width:150.8pt;height:18pt" o:oleicon="f" o:ole="" filled="f" fillcolor="white" stroked="f">
            <v:fill o:detectmouseclick="f"/>
            <v:imagedata r:id="rId520" o:title=""/>
          </v:shape>
          <o:OLEObject Type="Embed" ProgID="Equation.3" ShapeID="_x0000_i1300" DrawAspect="Content" ObjectID="_1100073593" r:id="rId521"/>
        </w:object>
      </w:r>
      <w:r>
        <w:rPr>
          <w:rFonts w:hint="eastAsia"/>
        </w:rPr>
        <w:t>，</w:t>
      </w:r>
      <w:r>
        <w:rPr>
          <w:position w:val="-10"/>
        </w:rPr>
        <w:object>
          <v:shape id="_x0000_i1301" type="#_x0000_t75" style="width:105pt;height:18pt" o:oleicon="f" o:ole="" filled="f" fillcolor="white" stroked="f">
            <v:fill o:detectmouseclick="f"/>
            <v:imagedata r:id="rId522" o:title=""/>
          </v:shape>
          <o:OLEObject Type="Embed" ProgID="Equation.3" ShapeID="_x0000_i1301" DrawAspect="Content" ObjectID="_1100073624" r:id="rId523"/>
        </w:object>
      </w:r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15．（1）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24"/>
          <w:attr w:name="TCSC" w:val="0"/>
          <w:attr w:name="UnitName" w:val="l"/>
        </w:smartTagPr>
        <w:r>
          <w:rPr>
            <w:rFonts w:hint="eastAsia"/>
          </w:rPr>
          <w:t>224L</w:t>
        </w:r>
      </w:smartTag>
      <w:r>
        <w:rPr>
          <w:rFonts w:hint="eastAsia"/>
        </w:rPr>
        <w:t xml:space="preserve"> HCl为10mol，其质量为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65"/>
          <w:attr w:name="TCSC" w:val="0"/>
          <w:attr w:name="UnitName" w:val="g"/>
        </w:smartTagPr>
        <w:r>
          <w:rPr>
            <w:rFonts w:hint="eastAsia"/>
          </w:rPr>
          <w:t>365g</w:t>
        </w:r>
      </w:smartTag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原来</w:t>
      </w:r>
      <w:r>
        <w:rPr>
          <w:position w:val="-28"/>
        </w:rPr>
        <w:object>
          <v:shape id="_x0000_i1302" type="#_x0000_t75" style="width:246pt;height:33pt" o:oleicon="f" o:ole="" filled="f" fillcolor="white" stroked="f">
            <v:fill o:detectmouseclick="f"/>
            <v:imagedata r:id="rId524" o:title=""/>
          </v:shape>
          <o:OLEObject Type="Embed" ProgID="Equation.3" ShapeID="_x0000_i1302" DrawAspect="Content" ObjectID="_1100696185" r:id="rId525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稀释后</w:t>
      </w:r>
      <w:r>
        <w:rPr>
          <w:position w:val="-24"/>
        </w:rPr>
        <w:object>
          <v:shape id="_x0000_i1303" type="#_x0000_t75" style="width:215pt;height:31pt" o:oleicon="f" o:ole="" filled="f" fillcolor="white" stroked="f">
            <v:fill o:detectmouseclick="f"/>
            <v:imagedata r:id="rId526" o:title=""/>
          </v:shape>
          <o:OLEObject Type="Embed" ProgID="Equation.3" ShapeID="_x0000_i1303" DrawAspect="Content" ObjectID="_1100696220" r:id="rId527"/>
        </w:objec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（2）要使反应不产生</w:t>
      </w:r>
      <w:r>
        <w:rPr>
          <w:position w:val="-10"/>
        </w:rPr>
        <w:object>
          <v:shape id="_x0000_i1304" type="#_x0000_t75" style="width:24pt;height:17pt" o:oleicon="f" o:ole="" filled="f" fillcolor="white" stroked="f">
            <v:fill o:detectmouseclick="f"/>
            <v:imagedata r:id="rId528" o:title=""/>
          </v:shape>
          <o:OLEObject Type="Embed" ProgID="Equation.3" ShapeID="_x0000_i1304" DrawAspect="Content" ObjectID="_1100073844" r:id="rId529"/>
        </w:object>
      </w:r>
      <w:r>
        <w:rPr>
          <w:rFonts w:hint="eastAsia"/>
        </w:rPr>
        <w:t>气体，加入的盐酸应只与</w:t>
      </w:r>
      <w:r>
        <w:rPr>
          <w:position w:val="-12"/>
        </w:rPr>
        <w:object>
          <v:shape id="_x0000_i1305" type="#_x0000_t75" style="width:42.95pt;height:18pt" o:oleicon="f" o:ole="" filled="f" fillcolor="white" stroked="f">
            <v:fill o:detectmouseclick="f"/>
            <v:imagedata r:id="rId530" o:title=""/>
          </v:shape>
          <o:OLEObject Type="Embed" ProgID="Equation.3" ShapeID="_x0000_i1305" DrawAspect="Content" ObjectID="_1100073863" r:id="rId531"/>
        </w:object>
      </w:r>
      <w:r>
        <w:rPr>
          <w:rFonts w:hint="eastAsia"/>
        </w:rPr>
        <w:t>反应生成</w:t>
      </w:r>
      <w:r>
        <w:rPr>
          <w:position w:val="-12"/>
        </w:rPr>
        <w:object>
          <v:shape id="_x0000_i1306" type="#_x0000_t75" style="width:47pt;height:18pt" o:oleicon="f" o:ole="" filled="f" fillcolor="white" stroked="f">
            <v:fill o:detectmouseclick="f"/>
            <v:imagedata r:id="rId532" o:title=""/>
          </v:shape>
          <o:OLEObject Type="Embed" ProgID="Equation.3" ShapeID="_x0000_i1306" DrawAspect="Content" ObjectID="_1100073892" r:id="rId533"/>
        </w:object>
      </w:r>
      <w:r>
        <w:rPr>
          <w:rFonts w:hint="eastAsia"/>
        </w:rPr>
        <w:t>，则有：40</w:t>
      </w:r>
      <w:r>
        <w:rPr>
          <w:rFonts w:hint="eastAsia"/>
        </w:rPr>
        <w:t>×</w:t>
      </w:r>
      <w:r>
        <w:t>0.0650=V(HCl)</w:t>
      </w:r>
      <w:r>
        <w:rPr>
          <w:rFonts w:hint="eastAsia"/>
        </w:rPr>
        <w:t>×</w:t>
      </w:r>
      <w:r>
        <w:t>0.0814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position w:val="-24"/>
        </w:rPr>
        <w:object>
          <v:shape id="_x0000_i1307" type="#_x0000_t75" style="width:168pt;height:31pt" o:oleicon="f" o:ole="" filled="f" fillcolor="white" stroked="f">
            <v:fill o:detectmouseclick="f"/>
            <v:imagedata r:id="rId534" o:title=""/>
          </v:shape>
          <o:OLEObject Type="Embed" ProgID="Equation.3" ShapeID="_x0000_i1307" DrawAspect="Content" ObjectID="_1100073966" r:id="rId535"/>
        </w:object>
      </w:r>
    </w:p>
    <w:p w:rsidR="00D65F93" w:rsidP="00D65F93">
      <w:pPr>
        <w:bidi w:val="0"/>
        <w:ind w:firstLine="425"/>
        <w:rPr>
          <w:rFonts w:hint="eastAsia"/>
          <w:b/>
          <w:bCs/>
        </w:rPr>
      </w:pPr>
      <w:r>
        <w:rPr>
          <w:rFonts w:hint="eastAsia"/>
          <w:b/>
          <w:bCs/>
        </w:rPr>
        <w:t>[解题点拨]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1．注意溶液的浓度变为原来的2倍时，蒸发掉的水的质量应等于原溶液质量的一半。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2．可设特殊数来解此题。如设生成AgI 1mol，其质量应为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35"/>
          <w:attr w:name="TCSC" w:val="0"/>
          <w:attr w:name="UnitName" w:val="g"/>
        </w:smartTagPr>
        <w:r>
          <w:rPr>
            <w:rFonts w:hint="eastAsia"/>
          </w:rPr>
          <w:t>235g</w:t>
        </w:r>
      </w:smartTag>
      <w:r>
        <w:rPr>
          <w:rFonts w:hint="eastAsia"/>
        </w:rPr>
        <w:t>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4、5．这两个题属同一类型的题目，但区别在于浓硫酸越浓，其密度越大，而酒精越浓，其密度越小。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7．要使用</w:t>
      </w:r>
      <w:r>
        <w:rPr>
          <w:rFonts w:hint="eastAsia"/>
        </w:rPr>
        <w:t>“</w:t>
      </w:r>
      <w:r>
        <w:rPr>
          <w:rFonts w:hint="eastAsia"/>
        </w:rPr>
        <w:t>终态法</w:t>
      </w:r>
      <w:r>
        <w:rPr>
          <w:rFonts w:hint="eastAsia"/>
        </w:rPr>
        <w:t>”</w:t>
      </w:r>
      <w:r>
        <w:rPr>
          <w:rFonts w:hint="eastAsia"/>
        </w:rPr>
        <w:t>判断最后所得的溶液中所含溶质是什么？它与所加入的盐酸之间有何关系？</w:t>
      </w:r>
    </w:p>
    <w:p w:rsidR="00D65F93" w:rsidP="00D65F93">
      <w:pPr>
        <w:bidi w:val="0"/>
        <w:ind w:firstLine="425"/>
        <w:rPr>
          <w:rFonts w:hint="eastAsia"/>
        </w:rPr>
      </w:pPr>
      <w:r>
        <w:rPr>
          <w:rFonts w:hint="eastAsia"/>
        </w:rPr>
        <w:t>14．注意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016"/>
          <w:attr w:name="TCSC" w:val="0"/>
          <w:attr w:name="UnitName" w:val="l"/>
        </w:smartTagPr>
        <w:r>
          <w:t>2.016</w:t>
        </w:r>
        <w:r>
          <w:rPr>
            <w:rFonts w:hint="eastAsia"/>
          </w:rPr>
          <w:t>L</w:t>
        </w:r>
      </w:smartTag>
      <w:r>
        <w:rPr>
          <w:rFonts w:hint="eastAsia"/>
        </w:rPr>
        <w:t>是何气体。若是</w:t>
      </w:r>
      <w:r>
        <w:rPr>
          <w:position w:val="-10"/>
        </w:rPr>
        <w:object>
          <v:shape id="_x0000_i1308" type="#_x0000_t75" style="width:24pt;height:17pt" o:oleicon="f" o:ole="" filled="f" fillcolor="white" stroked="f">
            <v:fill o:detectmouseclick="f"/>
            <v:imagedata r:id="rId536" o:title=""/>
          </v:shape>
          <o:OLEObject Type="Embed" ProgID="Equation.3" ShapeID="_x0000_i1308" DrawAspect="Content" ObjectID="_1100074266" r:id="rId537"/>
        </w:object>
      </w:r>
      <w:r>
        <w:rPr>
          <w:rFonts w:hint="eastAsia"/>
        </w:rPr>
        <w:t>和</w:t>
      </w:r>
      <w:r>
        <w:rPr>
          <w:position w:val="-10"/>
        </w:rPr>
        <w:object>
          <v:shape id="_x0000_i1309" type="#_x0000_t75" style="width:16pt;height:17pt" o:oleicon="f" o:ole="" filled="f" fillcolor="white" stroked="f">
            <v:fill o:detectmouseclick="f"/>
            <v:imagedata r:id="rId538" o:title=""/>
          </v:shape>
          <o:OLEObject Type="Embed" ProgID="Equation.3" ShapeID="_x0000_i1309" DrawAspect="Content" ObjectID="_1100074286" r:id="rId539"/>
        </w:object>
      </w:r>
      <w:r>
        <w:rPr>
          <w:rFonts w:hint="eastAsia"/>
        </w:rPr>
        <w:t>的混合气体则说明</w:t>
      </w:r>
      <w:r>
        <w:rPr>
          <w:position w:val="-10"/>
        </w:rPr>
        <w:object>
          <v:shape id="_x0000_i1310" type="#_x0000_t75" style="width:36pt;height:17pt" o:oleicon="f" o:ole="" filled="f" fillcolor="white" stroked="f">
            <v:fill o:detectmouseclick="f"/>
            <v:imagedata r:id="rId540" o:title=""/>
          </v:shape>
          <o:OLEObject Type="Embed" ProgID="Equation.3" ShapeID="_x0000_i1310" DrawAspect="Content" ObjectID="_1100074303" r:id="rId541"/>
        </w:object>
      </w:r>
      <w:r>
        <w:rPr>
          <w:rFonts w:hint="eastAsia"/>
        </w:rPr>
        <w:t>已全部反应而</w:t>
      </w:r>
      <w:r>
        <w:rPr>
          <w:position w:val="-10"/>
        </w:rPr>
        <w:object>
          <v:shape id="_x0000_i1311" type="#_x0000_t75" style="width:24pt;height:17pt" o:oleicon="f" o:ole="" filled="f" fillcolor="white" stroked="f">
            <v:fill o:detectmouseclick="f"/>
            <v:imagedata r:id="rId542" o:title=""/>
          </v:shape>
          <o:OLEObject Type="Embed" ProgID="Equation.3" ShapeID="_x0000_i1311" DrawAspect="Content" ObjectID="_1100074321" r:id="rId543"/>
        </w:object>
      </w:r>
      <w:r>
        <w:rPr>
          <w:rFonts w:hint="eastAsia"/>
        </w:rPr>
        <w:t>过量；若只是</w:t>
      </w:r>
      <w:r>
        <w:rPr>
          <w:position w:val="-10"/>
        </w:rPr>
        <w:object>
          <v:shape id="_x0000_i1312" type="#_x0000_t75" style="width:16pt;height:17pt" o:oleicon="f" o:ole="" filled="f" fillcolor="white" stroked="f">
            <v:fill o:detectmouseclick="f"/>
            <v:imagedata r:id="rId544" o:title=""/>
          </v:shape>
          <o:OLEObject Type="Embed" ProgID="Equation.3" ShapeID="_x0000_i1312" DrawAspect="Content" ObjectID="_1100074339" r:id="rId545"/>
        </w:object>
      </w:r>
      <w:r>
        <w:rPr>
          <w:rFonts w:hint="eastAsia"/>
        </w:rPr>
        <w:t>则说明</w:t>
      </w:r>
      <w:r>
        <w:rPr>
          <w:position w:val="-10"/>
        </w:rPr>
        <w:object>
          <v:shape id="_x0000_i1313" type="#_x0000_t75" style="width:24pt;height:17pt" o:oleicon="f" o:ole="" filled="f" fillcolor="white" stroked="f">
            <v:fill o:detectmouseclick="f"/>
            <v:imagedata r:id="rId546" o:title=""/>
          </v:shape>
          <o:OLEObject Type="Embed" ProgID="Equation.3" ShapeID="_x0000_i1313" DrawAspect="Content" ObjectID="_1100074353" r:id="rId547"/>
        </w:object>
      </w:r>
      <w:r>
        <w:rPr>
          <w:rFonts w:hint="eastAsia"/>
        </w:rPr>
        <w:t>已全部参加了反应。</w:t>
      </w:r>
    </w:p>
    <w:p w:rsidR="00D65F93" w:rsidP="00D65F93">
      <w:pPr>
        <w:tabs>
          <w:tab w:val="left" w:pos="5848"/>
        </w:tabs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</w:pPr>
    </w:p>
    <w:p w:rsidR="00D65F93">
      <w:pPr>
        <w:bidi w:val="0"/>
        <w:rPr>
          <w:rFonts w:hint="eastAsia"/>
        </w:rPr>
        <w:sectPr>
          <w:type w:val="nextPage"/>
          <w:pgSz w:w="11906" w:h="16838"/>
          <w:pgMar w:top="1440" w:right="926" w:bottom="1440" w:left="900" w:header="851" w:footer="992" w:gutter="0"/>
          <w:pgNumType w:start="4"/>
          <w:cols w:space="425"/>
          <w:titlePg w:val="0"/>
          <w:docGrid w:type="lines" w:linePitch="312"/>
        </w:sectPr>
      </w:pPr>
    </w:p>
    <w:p w:rsidR="00D65F93" w:rsidP="00D65F93">
      <w:pPr>
        <w:pStyle w:val="PlainText"/>
        <w:bidi w:val="0"/>
        <w:jc w:val="center"/>
        <w:rPr>
          <w:rFonts w:hint="eastAsia"/>
          <w:b/>
          <w:color w:val="FF0000"/>
          <w:sz w:val="28"/>
        </w:rPr>
      </w:pPr>
      <w:r>
        <w:rPr>
          <w:rFonts w:hAnsi="宋体" w:hint="eastAsia"/>
          <w:b/>
          <w:color w:val="FF0000"/>
          <w:sz w:val="28"/>
        </w:rPr>
        <w:t>物质的量浓度（二）</w:t>
      </w:r>
    </w:p>
    <w:p w:rsidR="00D65F93" w:rsidP="00D65F93">
      <w:pPr>
        <w:pStyle w:val="PlainText"/>
        <w:bidi w:val="0"/>
        <w:rPr>
          <w:rFonts w:hint="eastAsia"/>
          <w:b/>
        </w:rPr>
      </w:pPr>
    </w:p>
    <w:p w:rsidR="00D65F93" w:rsidP="00D65F93">
      <w:pPr>
        <w:pStyle w:val="PlainText"/>
        <w:bidi w:val="0"/>
        <w:rPr>
          <w:rFonts w:hint="eastAsia"/>
          <w:b/>
        </w:rPr>
      </w:pPr>
      <w:r>
        <w:rPr>
          <w:rFonts w:hint="eastAsia"/>
          <w:b/>
        </w:rPr>
        <w:t>【同步达纲练习】</w:t>
      </w:r>
    </w:p>
    <w:p w:rsidR="00D65F93" w:rsidP="00D65F93">
      <w:pPr>
        <w:pStyle w:val="PlainText"/>
        <w:bidi w:val="0"/>
        <w:ind w:firstLine="422"/>
        <w:rPr>
          <w:rFonts w:hint="eastAsia"/>
          <w:b/>
        </w:rPr>
      </w:pPr>
      <w:r>
        <w:rPr>
          <w:rFonts w:hint="eastAsia"/>
          <w:b/>
        </w:rPr>
        <w:t>一、选择题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  <w:vertAlign w:val="subscript"/>
        </w:rPr>
        <w:t>3</w:t>
      </w:r>
      <w:r>
        <w:rPr>
          <w:rFonts w:hint="eastAsia"/>
        </w:rPr>
        <w:t>)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溶液的叙述中，不正确的是(    )</w:t>
      </w:r>
    </w:p>
    <w:p w:rsidR="00D65F93" w:rsidP="00D65F93">
      <w:pPr>
        <w:pStyle w:val="PlainText"/>
        <w:bidi w:val="0"/>
        <w:ind w:firstLine="420"/>
        <w:sectPr>
          <w:type w:val="nextPage"/>
          <w:pgSz w:w="11906" w:h="16838"/>
          <w:pgMar w:top="1440" w:right="926" w:bottom="1440" w:left="900" w:header="851" w:footer="992" w:gutter="0"/>
          <w:pgNumType w:start="5"/>
          <w:cols w:space="425"/>
          <w:titlePg w:val="0"/>
          <w:docGrid w:type="lines" w:linePitch="312"/>
        </w:sectPr>
      </w:pP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1"/>
          <w:attr w:name="TCSC" w:val="0"/>
          <w:attr w:name="UnitName" w:val="l"/>
        </w:smartTagPr>
        <w:r>
          <w:rPr>
            <w:rFonts w:hint="eastAsia"/>
          </w:rPr>
          <w:t>.1L</w:t>
        </w:r>
      </w:smartTag>
      <w:r>
        <w:rPr>
          <w:rFonts w:hint="eastAsia"/>
        </w:rPr>
        <w:t>溶液中所含阴阳离子总数是1.5N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个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B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1"/>
          <w:attr w:name="TCSC" w:val="0"/>
          <w:attr w:name="UnitName" w:val="l"/>
        </w:smartTagPr>
        <w:r>
          <w:rPr>
            <w:rFonts w:hint="eastAsia"/>
          </w:rPr>
          <w:t>.1L</w:t>
        </w:r>
      </w:smartTag>
      <w:r>
        <w:rPr>
          <w:rFonts w:hint="eastAsia"/>
        </w:rPr>
        <w:t>溶液中含0.5N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个NO</w:t>
      </w:r>
      <w:r>
        <w:rPr>
          <w:rFonts w:hint="eastAsia"/>
          <w:vertAlign w:val="subscript"/>
        </w:rPr>
        <w:t>3</w:t>
      </w:r>
      <w:r>
        <w:rPr>
          <w:rFonts w:hint="eastAsia"/>
          <w:vertAlign w:val="superscript"/>
        </w:rPr>
        <w:t>-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C.500mL溶液中Ba</w:t>
      </w:r>
      <w:r>
        <w:rPr>
          <w:rFonts w:hint="eastAsia"/>
          <w:vertAlign w:val="superscript"/>
        </w:rPr>
        <w:t>2+</w:t>
      </w:r>
      <w:r>
        <w:rPr>
          <w:rFonts w:hint="eastAsia"/>
        </w:rPr>
        <w:t>的浓度是0.5mol/L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D.500mL溶液中含有1N</w:t>
      </w:r>
      <w:r>
        <w:rPr>
          <w:rFonts w:hint="eastAsia"/>
          <w:vertAlign w:val="subscript"/>
        </w:rPr>
        <w:t>A</w:t>
      </w:r>
      <w:r>
        <w:rPr>
          <w:rFonts w:hint="eastAsia"/>
        </w:rPr>
        <w:t>个NO</w:t>
      </w:r>
      <w:r>
        <w:rPr>
          <w:rFonts w:hint="eastAsia"/>
          <w:vertAlign w:val="subscript"/>
        </w:rPr>
        <w:t>3</w:t>
      </w:r>
      <w:r>
        <w:rPr>
          <w:rFonts w:hint="eastAsia"/>
          <w:vertAlign w:val="superscript"/>
        </w:rPr>
        <w:t>-</w:t>
      </w:r>
    </w:p>
    <w:p w:rsidR="00D65F93" w:rsidP="00D65F93">
      <w:pPr>
        <w:pStyle w:val="PlainText"/>
        <w:bidi w:val="0"/>
        <w:ind w:firstLine="420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num="2" w:space="425" w:equalWidth="0">
            <w:col w:w="4827" w:space="425"/>
            <w:col w:w="4827" w:space="0"/>
          </w:cols>
          <w:docGrid w:type="lines" w:linePitch="312"/>
        </w:sectPr>
      </w:pP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2.100mL98％的浓硫酸(</w:t>
      </w:r>
      <w:r>
        <w:rPr>
          <w:rFonts w:hint="eastAsia"/>
        </w:rPr>
        <w:t>ρ</w:t>
      </w:r>
      <w:r>
        <w:rPr>
          <w:rFonts w:hint="eastAsia"/>
        </w:rPr>
        <w:t>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84"/>
          <w:attr w:name="TCSC" w:val="0"/>
          <w:attr w:name="UnitName" w:val="g"/>
        </w:smartTagPr>
        <w:r>
          <w:rPr>
            <w:rFonts w:hint="eastAsia"/>
          </w:rPr>
          <w:t>1.84g</w:t>
        </w:r>
      </w:smartTag>
      <w:r>
        <w:rPr>
          <w:rFonts w:hint="eastAsia"/>
        </w:rPr>
        <w:t>·</w:t>
      </w:r>
      <w:r>
        <w:rPr>
          <w:rFonts w:hint="eastAsia"/>
        </w:rPr>
        <w:t>ml</w:t>
      </w:r>
      <w:r>
        <w:rPr>
          <w:rFonts w:hint="eastAsia"/>
          <w:vertAlign w:val="superscript"/>
        </w:rPr>
        <w:t>-1</w:t>
      </w:r>
      <w:r>
        <w:rPr>
          <w:rFonts w:hint="eastAsia"/>
        </w:rPr>
        <w:t>)的物质的量浓度是(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</w:t>
      </w:r>
      <w:r>
        <w:t xml:space="preserve"> </w:t>
      </w:r>
      <w:r>
        <w:rPr>
          <w:position w:val="-24"/>
        </w:rPr>
        <w:object>
          <v:shape id="_x0000_i1314" type="#_x0000_t75" style="width:84pt;height:31pt" o:oleicon="f" o:ole="" filled="f" fillcolor="white" stroked="f">
            <v:fill o:detectmouseclick="f"/>
            <v:imagedata r:id="rId548" o:title=""/>
          </v:shape>
          <o:OLEObject Type="Embed" ProgID="Equation.3" ShapeID="_x0000_i1314" DrawAspect="Content" ObjectID="_1090431036" r:id="rId549"/>
        </w:object>
      </w:r>
      <w:r>
        <w:rPr>
          <w:rFonts w:hint="eastAsia"/>
        </w:rPr>
        <w:t xml:space="preserve"> mol/L</w:t>
        <w:tab/>
        <w:tab/>
        <w:tab/>
        <w:tab/>
        <w:tab/>
        <w:tab/>
        <w:t xml:space="preserve">  B.</w:t>
      </w:r>
      <w:r>
        <w:t xml:space="preserve"> </w:t>
      </w:r>
      <w:r>
        <w:rPr>
          <w:position w:val="-24"/>
        </w:rPr>
        <w:object>
          <v:shape id="_x0000_i1315" type="#_x0000_t75" style="width:84pt;height:31pt" o:oleicon="f" o:ole="" filled="f" fillcolor="white" stroked="f">
            <v:fill o:detectmouseclick="f"/>
            <v:imagedata r:id="rId550" o:title=""/>
          </v:shape>
          <o:OLEObject Type="Embed" ProgID="Equation.3" ShapeID="_x0000_i1315" DrawAspect="Content" ObjectID="_1090431041" r:id="rId551"/>
        </w:object>
      </w:r>
      <w:r>
        <w:rPr>
          <w:rFonts w:hint="eastAsia"/>
        </w:rPr>
        <w:t>mol/L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</w:t>
      </w:r>
      <w:r>
        <w:t xml:space="preserve"> </w:t>
      </w:r>
      <w:r>
        <w:rPr>
          <w:position w:val="-24"/>
        </w:rPr>
        <w:object>
          <v:shape id="_x0000_i1316" type="#_x0000_t75" style="width:84pt;height:31pt" o:oleicon="f" o:ole="" filled="f" fillcolor="white" stroked="f">
            <v:fill o:detectmouseclick="f"/>
            <v:imagedata r:id="rId552" o:title=""/>
          </v:shape>
          <o:OLEObject Type="Embed" ProgID="Equation.3" ShapeID="_x0000_i1316" DrawAspect="Content" ObjectID="_1090431055" r:id="rId553"/>
        </w:object>
      </w:r>
      <w:r>
        <w:rPr>
          <w:rFonts w:hint="eastAsia"/>
        </w:rPr>
        <w:tab/>
        <w:tab/>
        <w:tab/>
        <w:tab/>
        <w:tab/>
        <w:tab/>
        <w:tab/>
        <w:t xml:space="preserve">      D.</w:t>
      </w:r>
      <w:r>
        <w:t xml:space="preserve"> </w:t>
      </w:r>
      <w:r>
        <w:rPr>
          <w:position w:val="-24"/>
        </w:rPr>
        <w:object>
          <v:shape id="_x0000_i1317" type="#_x0000_t75" style="width:57pt;height:31pt" o:oleicon="f" o:ole="" filled="f" fillcolor="white" stroked="f">
            <v:fill o:detectmouseclick="f"/>
            <v:imagedata r:id="rId554" o:title=""/>
          </v:shape>
          <o:OLEObject Type="Embed" ProgID="Equation.3" ShapeID="_x0000_i1317" DrawAspect="Content" ObjectID="_1090431070" r:id="rId555"/>
        </w:objec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3.同物质的量浓度的KCl、CaCl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、AlCl</w:t>
      </w:r>
      <w:r>
        <w:rPr>
          <w:rFonts w:hint="eastAsia"/>
          <w:vertAlign w:val="subscript"/>
        </w:rPr>
        <w:t>3</w:t>
      </w:r>
      <w:r>
        <w:rPr>
          <w:rFonts w:hint="eastAsia"/>
        </w:rPr>
        <w:t>三种溶液的体积比为3</w:t>
      </w:r>
      <w:r>
        <w:rPr>
          <w:rFonts w:hint="eastAsia"/>
        </w:rPr>
        <w:t>∶</w:t>
      </w:r>
      <w:r>
        <w:rPr>
          <w:rFonts w:hint="eastAsia"/>
        </w:rPr>
        <w:t>2</w:t>
      </w:r>
      <w:r>
        <w:rPr>
          <w:rFonts w:hint="eastAsia"/>
        </w:rPr>
        <w:t>∶</w:t>
      </w:r>
      <w:r>
        <w:rPr>
          <w:rFonts w:hint="eastAsia"/>
        </w:rPr>
        <w:t>1，这三种溶液中Cl</w:t>
      </w:r>
      <w:r>
        <w:rPr>
          <w:rFonts w:hint="eastAsia"/>
          <w:vertAlign w:val="superscript"/>
        </w:rPr>
        <w:t>-</w:t>
      </w:r>
      <w:r>
        <w:rPr>
          <w:rFonts w:hint="eastAsia"/>
        </w:rPr>
        <w:t>浓度之比是(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A.3</w:t>
      </w:r>
      <w:r>
        <w:rPr>
          <w:rFonts w:hint="eastAsia"/>
        </w:rPr>
        <w:t>∶</w:t>
      </w:r>
      <w:r>
        <w:rPr>
          <w:rFonts w:hint="eastAsia"/>
        </w:rPr>
        <w:t>2</w:t>
      </w:r>
      <w:r>
        <w:rPr>
          <w:rFonts w:hint="eastAsia"/>
        </w:rPr>
        <w:t>∶</w:t>
      </w:r>
      <w:r>
        <w:rPr>
          <w:rFonts w:hint="eastAsia"/>
        </w:rPr>
        <w:t>1</w:t>
        <w:tab/>
        <w:tab/>
        <w:tab/>
        <w:tab/>
        <w:t>B.1</w:t>
      </w:r>
      <w:r>
        <w:rPr>
          <w:rFonts w:hint="eastAsia"/>
        </w:rPr>
        <w:t>∶</w:t>
      </w:r>
      <w:r>
        <w:rPr>
          <w:rFonts w:hint="eastAsia"/>
        </w:rPr>
        <w:t>2</w:t>
      </w:r>
      <w:r>
        <w:rPr>
          <w:rFonts w:hint="eastAsia"/>
        </w:rPr>
        <w:t>∶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"/>
        </w:smartTagPr>
        <w:r>
          <w:rPr>
            <w:rFonts w:hint="eastAsia"/>
          </w:rPr>
          <w:t>3</w:t>
          <w:tab/>
        </w:r>
      </w:smartTag>
      <w:r>
        <w:rPr>
          <w:rFonts w:hint="eastAsia"/>
        </w:rPr>
        <w:tab/>
        <w:tab/>
        <w:tab/>
        <w:tab/>
        <w:t>C.1</w:t>
      </w:r>
      <w:r>
        <w:rPr>
          <w:rFonts w:hint="eastAsia"/>
        </w:rPr>
        <w:t>∶</w:t>
      </w:r>
      <w:r>
        <w:rPr>
          <w:rFonts w:hint="eastAsia"/>
        </w:rPr>
        <w:t>1</w:t>
      </w:r>
      <w:r>
        <w:rPr>
          <w:rFonts w:hint="eastAsia"/>
        </w:rPr>
        <w:t>∶</w:t>
      </w:r>
      <w:r>
        <w:rPr>
          <w:rFonts w:hint="eastAsia"/>
        </w:rPr>
        <w:t>1</w:t>
        <w:tab/>
        <w:tab/>
        <w:tab/>
        <w:t>D.2</w:t>
      </w:r>
      <w:r>
        <w:rPr>
          <w:rFonts w:hint="eastAsia"/>
        </w:rPr>
        <w:t>∶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1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4.同体积同物质的量浓度的两种溶液，其中相同的是(    )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A.溶质的质量</w:t>
        <w:tab/>
        <w:tab/>
        <w:tab/>
        <w:tab/>
        <w:tab/>
        <w:tab/>
        <w:tab/>
        <w:tab/>
        <w:tab/>
        <w:t xml:space="preserve">  B.溶液的质量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C.溶质的物质的量</w:t>
        <w:tab/>
        <w:tab/>
        <w:tab/>
        <w:tab/>
        <w:tab/>
        <w:tab/>
        <w:tab/>
        <w:tab/>
        <w:t xml:space="preserve">  D.溶液的物质的量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5.配制一定物质的量浓度的KOH溶液时，导致浓度偏低的原因可能是(    )</w:t>
      </w:r>
    </w:p>
    <w:p w:rsidR="00D65F93" w:rsidP="00D65F93">
      <w:pPr>
        <w:pStyle w:val="PlainText"/>
        <w:bidi w:val="0"/>
        <w:ind w:firstLine="420"/>
        <w:sectPr>
          <w:type w:val="continuous"/>
          <w:pgSz w:w="11906" w:h="16838"/>
          <w:pgMar w:top="1440" w:right="926" w:bottom="1440" w:left="900" w:header="851" w:footer="992" w:gutter="0"/>
          <w:pgNumType w:start="1"/>
          <w:cols w:space="425"/>
          <w:docGrid w:type="lines" w:linePitch="312"/>
        </w:sectPr>
      </w:pP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A.容量瓶中原有少量的蒸馏水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B.移液时，不慎将液体流到瓶外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C.溶解后没有冷却就转移到容量瓶中</w:t>
      </w:r>
    </w:p>
    <w:p w:rsidR="00D65F93" w:rsidP="00D65F93">
      <w:pPr>
        <w:pStyle w:val="PlainText"/>
        <w:bidi w:val="0"/>
        <w:ind w:firstLine="420"/>
        <w:rPr>
          <w:rFonts w:hint="eastAsia"/>
        </w:rPr>
      </w:pPr>
      <w:r>
        <w:rPr>
          <w:rFonts w:hint="eastAsia"/>
        </w:rPr>
        <w:t>D.定容时仰视观察刻度线和液面</w:t>
      </w:r>
    </w:p>
    <w:p w:rsidR="00D65F93" w:rsidP="00D65F93">
      <w:pPr>
        <w:pStyle w:val="PlainText"/>
        <w:bidi w:val="0"/>
        <w:ind w:firstLine="420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https://d.book118.com/777112005000006033</w:t>
        </w:r>
      </w:hyperlink>
    </w:p>
    <w:p w:rsidR="00D65F93" w:rsidP="00D65F93">
      <w:pPr>
        <w:pStyle w:val="PlainText"/>
        <w:bidi w:val="0"/>
        <w:ind w:firstLine="420"/>
      </w:pPr>
    </w:p>
    <w:sectPr>
      <w:type w:val="continuous"/>
      <w:pgSz w:w="11906" w:h="16838"/>
      <w:pgMar w:top="1440" w:right="926" w:bottom="1440" w:left="900" w:header="851" w:footer="992" w:gutter="0"/>
      <w:pgNumType w:start="1"/>
      <w:cols w:num="2" w:space="425" w:equalWidth="0">
        <w:col w:w="4827" w:space="425"/>
        <w:col w:w="4827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400001FF" w:csb1="FFFF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宋体-方正超大字符集">
    <w:altName w:val="宋体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Book Antiqua">
    <w:altName w:val="Segoe Print"/>
    <w:panose1 w:val="02040602050305030304"/>
    <w:charset w:val="00"/>
    <w:family w:val="roman"/>
    <w:pitch w:val="default"/>
    <w:sig w:usb0="00000287" w:usb1="00000000" w:usb2="00000000" w:usb3="00000000" w:csb0="0000009F" w:csb1="00000000"/>
  </w:font>
  <w:font w:name="IPAPANNEW">
    <w:altName w:val="Segoe UI Light"/>
    <w:panose1 w:val="02000500070000020004"/>
    <w:charset w:val="00"/>
    <w:family w:val="auto"/>
    <w:pitch w:val="default"/>
    <w:sig w:usb0="A00002FF" w:usb1="00000001" w:usb2="00000021" w:usb3="00000000" w:csb0="00000197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6C05"/>
    <w:rsid w:val="002F514B"/>
    <w:rsid w:val="00674C50"/>
    <w:rsid w:val="00D00190"/>
    <w:rsid w:val="00D65F9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rPr>
      <w:rFonts w:ascii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4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3.bin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6.bin" /><Relationship Id="rId109" Type="http://schemas.openxmlformats.org/officeDocument/2006/relationships/oleObject" Target="embeddings/oleObject57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8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9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5.bin" /><Relationship Id="rId120" Type="http://schemas.openxmlformats.org/officeDocument/2006/relationships/oleObject" Target="embeddings/oleObject63.bin" /><Relationship Id="rId121" Type="http://schemas.openxmlformats.org/officeDocument/2006/relationships/oleObject" Target="embeddings/oleObject64.bin" /><Relationship Id="rId122" Type="http://schemas.openxmlformats.org/officeDocument/2006/relationships/oleObject" Target="embeddings/oleObject65.bin" /><Relationship Id="rId123" Type="http://schemas.openxmlformats.org/officeDocument/2006/relationships/oleObject" Target="embeddings/oleObject66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7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8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9.bin" /><Relationship Id="rId13" Type="http://schemas.openxmlformats.org/officeDocument/2006/relationships/image" Target="media/image5.wmf" /><Relationship Id="rId130" Type="http://schemas.openxmlformats.org/officeDocument/2006/relationships/image" Target="media/image58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2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3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4.bin" /><Relationship Id="rId14" Type="http://schemas.openxmlformats.org/officeDocument/2006/relationships/oleObject" Target="embeddings/oleObject6.bin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5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6.bin" /><Relationship Id="rId144" Type="http://schemas.openxmlformats.org/officeDocument/2006/relationships/image" Target="media/image65.wmf" /><Relationship Id="rId145" Type="http://schemas.openxmlformats.org/officeDocument/2006/relationships/oleObject" Target="embeddings/oleObject77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9.bin" /><Relationship Id="rId15" Type="http://schemas.openxmlformats.org/officeDocument/2006/relationships/image" Target="media/image6.png" /><Relationship Id="rId150" Type="http://schemas.openxmlformats.org/officeDocument/2006/relationships/image" Target="media/image68.wmf" /><Relationship Id="rId151" Type="http://schemas.openxmlformats.org/officeDocument/2006/relationships/oleObject" Target="embeddings/oleObject80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81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82.bin" /><Relationship Id="rId156" Type="http://schemas.openxmlformats.org/officeDocument/2006/relationships/image" Target="media/image71.wmf" /><Relationship Id="rId157" Type="http://schemas.openxmlformats.org/officeDocument/2006/relationships/oleObject" Target="embeddings/oleObject83.bin" /><Relationship Id="rId158" Type="http://schemas.openxmlformats.org/officeDocument/2006/relationships/image" Target="media/image72.wmf" /><Relationship Id="rId159" Type="http://schemas.openxmlformats.org/officeDocument/2006/relationships/oleObject" Target="embeddings/oleObject84.bin" /><Relationship Id="rId16" Type="http://schemas.openxmlformats.org/officeDocument/2006/relationships/image" Target="media/image7.wmf" /><Relationship Id="rId160" Type="http://schemas.openxmlformats.org/officeDocument/2006/relationships/image" Target="media/image73.wmf" /><Relationship Id="rId161" Type="http://schemas.openxmlformats.org/officeDocument/2006/relationships/oleObject" Target="embeddings/oleObject85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6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7.bin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7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1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2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3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4.bin" /><Relationship Id="rId179" Type="http://schemas.openxmlformats.org/officeDocument/2006/relationships/image" Target="media/image82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5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6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7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8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7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3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4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5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6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7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8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9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2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0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1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2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2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7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3.bin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3.wmf" /><Relationship Id="rId280" Type="http://schemas.openxmlformats.org/officeDocument/2006/relationships/image" Target="media/image132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7.bin" /><Relationship Id="rId284" Type="http://schemas.openxmlformats.org/officeDocument/2006/relationships/oleObject" Target="embeddings/oleObject148.bin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1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8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9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60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1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2.bin" /><Relationship Id="rId312" Type="http://schemas.openxmlformats.org/officeDocument/2006/relationships/image" Target="media/image147.wmf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50.wmf" /><Relationship Id="rId319" Type="http://schemas.openxmlformats.org/officeDocument/2006/relationships/oleObject" Target="embeddings/oleObject166.bin" /><Relationship Id="rId32" Type="http://schemas.openxmlformats.org/officeDocument/2006/relationships/image" Target="media/image15.wmf" /><Relationship Id="rId320" Type="http://schemas.openxmlformats.org/officeDocument/2006/relationships/image" Target="media/image151.wmf" /><Relationship Id="rId321" Type="http://schemas.openxmlformats.org/officeDocument/2006/relationships/oleObject" Target="embeddings/oleObject167.bin" /><Relationship Id="rId322" Type="http://schemas.openxmlformats.org/officeDocument/2006/relationships/image" Target="media/image152.wmf" /><Relationship Id="rId323" Type="http://schemas.openxmlformats.org/officeDocument/2006/relationships/oleObject" Target="embeddings/oleObject168.bin" /><Relationship Id="rId324" Type="http://schemas.openxmlformats.org/officeDocument/2006/relationships/image" Target="media/image153.wmf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4.wmf" /><Relationship Id="rId327" Type="http://schemas.openxmlformats.org/officeDocument/2006/relationships/oleObject" Target="embeddings/oleObject170.bin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5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2.bin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6.wmf" /><Relationship Id="rId333" Type="http://schemas.openxmlformats.org/officeDocument/2006/relationships/oleObject" Target="embeddings/oleObject174.bin" /><Relationship Id="rId334" Type="http://schemas.openxmlformats.org/officeDocument/2006/relationships/image" Target="media/image157.wmf" /><Relationship Id="rId335" Type="http://schemas.openxmlformats.org/officeDocument/2006/relationships/oleObject" Target="embeddings/oleObject175.bin" /><Relationship Id="rId336" Type="http://schemas.openxmlformats.org/officeDocument/2006/relationships/image" Target="media/image158.wmf" /><Relationship Id="rId337" Type="http://schemas.openxmlformats.org/officeDocument/2006/relationships/oleObject" Target="embeddings/oleObject176.bin" /><Relationship Id="rId338" Type="http://schemas.openxmlformats.org/officeDocument/2006/relationships/image" Target="media/image159.wmf" /><Relationship Id="rId339" Type="http://schemas.openxmlformats.org/officeDocument/2006/relationships/oleObject" Target="embeddings/oleObject177.bin" /><Relationship Id="rId34" Type="http://schemas.openxmlformats.org/officeDocument/2006/relationships/image" Target="media/image16.wmf" /><Relationship Id="rId340" Type="http://schemas.openxmlformats.org/officeDocument/2006/relationships/image" Target="media/image160.wmf" /><Relationship Id="rId341" Type="http://schemas.openxmlformats.org/officeDocument/2006/relationships/oleObject" Target="embeddings/oleObject178.bin" /><Relationship Id="rId342" Type="http://schemas.openxmlformats.org/officeDocument/2006/relationships/image" Target="media/image161.wmf" /><Relationship Id="rId343" Type="http://schemas.openxmlformats.org/officeDocument/2006/relationships/oleObject" Target="embeddings/oleObject179.bin" /><Relationship Id="rId344" Type="http://schemas.openxmlformats.org/officeDocument/2006/relationships/image" Target="media/image162.wmf" /><Relationship Id="rId345" Type="http://schemas.openxmlformats.org/officeDocument/2006/relationships/oleObject" Target="embeddings/oleObject180.bin" /><Relationship Id="rId346" Type="http://schemas.openxmlformats.org/officeDocument/2006/relationships/oleObject" Target="embeddings/oleObject181.bin" /><Relationship Id="rId347" Type="http://schemas.openxmlformats.org/officeDocument/2006/relationships/image" Target="media/image163.wmf" /><Relationship Id="rId348" Type="http://schemas.openxmlformats.org/officeDocument/2006/relationships/oleObject" Target="embeddings/oleObject182.bin" /><Relationship Id="rId349" Type="http://schemas.openxmlformats.org/officeDocument/2006/relationships/image" Target="media/image164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3.bin" /><Relationship Id="rId351" Type="http://schemas.openxmlformats.org/officeDocument/2006/relationships/image" Target="media/image165.wmf" /><Relationship Id="rId352" Type="http://schemas.openxmlformats.org/officeDocument/2006/relationships/oleObject" Target="embeddings/oleObject184.bin" /><Relationship Id="rId353" Type="http://schemas.openxmlformats.org/officeDocument/2006/relationships/image" Target="media/image166.wmf" /><Relationship Id="rId354" Type="http://schemas.openxmlformats.org/officeDocument/2006/relationships/oleObject" Target="embeddings/oleObject185.bin" /><Relationship Id="rId355" Type="http://schemas.openxmlformats.org/officeDocument/2006/relationships/image" Target="media/image167.wmf" /><Relationship Id="rId356" Type="http://schemas.openxmlformats.org/officeDocument/2006/relationships/oleObject" Target="embeddings/oleObject186.bin" /><Relationship Id="rId357" Type="http://schemas.openxmlformats.org/officeDocument/2006/relationships/image" Target="media/image168.wmf" /><Relationship Id="rId358" Type="http://schemas.openxmlformats.org/officeDocument/2006/relationships/oleObject" Target="embeddings/oleObject187.bin" /><Relationship Id="rId359" Type="http://schemas.openxmlformats.org/officeDocument/2006/relationships/image" Target="media/image169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8.bin" /><Relationship Id="rId361" Type="http://schemas.openxmlformats.org/officeDocument/2006/relationships/image" Target="media/image170.wmf" /><Relationship Id="rId362" Type="http://schemas.openxmlformats.org/officeDocument/2006/relationships/oleObject" Target="embeddings/oleObject189.bin" /><Relationship Id="rId363" Type="http://schemas.openxmlformats.org/officeDocument/2006/relationships/image" Target="media/image171.wmf" /><Relationship Id="rId364" Type="http://schemas.openxmlformats.org/officeDocument/2006/relationships/oleObject" Target="embeddings/oleObject190.bin" /><Relationship Id="rId365" Type="http://schemas.openxmlformats.org/officeDocument/2006/relationships/image" Target="media/image172.wmf" /><Relationship Id="rId366" Type="http://schemas.openxmlformats.org/officeDocument/2006/relationships/oleObject" Target="embeddings/oleObject191.bin" /><Relationship Id="rId367" Type="http://schemas.openxmlformats.org/officeDocument/2006/relationships/image" Target="media/image173.wmf" /><Relationship Id="rId368" Type="http://schemas.openxmlformats.org/officeDocument/2006/relationships/oleObject" Target="embeddings/oleObject192.bin" /><Relationship Id="rId369" Type="http://schemas.openxmlformats.org/officeDocument/2006/relationships/image" Target="media/image174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5.wmf" /><Relationship Id="rId372" Type="http://schemas.openxmlformats.org/officeDocument/2006/relationships/oleObject" Target="embeddings/oleObject194.bin" /><Relationship Id="rId373" Type="http://schemas.openxmlformats.org/officeDocument/2006/relationships/image" Target="media/image176.wmf" /><Relationship Id="rId374" Type="http://schemas.openxmlformats.org/officeDocument/2006/relationships/oleObject" Target="embeddings/oleObject195.bin" /><Relationship Id="rId375" Type="http://schemas.openxmlformats.org/officeDocument/2006/relationships/image" Target="media/image177.wmf" /><Relationship Id="rId376" Type="http://schemas.openxmlformats.org/officeDocument/2006/relationships/oleObject" Target="embeddings/oleObject196.bin" /><Relationship Id="rId377" Type="http://schemas.openxmlformats.org/officeDocument/2006/relationships/image" Target="media/image178.wmf" /><Relationship Id="rId378" Type="http://schemas.openxmlformats.org/officeDocument/2006/relationships/oleObject" Target="embeddings/oleObject197.bin" /><Relationship Id="rId379" Type="http://schemas.openxmlformats.org/officeDocument/2006/relationships/image" Target="media/image179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198.bin" /><Relationship Id="rId381" Type="http://schemas.openxmlformats.org/officeDocument/2006/relationships/image" Target="media/image180.wmf" /><Relationship Id="rId382" Type="http://schemas.openxmlformats.org/officeDocument/2006/relationships/oleObject" Target="embeddings/oleObject199.bin" /><Relationship Id="rId383" Type="http://schemas.openxmlformats.org/officeDocument/2006/relationships/image" Target="media/image181.wmf" /><Relationship Id="rId384" Type="http://schemas.openxmlformats.org/officeDocument/2006/relationships/oleObject" Target="embeddings/oleObject200.bin" /><Relationship Id="rId385" Type="http://schemas.openxmlformats.org/officeDocument/2006/relationships/image" Target="media/image182.wmf" /><Relationship Id="rId386" Type="http://schemas.openxmlformats.org/officeDocument/2006/relationships/oleObject" Target="embeddings/oleObject201.bin" /><Relationship Id="rId387" Type="http://schemas.openxmlformats.org/officeDocument/2006/relationships/image" Target="media/image183.wmf" /><Relationship Id="rId388" Type="http://schemas.openxmlformats.org/officeDocument/2006/relationships/oleObject" Target="embeddings/oleObject202.bin" /><Relationship Id="rId389" Type="http://schemas.openxmlformats.org/officeDocument/2006/relationships/image" Target="media/image184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03.bin" /><Relationship Id="rId391" Type="http://schemas.openxmlformats.org/officeDocument/2006/relationships/image" Target="media/image185.wmf" /><Relationship Id="rId392" Type="http://schemas.openxmlformats.org/officeDocument/2006/relationships/oleObject" Target="embeddings/oleObject204.bin" /><Relationship Id="rId393" Type="http://schemas.openxmlformats.org/officeDocument/2006/relationships/image" Target="media/image186.wmf" /><Relationship Id="rId394" Type="http://schemas.openxmlformats.org/officeDocument/2006/relationships/oleObject" Target="embeddings/oleObject205.bin" /><Relationship Id="rId395" Type="http://schemas.openxmlformats.org/officeDocument/2006/relationships/image" Target="media/image187.wmf" /><Relationship Id="rId396" Type="http://schemas.openxmlformats.org/officeDocument/2006/relationships/oleObject" Target="embeddings/oleObject206.bin" /><Relationship Id="rId397" Type="http://schemas.openxmlformats.org/officeDocument/2006/relationships/image" Target="media/image188.wmf" /><Relationship Id="rId398" Type="http://schemas.openxmlformats.org/officeDocument/2006/relationships/oleObject" Target="embeddings/oleObject207.bin" /><Relationship Id="rId399" Type="http://schemas.openxmlformats.org/officeDocument/2006/relationships/oleObject" Target="embeddings/oleObject208.bin" /><Relationship Id="rId4" Type="http://schemas.openxmlformats.org/officeDocument/2006/relationships/image" Target="media/image1.wmf" /><Relationship Id="rId40" Type="http://schemas.openxmlformats.org/officeDocument/2006/relationships/image" Target="media/image19.wmf" /><Relationship Id="rId400" Type="http://schemas.openxmlformats.org/officeDocument/2006/relationships/image" Target="media/image189.wmf" /><Relationship Id="rId401" Type="http://schemas.openxmlformats.org/officeDocument/2006/relationships/oleObject" Target="embeddings/oleObject209.bin" /><Relationship Id="rId402" Type="http://schemas.openxmlformats.org/officeDocument/2006/relationships/image" Target="media/image190.wmf" /><Relationship Id="rId403" Type="http://schemas.openxmlformats.org/officeDocument/2006/relationships/oleObject" Target="embeddings/oleObject210.bin" /><Relationship Id="rId404" Type="http://schemas.openxmlformats.org/officeDocument/2006/relationships/image" Target="media/image191.wmf" /><Relationship Id="rId405" Type="http://schemas.openxmlformats.org/officeDocument/2006/relationships/oleObject" Target="embeddings/oleObject211.bin" /><Relationship Id="rId406" Type="http://schemas.openxmlformats.org/officeDocument/2006/relationships/image" Target="media/image192.wmf" /><Relationship Id="rId407" Type="http://schemas.openxmlformats.org/officeDocument/2006/relationships/oleObject" Target="embeddings/oleObject212.bin" /><Relationship Id="rId408" Type="http://schemas.openxmlformats.org/officeDocument/2006/relationships/oleObject" Target="embeddings/oleObject213.bin" /><Relationship Id="rId409" Type="http://schemas.openxmlformats.org/officeDocument/2006/relationships/image" Target="media/image193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14.bin" /><Relationship Id="rId411" Type="http://schemas.openxmlformats.org/officeDocument/2006/relationships/image" Target="media/image194.wmf" /><Relationship Id="rId412" Type="http://schemas.openxmlformats.org/officeDocument/2006/relationships/oleObject" Target="embeddings/oleObject215.bin" /><Relationship Id="rId413" Type="http://schemas.openxmlformats.org/officeDocument/2006/relationships/image" Target="media/image195.wmf" /><Relationship Id="rId414" Type="http://schemas.openxmlformats.org/officeDocument/2006/relationships/oleObject" Target="embeddings/oleObject216.bin" /><Relationship Id="rId415" Type="http://schemas.openxmlformats.org/officeDocument/2006/relationships/oleObject" Target="embeddings/oleObject217.bin" /><Relationship Id="rId416" Type="http://schemas.openxmlformats.org/officeDocument/2006/relationships/image" Target="media/image196.wmf" /><Relationship Id="rId417" Type="http://schemas.openxmlformats.org/officeDocument/2006/relationships/oleObject" Target="embeddings/oleObject218.bin" /><Relationship Id="rId418" Type="http://schemas.openxmlformats.org/officeDocument/2006/relationships/image" Target="media/image197.wmf" /><Relationship Id="rId419" Type="http://schemas.openxmlformats.org/officeDocument/2006/relationships/oleObject" Target="embeddings/oleObject219.bin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0.bin" /><Relationship Id="rId421" Type="http://schemas.openxmlformats.org/officeDocument/2006/relationships/oleObject" Target="embeddings/oleObject221.bin" /><Relationship Id="rId422" Type="http://schemas.openxmlformats.org/officeDocument/2006/relationships/image" Target="media/image198.wmf" /><Relationship Id="rId423" Type="http://schemas.openxmlformats.org/officeDocument/2006/relationships/oleObject" Target="embeddings/oleObject222.bin" /><Relationship Id="rId424" Type="http://schemas.openxmlformats.org/officeDocument/2006/relationships/image" Target="media/image199.wmf" /><Relationship Id="rId425" Type="http://schemas.openxmlformats.org/officeDocument/2006/relationships/oleObject" Target="embeddings/oleObject223.bin" /><Relationship Id="rId426" Type="http://schemas.openxmlformats.org/officeDocument/2006/relationships/image" Target="media/image200.wmf" /><Relationship Id="rId427" Type="http://schemas.openxmlformats.org/officeDocument/2006/relationships/oleObject" Target="embeddings/oleObject224.bin" /><Relationship Id="rId428" Type="http://schemas.openxmlformats.org/officeDocument/2006/relationships/image" Target="media/image201.wmf" /><Relationship Id="rId429" Type="http://schemas.openxmlformats.org/officeDocument/2006/relationships/oleObject" Target="embeddings/oleObject225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202.wmf" /><Relationship Id="rId431" Type="http://schemas.openxmlformats.org/officeDocument/2006/relationships/oleObject" Target="embeddings/oleObject226.bin" /><Relationship Id="rId432" Type="http://schemas.openxmlformats.org/officeDocument/2006/relationships/image" Target="media/image203.wmf" /><Relationship Id="rId433" Type="http://schemas.openxmlformats.org/officeDocument/2006/relationships/oleObject" Target="embeddings/oleObject227.bin" /><Relationship Id="rId434" Type="http://schemas.openxmlformats.org/officeDocument/2006/relationships/image" Target="media/image204.wmf" /><Relationship Id="rId435" Type="http://schemas.openxmlformats.org/officeDocument/2006/relationships/oleObject" Target="embeddings/oleObject228.bin" /><Relationship Id="rId436" Type="http://schemas.openxmlformats.org/officeDocument/2006/relationships/image" Target="media/image205.wmf" /><Relationship Id="rId437" Type="http://schemas.openxmlformats.org/officeDocument/2006/relationships/oleObject" Target="embeddings/oleObject229.bin" /><Relationship Id="rId438" Type="http://schemas.openxmlformats.org/officeDocument/2006/relationships/image" Target="media/image206.wmf" /><Relationship Id="rId439" Type="http://schemas.openxmlformats.org/officeDocument/2006/relationships/oleObject" Target="embeddings/oleObject230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1.bin" /><Relationship Id="rId441" Type="http://schemas.openxmlformats.org/officeDocument/2006/relationships/image" Target="media/image207.wmf" /><Relationship Id="rId442" Type="http://schemas.openxmlformats.org/officeDocument/2006/relationships/oleObject" Target="embeddings/oleObject232.bin" /><Relationship Id="rId443" Type="http://schemas.openxmlformats.org/officeDocument/2006/relationships/image" Target="media/image208.wmf" /><Relationship Id="rId444" Type="http://schemas.openxmlformats.org/officeDocument/2006/relationships/oleObject" Target="embeddings/oleObject233.bin" /><Relationship Id="rId445" Type="http://schemas.openxmlformats.org/officeDocument/2006/relationships/image" Target="media/image209.wmf" /><Relationship Id="rId446" Type="http://schemas.openxmlformats.org/officeDocument/2006/relationships/oleObject" Target="embeddings/oleObject234.bin" /><Relationship Id="rId447" Type="http://schemas.openxmlformats.org/officeDocument/2006/relationships/image" Target="media/image210.wmf" /><Relationship Id="rId448" Type="http://schemas.openxmlformats.org/officeDocument/2006/relationships/oleObject" Target="embeddings/oleObject235.bin" /><Relationship Id="rId449" Type="http://schemas.openxmlformats.org/officeDocument/2006/relationships/image" Target="media/image211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36.bin" /><Relationship Id="rId451" Type="http://schemas.openxmlformats.org/officeDocument/2006/relationships/image" Target="media/image212.wmf" /><Relationship Id="rId452" Type="http://schemas.openxmlformats.org/officeDocument/2006/relationships/oleObject" Target="embeddings/oleObject237.bin" /><Relationship Id="rId453" Type="http://schemas.openxmlformats.org/officeDocument/2006/relationships/image" Target="media/image213.wmf" /><Relationship Id="rId454" Type="http://schemas.openxmlformats.org/officeDocument/2006/relationships/oleObject" Target="embeddings/oleObject238.bin" /><Relationship Id="rId455" Type="http://schemas.openxmlformats.org/officeDocument/2006/relationships/image" Target="media/image214.wmf" /><Relationship Id="rId456" Type="http://schemas.openxmlformats.org/officeDocument/2006/relationships/oleObject" Target="embeddings/oleObject239.bin" /><Relationship Id="rId457" Type="http://schemas.openxmlformats.org/officeDocument/2006/relationships/image" Target="media/image215.wmf" /><Relationship Id="rId458" Type="http://schemas.openxmlformats.org/officeDocument/2006/relationships/oleObject" Target="embeddings/oleObject240.bin" /><Relationship Id="rId459" Type="http://schemas.openxmlformats.org/officeDocument/2006/relationships/image" Target="media/image216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41.bin" /><Relationship Id="rId461" Type="http://schemas.openxmlformats.org/officeDocument/2006/relationships/image" Target="media/image217.wmf" /><Relationship Id="rId462" Type="http://schemas.openxmlformats.org/officeDocument/2006/relationships/oleObject" Target="embeddings/oleObject242.bin" /><Relationship Id="rId463" Type="http://schemas.openxmlformats.org/officeDocument/2006/relationships/image" Target="media/image218.wmf" /><Relationship Id="rId464" Type="http://schemas.openxmlformats.org/officeDocument/2006/relationships/oleObject" Target="embeddings/oleObject243.bin" /><Relationship Id="rId465" Type="http://schemas.openxmlformats.org/officeDocument/2006/relationships/image" Target="media/image219.wmf" /><Relationship Id="rId466" Type="http://schemas.openxmlformats.org/officeDocument/2006/relationships/oleObject" Target="embeddings/oleObject244.bin" /><Relationship Id="rId467" Type="http://schemas.openxmlformats.org/officeDocument/2006/relationships/image" Target="media/image220.wmf" /><Relationship Id="rId468" Type="http://schemas.openxmlformats.org/officeDocument/2006/relationships/oleObject" Target="embeddings/oleObject245.bin" /><Relationship Id="rId469" Type="http://schemas.openxmlformats.org/officeDocument/2006/relationships/image" Target="media/image221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46.bin" /><Relationship Id="rId471" Type="http://schemas.openxmlformats.org/officeDocument/2006/relationships/image" Target="media/image222.wmf" /><Relationship Id="rId472" Type="http://schemas.openxmlformats.org/officeDocument/2006/relationships/oleObject" Target="embeddings/oleObject247.bin" /><Relationship Id="rId473" Type="http://schemas.openxmlformats.org/officeDocument/2006/relationships/image" Target="media/image223.wmf" /><Relationship Id="rId474" Type="http://schemas.openxmlformats.org/officeDocument/2006/relationships/oleObject" Target="embeddings/oleObject248.bin" /><Relationship Id="rId475" Type="http://schemas.openxmlformats.org/officeDocument/2006/relationships/image" Target="media/image224.wmf" /><Relationship Id="rId476" Type="http://schemas.openxmlformats.org/officeDocument/2006/relationships/oleObject" Target="embeddings/oleObject249.bin" /><Relationship Id="rId477" Type="http://schemas.openxmlformats.org/officeDocument/2006/relationships/image" Target="media/image225.wmf" /><Relationship Id="rId478" Type="http://schemas.openxmlformats.org/officeDocument/2006/relationships/oleObject" Target="embeddings/oleObject250.bin" /><Relationship Id="rId479" Type="http://schemas.openxmlformats.org/officeDocument/2006/relationships/image" Target="media/image226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51.bin" /><Relationship Id="rId481" Type="http://schemas.openxmlformats.org/officeDocument/2006/relationships/image" Target="media/image227.wmf" /><Relationship Id="rId482" Type="http://schemas.openxmlformats.org/officeDocument/2006/relationships/oleObject" Target="embeddings/oleObject252.bin" /><Relationship Id="rId483" Type="http://schemas.openxmlformats.org/officeDocument/2006/relationships/image" Target="media/image228.wmf" /><Relationship Id="rId484" Type="http://schemas.openxmlformats.org/officeDocument/2006/relationships/oleObject" Target="embeddings/oleObject253.bin" /><Relationship Id="rId485" Type="http://schemas.openxmlformats.org/officeDocument/2006/relationships/image" Target="media/image229.wmf" /><Relationship Id="rId486" Type="http://schemas.openxmlformats.org/officeDocument/2006/relationships/oleObject" Target="embeddings/oleObject254.bin" /><Relationship Id="rId487" Type="http://schemas.openxmlformats.org/officeDocument/2006/relationships/image" Target="media/image230.wmf" /><Relationship Id="rId488" Type="http://schemas.openxmlformats.org/officeDocument/2006/relationships/oleObject" Target="embeddings/oleObject255.bin" /><Relationship Id="rId489" Type="http://schemas.openxmlformats.org/officeDocument/2006/relationships/image" Target="media/image231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56.bin" /><Relationship Id="rId491" Type="http://schemas.openxmlformats.org/officeDocument/2006/relationships/image" Target="media/image232.wmf" /><Relationship Id="rId492" Type="http://schemas.openxmlformats.org/officeDocument/2006/relationships/oleObject" Target="embeddings/oleObject257.bin" /><Relationship Id="rId493" Type="http://schemas.openxmlformats.org/officeDocument/2006/relationships/image" Target="media/image233.wmf" /><Relationship Id="rId494" Type="http://schemas.openxmlformats.org/officeDocument/2006/relationships/oleObject" Target="embeddings/oleObject258.bin" /><Relationship Id="rId495" Type="http://schemas.openxmlformats.org/officeDocument/2006/relationships/oleObject" Target="embeddings/oleObject259.bin" /><Relationship Id="rId496" Type="http://schemas.openxmlformats.org/officeDocument/2006/relationships/image" Target="media/image234.wmf" /><Relationship Id="rId497" Type="http://schemas.openxmlformats.org/officeDocument/2006/relationships/oleObject" Target="embeddings/oleObject260.bin" /><Relationship Id="rId498" Type="http://schemas.openxmlformats.org/officeDocument/2006/relationships/oleObject" Target="embeddings/oleObject261.bin" /><Relationship Id="rId499" Type="http://schemas.openxmlformats.org/officeDocument/2006/relationships/image" Target="media/image235.jpeg" /><Relationship Id="rId5" Type="http://schemas.openxmlformats.org/officeDocument/2006/relationships/oleObject" Target="embeddings/oleObject1.bin" /><Relationship Id="rId50" Type="http://schemas.openxmlformats.org/officeDocument/2006/relationships/image" Target="media/image24.wmf" /><Relationship Id="rId500" Type="http://schemas.openxmlformats.org/officeDocument/2006/relationships/image" Target="media/image236.wmf" /><Relationship Id="rId501" Type="http://schemas.openxmlformats.org/officeDocument/2006/relationships/oleObject" Target="embeddings/oleObject262.bin" /><Relationship Id="rId502" Type="http://schemas.openxmlformats.org/officeDocument/2006/relationships/image" Target="media/image237.wmf" /><Relationship Id="rId503" Type="http://schemas.openxmlformats.org/officeDocument/2006/relationships/oleObject" Target="embeddings/oleObject263.bin" /><Relationship Id="rId504" Type="http://schemas.openxmlformats.org/officeDocument/2006/relationships/image" Target="media/image238.wmf" /><Relationship Id="rId505" Type="http://schemas.openxmlformats.org/officeDocument/2006/relationships/oleObject" Target="embeddings/oleObject264.bin" /><Relationship Id="rId506" Type="http://schemas.openxmlformats.org/officeDocument/2006/relationships/image" Target="media/image239.wmf" /><Relationship Id="rId507" Type="http://schemas.openxmlformats.org/officeDocument/2006/relationships/oleObject" Target="embeddings/oleObject265.bin" /><Relationship Id="rId508" Type="http://schemas.openxmlformats.org/officeDocument/2006/relationships/image" Target="media/image240.wmf" /><Relationship Id="rId509" Type="http://schemas.openxmlformats.org/officeDocument/2006/relationships/oleObject" Target="embeddings/oleObject266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41.wmf" /><Relationship Id="rId511" Type="http://schemas.openxmlformats.org/officeDocument/2006/relationships/oleObject" Target="embeddings/oleObject267.bin" /><Relationship Id="rId512" Type="http://schemas.openxmlformats.org/officeDocument/2006/relationships/image" Target="media/image242.wmf" /><Relationship Id="rId513" Type="http://schemas.openxmlformats.org/officeDocument/2006/relationships/oleObject" Target="embeddings/oleObject268.bin" /><Relationship Id="rId514" Type="http://schemas.openxmlformats.org/officeDocument/2006/relationships/image" Target="media/image243.wmf" /><Relationship Id="rId515" Type="http://schemas.openxmlformats.org/officeDocument/2006/relationships/oleObject" Target="embeddings/oleObject269.bin" /><Relationship Id="rId516" Type="http://schemas.openxmlformats.org/officeDocument/2006/relationships/image" Target="media/image244.wmf" /><Relationship Id="rId517" Type="http://schemas.openxmlformats.org/officeDocument/2006/relationships/oleObject" Target="embeddings/oleObject270.bin" /><Relationship Id="rId518" Type="http://schemas.openxmlformats.org/officeDocument/2006/relationships/image" Target="media/image245.wmf" /><Relationship Id="rId519" Type="http://schemas.openxmlformats.org/officeDocument/2006/relationships/oleObject" Target="embeddings/oleObject271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46.wmf" /><Relationship Id="rId521" Type="http://schemas.openxmlformats.org/officeDocument/2006/relationships/oleObject" Target="embeddings/oleObject272.bin" /><Relationship Id="rId522" Type="http://schemas.openxmlformats.org/officeDocument/2006/relationships/image" Target="media/image247.wmf" /><Relationship Id="rId523" Type="http://schemas.openxmlformats.org/officeDocument/2006/relationships/oleObject" Target="embeddings/oleObject273.bin" /><Relationship Id="rId524" Type="http://schemas.openxmlformats.org/officeDocument/2006/relationships/image" Target="media/image248.wmf" /><Relationship Id="rId525" Type="http://schemas.openxmlformats.org/officeDocument/2006/relationships/oleObject" Target="embeddings/oleObject274.bin" /><Relationship Id="rId526" Type="http://schemas.openxmlformats.org/officeDocument/2006/relationships/image" Target="media/image249.wmf" /><Relationship Id="rId527" Type="http://schemas.openxmlformats.org/officeDocument/2006/relationships/oleObject" Target="embeddings/oleObject275.bin" /><Relationship Id="rId528" Type="http://schemas.openxmlformats.org/officeDocument/2006/relationships/image" Target="media/image250.wmf" /><Relationship Id="rId529" Type="http://schemas.openxmlformats.org/officeDocument/2006/relationships/oleObject" Target="embeddings/oleObject276.bin" /><Relationship Id="rId53" Type="http://schemas.openxmlformats.org/officeDocument/2006/relationships/oleObject" Target="embeddings/oleObject26.bin" /><Relationship Id="rId530" Type="http://schemas.openxmlformats.org/officeDocument/2006/relationships/image" Target="media/image251.wmf" /><Relationship Id="rId531" Type="http://schemas.openxmlformats.org/officeDocument/2006/relationships/oleObject" Target="embeddings/oleObject277.bin" /><Relationship Id="rId532" Type="http://schemas.openxmlformats.org/officeDocument/2006/relationships/image" Target="media/image252.wmf" /><Relationship Id="rId533" Type="http://schemas.openxmlformats.org/officeDocument/2006/relationships/oleObject" Target="embeddings/oleObject278.bin" /><Relationship Id="rId534" Type="http://schemas.openxmlformats.org/officeDocument/2006/relationships/image" Target="media/image253.wmf" /><Relationship Id="rId535" Type="http://schemas.openxmlformats.org/officeDocument/2006/relationships/oleObject" Target="embeddings/oleObject279.bin" /><Relationship Id="rId536" Type="http://schemas.openxmlformats.org/officeDocument/2006/relationships/image" Target="media/image254.wmf" /><Relationship Id="rId537" Type="http://schemas.openxmlformats.org/officeDocument/2006/relationships/oleObject" Target="embeddings/oleObject280.bin" /><Relationship Id="rId538" Type="http://schemas.openxmlformats.org/officeDocument/2006/relationships/image" Target="media/image255.wmf" /><Relationship Id="rId539" Type="http://schemas.openxmlformats.org/officeDocument/2006/relationships/oleObject" Target="embeddings/oleObject281.bin" /><Relationship Id="rId54" Type="http://schemas.openxmlformats.org/officeDocument/2006/relationships/oleObject" Target="embeddings/oleObject27.bin" /><Relationship Id="rId540" Type="http://schemas.openxmlformats.org/officeDocument/2006/relationships/image" Target="media/image256.wmf" /><Relationship Id="rId541" Type="http://schemas.openxmlformats.org/officeDocument/2006/relationships/oleObject" Target="embeddings/oleObject282.bin" /><Relationship Id="rId542" Type="http://schemas.openxmlformats.org/officeDocument/2006/relationships/image" Target="media/image257.wmf" /><Relationship Id="rId543" Type="http://schemas.openxmlformats.org/officeDocument/2006/relationships/oleObject" Target="embeddings/oleObject283.bin" /><Relationship Id="rId544" Type="http://schemas.openxmlformats.org/officeDocument/2006/relationships/image" Target="media/image258.wmf" /><Relationship Id="rId545" Type="http://schemas.openxmlformats.org/officeDocument/2006/relationships/oleObject" Target="embeddings/oleObject284.bin" /><Relationship Id="rId546" Type="http://schemas.openxmlformats.org/officeDocument/2006/relationships/image" Target="media/image259.wmf" /><Relationship Id="rId547" Type="http://schemas.openxmlformats.org/officeDocument/2006/relationships/oleObject" Target="embeddings/oleObject285.bin" /><Relationship Id="rId548" Type="http://schemas.openxmlformats.org/officeDocument/2006/relationships/image" Target="media/image260.wmf" /><Relationship Id="rId549" Type="http://schemas.openxmlformats.org/officeDocument/2006/relationships/oleObject" Target="embeddings/oleObject286.bin" /><Relationship Id="rId55" Type="http://schemas.openxmlformats.org/officeDocument/2006/relationships/oleObject" Target="embeddings/oleObject28.bin" /><Relationship Id="rId550" Type="http://schemas.openxmlformats.org/officeDocument/2006/relationships/image" Target="media/image261.wmf" /><Relationship Id="rId551" Type="http://schemas.openxmlformats.org/officeDocument/2006/relationships/oleObject" Target="embeddings/oleObject287.bin" /><Relationship Id="rId552" Type="http://schemas.openxmlformats.org/officeDocument/2006/relationships/image" Target="media/image262.wmf" /><Relationship Id="rId553" Type="http://schemas.openxmlformats.org/officeDocument/2006/relationships/oleObject" Target="embeddings/oleObject288.bin" /><Relationship Id="rId554" Type="http://schemas.openxmlformats.org/officeDocument/2006/relationships/image" Target="media/image263.wmf" /><Relationship Id="rId555" Type="http://schemas.openxmlformats.org/officeDocument/2006/relationships/oleObject" Target="embeddings/oleObject289.bin" /><Relationship Id="rId556" Type="http://schemas.openxmlformats.org/officeDocument/2006/relationships/hyperlink" Target="https://d.book118.com/777112005000006033" TargetMode="External" /><Relationship Id="rId557" Type="http://schemas.openxmlformats.org/officeDocument/2006/relationships/theme" Target="theme/theme1.xml" /><Relationship Id="rId558" Type="http://schemas.openxmlformats.org/officeDocument/2006/relationships/styles" Target="styles.xml" /><Relationship Id="rId56" Type="http://schemas.openxmlformats.org/officeDocument/2006/relationships/image" Target="media/image25.wmf" /><Relationship Id="rId57" Type="http://schemas.openxmlformats.org/officeDocument/2006/relationships/oleObject" Target="embeddings/oleObject29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30.bin" /><Relationship Id="rId6" Type="http://schemas.openxmlformats.org/officeDocument/2006/relationships/image" Target="media/image2.wmf" /><Relationship Id="rId60" Type="http://schemas.openxmlformats.org/officeDocument/2006/relationships/image" Target="media/image27.wmf" /><Relationship Id="rId61" Type="http://schemas.openxmlformats.org/officeDocument/2006/relationships/oleObject" Target="embeddings/oleObject31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2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3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4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5.bin" /><Relationship Id="rId7" Type="http://schemas.openxmlformats.org/officeDocument/2006/relationships/oleObject" Target="embeddings/oleObject2.bin" /><Relationship Id="rId70" Type="http://schemas.openxmlformats.org/officeDocument/2006/relationships/image" Target="media/image32.wmf" /><Relationship Id="rId71" Type="http://schemas.openxmlformats.org/officeDocument/2006/relationships/oleObject" Target="embeddings/oleObject36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8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9.bin" /><Relationship Id="rId78" Type="http://schemas.openxmlformats.org/officeDocument/2006/relationships/oleObject" Target="embeddings/oleObject40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3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9.bin" /><Relationship Id="rId97" Type="http://schemas.openxmlformats.org/officeDocument/2006/relationships/oleObject" Target="embeddings/oleObject50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1026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6</cp:revision>
  <dcterms:created xsi:type="dcterms:W3CDTF">2014-05-23T03:16:00Z</dcterms:created>
  <dcterms:modified xsi:type="dcterms:W3CDTF">2016-11-22T12:28:17Z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