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9" w:history="1">
        <w:r>
          <w:rPr>
            <w:rFonts w:ascii="仿宋" w:eastAsia="仿宋" w:hAnsi="仿宋" w:cs="仿宋" w:hint="eastAsia"/>
            <w:lang w:eastAsia="zh-CN"/>
          </w:rPr>
          <w:t>概论</w:t>
        </w:r>
        <w:r>
          <w:tab/>
        </w:r>
        <w:r>
          <w:fldChar w:fldCharType="begin"/>
        </w:r>
        <w:r>
          <w:instrText xml:space="preserve"> PAGEREF _Toc12259 \h </w:instrText>
        </w:r>
        <w:r>
          <w:fldChar w:fldCharType="separate"/>
        </w:r>
        <w:r>
          <w:t>3</w:t>
        </w:r>
        <w:r>
          <w:fldChar w:fldCharType="end"/>
        </w:r>
      </w:hyperlink>
    </w:p>
    <w:p>
      <w:pPr>
        <w:pStyle w:val="TOC1"/>
        <w:tabs>
          <w:tab w:val="right" w:leader="dot" w:pos="8306"/>
        </w:tabs>
      </w:pPr>
      <w:hyperlink w:anchor="_Toc29429" w:history="1">
        <w:r>
          <w:rPr>
            <w:rFonts w:ascii="仿宋" w:eastAsia="仿宋" w:hAnsi="仿宋" w:cs="仿宋" w:hint="eastAsia"/>
            <w:lang w:eastAsia="zh-CN"/>
          </w:rPr>
          <w:t>一、资源开发及综合利用分析</w:t>
        </w:r>
        <w:r>
          <w:tab/>
        </w:r>
        <w:r>
          <w:fldChar w:fldCharType="begin"/>
        </w:r>
        <w:r>
          <w:instrText xml:space="preserve"> PAGEREF _Toc29429 \h </w:instrText>
        </w:r>
        <w:r>
          <w:fldChar w:fldCharType="separate"/>
        </w:r>
        <w:r>
          <w:t>3</w:t>
        </w:r>
        <w:r>
          <w:fldChar w:fldCharType="end"/>
        </w:r>
      </w:hyperlink>
    </w:p>
    <w:p>
      <w:pPr>
        <w:pStyle w:val="TOC2"/>
        <w:tabs>
          <w:tab w:val="right" w:leader="dot" w:pos="8306"/>
        </w:tabs>
      </w:pPr>
      <w:hyperlink w:anchor="_Toc21809" w:history="1">
        <w:r>
          <w:rPr>
            <w:rFonts w:ascii="仿宋" w:eastAsia="仿宋" w:hAnsi="仿宋" w:cs="仿宋" w:hint="eastAsia"/>
            <w:lang w:eastAsia="zh-CN"/>
          </w:rPr>
          <w:t>(一)、资源开发方案</w:t>
        </w:r>
        <w:r>
          <w:tab/>
        </w:r>
        <w:r>
          <w:fldChar w:fldCharType="begin"/>
        </w:r>
        <w:r>
          <w:instrText xml:space="preserve"> PAGEREF _Toc21809 \h </w:instrText>
        </w:r>
        <w:r>
          <w:fldChar w:fldCharType="separate"/>
        </w:r>
        <w:r>
          <w:t>3</w:t>
        </w:r>
        <w:r>
          <w:fldChar w:fldCharType="end"/>
        </w:r>
      </w:hyperlink>
    </w:p>
    <w:p>
      <w:pPr>
        <w:pStyle w:val="TOC2"/>
        <w:tabs>
          <w:tab w:val="right" w:leader="dot" w:pos="8306"/>
        </w:tabs>
      </w:pPr>
      <w:hyperlink w:anchor="_Toc15057" w:history="1">
        <w:r>
          <w:rPr>
            <w:rFonts w:ascii="仿宋" w:eastAsia="仿宋" w:hAnsi="仿宋" w:cs="仿宋" w:hint="eastAsia"/>
            <w:lang w:eastAsia="zh-CN"/>
          </w:rPr>
          <w:t>(二)、资源利用方案</w:t>
        </w:r>
        <w:r>
          <w:tab/>
        </w:r>
        <w:r>
          <w:fldChar w:fldCharType="begin"/>
        </w:r>
        <w:r>
          <w:instrText xml:space="preserve"> PAGEREF _Toc15057 \h </w:instrText>
        </w:r>
        <w:r>
          <w:fldChar w:fldCharType="separate"/>
        </w:r>
        <w:r>
          <w:t>4</w:t>
        </w:r>
        <w:r>
          <w:fldChar w:fldCharType="end"/>
        </w:r>
      </w:hyperlink>
    </w:p>
    <w:p>
      <w:pPr>
        <w:pStyle w:val="TOC2"/>
        <w:tabs>
          <w:tab w:val="right" w:leader="dot" w:pos="8306"/>
        </w:tabs>
      </w:pPr>
      <w:hyperlink w:anchor="_Toc30949" w:history="1">
        <w:r>
          <w:rPr>
            <w:rFonts w:ascii="仿宋" w:eastAsia="仿宋" w:hAnsi="仿宋" w:cs="仿宋" w:hint="eastAsia"/>
            <w:lang w:eastAsia="zh-CN"/>
          </w:rPr>
          <w:t>(三)、资源节约措施</w:t>
        </w:r>
        <w:r>
          <w:tab/>
        </w:r>
        <w:r>
          <w:fldChar w:fldCharType="begin"/>
        </w:r>
        <w:r>
          <w:instrText xml:space="preserve"> PAGEREF _Toc30949 \h </w:instrText>
        </w:r>
        <w:r>
          <w:fldChar w:fldCharType="separate"/>
        </w:r>
        <w:r>
          <w:t>5</w:t>
        </w:r>
        <w:r>
          <w:fldChar w:fldCharType="end"/>
        </w:r>
      </w:hyperlink>
    </w:p>
    <w:p>
      <w:pPr>
        <w:pStyle w:val="TOC1"/>
        <w:tabs>
          <w:tab w:val="right" w:leader="dot" w:pos="8306"/>
        </w:tabs>
      </w:pPr>
      <w:hyperlink w:anchor="_Toc30207" w:history="1">
        <w:r>
          <w:rPr>
            <w:rFonts w:ascii="仿宋" w:eastAsia="仿宋" w:hAnsi="仿宋" w:cs="仿宋" w:hint="eastAsia"/>
            <w:lang w:eastAsia="zh-CN"/>
          </w:rPr>
          <w:t>二、建设风险评估分析</w:t>
        </w:r>
        <w:r>
          <w:tab/>
        </w:r>
        <w:r>
          <w:fldChar w:fldCharType="begin"/>
        </w:r>
        <w:r>
          <w:instrText xml:space="preserve"> PAGEREF _Toc30207 \h </w:instrText>
        </w:r>
        <w:r>
          <w:fldChar w:fldCharType="separate"/>
        </w:r>
        <w:r>
          <w:t>6</w:t>
        </w:r>
        <w:r>
          <w:fldChar w:fldCharType="end"/>
        </w:r>
      </w:hyperlink>
    </w:p>
    <w:p>
      <w:pPr>
        <w:pStyle w:val="TOC2"/>
        <w:tabs>
          <w:tab w:val="right" w:leader="dot" w:pos="8306"/>
        </w:tabs>
      </w:pPr>
      <w:hyperlink w:anchor="_Toc3104" w:history="1">
        <w:r>
          <w:rPr>
            <w:rFonts w:ascii="仿宋" w:eastAsia="仿宋" w:hAnsi="仿宋" w:cs="仿宋" w:hint="eastAsia"/>
            <w:lang w:eastAsia="zh-CN"/>
          </w:rPr>
          <w:t>(一)、政策风险分析</w:t>
        </w:r>
        <w:r>
          <w:tab/>
        </w:r>
        <w:r>
          <w:fldChar w:fldCharType="begin"/>
        </w:r>
        <w:r>
          <w:instrText xml:space="preserve"> PAGEREF _Toc3104 \h </w:instrText>
        </w:r>
        <w:r>
          <w:fldChar w:fldCharType="separate"/>
        </w:r>
        <w:r>
          <w:t>6</w:t>
        </w:r>
        <w:r>
          <w:fldChar w:fldCharType="end"/>
        </w:r>
      </w:hyperlink>
    </w:p>
    <w:p>
      <w:pPr>
        <w:pStyle w:val="TOC2"/>
        <w:tabs>
          <w:tab w:val="right" w:leader="dot" w:pos="8306"/>
        </w:tabs>
      </w:pPr>
      <w:hyperlink w:anchor="_Toc18210" w:history="1">
        <w:r>
          <w:rPr>
            <w:rFonts w:ascii="仿宋" w:eastAsia="仿宋" w:hAnsi="仿宋" w:cs="仿宋" w:hint="eastAsia"/>
            <w:lang w:eastAsia="zh-CN"/>
          </w:rPr>
          <w:t>(二)、社会风险分析</w:t>
        </w:r>
        <w:r>
          <w:tab/>
        </w:r>
        <w:r>
          <w:fldChar w:fldCharType="begin"/>
        </w:r>
        <w:r>
          <w:instrText xml:space="preserve"> PAGEREF _Toc18210 \h </w:instrText>
        </w:r>
        <w:r>
          <w:fldChar w:fldCharType="separate"/>
        </w:r>
        <w:r>
          <w:t>7</w:t>
        </w:r>
        <w:r>
          <w:fldChar w:fldCharType="end"/>
        </w:r>
      </w:hyperlink>
    </w:p>
    <w:p>
      <w:pPr>
        <w:pStyle w:val="TOC2"/>
        <w:tabs>
          <w:tab w:val="right" w:leader="dot" w:pos="8306"/>
        </w:tabs>
      </w:pPr>
      <w:hyperlink w:anchor="_Toc27864" w:history="1">
        <w:r>
          <w:rPr>
            <w:rFonts w:ascii="仿宋" w:eastAsia="仿宋" w:hAnsi="仿宋" w:cs="仿宋" w:hint="eastAsia"/>
            <w:lang w:eastAsia="zh-CN"/>
          </w:rPr>
          <w:t>(三)、市场风险分析</w:t>
        </w:r>
        <w:r>
          <w:tab/>
        </w:r>
        <w:r>
          <w:fldChar w:fldCharType="begin"/>
        </w:r>
        <w:r>
          <w:instrText xml:space="preserve"> PAGEREF _Toc27864 \h </w:instrText>
        </w:r>
        <w:r>
          <w:fldChar w:fldCharType="separate"/>
        </w:r>
        <w:r>
          <w:t>9</w:t>
        </w:r>
        <w:r>
          <w:fldChar w:fldCharType="end"/>
        </w:r>
      </w:hyperlink>
    </w:p>
    <w:p>
      <w:pPr>
        <w:pStyle w:val="TOC2"/>
        <w:tabs>
          <w:tab w:val="right" w:leader="dot" w:pos="8306"/>
        </w:tabs>
      </w:pPr>
      <w:hyperlink w:anchor="_Toc19124" w:history="1">
        <w:r>
          <w:rPr>
            <w:rFonts w:ascii="仿宋" w:eastAsia="仿宋" w:hAnsi="仿宋" w:cs="仿宋" w:hint="eastAsia"/>
            <w:lang w:eastAsia="zh-CN"/>
          </w:rPr>
          <w:t>(四)、资金风险分析</w:t>
        </w:r>
        <w:r>
          <w:tab/>
        </w:r>
        <w:r>
          <w:fldChar w:fldCharType="begin"/>
        </w:r>
        <w:r>
          <w:instrText xml:space="preserve"> PAGEREF _Toc19124 \h </w:instrText>
        </w:r>
        <w:r>
          <w:fldChar w:fldCharType="separate"/>
        </w:r>
        <w:r>
          <w:t>10</w:t>
        </w:r>
        <w:r>
          <w:fldChar w:fldCharType="end"/>
        </w:r>
      </w:hyperlink>
    </w:p>
    <w:p>
      <w:pPr>
        <w:pStyle w:val="TOC2"/>
        <w:tabs>
          <w:tab w:val="right" w:leader="dot" w:pos="8306"/>
        </w:tabs>
      </w:pPr>
      <w:hyperlink w:anchor="_Toc2710" w:history="1">
        <w:r>
          <w:rPr>
            <w:rFonts w:ascii="仿宋" w:eastAsia="仿宋" w:hAnsi="仿宋" w:cs="仿宋" w:hint="eastAsia"/>
            <w:lang w:eastAsia="zh-CN"/>
          </w:rPr>
          <w:t>(五)、技术风险分析</w:t>
        </w:r>
        <w:r>
          <w:tab/>
        </w:r>
        <w:r>
          <w:fldChar w:fldCharType="begin"/>
        </w:r>
        <w:r>
          <w:instrText xml:space="preserve"> PAGEREF _Toc2710 \h </w:instrText>
        </w:r>
        <w:r>
          <w:fldChar w:fldCharType="separate"/>
        </w:r>
        <w:r>
          <w:t>11</w:t>
        </w:r>
        <w:r>
          <w:fldChar w:fldCharType="end"/>
        </w:r>
      </w:hyperlink>
    </w:p>
    <w:p>
      <w:pPr>
        <w:pStyle w:val="TOC2"/>
        <w:tabs>
          <w:tab w:val="right" w:leader="dot" w:pos="8306"/>
        </w:tabs>
      </w:pPr>
      <w:hyperlink w:anchor="_Toc11077" w:history="1">
        <w:r>
          <w:rPr>
            <w:rFonts w:ascii="仿宋" w:eastAsia="仿宋" w:hAnsi="仿宋" w:cs="仿宋" w:hint="eastAsia"/>
            <w:lang w:eastAsia="zh-CN"/>
          </w:rPr>
          <w:t>(六)、财务风险分析</w:t>
        </w:r>
        <w:r>
          <w:tab/>
        </w:r>
        <w:r>
          <w:fldChar w:fldCharType="begin"/>
        </w:r>
        <w:r>
          <w:instrText xml:space="preserve"> PAGEREF _Toc11077 \h </w:instrText>
        </w:r>
        <w:r>
          <w:fldChar w:fldCharType="separate"/>
        </w:r>
        <w:r>
          <w:t>12</w:t>
        </w:r>
        <w:r>
          <w:fldChar w:fldCharType="end"/>
        </w:r>
      </w:hyperlink>
    </w:p>
    <w:p>
      <w:pPr>
        <w:pStyle w:val="TOC2"/>
        <w:tabs>
          <w:tab w:val="right" w:leader="dot" w:pos="8306"/>
        </w:tabs>
      </w:pPr>
      <w:hyperlink w:anchor="_Toc8743" w:history="1">
        <w:r>
          <w:rPr>
            <w:rFonts w:ascii="仿宋" w:eastAsia="仿宋" w:hAnsi="仿宋" w:cs="仿宋" w:hint="eastAsia"/>
            <w:lang w:eastAsia="zh-CN"/>
          </w:rPr>
          <w:t>(七)、管理风险分析</w:t>
        </w:r>
        <w:r>
          <w:tab/>
        </w:r>
        <w:r>
          <w:fldChar w:fldCharType="begin"/>
        </w:r>
        <w:r>
          <w:instrText xml:space="preserve"> PAGEREF _Toc8743 \h </w:instrText>
        </w:r>
        <w:r>
          <w:fldChar w:fldCharType="separate"/>
        </w:r>
        <w:r>
          <w:t>14</w:t>
        </w:r>
        <w:r>
          <w:fldChar w:fldCharType="end"/>
        </w:r>
      </w:hyperlink>
    </w:p>
    <w:p>
      <w:pPr>
        <w:pStyle w:val="TOC2"/>
        <w:tabs>
          <w:tab w:val="right" w:leader="dot" w:pos="8306"/>
        </w:tabs>
      </w:pPr>
      <w:hyperlink w:anchor="_Toc1253" w:history="1">
        <w:r>
          <w:rPr>
            <w:rFonts w:ascii="仿宋" w:eastAsia="仿宋" w:hAnsi="仿宋" w:cs="仿宋" w:hint="eastAsia"/>
            <w:lang w:eastAsia="zh-CN"/>
          </w:rPr>
          <w:t>(八)、其它风险分析</w:t>
        </w:r>
        <w:r>
          <w:tab/>
        </w:r>
        <w:r>
          <w:fldChar w:fldCharType="begin"/>
        </w:r>
        <w:r>
          <w:instrText xml:space="preserve"> PAGEREF _Toc1253 \h </w:instrText>
        </w:r>
        <w:r>
          <w:fldChar w:fldCharType="separate"/>
        </w:r>
        <w:r>
          <w:t>15</w:t>
        </w:r>
        <w:r>
          <w:fldChar w:fldCharType="end"/>
        </w:r>
      </w:hyperlink>
    </w:p>
    <w:p>
      <w:pPr>
        <w:pStyle w:val="TOC2"/>
        <w:tabs>
          <w:tab w:val="right" w:leader="dot" w:pos="8306"/>
        </w:tabs>
      </w:pPr>
      <w:hyperlink w:anchor="_Toc20464" w:history="1">
        <w:r>
          <w:rPr>
            <w:rFonts w:ascii="仿宋" w:eastAsia="仿宋" w:hAnsi="仿宋" w:cs="仿宋" w:hint="eastAsia"/>
            <w:lang w:eastAsia="zh-CN"/>
          </w:rPr>
          <w:t>(九)、社会影响评估</w:t>
        </w:r>
        <w:r>
          <w:tab/>
        </w:r>
        <w:r>
          <w:fldChar w:fldCharType="begin"/>
        </w:r>
        <w:r>
          <w:instrText xml:space="preserve"> PAGEREF _Toc20464 \h </w:instrText>
        </w:r>
        <w:r>
          <w:fldChar w:fldCharType="separate"/>
        </w:r>
        <w:r>
          <w:t>17</w:t>
        </w:r>
        <w:r>
          <w:fldChar w:fldCharType="end"/>
        </w:r>
      </w:hyperlink>
    </w:p>
    <w:p>
      <w:pPr>
        <w:pStyle w:val="TOC1"/>
        <w:tabs>
          <w:tab w:val="right" w:leader="dot" w:pos="8306"/>
        </w:tabs>
      </w:pPr>
      <w:hyperlink w:anchor="_Toc30894" w:history="1">
        <w:r>
          <w:rPr>
            <w:rFonts w:ascii="仿宋" w:eastAsia="仿宋" w:hAnsi="仿宋" w:cs="仿宋" w:hint="eastAsia"/>
            <w:lang w:eastAsia="zh-CN"/>
          </w:rPr>
          <w:t>三、发展规划、产业政策和行业准入分析</w:t>
        </w:r>
        <w:r>
          <w:tab/>
        </w:r>
        <w:r>
          <w:fldChar w:fldCharType="begin"/>
        </w:r>
        <w:r>
          <w:instrText xml:space="preserve"> PAGEREF _Toc30894 \h </w:instrText>
        </w:r>
        <w:r>
          <w:fldChar w:fldCharType="separate"/>
        </w:r>
        <w:r>
          <w:t>19</w:t>
        </w:r>
        <w:r>
          <w:fldChar w:fldCharType="end"/>
        </w:r>
      </w:hyperlink>
    </w:p>
    <w:p>
      <w:pPr>
        <w:pStyle w:val="TOC2"/>
        <w:tabs>
          <w:tab w:val="right" w:leader="dot" w:pos="8306"/>
        </w:tabs>
      </w:pPr>
      <w:hyperlink w:anchor="_Toc30148" w:history="1">
        <w:r>
          <w:rPr>
            <w:rFonts w:ascii="仿宋" w:eastAsia="仿宋" w:hAnsi="仿宋" w:cs="仿宋" w:hint="eastAsia"/>
            <w:lang w:eastAsia="zh-CN"/>
          </w:rPr>
          <w:t>(一)、发展规划分析</w:t>
        </w:r>
        <w:r>
          <w:tab/>
        </w:r>
        <w:r>
          <w:fldChar w:fldCharType="begin"/>
        </w:r>
        <w:r>
          <w:instrText xml:space="preserve"> PAGEREF _Toc30148 \h </w:instrText>
        </w:r>
        <w:r>
          <w:fldChar w:fldCharType="separate"/>
        </w:r>
        <w:r>
          <w:t>19</w:t>
        </w:r>
        <w:r>
          <w:fldChar w:fldCharType="end"/>
        </w:r>
      </w:hyperlink>
    </w:p>
    <w:p>
      <w:pPr>
        <w:pStyle w:val="TOC2"/>
        <w:tabs>
          <w:tab w:val="right" w:leader="dot" w:pos="8306"/>
        </w:tabs>
      </w:pPr>
      <w:hyperlink w:anchor="_Toc6598" w:history="1">
        <w:r>
          <w:rPr>
            <w:rFonts w:ascii="仿宋" w:eastAsia="仿宋" w:hAnsi="仿宋" w:cs="仿宋" w:hint="eastAsia"/>
            <w:lang w:eastAsia="zh-CN"/>
          </w:rPr>
          <w:t>(二)、产业政策分析</w:t>
        </w:r>
        <w:r>
          <w:tab/>
        </w:r>
        <w:r>
          <w:fldChar w:fldCharType="begin"/>
        </w:r>
        <w:r>
          <w:instrText xml:space="preserve"> PAGEREF _Toc6598 \h </w:instrText>
        </w:r>
        <w:r>
          <w:fldChar w:fldCharType="separate"/>
        </w:r>
        <w:r>
          <w:t>20</w:t>
        </w:r>
        <w:r>
          <w:fldChar w:fldCharType="end"/>
        </w:r>
      </w:hyperlink>
    </w:p>
    <w:p>
      <w:pPr>
        <w:pStyle w:val="TOC2"/>
        <w:tabs>
          <w:tab w:val="right" w:leader="dot" w:pos="8306"/>
        </w:tabs>
      </w:pPr>
      <w:hyperlink w:anchor="_Toc6241" w:history="1">
        <w:r>
          <w:rPr>
            <w:rFonts w:ascii="仿宋" w:eastAsia="仿宋" w:hAnsi="仿宋" w:cs="仿宋" w:hint="eastAsia"/>
            <w:lang w:eastAsia="zh-CN"/>
          </w:rPr>
          <w:t>(三)、行业准入分析</w:t>
        </w:r>
        <w:r>
          <w:tab/>
        </w:r>
        <w:r>
          <w:fldChar w:fldCharType="begin"/>
        </w:r>
        <w:r>
          <w:instrText xml:space="preserve"> PAGEREF _Toc6241 \h </w:instrText>
        </w:r>
        <w:r>
          <w:fldChar w:fldCharType="separate"/>
        </w:r>
        <w:r>
          <w:t>22</w:t>
        </w:r>
        <w:r>
          <w:fldChar w:fldCharType="end"/>
        </w:r>
      </w:hyperlink>
    </w:p>
    <w:p>
      <w:pPr>
        <w:pStyle w:val="TOC1"/>
        <w:tabs>
          <w:tab w:val="right" w:leader="dot" w:pos="8306"/>
        </w:tabs>
      </w:pPr>
      <w:hyperlink w:anchor="_Toc26455" w:history="1">
        <w:r>
          <w:rPr>
            <w:rFonts w:ascii="仿宋" w:eastAsia="仿宋" w:hAnsi="仿宋" w:cs="仿宋" w:hint="eastAsia"/>
            <w:lang w:eastAsia="zh-CN"/>
          </w:rPr>
          <w:t>四、财务管理与成本控制</w:t>
        </w:r>
        <w:r>
          <w:tab/>
        </w:r>
        <w:r>
          <w:fldChar w:fldCharType="begin"/>
        </w:r>
        <w:r>
          <w:instrText xml:space="preserve"> PAGEREF _Toc26455 \h </w:instrText>
        </w:r>
        <w:r>
          <w:fldChar w:fldCharType="separate"/>
        </w:r>
        <w:r>
          <w:t>23</w:t>
        </w:r>
        <w:r>
          <w:fldChar w:fldCharType="end"/>
        </w:r>
      </w:hyperlink>
    </w:p>
    <w:p>
      <w:pPr>
        <w:pStyle w:val="TOC2"/>
        <w:tabs>
          <w:tab w:val="right" w:leader="dot" w:pos="8306"/>
        </w:tabs>
      </w:pPr>
      <w:hyperlink w:anchor="_Toc14864" w:history="1">
        <w:r>
          <w:rPr>
            <w:rFonts w:ascii="仿宋" w:eastAsia="仿宋" w:hAnsi="仿宋" w:cs="仿宋" w:hint="eastAsia"/>
            <w:lang w:eastAsia="zh-CN"/>
          </w:rPr>
          <w:t>(一)、财务管理体系建设</w:t>
        </w:r>
        <w:r>
          <w:tab/>
        </w:r>
        <w:r>
          <w:fldChar w:fldCharType="begin"/>
        </w:r>
        <w:r>
          <w:instrText xml:space="preserve"> PAGEREF _Toc14864 \h </w:instrText>
        </w:r>
        <w:r>
          <w:fldChar w:fldCharType="separate"/>
        </w:r>
        <w:r>
          <w:t>23</w:t>
        </w:r>
        <w:r>
          <w:fldChar w:fldCharType="end"/>
        </w:r>
      </w:hyperlink>
    </w:p>
    <w:p>
      <w:pPr>
        <w:pStyle w:val="TOC2"/>
        <w:tabs>
          <w:tab w:val="right" w:leader="dot" w:pos="8306"/>
        </w:tabs>
      </w:pPr>
      <w:hyperlink w:anchor="_Toc25414" w:history="1">
        <w:r>
          <w:rPr>
            <w:rFonts w:ascii="仿宋" w:eastAsia="仿宋" w:hAnsi="仿宋" w:cs="仿宋" w:hint="eastAsia"/>
            <w:lang w:eastAsia="zh-CN"/>
          </w:rPr>
          <w:t>(二)、成本控制措施</w:t>
        </w:r>
        <w:r>
          <w:tab/>
        </w:r>
        <w:r>
          <w:fldChar w:fldCharType="begin"/>
        </w:r>
        <w:r>
          <w:instrText xml:space="preserve"> PAGEREF _Toc25414 \h </w:instrText>
        </w:r>
        <w:r>
          <w:fldChar w:fldCharType="separate"/>
        </w:r>
        <w:r>
          <w:t>25</w:t>
        </w:r>
        <w:r>
          <w:fldChar w:fldCharType="end"/>
        </w:r>
      </w:hyperlink>
    </w:p>
    <w:p>
      <w:pPr>
        <w:pStyle w:val="TOC1"/>
        <w:tabs>
          <w:tab w:val="right" w:leader="dot" w:pos="8306"/>
        </w:tabs>
      </w:pPr>
      <w:hyperlink w:anchor="_Toc8947" w:history="1">
        <w:r>
          <w:rPr>
            <w:rFonts w:ascii="仿宋" w:eastAsia="仿宋" w:hAnsi="仿宋" w:cs="仿宋" w:hint="eastAsia"/>
            <w:lang w:eastAsia="zh-CN"/>
          </w:rPr>
          <w:t>五、经济影响分析</w:t>
        </w:r>
        <w:r>
          <w:tab/>
        </w:r>
        <w:r>
          <w:fldChar w:fldCharType="begin"/>
        </w:r>
        <w:r>
          <w:instrText xml:space="preserve"> PAGEREF _Toc8947 \h </w:instrText>
        </w:r>
        <w:r>
          <w:fldChar w:fldCharType="separate"/>
        </w:r>
        <w:r>
          <w:t>26</w:t>
        </w:r>
        <w:r>
          <w:fldChar w:fldCharType="end"/>
        </w:r>
      </w:hyperlink>
    </w:p>
    <w:p>
      <w:pPr>
        <w:pStyle w:val="TOC2"/>
        <w:tabs>
          <w:tab w:val="right" w:leader="dot" w:pos="8306"/>
        </w:tabs>
      </w:pPr>
      <w:hyperlink w:anchor="_Toc5045" w:history="1">
        <w:r>
          <w:rPr>
            <w:rFonts w:ascii="仿宋" w:eastAsia="仿宋" w:hAnsi="仿宋" w:cs="仿宋" w:hint="eastAsia"/>
            <w:lang w:eastAsia="zh-CN"/>
          </w:rPr>
          <w:t>(一)、经济费用效益或费用效果分析</w:t>
        </w:r>
        <w:r>
          <w:tab/>
        </w:r>
        <w:r>
          <w:fldChar w:fldCharType="begin"/>
        </w:r>
        <w:r>
          <w:instrText xml:space="preserve"> PAGEREF _Toc5045 \h </w:instrText>
        </w:r>
        <w:r>
          <w:fldChar w:fldCharType="separate"/>
        </w:r>
        <w:r>
          <w:t>26</w:t>
        </w:r>
        <w:r>
          <w:fldChar w:fldCharType="end"/>
        </w:r>
      </w:hyperlink>
    </w:p>
    <w:p>
      <w:pPr>
        <w:pStyle w:val="TOC2"/>
        <w:tabs>
          <w:tab w:val="right" w:leader="dot" w:pos="8306"/>
        </w:tabs>
      </w:pPr>
      <w:hyperlink w:anchor="_Toc19711" w:history="1">
        <w:r>
          <w:rPr>
            <w:rFonts w:ascii="仿宋" w:eastAsia="仿宋" w:hAnsi="仿宋" w:cs="仿宋" w:hint="eastAsia"/>
            <w:lang w:eastAsia="zh-CN"/>
          </w:rPr>
          <w:t>(二)、行业影响分析</w:t>
        </w:r>
        <w:r>
          <w:tab/>
        </w:r>
        <w:r>
          <w:fldChar w:fldCharType="begin"/>
        </w:r>
        <w:r>
          <w:instrText xml:space="preserve"> PAGEREF _Toc19711 \h </w:instrText>
        </w:r>
        <w:r>
          <w:fldChar w:fldCharType="separate"/>
        </w:r>
        <w:r>
          <w:t>28</w:t>
        </w:r>
        <w:r>
          <w:fldChar w:fldCharType="end"/>
        </w:r>
      </w:hyperlink>
    </w:p>
    <w:p>
      <w:pPr>
        <w:pStyle w:val="TOC2"/>
        <w:tabs>
          <w:tab w:val="right" w:leader="dot" w:pos="8306"/>
        </w:tabs>
      </w:pPr>
      <w:hyperlink w:anchor="_Toc28060" w:history="1">
        <w:r>
          <w:rPr>
            <w:rFonts w:ascii="仿宋" w:eastAsia="仿宋" w:hAnsi="仿宋" w:cs="仿宋" w:hint="eastAsia"/>
            <w:lang w:eastAsia="zh-CN"/>
          </w:rPr>
          <w:t>(三)、区域经济影响分析</w:t>
        </w:r>
        <w:r>
          <w:tab/>
        </w:r>
        <w:r>
          <w:fldChar w:fldCharType="begin"/>
        </w:r>
        <w:r>
          <w:instrText xml:space="preserve"> PAGEREF _Toc28060 \h </w:instrText>
        </w:r>
        <w:r>
          <w:fldChar w:fldCharType="separate"/>
        </w:r>
        <w:r>
          <w:t>30</w:t>
        </w:r>
        <w:r>
          <w:fldChar w:fldCharType="end"/>
        </w:r>
      </w:hyperlink>
    </w:p>
    <w:p>
      <w:pPr>
        <w:pStyle w:val="TOC2"/>
        <w:tabs>
          <w:tab w:val="right" w:leader="dot" w:pos="8306"/>
        </w:tabs>
      </w:pPr>
      <w:hyperlink w:anchor="_Toc6344" w:history="1">
        <w:r>
          <w:rPr>
            <w:rFonts w:ascii="仿宋" w:eastAsia="仿宋" w:hAnsi="仿宋" w:cs="仿宋" w:hint="eastAsia"/>
            <w:lang w:eastAsia="zh-CN"/>
          </w:rPr>
          <w:t>(四)、宏观经济影响分析</w:t>
        </w:r>
        <w:r>
          <w:tab/>
        </w:r>
        <w:r>
          <w:fldChar w:fldCharType="begin"/>
        </w:r>
        <w:r>
          <w:instrText xml:space="preserve"> PAGEREF _Toc6344 \h </w:instrText>
        </w:r>
        <w:r>
          <w:fldChar w:fldCharType="separate"/>
        </w:r>
        <w:r>
          <w:t>31</w:t>
        </w:r>
        <w:r>
          <w:fldChar w:fldCharType="end"/>
        </w:r>
      </w:hyperlink>
    </w:p>
    <w:p>
      <w:pPr>
        <w:pStyle w:val="TOC1"/>
        <w:tabs>
          <w:tab w:val="right" w:leader="dot" w:pos="8306"/>
        </w:tabs>
      </w:pPr>
      <w:hyperlink w:anchor="_Toc22764" w:history="1">
        <w:r>
          <w:rPr>
            <w:rFonts w:ascii="仿宋" w:eastAsia="仿宋" w:hAnsi="仿宋" w:cs="仿宋" w:hint="eastAsia"/>
            <w:lang w:eastAsia="zh-CN"/>
          </w:rPr>
          <w:t>六、项目选址研究</w:t>
        </w:r>
        <w:r>
          <w:tab/>
        </w:r>
        <w:r>
          <w:fldChar w:fldCharType="begin"/>
        </w:r>
        <w:r>
          <w:instrText xml:space="preserve"> PAGEREF _Toc22764 \h </w:instrText>
        </w:r>
        <w:r>
          <w:fldChar w:fldCharType="separate"/>
        </w:r>
        <w:r>
          <w:t>32</w:t>
        </w:r>
        <w:r>
          <w:fldChar w:fldCharType="end"/>
        </w:r>
      </w:hyperlink>
    </w:p>
    <w:p>
      <w:pPr>
        <w:pStyle w:val="TOC2"/>
        <w:tabs>
          <w:tab w:val="right" w:leader="dot" w:pos="8306"/>
        </w:tabs>
      </w:pPr>
      <w:hyperlink w:anchor="_Toc22903" w:history="1">
        <w:r>
          <w:rPr>
            <w:rFonts w:ascii="仿宋" w:eastAsia="仿宋" w:hAnsi="仿宋" w:cs="仿宋" w:hint="eastAsia"/>
            <w:lang w:eastAsia="zh-CN"/>
          </w:rPr>
          <w:t>(一)、项目选址原则</w:t>
        </w:r>
        <w:r>
          <w:tab/>
        </w:r>
        <w:r>
          <w:fldChar w:fldCharType="begin"/>
        </w:r>
        <w:r>
          <w:instrText xml:space="preserve"> PAGEREF _Toc22903 \h </w:instrText>
        </w:r>
        <w:r>
          <w:fldChar w:fldCharType="separate"/>
        </w:r>
        <w:r>
          <w:t>32</w:t>
        </w:r>
        <w:r>
          <w:fldChar w:fldCharType="end"/>
        </w:r>
      </w:hyperlink>
    </w:p>
    <w:p>
      <w:pPr>
        <w:pStyle w:val="TOC2"/>
        <w:tabs>
          <w:tab w:val="right" w:leader="dot" w:pos="8306"/>
        </w:tabs>
      </w:pPr>
      <w:hyperlink w:anchor="_Toc17186" w:history="1">
        <w:r>
          <w:rPr>
            <w:rFonts w:ascii="仿宋" w:eastAsia="仿宋" w:hAnsi="仿宋" w:cs="仿宋" w:hint="eastAsia"/>
            <w:lang w:eastAsia="zh-CN"/>
          </w:rPr>
          <w:t>(二)、项目选址</w:t>
        </w:r>
        <w:r>
          <w:tab/>
        </w:r>
        <w:r>
          <w:fldChar w:fldCharType="begin"/>
        </w:r>
        <w:r>
          <w:instrText xml:space="preserve"> PAGEREF _Toc17186 \h </w:instrText>
        </w:r>
        <w:r>
          <w:fldChar w:fldCharType="separate"/>
        </w:r>
        <w:r>
          <w:t>35</w:t>
        </w:r>
        <w:r>
          <w:fldChar w:fldCharType="end"/>
        </w:r>
      </w:hyperlink>
    </w:p>
    <w:p>
      <w:pPr>
        <w:pStyle w:val="TOC2"/>
        <w:tabs>
          <w:tab w:val="right" w:leader="dot" w:pos="8306"/>
        </w:tabs>
      </w:pPr>
      <w:hyperlink w:anchor="_Toc31142" w:history="1">
        <w:r>
          <w:rPr>
            <w:rFonts w:ascii="仿宋" w:eastAsia="仿宋" w:hAnsi="仿宋" w:cs="仿宋" w:hint="eastAsia"/>
            <w:lang w:eastAsia="zh-CN"/>
          </w:rPr>
          <w:t>(三)、建设条件分析</w:t>
        </w:r>
        <w:r>
          <w:tab/>
        </w:r>
        <w:r>
          <w:fldChar w:fldCharType="begin"/>
        </w:r>
        <w:r>
          <w:instrText xml:space="preserve"> PAGEREF _Toc31142 \h </w:instrText>
        </w:r>
        <w:r>
          <w:fldChar w:fldCharType="separate"/>
        </w:r>
        <w:r>
          <w:t>38</w:t>
        </w:r>
        <w:r>
          <w:fldChar w:fldCharType="end"/>
        </w:r>
      </w:hyperlink>
    </w:p>
    <w:p>
      <w:pPr>
        <w:pStyle w:val="TOC2"/>
        <w:tabs>
          <w:tab w:val="right" w:leader="dot" w:pos="8306"/>
        </w:tabs>
      </w:pPr>
      <w:hyperlink w:anchor="_Toc6975" w:history="1">
        <w:r>
          <w:rPr>
            <w:rFonts w:ascii="仿宋" w:eastAsia="仿宋" w:hAnsi="仿宋" w:cs="仿宋" w:hint="eastAsia"/>
            <w:lang w:eastAsia="zh-CN"/>
          </w:rPr>
          <w:t>(四)、用地控制指标</w:t>
        </w:r>
        <w:r>
          <w:tab/>
        </w:r>
        <w:r>
          <w:fldChar w:fldCharType="begin"/>
        </w:r>
        <w:r>
          <w:instrText xml:space="preserve"> PAGEREF _Toc6975 \h </w:instrText>
        </w:r>
        <w:r>
          <w:fldChar w:fldCharType="separate"/>
        </w:r>
        <w:r>
          <w:t>39</w:t>
        </w:r>
        <w:r>
          <w:fldChar w:fldCharType="end"/>
        </w:r>
      </w:hyperlink>
    </w:p>
    <w:p>
      <w:pPr>
        <w:pStyle w:val="TOC2"/>
        <w:tabs>
          <w:tab w:val="right" w:leader="dot" w:pos="8306"/>
        </w:tabs>
      </w:pPr>
      <w:hyperlink w:anchor="_Toc18426" w:history="1">
        <w:r>
          <w:rPr>
            <w:rFonts w:ascii="仿宋" w:eastAsia="仿宋" w:hAnsi="仿宋" w:cs="仿宋" w:hint="eastAsia"/>
            <w:lang w:eastAsia="zh-CN"/>
          </w:rPr>
          <w:t>(五)、地总体要求</w:t>
        </w:r>
        <w:r>
          <w:tab/>
        </w:r>
        <w:r>
          <w:fldChar w:fldCharType="begin"/>
        </w:r>
        <w:r>
          <w:instrText xml:space="preserve"> PAGEREF _Toc18426 \h </w:instrText>
        </w:r>
        <w:r>
          <w:fldChar w:fldCharType="separate"/>
        </w:r>
        <w:r>
          <w:t>40</w:t>
        </w:r>
        <w:r>
          <w:fldChar w:fldCharType="end"/>
        </w:r>
      </w:hyperlink>
    </w:p>
    <w:p>
      <w:pPr>
        <w:pStyle w:val="TOC2"/>
        <w:tabs>
          <w:tab w:val="right" w:leader="dot" w:pos="8306"/>
        </w:tabs>
      </w:pPr>
      <w:hyperlink w:anchor="_Toc10855" w:history="1">
        <w:r>
          <w:rPr>
            <w:rFonts w:ascii="仿宋" w:eastAsia="仿宋" w:hAnsi="仿宋" w:cs="仿宋" w:hint="eastAsia"/>
            <w:lang w:eastAsia="zh-CN"/>
          </w:rPr>
          <w:t>(六)、节约用地措施</w:t>
        </w:r>
        <w:r>
          <w:tab/>
        </w:r>
        <w:r>
          <w:fldChar w:fldCharType="begin"/>
        </w:r>
        <w:r>
          <w:instrText xml:space="preserve"> PAGEREF _Toc10855 \h </w:instrText>
        </w:r>
        <w:r>
          <w:fldChar w:fldCharType="separate"/>
        </w:r>
        <w:r>
          <w:t>41</w:t>
        </w:r>
        <w:r>
          <w:fldChar w:fldCharType="end"/>
        </w:r>
      </w:hyperlink>
    </w:p>
    <w:p>
      <w:pPr>
        <w:pStyle w:val="TOC2"/>
        <w:tabs>
          <w:tab w:val="right" w:leader="dot" w:pos="8306"/>
        </w:tabs>
      </w:pPr>
      <w:hyperlink w:anchor="_Toc12723" w:history="1">
        <w:r>
          <w:rPr>
            <w:rFonts w:ascii="仿宋" w:eastAsia="仿宋" w:hAnsi="仿宋" w:cs="仿宋" w:hint="eastAsia"/>
            <w:lang w:eastAsia="zh-CN"/>
          </w:rPr>
          <w:t>(七)、选址综合评价</w:t>
        </w:r>
        <w:r>
          <w:tab/>
        </w:r>
        <w:r>
          <w:fldChar w:fldCharType="begin"/>
        </w:r>
        <w:r>
          <w:instrText xml:space="preserve"> PAGEREF _Toc12723 \h </w:instrText>
        </w:r>
        <w:r>
          <w:fldChar w:fldCharType="separate"/>
        </w:r>
        <w:r>
          <w:t>43</w:t>
        </w:r>
        <w:r>
          <w:fldChar w:fldCharType="end"/>
        </w:r>
      </w:hyperlink>
    </w:p>
    <w:p>
      <w:pPr>
        <w:pStyle w:val="TOC1"/>
        <w:tabs>
          <w:tab w:val="right" w:leader="dot" w:pos="8306"/>
        </w:tabs>
      </w:pPr>
      <w:hyperlink w:anchor="_Toc5834" w:history="1">
        <w:r>
          <w:rPr>
            <w:rFonts w:ascii="仿宋" w:eastAsia="仿宋" w:hAnsi="仿宋" w:cs="仿宋" w:hint="eastAsia"/>
            <w:lang w:eastAsia="zh-CN"/>
          </w:rPr>
          <w:t>七、环境保护与治理方案</w:t>
        </w:r>
        <w:r>
          <w:tab/>
        </w:r>
        <w:r>
          <w:fldChar w:fldCharType="begin"/>
        </w:r>
        <w:r>
          <w:instrText xml:space="preserve"> PAGEREF _Toc5834 \h </w:instrText>
        </w:r>
        <w:r>
          <w:fldChar w:fldCharType="separate"/>
        </w:r>
        <w:r>
          <w:t>44</w:t>
        </w:r>
        <w:r>
          <w:fldChar w:fldCharType="end"/>
        </w:r>
      </w:hyperlink>
    </w:p>
    <w:p>
      <w:pPr>
        <w:pStyle w:val="TOC2"/>
        <w:tabs>
          <w:tab w:val="right" w:leader="dot" w:pos="8306"/>
        </w:tabs>
      </w:pPr>
      <w:hyperlink w:anchor="_Toc8837" w:history="1">
        <w:r>
          <w:rPr>
            <w:rFonts w:ascii="仿宋" w:eastAsia="仿宋" w:hAnsi="仿宋" w:cs="仿宋" w:hint="eastAsia"/>
            <w:lang w:eastAsia="zh-CN"/>
          </w:rPr>
          <w:t>(一)、项目环境影响评估</w:t>
        </w:r>
        <w:r>
          <w:tab/>
        </w:r>
        <w:r>
          <w:fldChar w:fldCharType="begin"/>
        </w:r>
        <w:r>
          <w:instrText xml:space="preserve"> PAGEREF _Toc8837 \h </w:instrText>
        </w:r>
        <w:r>
          <w:fldChar w:fldCharType="separate"/>
        </w:r>
        <w:r>
          <w:t>44</w:t>
        </w:r>
        <w:r>
          <w:fldChar w:fldCharType="end"/>
        </w:r>
      </w:hyperlink>
    </w:p>
    <w:p>
      <w:pPr>
        <w:pStyle w:val="TOC2"/>
        <w:tabs>
          <w:tab w:val="right" w:leader="dot" w:pos="8306"/>
        </w:tabs>
      </w:pPr>
      <w:hyperlink w:anchor="_Toc2687" w:history="1">
        <w:r>
          <w:rPr>
            <w:rFonts w:ascii="仿宋" w:eastAsia="仿宋" w:hAnsi="仿宋" w:cs="仿宋" w:hint="eastAsia"/>
            <w:lang w:eastAsia="zh-CN"/>
          </w:rPr>
          <w:t>(二)、环境保护措施与治理方案</w:t>
        </w:r>
        <w:r>
          <w:tab/>
        </w:r>
        <w:r>
          <w:fldChar w:fldCharType="begin"/>
        </w:r>
        <w:r>
          <w:instrText xml:space="preserve"> PAGEREF _Toc2687 \h </w:instrText>
        </w:r>
        <w:r>
          <w:fldChar w:fldCharType="separate"/>
        </w:r>
        <w:r>
          <w:t>44</w:t>
        </w:r>
        <w:r>
          <w:fldChar w:fldCharType="end"/>
        </w:r>
      </w:hyperlink>
    </w:p>
    <w:p>
      <w:pPr>
        <w:pStyle w:val="TOC1"/>
        <w:tabs>
          <w:tab w:val="right" w:leader="dot" w:pos="8306"/>
        </w:tabs>
      </w:pPr>
      <w:hyperlink w:anchor="_Toc15484" w:history="1">
        <w:r>
          <w:rPr>
            <w:rFonts w:ascii="仿宋" w:eastAsia="仿宋" w:hAnsi="仿宋" w:cs="仿宋" w:hint="eastAsia"/>
            <w:lang w:eastAsia="zh-CN"/>
          </w:rPr>
          <w:t>八、项目变更管理</w:t>
        </w:r>
        <w:r>
          <w:tab/>
        </w:r>
        <w:r>
          <w:fldChar w:fldCharType="begin"/>
        </w:r>
        <w:r>
          <w:instrText xml:space="preserve"> PAGEREF _Toc15484 \h </w:instrText>
        </w:r>
        <w:r>
          <w:fldChar w:fldCharType="separate"/>
        </w:r>
        <w:r>
          <w:t>45</w:t>
        </w:r>
        <w:r>
          <w:fldChar w:fldCharType="end"/>
        </w:r>
      </w:hyperlink>
    </w:p>
    <w:p>
      <w:pPr>
        <w:pStyle w:val="TOC2"/>
        <w:tabs>
          <w:tab w:val="right" w:leader="dot" w:pos="8306"/>
        </w:tabs>
      </w:pPr>
      <w:hyperlink w:anchor="_Toc1651" w:history="1">
        <w:r>
          <w:rPr>
            <w:rFonts w:ascii="仿宋" w:eastAsia="仿宋" w:hAnsi="仿宋" w:cs="仿宋" w:hint="eastAsia"/>
            <w:lang w:eastAsia="zh-CN"/>
          </w:rPr>
          <w:t>(一)、变更控制流程</w:t>
        </w:r>
        <w:r>
          <w:tab/>
        </w:r>
        <w:r>
          <w:fldChar w:fldCharType="begin"/>
        </w:r>
        <w:r>
          <w:instrText xml:space="preserve"> PAGEREF _Toc1651 \h </w:instrText>
        </w:r>
        <w:r>
          <w:fldChar w:fldCharType="separate"/>
        </w:r>
        <w:r>
          <w:t>45</w:t>
        </w:r>
        <w:r>
          <w:fldChar w:fldCharType="end"/>
        </w:r>
      </w:hyperlink>
    </w:p>
    <w:p>
      <w:pPr>
        <w:pStyle w:val="TOC2"/>
        <w:tabs>
          <w:tab w:val="right" w:leader="dot" w:pos="8306"/>
        </w:tabs>
      </w:pPr>
      <w:hyperlink w:anchor="_Toc28600" w:history="1">
        <w:r>
          <w:rPr>
            <w:rFonts w:ascii="仿宋" w:eastAsia="仿宋" w:hAnsi="仿宋" w:cs="仿宋" w:hint="eastAsia"/>
            <w:lang w:eastAsia="zh-CN"/>
          </w:rPr>
          <w:t>(二)、影响评估与处理</w:t>
        </w:r>
        <w:r>
          <w:tab/>
        </w:r>
        <w:r>
          <w:fldChar w:fldCharType="begin"/>
        </w:r>
        <w:r>
          <w:instrText xml:space="preserve"> PAGEREF _Toc28600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8" w:history="1">
        <w:r>
          <w:rPr>
            <w:rFonts w:ascii="仿宋" w:eastAsia="仿宋" w:hAnsi="仿宋" w:cs="仿宋" w:hint="eastAsia"/>
            <w:lang w:eastAsia="zh-CN"/>
          </w:rPr>
          <w:t>(三)、变更记录与追踪</w:t>
        </w:r>
        <w:r>
          <w:tab/>
        </w:r>
        <w:r>
          <w:fldChar w:fldCharType="begin"/>
        </w:r>
        <w:r>
          <w:instrText xml:space="preserve"> PAGEREF _Toc27038 \h </w:instrText>
        </w:r>
        <w:r>
          <w:fldChar w:fldCharType="separate"/>
        </w:r>
        <w:r>
          <w:t>47</w:t>
        </w:r>
        <w:r>
          <w:fldChar w:fldCharType="end"/>
        </w:r>
      </w:hyperlink>
    </w:p>
    <w:p>
      <w:pPr>
        <w:pStyle w:val="TOC2"/>
        <w:tabs>
          <w:tab w:val="right" w:leader="dot" w:pos="8306"/>
        </w:tabs>
      </w:pPr>
      <w:hyperlink w:anchor="_Toc31036" w:history="1">
        <w:r>
          <w:rPr>
            <w:rFonts w:ascii="仿宋" w:eastAsia="仿宋" w:hAnsi="仿宋" w:cs="仿宋" w:hint="eastAsia"/>
            <w:lang w:eastAsia="zh-CN"/>
          </w:rPr>
          <w:t>(四)、变更管理策略</w:t>
        </w:r>
        <w:r>
          <w:tab/>
        </w:r>
        <w:r>
          <w:fldChar w:fldCharType="begin"/>
        </w:r>
        <w:r>
          <w:instrText xml:space="preserve"> PAGEREF _Toc31036 \h </w:instrText>
        </w:r>
        <w:r>
          <w:fldChar w:fldCharType="separate"/>
        </w:r>
        <w:r>
          <w:t>49</w:t>
        </w:r>
        <w:r>
          <w:fldChar w:fldCharType="end"/>
        </w:r>
      </w:hyperlink>
    </w:p>
    <w:p>
      <w:pPr>
        <w:pStyle w:val="TOC1"/>
        <w:tabs>
          <w:tab w:val="right" w:leader="dot" w:pos="8306"/>
        </w:tabs>
      </w:pPr>
      <w:hyperlink w:anchor="_Toc14110" w:history="1">
        <w:r>
          <w:rPr>
            <w:rFonts w:ascii="仿宋" w:eastAsia="仿宋" w:hAnsi="仿宋" w:cs="仿宋" w:hint="eastAsia"/>
            <w:lang w:eastAsia="zh-CN"/>
          </w:rPr>
          <w:t>九、资金管理与财务规划</w:t>
        </w:r>
        <w:r>
          <w:tab/>
        </w:r>
        <w:r>
          <w:fldChar w:fldCharType="begin"/>
        </w:r>
        <w:r>
          <w:instrText xml:space="preserve"> PAGEREF _Toc14110 \h </w:instrText>
        </w:r>
        <w:r>
          <w:fldChar w:fldCharType="separate"/>
        </w:r>
        <w:r>
          <w:t>51</w:t>
        </w:r>
        <w:r>
          <w:fldChar w:fldCharType="end"/>
        </w:r>
      </w:hyperlink>
    </w:p>
    <w:p>
      <w:pPr>
        <w:pStyle w:val="TOC2"/>
        <w:tabs>
          <w:tab w:val="right" w:leader="dot" w:pos="8306"/>
        </w:tabs>
      </w:pPr>
      <w:hyperlink w:anchor="_Toc18742" w:history="1">
        <w:r>
          <w:rPr>
            <w:rFonts w:ascii="仿宋" w:eastAsia="仿宋" w:hAnsi="仿宋" w:cs="仿宋" w:hint="eastAsia"/>
            <w:lang w:eastAsia="zh-CN"/>
          </w:rPr>
          <w:t>(一)、项目资金来源与筹措</w:t>
        </w:r>
        <w:r>
          <w:tab/>
        </w:r>
        <w:r>
          <w:fldChar w:fldCharType="begin"/>
        </w:r>
        <w:r>
          <w:instrText xml:space="preserve"> PAGEREF _Toc18742 \h </w:instrText>
        </w:r>
        <w:r>
          <w:fldChar w:fldCharType="separate"/>
        </w:r>
        <w:r>
          <w:t>51</w:t>
        </w:r>
        <w:r>
          <w:fldChar w:fldCharType="end"/>
        </w:r>
      </w:hyperlink>
    </w:p>
    <w:p>
      <w:pPr>
        <w:pStyle w:val="TOC2"/>
        <w:tabs>
          <w:tab w:val="right" w:leader="dot" w:pos="8306"/>
        </w:tabs>
      </w:pPr>
      <w:hyperlink w:anchor="_Toc14822" w:history="1">
        <w:r>
          <w:rPr>
            <w:rFonts w:ascii="仿宋" w:eastAsia="仿宋" w:hAnsi="仿宋" w:cs="仿宋" w:hint="eastAsia"/>
            <w:lang w:eastAsia="zh-CN"/>
          </w:rPr>
          <w:t>(二)、资金使用与监管</w:t>
        </w:r>
        <w:r>
          <w:tab/>
        </w:r>
        <w:r>
          <w:fldChar w:fldCharType="begin"/>
        </w:r>
        <w:r>
          <w:instrText xml:space="preserve"> PAGEREF _Toc14822 \h </w:instrText>
        </w:r>
        <w:r>
          <w:fldChar w:fldCharType="separate"/>
        </w:r>
        <w:r>
          <w:t>52</w:t>
        </w:r>
        <w:r>
          <w:fldChar w:fldCharType="end"/>
        </w:r>
      </w:hyperlink>
    </w:p>
    <w:p>
      <w:pPr>
        <w:pStyle w:val="TOC2"/>
        <w:tabs>
          <w:tab w:val="right" w:leader="dot" w:pos="8306"/>
        </w:tabs>
      </w:pPr>
      <w:hyperlink w:anchor="_Toc5212" w:history="1">
        <w:r>
          <w:rPr>
            <w:rFonts w:ascii="仿宋" w:eastAsia="仿宋" w:hAnsi="仿宋" w:cs="仿宋" w:hint="eastAsia"/>
            <w:lang w:eastAsia="zh-CN"/>
          </w:rPr>
          <w:t>(三)、财务规划与预测</w:t>
        </w:r>
        <w:r>
          <w:tab/>
        </w:r>
        <w:r>
          <w:fldChar w:fldCharType="begin"/>
        </w:r>
        <w:r>
          <w:instrText xml:space="preserve"> PAGEREF _Toc5212 \h </w:instrText>
        </w:r>
        <w:r>
          <w:fldChar w:fldCharType="separate"/>
        </w:r>
        <w:r>
          <w:t>53</w:t>
        </w:r>
        <w:r>
          <w:fldChar w:fldCharType="end"/>
        </w:r>
      </w:hyperlink>
    </w:p>
    <w:p>
      <w:pPr>
        <w:pStyle w:val="TOC1"/>
        <w:tabs>
          <w:tab w:val="right" w:leader="dot" w:pos="8306"/>
        </w:tabs>
      </w:pPr>
      <w:hyperlink w:anchor="_Toc23328" w:history="1">
        <w:r>
          <w:rPr>
            <w:rFonts w:ascii="仿宋" w:eastAsia="仿宋" w:hAnsi="仿宋" w:cs="仿宋" w:hint="eastAsia"/>
            <w:lang w:eastAsia="zh-CN"/>
          </w:rPr>
          <w:t>十、环境保护与绿色发展</w:t>
        </w:r>
        <w:r>
          <w:tab/>
        </w:r>
        <w:r>
          <w:fldChar w:fldCharType="begin"/>
        </w:r>
        <w:r>
          <w:instrText xml:space="preserve"> PAGEREF _Toc23328 \h </w:instrText>
        </w:r>
        <w:r>
          <w:fldChar w:fldCharType="separate"/>
        </w:r>
        <w:r>
          <w:t>54</w:t>
        </w:r>
        <w:r>
          <w:fldChar w:fldCharType="end"/>
        </w:r>
      </w:hyperlink>
    </w:p>
    <w:p>
      <w:pPr>
        <w:pStyle w:val="TOC2"/>
        <w:tabs>
          <w:tab w:val="right" w:leader="dot" w:pos="8306"/>
        </w:tabs>
      </w:pPr>
      <w:hyperlink w:anchor="_Toc12623" w:history="1">
        <w:r>
          <w:rPr>
            <w:rFonts w:ascii="仿宋" w:eastAsia="仿宋" w:hAnsi="仿宋" w:cs="仿宋" w:hint="eastAsia"/>
            <w:lang w:eastAsia="zh-CN"/>
          </w:rPr>
          <w:t>(一)、环境保护措施</w:t>
        </w:r>
        <w:r>
          <w:tab/>
        </w:r>
        <w:r>
          <w:fldChar w:fldCharType="begin"/>
        </w:r>
        <w:r>
          <w:instrText xml:space="preserve"> PAGEREF _Toc12623 \h </w:instrText>
        </w:r>
        <w:r>
          <w:fldChar w:fldCharType="separate"/>
        </w:r>
        <w:r>
          <w:t>54</w:t>
        </w:r>
        <w:r>
          <w:fldChar w:fldCharType="end"/>
        </w:r>
      </w:hyperlink>
    </w:p>
    <w:p>
      <w:pPr>
        <w:pStyle w:val="TOC2"/>
        <w:tabs>
          <w:tab w:val="right" w:leader="dot" w:pos="8306"/>
        </w:tabs>
      </w:pPr>
      <w:hyperlink w:anchor="_Toc26748" w:history="1">
        <w:r>
          <w:rPr>
            <w:rFonts w:ascii="仿宋" w:eastAsia="仿宋" w:hAnsi="仿宋" w:cs="仿宋" w:hint="eastAsia"/>
            <w:lang w:eastAsia="zh-CN"/>
          </w:rPr>
          <w:t>(二)、绿色发展与可持续发展策略</w:t>
        </w:r>
        <w:r>
          <w:tab/>
        </w:r>
        <w:r>
          <w:fldChar w:fldCharType="begin"/>
        </w:r>
        <w:r>
          <w:instrText xml:space="preserve"> PAGEREF _Toc26748 \h </w:instrText>
        </w:r>
        <w:r>
          <w:fldChar w:fldCharType="separate"/>
        </w:r>
        <w:r>
          <w:t>56</w:t>
        </w:r>
        <w:r>
          <w:fldChar w:fldCharType="end"/>
        </w:r>
      </w:hyperlink>
    </w:p>
    <w:p>
      <w:pPr>
        <w:pStyle w:val="TOC1"/>
        <w:tabs>
          <w:tab w:val="right" w:leader="dot" w:pos="8306"/>
        </w:tabs>
      </w:pPr>
      <w:hyperlink w:anchor="_Toc10806" w:history="1">
        <w:r>
          <w:rPr>
            <w:rFonts w:ascii="仿宋" w:eastAsia="仿宋" w:hAnsi="仿宋" w:cs="仿宋" w:hint="eastAsia"/>
            <w:lang w:eastAsia="zh-CN"/>
          </w:rPr>
          <w:t>十一、客户关系管理与市场拓展</w:t>
        </w:r>
        <w:r>
          <w:tab/>
        </w:r>
        <w:r>
          <w:fldChar w:fldCharType="begin"/>
        </w:r>
        <w:r>
          <w:instrText xml:space="preserve"> PAGEREF _Toc10806 \h </w:instrText>
        </w:r>
        <w:r>
          <w:fldChar w:fldCharType="separate"/>
        </w:r>
        <w:r>
          <w:t>58</w:t>
        </w:r>
        <w:r>
          <w:fldChar w:fldCharType="end"/>
        </w:r>
      </w:hyperlink>
    </w:p>
    <w:p>
      <w:pPr>
        <w:pStyle w:val="TOC2"/>
        <w:tabs>
          <w:tab w:val="right" w:leader="dot" w:pos="8306"/>
        </w:tabs>
      </w:pPr>
      <w:hyperlink w:anchor="_Toc12790" w:history="1">
        <w:r>
          <w:rPr>
            <w:rFonts w:ascii="仿宋" w:eastAsia="仿宋" w:hAnsi="仿宋" w:cs="仿宋" w:hint="eastAsia"/>
            <w:lang w:eastAsia="zh-CN"/>
          </w:rPr>
          <w:t>(一)、客户关系管理策略</w:t>
        </w:r>
        <w:r>
          <w:tab/>
        </w:r>
        <w:r>
          <w:fldChar w:fldCharType="begin"/>
        </w:r>
        <w:r>
          <w:instrText xml:space="preserve"> PAGEREF _Toc12790 \h </w:instrText>
        </w:r>
        <w:r>
          <w:fldChar w:fldCharType="separate"/>
        </w:r>
        <w:r>
          <w:t>58</w:t>
        </w:r>
        <w:r>
          <w:fldChar w:fldCharType="end"/>
        </w:r>
      </w:hyperlink>
    </w:p>
    <w:p>
      <w:pPr>
        <w:pStyle w:val="TOC2"/>
        <w:tabs>
          <w:tab w:val="right" w:leader="dot" w:pos="8306"/>
        </w:tabs>
      </w:pPr>
      <w:hyperlink w:anchor="_Toc27613" w:history="1">
        <w:r>
          <w:rPr>
            <w:rFonts w:ascii="仿宋" w:eastAsia="仿宋" w:hAnsi="仿宋" w:cs="仿宋" w:hint="eastAsia"/>
            <w:lang w:eastAsia="zh-CN"/>
          </w:rPr>
          <w:t>(二)、市场拓展方案</w:t>
        </w:r>
        <w:r>
          <w:tab/>
        </w:r>
        <w:r>
          <w:fldChar w:fldCharType="begin"/>
        </w:r>
        <w:r>
          <w:instrText xml:space="preserve"> PAGEREF _Toc27613 \h </w:instrText>
        </w:r>
        <w:r>
          <w:fldChar w:fldCharType="separate"/>
        </w:r>
        <w:r>
          <w:t>59</w:t>
        </w:r>
        <w:r>
          <w:fldChar w:fldCharType="end"/>
        </w:r>
      </w:hyperlink>
    </w:p>
    <w:p>
      <w:pPr>
        <w:pStyle w:val="TOC1"/>
        <w:tabs>
          <w:tab w:val="right" w:leader="dot" w:pos="8306"/>
        </w:tabs>
      </w:pPr>
      <w:hyperlink w:anchor="_Toc25313" w:history="1">
        <w:r>
          <w:rPr>
            <w:rFonts w:ascii="仿宋" w:eastAsia="仿宋" w:hAnsi="仿宋" w:cs="仿宋" w:hint="eastAsia"/>
            <w:lang w:eastAsia="zh-CN"/>
          </w:rPr>
          <w:t>十二、安全与应急管理</w:t>
        </w:r>
        <w:r>
          <w:tab/>
        </w:r>
        <w:r>
          <w:fldChar w:fldCharType="begin"/>
        </w:r>
        <w:r>
          <w:instrText xml:space="preserve"> PAGEREF _Toc25313 \h </w:instrText>
        </w:r>
        <w:r>
          <w:fldChar w:fldCharType="separate"/>
        </w:r>
        <w:r>
          <w:t>60</w:t>
        </w:r>
        <w:r>
          <w:fldChar w:fldCharType="end"/>
        </w:r>
      </w:hyperlink>
    </w:p>
    <w:p>
      <w:pPr>
        <w:pStyle w:val="TOC2"/>
        <w:tabs>
          <w:tab w:val="right" w:leader="dot" w:pos="8306"/>
        </w:tabs>
      </w:pPr>
      <w:hyperlink w:anchor="_Toc1822" w:history="1">
        <w:r>
          <w:rPr>
            <w:rFonts w:ascii="仿宋" w:eastAsia="仿宋" w:hAnsi="仿宋" w:cs="仿宋" w:hint="eastAsia"/>
            <w:lang w:eastAsia="zh-CN"/>
          </w:rPr>
          <w:t>(一)、安全生产管理</w:t>
        </w:r>
        <w:r>
          <w:tab/>
        </w:r>
        <w:r>
          <w:fldChar w:fldCharType="begin"/>
        </w:r>
        <w:r>
          <w:instrText xml:space="preserve"> PAGEREF _Toc1822 \h </w:instrText>
        </w:r>
        <w:r>
          <w:fldChar w:fldCharType="separate"/>
        </w:r>
        <w:r>
          <w:t>60</w:t>
        </w:r>
        <w:r>
          <w:fldChar w:fldCharType="end"/>
        </w:r>
      </w:hyperlink>
    </w:p>
    <w:p>
      <w:pPr>
        <w:pStyle w:val="TOC2"/>
        <w:tabs>
          <w:tab w:val="right" w:leader="dot" w:pos="8306"/>
        </w:tabs>
      </w:pPr>
      <w:hyperlink w:anchor="_Toc22584" w:history="1">
        <w:r>
          <w:rPr>
            <w:rFonts w:ascii="仿宋" w:eastAsia="仿宋" w:hAnsi="仿宋" w:cs="仿宋" w:hint="eastAsia"/>
            <w:lang w:eastAsia="zh-CN"/>
          </w:rPr>
          <w:t>(二)、应急预案与响应</w:t>
        </w:r>
        <w:r>
          <w:tab/>
        </w:r>
        <w:r>
          <w:fldChar w:fldCharType="begin"/>
        </w:r>
        <w:r>
          <w:instrText xml:space="preserve"> PAGEREF _Toc22584 \h </w:instrText>
        </w:r>
        <w:r>
          <w:fldChar w:fldCharType="separate"/>
        </w:r>
        <w:r>
          <w:t>61</w:t>
        </w:r>
        <w:r>
          <w:fldChar w:fldCharType="end"/>
        </w:r>
      </w:hyperlink>
    </w:p>
    <w:p>
      <w:pPr>
        <w:pStyle w:val="TOC1"/>
        <w:tabs>
          <w:tab w:val="right" w:leader="dot" w:pos="8306"/>
        </w:tabs>
      </w:pPr>
      <w:hyperlink w:anchor="_Toc24171" w:history="1">
        <w:r>
          <w:rPr>
            <w:rFonts w:ascii="仿宋" w:eastAsia="仿宋" w:hAnsi="仿宋" w:cs="仿宋" w:hint="eastAsia"/>
            <w:lang w:eastAsia="zh-CN"/>
          </w:rPr>
          <w:t>十三、成果转化与推广应用</w:t>
        </w:r>
        <w:r>
          <w:tab/>
        </w:r>
        <w:r>
          <w:fldChar w:fldCharType="begin"/>
        </w:r>
        <w:r>
          <w:instrText xml:space="preserve"> PAGEREF _Toc24171 \h </w:instrText>
        </w:r>
        <w:r>
          <w:fldChar w:fldCharType="separate"/>
        </w:r>
        <w:r>
          <w:t>63</w:t>
        </w:r>
        <w:r>
          <w:fldChar w:fldCharType="end"/>
        </w:r>
      </w:hyperlink>
    </w:p>
    <w:p>
      <w:pPr>
        <w:pStyle w:val="TOC2"/>
        <w:tabs>
          <w:tab w:val="right" w:leader="dot" w:pos="8306"/>
        </w:tabs>
      </w:pPr>
      <w:hyperlink w:anchor="_Toc1664" w:history="1">
        <w:r>
          <w:rPr>
            <w:rFonts w:ascii="仿宋" w:eastAsia="仿宋" w:hAnsi="仿宋" w:cs="仿宋" w:hint="eastAsia"/>
            <w:lang w:eastAsia="zh-CN"/>
          </w:rPr>
          <w:t>(一)、成果转化策略制定</w:t>
        </w:r>
        <w:r>
          <w:tab/>
        </w:r>
        <w:r>
          <w:fldChar w:fldCharType="begin"/>
        </w:r>
        <w:r>
          <w:instrText xml:space="preserve"> PAGEREF _Toc1664 \h </w:instrText>
        </w:r>
        <w:r>
          <w:fldChar w:fldCharType="separate"/>
        </w:r>
        <w:r>
          <w:t>63</w:t>
        </w:r>
        <w:r>
          <w:fldChar w:fldCharType="end"/>
        </w:r>
      </w:hyperlink>
    </w:p>
    <w:p>
      <w:pPr>
        <w:pStyle w:val="TOC2"/>
        <w:tabs>
          <w:tab w:val="right" w:leader="dot" w:pos="8306"/>
        </w:tabs>
      </w:pPr>
      <w:hyperlink w:anchor="_Toc10403" w:history="1">
        <w:r>
          <w:rPr>
            <w:rFonts w:ascii="仿宋" w:eastAsia="仿宋" w:hAnsi="仿宋" w:cs="仿宋" w:hint="eastAsia"/>
            <w:lang w:eastAsia="zh-CN"/>
          </w:rPr>
          <w:t>(二)、成果推广应用方案</w:t>
        </w:r>
        <w:r>
          <w:tab/>
        </w:r>
        <w:r>
          <w:fldChar w:fldCharType="begin"/>
        </w:r>
        <w:r>
          <w:instrText xml:space="preserve"> PAGEREF _Toc10403 \h </w:instrText>
        </w:r>
        <w:r>
          <w:fldChar w:fldCharType="separate"/>
        </w:r>
        <w:r>
          <w:t>64</w:t>
        </w:r>
        <w:r>
          <w:fldChar w:fldCharType="end"/>
        </w:r>
      </w:hyperlink>
    </w:p>
    <w:p>
      <w:pPr>
        <w:pStyle w:val="TOC1"/>
        <w:tabs>
          <w:tab w:val="right" w:leader="dot" w:pos="8306"/>
        </w:tabs>
      </w:pPr>
      <w:hyperlink w:anchor="_Toc21448" w:history="1">
        <w:r>
          <w:rPr>
            <w:rFonts w:ascii="仿宋" w:eastAsia="仿宋" w:hAnsi="仿宋" w:cs="仿宋" w:hint="eastAsia"/>
            <w:lang w:eastAsia="zh-CN"/>
          </w:rPr>
          <w:t>十四、法律法规与政策遵循</w:t>
        </w:r>
        <w:r>
          <w:tab/>
        </w:r>
        <w:r>
          <w:fldChar w:fldCharType="begin"/>
        </w:r>
        <w:r>
          <w:instrText xml:space="preserve"> PAGEREF _Toc21448 \h </w:instrText>
        </w:r>
        <w:r>
          <w:fldChar w:fldCharType="separate"/>
        </w:r>
        <w:r>
          <w:t>66</w:t>
        </w:r>
        <w:r>
          <w:fldChar w:fldCharType="end"/>
        </w:r>
      </w:hyperlink>
    </w:p>
    <w:p>
      <w:pPr>
        <w:pStyle w:val="TOC2"/>
        <w:tabs>
          <w:tab w:val="right" w:leader="dot" w:pos="8306"/>
        </w:tabs>
      </w:pPr>
      <w:hyperlink w:anchor="_Toc15261" w:history="1">
        <w:r>
          <w:rPr>
            <w:rFonts w:ascii="仿宋" w:eastAsia="仿宋" w:hAnsi="仿宋" w:cs="仿宋" w:hint="eastAsia"/>
            <w:lang w:eastAsia="zh-CN"/>
          </w:rPr>
          <w:t>(一)、法律法规遵守</w:t>
        </w:r>
        <w:r>
          <w:tab/>
        </w:r>
        <w:r>
          <w:fldChar w:fldCharType="begin"/>
        </w:r>
        <w:r>
          <w:instrText xml:space="preserve"> PAGEREF _Toc15261 \h </w:instrText>
        </w:r>
        <w:r>
          <w:fldChar w:fldCharType="separate"/>
        </w:r>
        <w:r>
          <w:t>66</w:t>
        </w:r>
        <w:r>
          <w:fldChar w:fldCharType="end"/>
        </w:r>
      </w:hyperlink>
    </w:p>
    <w:p>
      <w:pPr>
        <w:pStyle w:val="TOC2"/>
        <w:tabs>
          <w:tab w:val="right" w:leader="dot" w:pos="8306"/>
        </w:tabs>
      </w:pPr>
      <w:hyperlink w:anchor="_Toc11907" w:history="1">
        <w:r>
          <w:rPr>
            <w:rFonts w:ascii="仿宋" w:eastAsia="仿宋" w:hAnsi="仿宋" w:cs="仿宋" w:hint="eastAsia"/>
            <w:lang w:eastAsia="zh-CN"/>
          </w:rPr>
          <w:t>(二)、政策导向与利用</w:t>
        </w:r>
        <w:r>
          <w:tab/>
        </w:r>
        <w:r>
          <w:fldChar w:fldCharType="begin"/>
        </w:r>
        <w:r>
          <w:instrText xml:space="preserve"> PAGEREF _Toc11907 \h </w:instrText>
        </w:r>
        <w:r>
          <w:fldChar w:fldCharType="separate"/>
        </w:r>
        <w:r>
          <w:t>67</w:t>
        </w:r>
        <w:r>
          <w:fldChar w:fldCharType="end"/>
        </w:r>
      </w:hyperlink>
    </w:p>
    <w:p>
      <w:pPr>
        <w:pStyle w:val="TOC1"/>
        <w:tabs>
          <w:tab w:val="right" w:leader="dot" w:pos="8306"/>
        </w:tabs>
      </w:pPr>
      <w:hyperlink w:anchor="_Toc25618" w:history="1">
        <w:r>
          <w:rPr>
            <w:rFonts w:ascii="仿宋" w:eastAsia="仿宋" w:hAnsi="仿宋" w:cs="仿宋" w:hint="eastAsia"/>
            <w:lang w:eastAsia="zh-CN"/>
          </w:rPr>
          <w:t>十五、人力资源管理与开发</w:t>
        </w:r>
        <w:r>
          <w:tab/>
        </w:r>
        <w:r>
          <w:fldChar w:fldCharType="begin"/>
        </w:r>
        <w:r>
          <w:instrText xml:space="preserve"> PAGEREF _Toc25618 \h </w:instrText>
        </w:r>
        <w:r>
          <w:fldChar w:fldCharType="separate"/>
        </w:r>
        <w:r>
          <w:t>68</w:t>
        </w:r>
        <w:r>
          <w:fldChar w:fldCharType="end"/>
        </w:r>
      </w:hyperlink>
    </w:p>
    <w:p>
      <w:pPr>
        <w:pStyle w:val="TOC2"/>
        <w:tabs>
          <w:tab w:val="right" w:leader="dot" w:pos="8306"/>
        </w:tabs>
      </w:pPr>
      <w:hyperlink w:anchor="_Toc12367" w:history="1">
        <w:r>
          <w:rPr>
            <w:rFonts w:ascii="仿宋" w:eastAsia="仿宋" w:hAnsi="仿宋" w:cs="仿宋" w:hint="eastAsia"/>
            <w:lang w:eastAsia="zh-CN"/>
          </w:rPr>
          <w:t>(一)、人力资源规划</w:t>
        </w:r>
        <w:r>
          <w:tab/>
        </w:r>
        <w:r>
          <w:fldChar w:fldCharType="begin"/>
        </w:r>
        <w:r>
          <w:instrText xml:space="preserve"> PAGEREF _Toc12367 \h </w:instrText>
        </w:r>
        <w:r>
          <w:fldChar w:fldCharType="separate"/>
        </w:r>
        <w:r>
          <w:t>68</w:t>
        </w:r>
        <w:r>
          <w:fldChar w:fldCharType="end"/>
        </w:r>
      </w:hyperlink>
    </w:p>
    <w:p>
      <w:pPr>
        <w:pStyle w:val="TOC2"/>
        <w:tabs>
          <w:tab w:val="right" w:leader="dot" w:pos="8306"/>
        </w:tabs>
      </w:pPr>
      <w:hyperlink w:anchor="_Toc32204" w:history="1">
        <w:r>
          <w:rPr>
            <w:rFonts w:ascii="仿宋" w:eastAsia="仿宋" w:hAnsi="仿宋" w:cs="仿宋" w:hint="eastAsia"/>
            <w:lang w:eastAsia="zh-CN"/>
          </w:rPr>
          <w:t>(二)、人力资源开发与培训</w:t>
        </w:r>
        <w:r>
          <w:tab/>
        </w:r>
        <w:r>
          <w:fldChar w:fldCharType="begin"/>
        </w:r>
        <w:r>
          <w:instrText xml:space="preserve"> PAGEREF _Toc32204 \h </w:instrText>
        </w:r>
        <w:r>
          <w:fldChar w:fldCharType="separate"/>
        </w:r>
        <w:r>
          <w:t>70</w:t>
        </w:r>
        <w:r>
          <w:fldChar w:fldCharType="end"/>
        </w:r>
      </w:hyperlink>
    </w:p>
    <w:p>
      <w:pPr>
        <w:pStyle w:val="TOC1"/>
        <w:tabs>
          <w:tab w:val="right" w:leader="dot" w:pos="8306"/>
        </w:tabs>
      </w:pPr>
      <w:hyperlink w:anchor="_Toc21483" w:history="1">
        <w:r>
          <w:rPr>
            <w:rFonts w:ascii="仿宋" w:eastAsia="仿宋" w:hAnsi="仿宋" w:cs="仿宋" w:hint="eastAsia"/>
            <w:lang w:eastAsia="zh-CN"/>
          </w:rPr>
          <w:t>十六、知识产权管理与保护</w:t>
        </w:r>
        <w:r>
          <w:tab/>
        </w:r>
        <w:r>
          <w:fldChar w:fldCharType="begin"/>
        </w:r>
        <w:r>
          <w:instrText xml:space="preserve"> PAGEREF _Toc21483 \h </w:instrText>
        </w:r>
        <w:r>
          <w:fldChar w:fldCharType="separate"/>
        </w:r>
        <w:r>
          <w:t>72</w:t>
        </w:r>
        <w:r>
          <w:fldChar w:fldCharType="end"/>
        </w:r>
      </w:hyperlink>
    </w:p>
    <w:p>
      <w:pPr>
        <w:pStyle w:val="TOC2"/>
        <w:tabs>
          <w:tab w:val="right" w:leader="dot" w:pos="8306"/>
        </w:tabs>
      </w:pPr>
      <w:hyperlink w:anchor="_Toc22076" w:history="1">
        <w:r>
          <w:rPr>
            <w:rFonts w:ascii="仿宋" w:eastAsia="仿宋" w:hAnsi="仿宋" w:cs="仿宋" w:hint="eastAsia"/>
            <w:lang w:eastAsia="zh-CN"/>
          </w:rPr>
          <w:t>(一)、知识产权管理体系建设</w:t>
        </w:r>
        <w:r>
          <w:tab/>
        </w:r>
        <w:r>
          <w:fldChar w:fldCharType="begin"/>
        </w:r>
        <w:r>
          <w:instrText xml:space="preserve"> PAGEREF _Toc22076 \h </w:instrText>
        </w:r>
        <w:r>
          <w:fldChar w:fldCharType="separate"/>
        </w:r>
        <w:r>
          <w:t>72</w:t>
        </w:r>
        <w:r>
          <w:fldChar w:fldCharType="end"/>
        </w:r>
      </w:hyperlink>
    </w:p>
    <w:p>
      <w:pPr>
        <w:pStyle w:val="TOC2"/>
        <w:tabs>
          <w:tab w:val="right" w:leader="dot" w:pos="8306"/>
        </w:tabs>
      </w:pPr>
      <w:hyperlink w:anchor="_Toc16362" w:history="1">
        <w:r>
          <w:rPr>
            <w:rFonts w:ascii="仿宋" w:eastAsia="仿宋" w:hAnsi="仿宋" w:cs="仿宋" w:hint="eastAsia"/>
            <w:lang w:eastAsia="zh-CN"/>
          </w:rPr>
          <w:t>(二)、知识产权保护措施</w:t>
        </w:r>
        <w:r>
          <w:tab/>
        </w:r>
        <w:r>
          <w:fldChar w:fldCharType="begin"/>
        </w:r>
        <w:r>
          <w:instrText xml:space="preserve"> PAGEREF _Toc16362 \h </w:instrText>
        </w:r>
        <w:r>
          <w:fldChar w:fldCharType="separate"/>
        </w:r>
        <w:r>
          <w:t>73</w:t>
        </w:r>
        <w:r>
          <w:fldChar w:fldCharType="end"/>
        </w:r>
      </w:hyperlink>
    </w:p>
    <w:p>
      <w:pPr>
        <w:pStyle w:val="TOC1"/>
        <w:tabs>
          <w:tab w:val="right" w:leader="dot" w:pos="8306"/>
        </w:tabs>
      </w:pPr>
      <w:hyperlink w:anchor="_Toc29936" w:history="1">
        <w:r>
          <w:rPr>
            <w:rFonts w:ascii="仿宋" w:eastAsia="仿宋" w:hAnsi="仿宋" w:cs="仿宋" w:hint="eastAsia"/>
            <w:lang w:eastAsia="zh-CN"/>
          </w:rPr>
          <w:t>十七、设施与设备管理</w:t>
        </w:r>
        <w:r>
          <w:tab/>
        </w:r>
        <w:r>
          <w:fldChar w:fldCharType="begin"/>
        </w:r>
        <w:r>
          <w:instrText xml:space="preserve"> PAGEREF _Toc29936 \h </w:instrText>
        </w:r>
        <w:r>
          <w:fldChar w:fldCharType="separate"/>
        </w:r>
        <w:r>
          <w:t>75</w:t>
        </w:r>
        <w:r>
          <w:fldChar w:fldCharType="end"/>
        </w:r>
      </w:hyperlink>
    </w:p>
    <w:p>
      <w:pPr>
        <w:pStyle w:val="TOC2"/>
        <w:tabs>
          <w:tab w:val="right" w:leader="dot" w:pos="8306"/>
        </w:tabs>
      </w:pPr>
      <w:hyperlink w:anchor="_Toc29664" w:history="1">
        <w:r>
          <w:rPr>
            <w:rFonts w:ascii="仿宋" w:eastAsia="仿宋" w:hAnsi="仿宋" w:cs="仿宋" w:hint="eastAsia"/>
            <w:lang w:eastAsia="zh-CN"/>
          </w:rPr>
          <w:t>(一)、设施规划与配置</w:t>
        </w:r>
        <w:r>
          <w:tab/>
        </w:r>
        <w:r>
          <w:fldChar w:fldCharType="begin"/>
        </w:r>
        <w:r>
          <w:instrText xml:space="preserve"> PAGEREF _Toc29664 \h </w:instrText>
        </w:r>
        <w:r>
          <w:fldChar w:fldCharType="separate"/>
        </w:r>
        <w:r>
          <w:t>75</w:t>
        </w:r>
        <w:r>
          <w:fldChar w:fldCharType="end"/>
        </w:r>
      </w:hyperlink>
    </w:p>
    <w:p>
      <w:pPr>
        <w:pStyle w:val="TOC2"/>
        <w:tabs>
          <w:tab w:val="right" w:leader="dot" w:pos="8306"/>
        </w:tabs>
      </w:pPr>
      <w:hyperlink w:anchor="_Toc121" w:history="1">
        <w:r>
          <w:rPr>
            <w:rFonts w:ascii="仿宋" w:eastAsia="仿宋" w:hAnsi="仿宋" w:cs="仿宋" w:hint="eastAsia"/>
            <w:lang w:eastAsia="zh-CN"/>
          </w:rPr>
          <w:t>(二)、设备采购与维护管理</w:t>
        </w:r>
        <w:r>
          <w:tab/>
        </w:r>
        <w:r>
          <w:fldChar w:fldCharType="begin"/>
        </w:r>
        <w:r>
          <w:instrText xml:space="preserve"> PAGEREF _Toc121 \h </w:instrText>
        </w:r>
        <w:r>
          <w:fldChar w:fldCharType="separate"/>
        </w:r>
        <w:r>
          <w:t>75</w:t>
        </w:r>
        <w:r>
          <w:fldChar w:fldCharType="end"/>
        </w:r>
      </w:hyperlink>
    </w:p>
    <w:p>
      <w:pPr>
        <w:pStyle w:val="TOC2"/>
        <w:tabs>
          <w:tab w:val="right" w:leader="dot" w:pos="8306"/>
        </w:tabs>
      </w:pPr>
      <w:hyperlink w:anchor="_Toc21536" w:history="1">
        <w:r>
          <w:rPr>
            <w:rFonts w:ascii="仿宋" w:eastAsia="仿宋" w:hAnsi="仿宋" w:cs="仿宋" w:hint="eastAsia"/>
            <w:lang w:eastAsia="zh-CN"/>
          </w:rPr>
          <w:t>(三)、设施设备升级策略</w:t>
        </w:r>
        <w:r>
          <w:tab/>
        </w:r>
        <w:r>
          <w:fldChar w:fldCharType="begin"/>
        </w:r>
        <w:r>
          <w:instrText xml:space="preserve"> PAGEREF _Toc21536 \h </w:instrText>
        </w:r>
        <w:r>
          <w:fldChar w:fldCharType="separate"/>
        </w:r>
        <w:r>
          <w:t>76</w:t>
        </w:r>
        <w:r>
          <w:fldChar w:fldCharType="end"/>
        </w:r>
      </w:hyperlink>
    </w:p>
    <w:p>
      <w:pPr>
        <w:pStyle w:val="TOC1"/>
        <w:tabs>
          <w:tab w:val="right" w:leader="dot" w:pos="8306"/>
        </w:tabs>
      </w:pPr>
      <w:hyperlink w:anchor="_Toc27587" w:history="1">
        <w:r>
          <w:rPr>
            <w:rFonts w:ascii="仿宋" w:eastAsia="仿宋" w:hAnsi="仿宋" w:cs="仿宋" w:hint="eastAsia"/>
            <w:lang w:eastAsia="zh-CN"/>
          </w:rPr>
          <w:t>十八、项目施工方案</w:t>
        </w:r>
        <w:r>
          <w:tab/>
        </w:r>
        <w:r>
          <w:fldChar w:fldCharType="begin"/>
        </w:r>
        <w:r>
          <w:instrText xml:space="preserve"> PAGEREF _Toc27587 \h </w:instrText>
        </w:r>
        <w:r>
          <w:fldChar w:fldCharType="separate"/>
        </w:r>
        <w:r>
          <w:t>77</w:t>
        </w:r>
        <w:r>
          <w:fldChar w:fldCharType="end"/>
        </w:r>
      </w:hyperlink>
    </w:p>
    <w:p>
      <w:pPr>
        <w:pStyle w:val="TOC2"/>
        <w:tabs>
          <w:tab w:val="right" w:leader="dot" w:pos="8306"/>
        </w:tabs>
      </w:pPr>
      <w:hyperlink w:anchor="_Toc12357" w:history="1">
        <w:r>
          <w:rPr>
            <w:rFonts w:ascii="仿宋" w:eastAsia="仿宋" w:hAnsi="仿宋" w:cs="仿宋" w:hint="eastAsia"/>
            <w:lang w:eastAsia="zh-CN"/>
          </w:rPr>
          <w:t>(一)、施工组织设计</w:t>
        </w:r>
        <w:r>
          <w:tab/>
        </w:r>
        <w:r>
          <w:fldChar w:fldCharType="begin"/>
        </w:r>
        <w:r>
          <w:instrText xml:space="preserve"> PAGEREF _Toc12357 \h </w:instrText>
        </w:r>
        <w:r>
          <w:fldChar w:fldCharType="separate"/>
        </w:r>
        <w:r>
          <w:t>77</w:t>
        </w:r>
        <w:r>
          <w:fldChar w:fldCharType="end"/>
        </w:r>
      </w:hyperlink>
    </w:p>
    <w:p>
      <w:pPr>
        <w:pStyle w:val="TOC2"/>
        <w:tabs>
          <w:tab w:val="right" w:leader="dot" w:pos="8306"/>
        </w:tabs>
      </w:pPr>
      <w:hyperlink w:anchor="_Toc14061" w:history="1">
        <w:r>
          <w:rPr>
            <w:rFonts w:ascii="仿宋" w:eastAsia="仿宋" w:hAnsi="仿宋" w:cs="仿宋" w:hint="eastAsia"/>
            <w:lang w:eastAsia="zh-CN"/>
          </w:rPr>
          <w:t>(二)、施工工艺与技术路线</w:t>
        </w:r>
        <w:r>
          <w:tab/>
        </w:r>
        <w:r>
          <w:fldChar w:fldCharType="begin"/>
        </w:r>
        <w:r>
          <w:instrText xml:space="preserve"> PAGEREF _Toc14061 \h </w:instrText>
        </w:r>
        <w:r>
          <w:fldChar w:fldCharType="separate"/>
        </w:r>
        <w:r>
          <w:t>78</w:t>
        </w:r>
        <w:r>
          <w:fldChar w:fldCharType="end"/>
        </w:r>
      </w:hyperlink>
    </w:p>
    <w:p>
      <w:pPr>
        <w:pStyle w:val="TOC2"/>
        <w:tabs>
          <w:tab w:val="right" w:leader="dot" w:pos="8306"/>
        </w:tabs>
      </w:pPr>
      <w:hyperlink w:anchor="_Toc792" w:history="1">
        <w:r>
          <w:rPr>
            <w:rFonts w:ascii="仿宋" w:eastAsia="仿宋" w:hAnsi="仿宋" w:cs="仿宋" w:hint="eastAsia"/>
            <w:lang w:eastAsia="zh-CN"/>
          </w:rPr>
          <w:t>(三)、关键节点施工计划</w:t>
        </w:r>
        <w:r>
          <w:tab/>
        </w:r>
        <w:r>
          <w:fldChar w:fldCharType="begin"/>
        </w:r>
        <w:r>
          <w:instrText xml:space="preserve"> PAGEREF _Toc792 \h </w:instrText>
        </w:r>
        <w:r>
          <w:fldChar w:fldCharType="separate"/>
        </w:r>
        <w:r>
          <w:t>80</w:t>
        </w:r>
        <w:r>
          <w:fldChar w:fldCharType="end"/>
        </w:r>
      </w:hyperlink>
    </w:p>
    <w:p>
      <w:pPr>
        <w:pStyle w:val="TOC2"/>
        <w:tabs>
          <w:tab w:val="right" w:leader="dot" w:pos="8306"/>
        </w:tabs>
      </w:pPr>
      <w:hyperlink w:anchor="_Toc10275" w:history="1">
        <w:r>
          <w:rPr>
            <w:rFonts w:ascii="仿宋" w:eastAsia="仿宋" w:hAnsi="仿宋" w:cs="仿宋" w:hint="eastAsia"/>
            <w:lang w:eastAsia="zh-CN"/>
          </w:rPr>
          <w:t>(四)、施工现场管理</w:t>
        </w:r>
        <w:r>
          <w:tab/>
        </w:r>
        <w:r>
          <w:fldChar w:fldCharType="begin"/>
        </w:r>
        <w:r>
          <w:instrText xml:space="preserve"> PAGEREF _Toc10275 \h </w:instrText>
        </w:r>
        <w:r>
          <w:fldChar w:fldCharType="separate"/>
        </w:r>
        <w:r>
          <w:t>81</w:t>
        </w:r>
        <w:r>
          <w:fldChar w:fldCharType="end"/>
        </w:r>
      </w:hyperlink>
    </w:p>
    <w:p>
      <w:pPr>
        <w:pStyle w:val="TOC1"/>
        <w:tabs>
          <w:tab w:val="right" w:leader="dot" w:pos="8306"/>
        </w:tabs>
      </w:pPr>
      <w:hyperlink w:anchor="_Toc24208" w:history="1">
        <w:r>
          <w:rPr>
            <w:rFonts w:ascii="仿宋" w:eastAsia="仿宋" w:hAnsi="仿宋" w:cs="仿宋" w:hint="eastAsia"/>
            <w:lang w:eastAsia="zh-CN"/>
          </w:rPr>
          <w:t>十九、企业合规与伦理</w:t>
        </w:r>
        <w:r>
          <w:tab/>
        </w:r>
        <w:r>
          <w:fldChar w:fldCharType="begin"/>
        </w:r>
        <w:r>
          <w:instrText xml:space="preserve"> PAGEREF _Toc24208 \h </w:instrText>
        </w:r>
        <w:r>
          <w:fldChar w:fldCharType="separate"/>
        </w:r>
        <w:r>
          <w:t>83</w:t>
        </w:r>
        <w:r>
          <w:fldChar w:fldCharType="end"/>
        </w:r>
      </w:hyperlink>
    </w:p>
    <w:p>
      <w:pPr>
        <w:pStyle w:val="TOC2"/>
        <w:tabs>
          <w:tab w:val="right" w:leader="dot" w:pos="8306"/>
        </w:tabs>
      </w:pPr>
      <w:hyperlink w:anchor="_Toc17418" w:history="1">
        <w:r>
          <w:rPr>
            <w:rFonts w:ascii="仿宋" w:eastAsia="仿宋" w:hAnsi="仿宋" w:cs="仿宋" w:hint="eastAsia"/>
            <w:lang w:eastAsia="zh-CN"/>
          </w:rPr>
          <w:t>(一)、合规政策与程序</w:t>
        </w:r>
        <w:r>
          <w:tab/>
        </w:r>
        <w:r>
          <w:fldChar w:fldCharType="begin"/>
        </w:r>
        <w:r>
          <w:instrText xml:space="preserve"> PAGEREF _Toc17418 \h </w:instrText>
        </w:r>
        <w:r>
          <w:fldChar w:fldCharType="separate"/>
        </w:r>
        <w:r>
          <w:t>83</w:t>
        </w:r>
        <w:r>
          <w:fldChar w:fldCharType="end"/>
        </w:r>
      </w:hyperlink>
    </w:p>
    <w:p>
      <w:pPr>
        <w:pStyle w:val="TOC2"/>
        <w:tabs>
          <w:tab w:val="right" w:leader="dot" w:pos="8306"/>
        </w:tabs>
      </w:pPr>
      <w:hyperlink w:anchor="_Toc19720" w:history="1">
        <w:r>
          <w:rPr>
            <w:rFonts w:ascii="仿宋" w:eastAsia="仿宋" w:hAnsi="仿宋" w:cs="仿宋" w:hint="eastAsia"/>
            <w:lang w:eastAsia="zh-CN"/>
          </w:rPr>
          <w:t>(二)、伦理规范与培训</w:t>
        </w:r>
        <w:r>
          <w:tab/>
        </w:r>
        <w:r>
          <w:fldChar w:fldCharType="begin"/>
        </w:r>
        <w:r>
          <w:instrText xml:space="preserve"> PAGEREF _Toc19720 \h </w:instrText>
        </w:r>
        <w:r>
          <w:fldChar w:fldCharType="separate"/>
        </w:r>
        <w:r>
          <w:t>84</w:t>
        </w:r>
        <w:r>
          <w:fldChar w:fldCharType="end"/>
        </w:r>
      </w:hyperlink>
    </w:p>
    <w:p>
      <w:pPr>
        <w:pStyle w:val="TOC2"/>
        <w:tabs>
          <w:tab w:val="right" w:leader="dot" w:pos="8306"/>
        </w:tabs>
      </w:pPr>
      <w:hyperlink w:anchor="_Toc19128" w:history="1">
        <w:r>
          <w:rPr>
            <w:rFonts w:ascii="仿宋" w:eastAsia="仿宋" w:hAnsi="仿宋" w:cs="仿宋" w:hint="eastAsia"/>
            <w:lang w:eastAsia="zh-CN"/>
          </w:rPr>
          <w:t>(三)、合规风险评估</w:t>
        </w:r>
        <w:r>
          <w:tab/>
        </w:r>
        <w:r>
          <w:fldChar w:fldCharType="begin"/>
        </w:r>
        <w:r>
          <w:instrText xml:space="preserve"> PAGEREF _Toc19128 \h </w:instrText>
        </w:r>
        <w:r>
          <w:fldChar w:fldCharType="separate"/>
        </w:r>
        <w:r>
          <w:t>85</w:t>
        </w:r>
        <w:r>
          <w:fldChar w:fldCharType="end"/>
        </w:r>
      </w:hyperlink>
    </w:p>
    <w:p>
      <w:pPr>
        <w:pStyle w:val="TOC2"/>
        <w:tabs>
          <w:tab w:val="right" w:leader="dot" w:pos="8306"/>
        </w:tabs>
      </w:pPr>
      <w:hyperlink w:anchor="_Toc30937" w:history="1">
        <w:r>
          <w:rPr>
            <w:rFonts w:ascii="仿宋" w:eastAsia="仿宋" w:hAnsi="仿宋" w:cs="仿宋" w:hint="eastAsia"/>
            <w:lang w:eastAsia="zh-CN"/>
          </w:rPr>
          <w:t>(四)、合规监督与执行</w:t>
        </w:r>
        <w:r>
          <w:tab/>
        </w:r>
        <w:r>
          <w:fldChar w:fldCharType="begin"/>
        </w:r>
        <w:r>
          <w:instrText xml:space="preserve"> PAGEREF _Toc30937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8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0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9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0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0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2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86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1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1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https://d.book118.com/777125063044006036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93E57"/>
    <w:rsid w:val="12A93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2506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2024-01-24T08:44:00Z</dcterms:created>
  <dcterms:modified xsi:type="dcterms:W3CDTF">2024-01-24T08:45:30Z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2D895BCC437F45CFA09DA94299302B0F_11</vt:lpwstr>
  </property>
  <property fmtid="{D5CDD505-2E9C-101B-9397-08002B2CF9AE}" pid="3" name="KSOProductBuildVer">
    <vt:lpwstr>2052-12.1.0.16120</vt:lpwstr>
  </property>
</Properties>
</file>