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4" w:history="1">
        <w:r>
          <w:rPr>
            <w:rFonts w:ascii="仿宋" w:eastAsia="仿宋" w:hAnsi="仿宋" w:cs="仿宋" w:hint="eastAsia"/>
            <w:lang w:eastAsia="zh-CN"/>
          </w:rPr>
          <w:t>前言</w:t>
        </w:r>
        <w:r>
          <w:tab/>
        </w:r>
        <w:r>
          <w:fldChar w:fldCharType="begin"/>
        </w:r>
        <w:r>
          <w:instrText xml:space="preserve"> PAGEREF _Toc1054 \h </w:instrText>
        </w:r>
        <w:r>
          <w:fldChar w:fldCharType="separate"/>
        </w:r>
        <w:r>
          <w:t>3</w:t>
        </w:r>
        <w:r>
          <w:fldChar w:fldCharType="end"/>
        </w:r>
      </w:hyperlink>
    </w:p>
    <w:p>
      <w:pPr>
        <w:pStyle w:val="TOC1"/>
        <w:tabs>
          <w:tab w:val="right" w:leader="dot" w:pos="8306"/>
        </w:tabs>
      </w:pPr>
      <w:hyperlink w:anchor="_Toc22117" w:history="1">
        <w:r>
          <w:rPr>
            <w:rFonts w:ascii="仿宋" w:eastAsia="仿宋" w:hAnsi="仿宋" w:cs="仿宋" w:hint="eastAsia"/>
            <w:lang w:eastAsia="zh-CN"/>
          </w:rPr>
          <w:t>一、医疗仪器项目建设单位说明</w:t>
        </w:r>
        <w:r>
          <w:tab/>
        </w:r>
        <w:r>
          <w:fldChar w:fldCharType="begin"/>
        </w:r>
        <w:r>
          <w:instrText xml:space="preserve"> PAGEREF _Toc22117 \h </w:instrText>
        </w:r>
        <w:r>
          <w:fldChar w:fldCharType="separate"/>
        </w:r>
        <w:r>
          <w:t>3</w:t>
        </w:r>
        <w:r>
          <w:fldChar w:fldCharType="end"/>
        </w:r>
      </w:hyperlink>
    </w:p>
    <w:p>
      <w:pPr>
        <w:pStyle w:val="TOC2"/>
        <w:tabs>
          <w:tab w:val="right" w:leader="dot" w:pos="8306"/>
        </w:tabs>
      </w:pPr>
      <w:hyperlink w:anchor="_Toc14091" w:history="1">
        <w:r>
          <w:rPr>
            <w:rFonts w:ascii="仿宋" w:eastAsia="仿宋" w:hAnsi="仿宋" w:cs="仿宋" w:hint="eastAsia"/>
            <w:lang w:eastAsia="zh-CN"/>
          </w:rPr>
          <w:t>(一)、医疗仪器项目承办单位基本情况</w:t>
        </w:r>
        <w:r>
          <w:tab/>
        </w:r>
        <w:r>
          <w:fldChar w:fldCharType="begin"/>
        </w:r>
        <w:r>
          <w:instrText xml:space="preserve"> PAGEREF _Toc14091 \h </w:instrText>
        </w:r>
        <w:r>
          <w:fldChar w:fldCharType="separate"/>
        </w:r>
        <w:r>
          <w:t>3</w:t>
        </w:r>
        <w:r>
          <w:fldChar w:fldCharType="end"/>
        </w:r>
      </w:hyperlink>
    </w:p>
    <w:p>
      <w:pPr>
        <w:pStyle w:val="TOC2"/>
        <w:tabs>
          <w:tab w:val="right" w:leader="dot" w:pos="8306"/>
        </w:tabs>
      </w:pPr>
      <w:hyperlink w:anchor="_Toc11029" w:history="1">
        <w:r>
          <w:rPr>
            <w:rFonts w:ascii="仿宋" w:eastAsia="仿宋" w:hAnsi="仿宋" w:cs="仿宋" w:hint="eastAsia"/>
            <w:lang w:eastAsia="zh-CN"/>
          </w:rPr>
          <w:t>(二)、公司经济效益分析</w:t>
        </w:r>
        <w:r>
          <w:tab/>
        </w:r>
        <w:r>
          <w:fldChar w:fldCharType="begin"/>
        </w:r>
        <w:r>
          <w:instrText xml:space="preserve"> PAGEREF _Toc11029 \h </w:instrText>
        </w:r>
        <w:r>
          <w:fldChar w:fldCharType="separate"/>
        </w:r>
        <w:r>
          <w:t>4</w:t>
        </w:r>
        <w:r>
          <w:fldChar w:fldCharType="end"/>
        </w:r>
      </w:hyperlink>
    </w:p>
    <w:p>
      <w:pPr>
        <w:pStyle w:val="TOC1"/>
        <w:tabs>
          <w:tab w:val="right" w:leader="dot" w:pos="8306"/>
        </w:tabs>
      </w:pPr>
      <w:hyperlink w:anchor="_Toc30646" w:history="1">
        <w:r>
          <w:rPr>
            <w:rFonts w:ascii="仿宋" w:eastAsia="仿宋" w:hAnsi="仿宋" w:cs="仿宋" w:hint="eastAsia"/>
            <w:lang w:eastAsia="zh-CN"/>
          </w:rPr>
          <w:t>二、产品规划分析</w:t>
        </w:r>
        <w:r>
          <w:tab/>
        </w:r>
        <w:r>
          <w:fldChar w:fldCharType="begin"/>
        </w:r>
        <w:r>
          <w:instrText xml:space="preserve"> PAGEREF _Toc30646 \h </w:instrText>
        </w:r>
        <w:r>
          <w:fldChar w:fldCharType="separate"/>
        </w:r>
        <w:r>
          <w:t>5</w:t>
        </w:r>
        <w:r>
          <w:fldChar w:fldCharType="end"/>
        </w:r>
      </w:hyperlink>
    </w:p>
    <w:p>
      <w:pPr>
        <w:pStyle w:val="TOC2"/>
        <w:tabs>
          <w:tab w:val="right" w:leader="dot" w:pos="8306"/>
        </w:tabs>
      </w:pPr>
      <w:hyperlink w:anchor="_Toc6023" w:history="1">
        <w:r>
          <w:rPr>
            <w:rFonts w:ascii="仿宋" w:eastAsia="仿宋" w:hAnsi="仿宋" w:cs="仿宋" w:hint="eastAsia"/>
            <w:lang w:eastAsia="zh-CN"/>
          </w:rPr>
          <w:t>(一)、产品规划</w:t>
        </w:r>
        <w:r>
          <w:tab/>
        </w:r>
        <w:r>
          <w:fldChar w:fldCharType="begin"/>
        </w:r>
        <w:r>
          <w:instrText xml:space="preserve"> PAGEREF _Toc6023 \h </w:instrText>
        </w:r>
        <w:r>
          <w:fldChar w:fldCharType="separate"/>
        </w:r>
        <w:r>
          <w:t>5</w:t>
        </w:r>
        <w:r>
          <w:fldChar w:fldCharType="end"/>
        </w:r>
      </w:hyperlink>
    </w:p>
    <w:p>
      <w:pPr>
        <w:pStyle w:val="TOC2"/>
        <w:tabs>
          <w:tab w:val="right" w:leader="dot" w:pos="8306"/>
        </w:tabs>
      </w:pPr>
      <w:hyperlink w:anchor="_Toc26412" w:history="1">
        <w:r>
          <w:rPr>
            <w:rFonts w:ascii="仿宋" w:eastAsia="仿宋" w:hAnsi="仿宋" w:cs="仿宋" w:hint="eastAsia"/>
            <w:lang w:eastAsia="zh-CN"/>
          </w:rPr>
          <w:t>(二)、建设规模</w:t>
        </w:r>
        <w:r>
          <w:tab/>
        </w:r>
        <w:r>
          <w:fldChar w:fldCharType="begin"/>
        </w:r>
        <w:r>
          <w:instrText xml:space="preserve"> PAGEREF _Toc26412 \h </w:instrText>
        </w:r>
        <w:r>
          <w:fldChar w:fldCharType="separate"/>
        </w:r>
        <w:r>
          <w:t>5</w:t>
        </w:r>
        <w:r>
          <w:fldChar w:fldCharType="end"/>
        </w:r>
      </w:hyperlink>
    </w:p>
    <w:p>
      <w:pPr>
        <w:pStyle w:val="TOC1"/>
        <w:tabs>
          <w:tab w:val="right" w:leader="dot" w:pos="8306"/>
        </w:tabs>
      </w:pPr>
      <w:hyperlink w:anchor="_Toc27234" w:history="1">
        <w:r>
          <w:rPr>
            <w:rFonts w:ascii="仿宋" w:eastAsia="仿宋" w:hAnsi="仿宋" w:cs="仿宋" w:hint="eastAsia"/>
            <w:lang w:eastAsia="zh-CN"/>
          </w:rPr>
          <w:t>三、医疗仪器项目土建工程</w:t>
        </w:r>
        <w:r>
          <w:tab/>
        </w:r>
        <w:r>
          <w:fldChar w:fldCharType="begin"/>
        </w:r>
        <w:r>
          <w:instrText xml:space="preserve"> PAGEREF _Toc27234 \h </w:instrText>
        </w:r>
        <w:r>
          <w:fldChar w:fldCharType="separate"/>
        </w:r>
        <w:r>
          <w:t>7</w:t>
        </w:r>
        <w:r>
          <w:fldChar w:fldCharType="end"/>
        </w:r>
      </w:hyperlink>
    </w:p>
    <w:p>
      <w:pPr>
        <w:pStyle w:val="TOC2"/>
        <w:tabs>
          <w:tab w:val="right" w:leader="dot" w:pos="8306"/>
        </w:tabs>
      </w:pPr>
      <w:hyperlink w:anchor="_Toc19459" w:history="1">
        <w:r>
          <w:rPr>
            <w:rFonts w:ascii="仿宋" w:eastAsia="仿宋" w:hAnsi="仿宋" w:cs="仿宋" w:hint="eastAsia"/>
            <w:lang w:eastAsia="zh-CN"/>
          </w:rPr>
          <w:t>(一)、建筑工程设计原则</w:t>
        </w:r>
        <w:r>
          <w:tab/>
        </w:r>
        <w:r>
          <w:fldChar w:fldCharType="begin"/>
        </w:r>
        <w:r>
          <w:instrText xml:space="preserve"> PAGEREF _Toc19459 \h </w:instrText>
        </w:r>
        <w:r>
          <w:fldChar w:fldCharType="separate"/>
        </w:r>
        <w:r>
          <w:t>7</w:t>
        </w:r>
        <w:r>
          <w:fldChar w:fldCharType="end"/>
        </w:r>
      </w:hyperlink>
    </w:p>
    <w:p>
      <w:pPr>
        <w:pStyle w:val="TOC2"/>
        <w:tabs>
          <w:tab w:val="right" w:leader="dot" w:pos="8306"/>
        </w:tabs>
      </w:pPr>
      <w:hyperlink w:anchor="_Toc24649" w:history="1">
        <w:r>
          <w:rPr>
            <w:rFonts w:ascii="仿宋" w:eastAsia="仿宋" w:hAnsi="仿宋" w:cs="仿宋" w:hint="eastAsia"/>
            <w:lang w:eastAsia="zh-CN"/>
          </w:rPr>
          <w:t>(二)、土建工程设计年限及安全等级</w:t>
        </w:r>
        <w:r>
          <w:tab/>
        </w:r>
        <w:r>
          <w:fldChar w:fldCharType="begin"/>
        </w:r>
        <w:r>
          <w:instrText xml:space="preserve"> PAGEREF _Toc24649 \h </w:instrText>
        </w:r>
        <w:r>
          <w:fldChar w:fldCharType="separate"/>
        </w:r>
        <w:r>
          <w:t>8</w:t>
        </w:r>
        <w:r>
          <w:fldChar w:fldCharType="end"/>
        </w:r>
      </w:hyperlink>
    </w:p>
    <w:p>
      <w:pPr>
        <w:pStyle w:val="TOC2"/>
        <w:tabs>
          <w:tab w:val="right" w:leader="dot" w:pos="8306"/>
        </w:tabs>
      </w:pPr>
      <w:hyperlink w:anchor="_Toc18216" w:history="1">
        <w:r>
          <w:rPr>
            <w:rFonts w:ascii="仿宋" w:eastAsia="仿宋" w:hAnsi="仿宋" w:cs="仿宋" w:hint="eastAsia"/>
            <w:lang w:eastAsia="zh-CN"/>
          </w:rPr>
          <w:t>(三)、建筑工程设计总体要求</w:t>
        </w:r>
        <w:r>
          <w:tab/>
        </w:r>
        <w:r>
          <w:fldChar w:fldCharType="begin"/>
        </w:r>
        <w:r>
          <w:instrText xml:space="preserve"> PAGEREF _Toc18216 \h </w:instrText>
        </w:r>
        <w:r>
          <w:fldChar w:fldCharType="separate"/>
        </w:r>
        <w:r>
          <w:t>9</w:t>
        </w:r>
        <w:r>
          <w:fldChar w:fldCharType="end"/>
        </w:r>
      </w:hyperlink>
    </w:p>
    <w:p>
      <w:pPr>
        <w:pStyle w:val="TOC2"/>
        <w:tabs>
          <w:tab w:val="right" w:leader="dot" w:pos="8306"/>
        </w:tabs>
      </w:pPr>
      <w:hyperlink w:anchor="_Toc31205" w:history="1">
        <w:r>
          <w:rPr>
            <w:rFonts w:ascii="仿宋" w:eastAsia="仿宋" w:hAnsi="仿宋" w:cs="仿宋" w:hint="eastAsia"/>
            <w:lang w:eastAsia="zh-CN"/>
          </w:rPr>
          <w:t>(四)、土建工程建设指标</w:t>
        </w:r>
        <w:r>
          <w:tab/>
        </w:r>
        <w:r>
          <w:fldChar w:fldCharType="begin"/>
        </w:r>
        <w:r>
          <w:instrText xml:space="preserve"> PAGEREF _Toc31205 \h </w:instrText>
        </w:r>
        <w:r>
          <w:fldChar w:fldCharType="separate"/>
        </w:r>
        <w:r>
          <w:t>10</w:t>
        </w:r>
        <w:r>
          <w:fldChar w:fldCharType="end"/>
        </w:r>
      </w:hyperlink>
    </w:p>
    <w:p>
      <w:pPr>
        <w:pStyle w:val="TOC1"/>
        <w:tabs>
          <w:tab w:val="right" w:leader="dot" w:pos="8306"/>
        </w:tabs>
      </w:pPr>
      <w:hyperlink w:anchor="_Toc29776" w:history="1">
        <w:r>
          <w:rPr>
            <w:rFonts w:ascii="仿宋" w:eastAsia="仿宋" w:hAnsi="仿宋" w:cs="仿宋" w:hint="eastAsia"/>
            <w:lang w:eastAsia="zh-CN"/>
          </w:rPr>
          <w:t>四、医疗仪器项目概论</w:t>
        </w:r>
        <w:r>
          <w:tab/>
        </w:r>
        <w:r>
          <w:fldChar w:fldCharType="begin"/>
        </w:r>
        <w:r>
          <w:instrText xml:space="preserve"> PAGEREF _Toc29776 \h </w:instrText>
        </w:r>
        <w:r>
          <w:fldChar w:fldCharType="separate"/>
        </w:r>
        <w:r>
          <w:t>10</w:t>
        </w:r>
        <w:r>
          <w:fldChar w:fldCharType="end"/>
        </w:r>
      </w:hyperlink>
    </w:p>
    <w:p>
      <w:pPr>
        <w:pStyle w:val="TOC2"/>
        <w:tabs>
          <w:tab w:val="right" w:leader="dot" w:pos="8306"/>
        </w:tabs>
      </w:pPr>
      <w:hyperlink w:anchor="_Toc13083" w:history="1">
        <w:r>
          <w:rPr>
            <w:rFonts w:ascii="仿宋" w:eastAsia="仿宋" w:hAnsi="仿宋" w:cs="仿宋" w:hint="eastAsia"/>
            <w:lang w:eastAsia="zh-CN"/>
          </w:rPr>
          <w:t>(一)、医疗仪器项目概况</w:t>
        </w:r>
        <w:r>
          <w:tab/>
        </w:r>
        <w:r>
          <w:fldChar w:fldCharType="begin"/>
        </w:r>
        <w:r>
          <w:instrText xml:space="preserve"> PAGEREF _Toc13083 \h </w:instrText>
        </w:r>
        <w:r>
          <w:fldChar w:fldCharType="separate"/>
        </w:r>
        <w:r>
          <w:t>10</w:t>
        </w:r>
        <w:r>
          <w:fldChar w:fldCharType="end"/>
        </w:r>
      </w:hyperlink>
    </w:p>
    <w:p>
      <w:pPr>
        <w:pStyle w:val="TOC2"/>
        <w:tabs>
          <w:tab w:val="right" w:leader="dot" w:pos="8306"/>
        </w:tabs>
      </w:pPr>
      <w:hyperlink w:anchor="_Toc31426" w:history="1">
        <w:r>
          <w:rPr>
            <w:rFonts w:ascii="仿宋" w:eastAsia="仿宋" w:hAnsi="仿宋" w:cs="仿宋" w:hint="eastAsia"/>
            <w:lang w:eastAsia="zh-CN"/>
          </w:rPr>
          <w:t>(二)、医疗仪器项目目标</w:t>
        </w:r>
        <w:r>
          <w:tab/>
        </w:r>
        <w:r>
          <w:fldChar w:fldCharType="begin"/>
        </w:r>
        <w:r>
          <w:instrText xml:space="preserve"> PAGEREF _Toc31426 \h </w:instrText>
        </w:r>
        <w:r>
          <w:fldChar w:fldCharType="separate"/>
        </w:r>
        <w:r>
          <w:t>12</w:t>
        </w:r>
        <w:r>
          <w:fldChar w:fldCharType="end"/>
        </w:r>
      </w:hyperlink>
    </w:p>
    <w:p>
      <w:pPr>
        <w:pStyle w:val="TOC2"/>
        <w:tabs>
          <w:tab w:val="right" w:leader="dot" w:pos="8306"/>
        </w:tabs>
      </w:pPr>
      <w:hyperlink w:anchor="_Toc11562" w:history="1">
        <w:r>
          <w:rPr>
            <w:rFonts w:ascii="仿宋" w:eastAsia="仿宋" w:hAnsi="仿宋" w:cs="仿宋" w:hint="eastAsia"/>
            <w:lang w:eastAsia="zh-CN"/>
          </w:rPr>
          <w:t>(三)、医疗仪器项目提出的理由</w:t>
        </w:r>
        <w:r>
          <w:tab/>
        </w:r>
        <w:r>
          <w:fldChar w:fldCharType="begin"/>
        </w:r>
        <w:r>
          <w:instrText xml:space="preserve"> PAGEREF _Toc11562 \h </w:instrText>
        </w:r>
        <w:r>
          <w:fldChar w:fldCharType="separate"/>
        </w:r>
        <w:r>
          <w:t>13</w:t>
        </w:r>
        <w:r>
          <w:fldChar w:fldCharType="end"/>
        </w:r>
      </w:hyperlink>
    </w:p>
    <w:p>
      <w:pPr>
        <w:pStyle w:val="TOC2"/>
        <w:tabs>
          <w:tab w:val="right" w:leader="dot" w:pos="8306"/>
        </w:tabs>
      </w:pPr>
      <w:hyperlink w:anchor="_Toc31115" w:history="1">
        <w:r>
          <w:rPr>
            <w:rFonts w:ascii="仿宋" w:eastAsia="仿宋" w:hAnsi="仿宋" w:cs="仿宋" w:hint="eastAsia"/>
            <w:lang w:eastAsia="zh-CN"/>
          </w:rPr>
          <w:t>(四)、医疗仪器项目意义</w:t>
        </w:r>
        <w:r>
          <w:tab/>
        </w:r>
        <w:r>
          <w:fldChar w:fldCharType="begin"/>
        </w:r>
        <w:r>
          <w:instrText xml:space="preserve"> PAGEREF _Toc31115 \h </w:instrText>
        </w:r>
        <w:r>
          <w:fldChar w:fldCharType="separate"/>
        </w:r>
        <w:r>
          <w:t>15</w:t>
        </w:r>
        <w:r>
          <w:fldChar w:fldCharType="end"/>
        </w:r>
      </w:hyperlink>
    </w:p>
    <w:p>
      <w:pPr>
        <w:pStyle w:val="TOC2"/>
        <w:tabs>
          <w:tab w:val="right" w:leader="dot" w:pos="8306"/>
        </w:tabs>
      </w:pPr>
      <w:hyperlink w:anchor="_Toc10886" w:history="1">
        <w:r>
          <w:rPr>
            <w:rFonts w:ascii="仿宋" w:eastAsia="仿宋" w:hAnsi="仿宋" w:cs="仿宋" w:hint="eastAsia"/>
            <w:lang w:eastAsia="zh-CN"/>
          </w:rPr>
          <w:t>(五)、医疗仪器项目背景</w:t>
        </w:r>
        <w:r>
          <w:tab/>
        </w:r>
        <w:r>
          <w:fldChar w:fldCharType="begin"/>
        </w:r>
        <w:r>
          <w:instrText xml:space="preserve"> PAGEREF _Toc10886 \h </w:instrText>
        </w:r>
        <w:r>
          <w:fldChar w:fldCharType="separate"/>
        </w:r>
        <w:r>
          <w:t>15</w:t>
        </w:r>
        <w:r>
          <w:fldChar w:fldCharType="end"/>
        </w:r>
      </w:hyperlink>
    </w:p>
    <w:p>
      <w:pPr>
        <w:pStyle w:val="TOC1"/>
        <w:tabs>
          <w:tab w:val="right" w:leader="dot" w:pos="8306"/>
        </w:tabs>
      </w:pPr>
      <w:hyperlink w:anchor="_Toc21101" w:history="1">
        <w:r>
          <w:rPr>
            <w:rFonts w:ascii="仿宋" w:eastAsia="仿宋" w:hAnsi="仿宋" w:cs="仿宋" w:hint="eastAsia"/>
            <w:lang w:eastAsia="zh-CN"/>
          </w:rPr>
          <w:t>五、医疗仪器项目绩效评估</w:t>
        </w:r>
        <w:r>
          <w:tab/>
        </w:r>
        <w:r>
          <w:fldChar w:fldCharType="begin"/>
        </w:r>
        <w:r>
          <w:instrText xml:space="preserve"> PAGEREF _Toc21101 \h </w:instrText>
        </w:r>
        <w:r>
          <w:fldChar w:fldCharType="separate"/>
        </w:r>
        <w:r>
          <w:t>16</w:t>
        </w:r>
        <w:r>
          <w:fldChar w:fldCharType="end"/>
        </w:r>
      </w:hyperlink>
    </w:p>
    <w:p>
      <w:pPr>
        <w:pStyle w:val="TOC2"/>
        <w:tabs>
          <w:tab w:val="right" w:leader="dot" w:pos="8306"/>
        </w:tabs>
      </w:pPr>
      <w:hyperlink w:anchor="_Toc29346" w:history="1">
        <w:r>
          <w:rPr>
            <w:rFonts w:ascii="仿宋" w:eastAsia="仿宋" w:hAnsi="仿宋" w:cs="仿宋" w:hint="eastAsia"/>
            <w:lang w:eastAsia="zh-CN"/>
          </w:rPr>
          <w:t>(一)、绩效评估指标</w:t>
        </w:r>
        <w:r>
          <w:tab/>
        </w:r>
        <w:r>
          <w:fldChar w:fldCharType="begin"/>
        </w:r>
        <w:r>
          <w:instrText xml:space="preserve"> PAGEREF _Toc29346 \h </w:instrText>
        </w:r>
        <w:r>
          <w:fldChar w:fldCharType="separate"/>
        </w:r>
        <w:r>
          <w:t>16</w:t>
        </w:r>
        <w:r>
          <w:fldChar w:fldCharType="end"/>
        </w:r>
      </w:hyperlink>
    </w:p>
    <w:p>
      <w:pPr>
        <w:pStyle w:val="TOC2"/>
        <w:tabs>
          <w:tab w:val="right" w:leader="dot" w:pos="8306"/>
        </w:tabs>
      </w:pPr>
      <w:hyperlink w:anchor="_Toc12535" w:history="1">
        <w:r>
          <w:rPr>
            <w:rFonts w:ascii="仿宋" w:eastAsia="仿宋" w:hAnsi="仿宋" w:cs="仿宋" w:hint="eastAsia"/>
            <w:lang w:eastAsia="zh-CN"/>
          </w:rPr>
          <w:t>(二)、绩效评估方法</w:t>
        </w:r>
        <w:r>
          <w:tab/>
        </w:r>
        <w:r>
          <w:fldChar w:fldCharType="begin"/>
        </w:r>
        <w:r>
          <w:instrText xml:space="preserve"> PAGEREF _Toc12535 \h </w:instrText>
        </w:r>
        <w:r>
          <w:fldChar w:fldCharType="separate"/>
        </w:r>
        <w:r>
          <w:t>17</w:t>
        </w:r>
        <w:r>
          <w:fldChar w:fldCharType="end"/>
        </w:r>
      </w:hyperlink>
    </w:p>
    <w:p>
      <w:pPr>
        <w:pStyle w:val="TOC2"/>
        <w:tabs>
          <w:tab w:val="right" w:leader="dot" w:pos="8306"/>
        </w:tabs>
      </w:pPr>
      <w:hyperlink w:anchor="_Toc9488" w:history="1">
        <w:r>
          <w:rPr>
            <w:rFonts w:ascii="仿宋" w:eastAsia="仿宋" w:hAnsi="仿宋" w:cs="仿宋" w:hint="eastAsia"/>
            <w:lang w:eastAsia="zh-CN"/>
          </w:rPr>
          <w:t>(三)、绩效评估周期</w:t>
        </w:r>
        <w:r>
          <w:tab/>
        </w:r>
        <w:r>
          <w:fldChar w:fldCharType="begin"/>
        </w:r>
        <w:r>
          <w:instrText xml:space="preserve"> PAGEREF _Toc9488 \h </w:instrText>
        </w:r>
        <w:r>
          <w:fldChar w:fldCharType="separate"/>
        </w:r>
        <w:r>
          <w:t>18</w:t>
        </w:r>
        <w:r>
          <w:fldChar w:fldCharType="end"/>
        </w:r>
      </w:hyperlink>
    </w:p>
    <w:p>
      <w:pPr>
        <w:pStyle w:val="TOC1"/>
        <w:tabs>
          <w:tab w:val="right" w:leader="dot" w:pos="8306"/>
        </w:tabs>
      </w:pPr>
      <w:hyperlink w:anchor="_Toc22441" w:history="1">
        <w:r>
          <w:rPr>
            <w:rFonts w:ascii="仿宋" w:eastAsia="仿宋" w:hAnsi="仿宋" w:cs="仿宋" w:hint="eastAsia"/>
            <w:lang w:eastAsia="zh-CN"/>
          </w:rPr>
          <w:t>六、医疗仪器项目可持续发展</w:t>
        </w:r>
        <w:r>
          <w:tab/>
        </w:r>
        <w:r>
          <w:fldChar w:fldCharType="begin"/>
        </w:r>
        <w:r>
          <w:instrText xml:space="preserve"> PAGEREF _Toc22441 \h </w:instrText>
        </w:r>
        <w:r>
          <w:fldChar w:fldCharType="separate"/>
        </w:r>
        <w:r>
          <w:t>19</w:t>
        </w:r>
        <w:r>
          <w:fldChar w:fldCharType="end"/>
        </w:r>
      </w:hyperlink>
    </w:p>
    <w:p>
      <w:pPr>
        <w:pStyle w:val="TOC2"/>
        <w:tabs>
          <w:tab w:val="right" w:leader="dot" w:pos="8306"/>
        </w:tabs>
      </w:pPr>
      <w:hyperlink w:anchor="_Toc32416" w:history="1">
        <w:r>
          <w:rPr>
            <w:rFonts w:ascii="仿宋" w:eastAsia="仿宋" w:hAnsi="仿宋" w:cs="仿宋" w:hint="eastAsia"/>
            <w:lang w:eastAsia="zh-CN"/>
          </w:rPr>
          <w:t>(一)、可持续战略与实践</w:t>
        </w:r>
        <w:r>
          <w:tab/>
        </w:r>
        <w:r>
          <w:fldChar w:fldCharType="begin"/>
        </w:r>
        <w:r>
          <w:instrText xml:space="preserve"> PAGEREF _Toc32416 \h </w:instrText>
        </w:r>
        <w:r>
          <w:fldChar w:fldCharType="separate"/>
        </w:r>
        <w:r>
          <w:t>19</w:t>
        </w:r>
        <w:r>
          <w:fldChar w:fldCharType="end"/>
        </w:r>
      </w:hyperlink>
    </w:p>
    <w:p>
      <w:pPr>
        <w:pStyle w:val="TOC2"/>
        <w:tabs>
          <w:tab w:val="right" w:leader="dot" w:pos="8306"/>
        </w:tabs>
      </w:pPr>
      <w:hyperlink w:anchor="_Toc19233" w:history="1">
        <w:r>
          <w:rPr>
            <w:rFonts w:ascii="仿宋" w:eastAsia="仿宋" w:hAnsi="仿宋" w:cs="仿宋" w:hint="eastAsia"/>
            <w:lang w:eastAsia="zh-CN"/>
          </w:rPr>
          <w:t>(二)、环保与社会责任</w:t>
        </w:r>
        <w:r>
          <w:tab/>
        </w:r>
        <w:r>
          <w:fldChar w:fldCharType="begin"/>
        </w:r>
        <w:r>
          <w:instrText xml:space="preserve"> PAGEREF _Toc19233 \h </w:instrText>
        </w:r>
        <w:r>
          <w:fldChar w:fldCharType="separate"/>
        </w:r>
        <w:r>
          <w:t>20</w:t>
        </w:r>
        <w:r>
          <w:fldChar w:fldCharType="end"/>
        </w:r>
      </w:hyperlink>
    </w:p>
    <w:p>
      <w:pPr>
        <w:pStyle w:val="TOC1"/>
        <w:tabs>
          <w:tab w:val="right" w:leader="dot" w:pos="8306"/>
        </w:tabs>
      </w:pPr>
      <w:hyperlink w:anchor="_Toc26720" w:history="1">
        <w:r>
          <w:rPr>
            <w:rFonts w:ascii="仿宋" w:eastAsia="仿宋" w:hAnsi="仿宋" w:cs="仿宋" w:hint="eastAsia"/>
            <w:lang w:eastAsia="zh-CN"/>
          </w:rPr>
          <w:t>七、医疗仪器项目技术管理</w:t>
        </w:r>
        <w:r>
          <w:tab/>
        </w:r>
        <w:r>
          <w:fldChar w:fldCharType="begin"/>
        </w:r>
        <w:r>
          <w:instrText xml:space="preserve"> PAGEREF _Toc26720 \h </w:instrText>
        </w:r>
        <w:r>
          <w:fldChar w:fldCharType="separate"/>
        </w:r>
        <w:r>
          <w:t>21</w:t>
        </w:r>
        <w:r>
          <w:fldChar w:fldCharType="end"/>
        </w:r>
      </w:hyperlink>
    </w:p>
    <w:p>
      <w:pPr>
        <w:pStyle w:val="TOC2"/>
        <w:tabs>
          <w:tab w:val="right" w:leader="dot" w:pos="8306"/>
        </w:tabs>
      </w:pPr>
      <w:hyperlink w:anchor="_Toc29584" w:history="1">
        <w:r>
          <w:rPr>
            <w:rFonts w:ascii="仿宋" w:eastAsia="仿宋" w:hAnsi="仿宋" w:cs="仿宋" w:hint="eastAsia"/>
            <w:lang w:eastAsia="zh-CN"/>
          </w:rPr>
          <w:t>(一)、技术方案选用方向</w:t>
        </w:r>
        <w:r>
          <w:tab/>
        </w:r>
        <w:r>
          <w:fldChar w:fldCharType="begin"/>
        </w:r>
        <w:r>
          <w:instrText xml:space="preserve"> PAGEREF _Toc29584 \h </w:instrText>
        </w:r>
        <w:r>
          <w:fldChar w:fldCharType="separate"/>
        </w:r>
        <w:r>
          <w:t>21</w:t>
        </w:r>
        <w:r>
          <w:fldChar w:fldCharType="end"/>
        </w:r>
      </w:hyperlink>
    </w:p>
    <w:p>
      <w:pPr>
        <w:pStyle w:val="TOC2"/>
        <w:tabs>
          <w:tab w:val="right" w:leader="dot" w:pos="8306"/>
        </w:tabs>
      </w:pPr>
      <w:hyperlink w:anchor="_Toc10152" w:history="1">
        <w:r>
          <w:rPr>
            <w:rFonts w:ascii="仿宋" w:eastAsia="仿宋" w:hAnsi="仿宋" w:cs="仿宋" w:hint="eastAsia"/>
            <w:lang w:eastAsia="zh-CN"/>
          </w:rPr>
          <w:t>(二)、工艺技术方案选用原则</w:t>
        </w:r>
        <w:r>
          <w:tab/>
        </w:r>
        <w:r>
          <w:fldChar w:fldCharType="begin"/>
        </w:r>
        <w:r>
          <w:instrText xml:space="preserve"> PAGEREF _Toc10152 \h </w:instrText>
        </w:r>
        <w:r>
          <w:fldChar w:fldCharType="separate"/>
        </w:r>
        <w:r>
          <w:t>23</w:t>
        </w:r>
        <w:r>
          <w:fldChar w:fldCharType="end"/>
        </w:r>
      </w:hyperlink>
    </w:p>
    <w:p>
      <w:pPr>
        <w:pStyle w:val="TOC2"/>
        <w:tabs>
          <w:tab w:val="right" w:leader="dot" w:pos="8306"/>
        </w:tabs>
      </w:pPr>
      <w:hyperlink w:anchor="_Toc20245" w:history="1">
        <w:r>
          <w:rPr>
            <w:rFonts w:ascii="仿宋" w:eastAsia="仿宋" w:hAnsi="仿宋" w:cs="仿宋" w:hint="eastAsia"/>
            <w:lang w:eastAsia="zh-CN"/>
          </w:rPr>
          <w:t>(三)、工艺技术方案要求</w:t>
        </w:r>
        <w:r>
          <w:tab/>
        </w:r>
        <w:r>
          <w:fldChar w:fldCharType="begin"/>
        </w:r>
        <w:r>
          <w:instrText xml:space="preserve"> PAGEREF _Toc20245 \h </w:instrText>
        </w:r>
        <w:r>
          <w:fldChar w:fldCharType="separate"/>
        </w:r>
        <w:r>
          <w:t>25</w:t>
        </w:r>
        <w:r>
          <w:fldChar w:fldCharType="end"/>
        </w:r>
      </w:hyperlink>
    </w:p>
    <w:p>
      <w:pPr>
        <w:pStyle w:val="TOC1"/>
        <w:tabs>
          <w:tab w:val="right" w:leader="dot" w:pos="8306"/>
        </w:tabs>
      </w:pPr>
      <w:hyperlink w:anchor="_Toc32674" w:history="1">
        <w:r>
          <w:rPr>
            <w:rFonts w:ascii="仿宋" w:eastAsia="仿宋" w:hAnsi="仿宋" w:cs="仿宋" w:hint="eastAsia"/>
            <w:lang w:eastAsia="zh-CN"/>
          </w:rPr>
          <w:t>八、医疗仪器项目风险管理</w:t>
        </w:r>
        <w:r>
          <w:tab/>
        </w:r>
        <w:r>
          <w:fldChar w:fldCharType="begin"/>
        </w:r>
        <w:r>
          <w:instrText xml:space="preserve"> PAGEREF _Toc32674 \h </w:instrText>
        </w:r>
        <w:r>
          <w:fldChar w:fldCharType="separate"/>
        </w:r>
        <w:r>
          <w:t>27</w:t>
        </w:r>
        <w:r>
          <w:fldChar w:fldCharType="end"/>
        </w:r>
      </w:hyperlink>
    </w:p>
    <w:p>
      <w:pPr>
        <w:pStyle w:val="TOC2"/>
        <w:tabs>
          <w:tab w:val="right" w:leader="dot" w:pos="8306"/>
        </w:tabs>
      </w:pPr>
      <w:hyperlink w:anchor="_Toc25516" w:history="1">
        <w:r>
          <w:rPr>
            <w:rFonts w:ascii="仿宋" w:eastAsia="仿宋" w:hAnsi="仿宋" w:cs="仿宋" w:hint="eastAsia"/>
            <w:lang w:eastAsia="zh-CN"/>
          </w:rPr>
          <w:t>(一)、风险识别与评估</w:t>
        </w:r>
        <w:r>
          <w:tab/>
        </w:r>
        <w:r>
          <w:fldChar w:fldCharType="begin"/>
        </w:r>
        <w:r>
          <w:instrText xml:space="preserve"> PAGEREF _Toc25516 \h </w:instrText>
        </w:r>
        <w:r>
          <w:fldChar w:fldCharType="separate"/>
        </w:r>
        <w:r>
          <w:t>27</w:t>
        </w:r>
        <w:r>
          <w:fldChar w:fldCharType="end"/>
        </w:r>
      </w:hyperlink>
    </w:p>
    <w:p>
      <w:pPr>
        <w:pStyle w:val="TOC2"/>
        <w:tabs>
          <w:tab w:val="right" w:leader="dot" w:pos="8306"/>
        </w:tabs>
      </w:pPr>
      <w:hyperlink w:anchor="_Toc22505" w:history="1">
        <w:r>
          <w:rPr>
            <w:rFonts w:ascii="仿宋" w:eastAsia="仿宋" w:hAnsi="仿宋" w:cs="仿宋" w:hint="eastAsia"/>
            <w:lang w:eastAsia="zh-CN"/>
          </w:rPr>
          <w:t>(二)、风险应对策略</w:t>
        </w:r>
        <w:r>
          <w:tab/>
        </w:r>
        <w:r>
          <w:fldChar w:fldCharType="begin"/>
        </w:r>
        <w:r>
          <w:instrText xml:space="preserve"> PAGEREF _Toc22505 \h </w:instrText>
        </w:r>
        <w:r>
          <w:fldChar w:fldCharType="separate"/>
        </w:r>
        <w:r>
          <w:t>28</w:t>
        </w:r>
        <w:r>
          <w:fldChar w:fldCharType="end"/>
        </w:r>
      </w:hyperlink>
    </w:p>
    <w:p>
      <w:pPr>
        <w:pStyle w:val="TOC2"/>
        <w:tabs>
          <w:tab w:val="right" w:leader="dot" w:pos="8306"/>
        </w:tabs>
      </w:pPr>
      <w:hyperlink w:anchor="_Toc21969" w:history="1">
        <w:r>
          <w:rPr>
            <w:rFonts w:ascii="仿宋" w:eastAsia="仿宋" w:hAnsi="仿宋" w:cs="仿宋" w:hint="eastAsia"/>
            <w:lang w:eastAsia="zh-CN"/>
          </w:rPr>
          <w:t>(三)、风险监控与控制</w:t>
        </w:r>
        <w:r>
          <w:tab/>
        </w:r>
        <w:r>
          <w:fldChar w:fldCharType="begin"/>
        </w:r>
        <w:r>
          <w:instrText xml:space="preserve"> PAGEREF _Toc21969 \h </w:instrText>
        </w:r>
        <w:r>
          <w:fldChar w:fldCharType="separate"/>
        </w:r>
        <w:r>
          <w:t>30</w:t>
        </w:r>
        <w:r>
          <w:fldChar w:fldCharType="end"/>
        </w:r>
      </w:hyperlink>
    </w:p>
    <w:p>
      <w:pPr>
        <w:pStyle w:val="TOC1"/>
        <w:tabs>
          <w:tab w:val="right" w:leader="dot" w:pos="8306"/>
        </w:tabs>
      </w:pPr>
      <w:hyperlink w:anchor="_Toc22829" w:history="1">
        <w:r>
          <w:rPr>
            <w:rFonts w:ascii="仿宋" w:eastAsia="仿宋" w:hAnsi="仿宋" w:cs="仿宋" w:hint="eastAsia"/>
            <w:lang w:eastAsia="zh-CN"/>
          </w:rPr>
          <w:t>九、医疗仪器项目投资规划</w:t>
        </w:r>
        <w:r>
          <w:tab/>
        </w:r>
        <w:r>
          <w:fldChar w:fldCharType="begin"/>
        </w:r>
        <w:r>
          <w:instrText xml:space="preserve"> PAGEREF _Toc22829 \h </w:instrText>
        </w:r>
        <w:r>
          <w:fldChar w:fldCharType="separate"/>
        </w:r>
        <w:r>
          <w:t>31</w:t>
        </w:r>
        <w:r>
          <w:fldChar w:fldCharType="end"/>
        </w:r>
      </w:hyperlink>
    </w:p>
    <w:p>
      <w:pPr>
        <w:pStyle w:val="TOC2"/>
        <w:tabs>
          <w:tab w:val="right" w:leader="dot" w:pos="8306"/>
        </w:tabs>
      </w:pPr>
      <w:hyperlink w:anchor="_Toc28940" w:history="1">
        <w:r>
          <w:rPr>
            <w:rFonts w:ascii="仿宋" w:eastAsia="仿宋" w:hAnsi="仿宋" w:cs="仿宋" w:hint="eastAsia"/>
            <w:lang w:eastAsia="zh-CN"/>
          </w:rPr>
          <w:t>(一)、医疗仪器项目总投资估算</w:t>
        </w:r>
        <w:r>
          <w:tab/>
        </w:r>
        <w:r>
          <w:fldChar w:fldCharType="begin"/>
        </w:r>
        <w:r>
          <w:instrText xml:space="preserve"> PAGEREF _Toc28940 \h </w:instrText>
        </w:r>
        <w:r>
          <w:fldChar w:fldCharType="separate"/>
        </w:r>
        <w:r>
          <w:t>31</w:t>
        </w:r>
        <w:r>
          <w:fldChar w:fldCharType="end"/>
        </w:r>
      </w:hyperlink>
    </w:p>
    <w:p>
      <w:pPr>
        <w:pStyle w:val="TOC2"/>
        <w:tabs>
          <w:tab w:val="right" w:leader="dot" w:pos="8306"/>
        </w:tabs>
      </w:pPr>
      <w:hyperlink w:anchor="_Toc14344" w:history="1">
        <w:r>
          <w:rPr>
            <w:rFonts w:ascii="仿宋" w:eastAsia="仿宋" w:hAnsi="仿宋" w:cs="仿宋" w:hint="eastAsia"/>
            <w:lang w:eastAsia="zh-CN"/>
          </w:rPr>
          <w:t>(二)、资金筹措</w:t>
        </w:r>
        <w:r>
          <w:tab/>
        </w:r>
        <w:r>
          <w:fldChar w:fldCharType="begin"/>
        </w:r>
        <w:r>
          <w:instrText xml:space="preserve"> PAGEREF _Toc14344 \h </w:instrText>
        </w:r>
        <w:r>
          <w:fldChar w:fldCharType="separate"/>
        </w:r>
        <w:r>
          <w:t>32</w:t>
        </w:r>
        <w:r>
          <w:fldChar w:fldCharType="end"/>
        </w:r>
      </w:hyperlink>
    </w:p>
    <w:p>
      <w:pPr>
        <w:pStyle w:val="TOC1"/>
        <w:tabs>
          <w:tab w:val="right" w:leader="dot" w:pos="8306"/>
        </w:tabs>
      </w:pPr>
      <w:hyperlink w:anchor="_Toc6650" w:history="1">
        <w:r>
          <w:rPr>
            <w:rFonts w:ascii="仿宋" w:eastAsia="仿宋" w:hAnsi="仿宋" w:cs="仿宋" w:hint="eastAsia"/>
            <w:lang w:eastAsia="zh-CN"/>
          </w:rPr>
          <w:t>十、医疗仪器项目环境影响分析</w:t>
        </w:r>
        <w:r>
          <w:tab/>
        </w:r>
        <w:r>
          <w:fldChar w:fldCharType="begin"/>
        </w:r>
        <w:r>
          <w:instrText xml:space="preserve"> PAGEREF _Toc6650 \h </w:instrText>
        </w:r>
        <w:r>
          <w:fldChar w:fldCharType="separate"/>
        </w:r>
        <w:r>
          <w:t>33</w:t>
        </w:r>
        <w:r>
          <w:fldChar w:fldCharType="end"/>
        </w:r>
      </w:hyperlink>
    </w:p>
    <w:p>
      <w:pPr>
        <w:pStyle w:val="TOC2"/>
        <w:tabs>
          <w:tab w:val="right" w:leader="dot" w:pos="8306"/>
        </w:tabs>
      </w:pPr>
      <w:hyperlink w:anchor="_Toc26467" w:history="1">
        <w:r>
          <w:rPr>
            <w:rFonts w:ascii="仿宋" w:eastAsia="仿宋" w:hAnsi="仿宋" w:cs="仿宋" w:hint="eastAsia"/>
            <w:lang w:eastAsia="zh-CN"/>
          </w:rPr>
          <w:t>(一)、建设区域环境质量现状</w:t>
        </w:r>
        <w:r>
          <w:tab/>
        </w:r>
        <w:r>
          <w:fldChar w:fldCharType="begin"/>
        </w:r>
        <w:r>
          <w:instrText xml:space="preserve"> PAGEREF _Toc26467 \h </w:instrText>
        </w:r>
        <w:r>
          <w:fldChar w:fldCharType="separate"/>
        </w:r>
        <w:r>
          <w:t>33</w:t>
        </w:r>
        <w:r>
          <w:fldChar w:fldCharType="end"/>
        </w:r>
      </w:hyperlink>
    </w:p>
    <w:p>
      <w:pPr>
        <w:pStyle w:val="TOC2"/>
        <w:tabs>
          <w:tab w:val="right" w:leader="dot" w:pos="8306"/>
        </w:tabs>
      </w:pPr>
      <w:hyperlink w:anchor="_Toc7575" w:history="1">
        <w:r>
          <w:rPr>
            <w:rFonts w:ascii="仿宋" w:eastAsia="仿宋" w:hAnsi="仿宋" w:cs="仿宋" w:hint="eastAsia"/>
            <w:lang w:eastAsia="zh-CN"/>
          </w:rPr>
          <w:t>(二)、建设期环境保护</w:t>
        </w:r>
        <w:r>
          <w:tab/>
        </w:r>
        <w:r>
          <w:fldChar w:fldCharType="begin"/>
        </w:r>
        <w:r>
          <w:instrText xml:space="preserve"> PAGEREF _Toc7575 \h </w:instrText>
        </w:r>
        <w:r>
          <w:fldChar w:fldCharType="separate"/>
        </w:r>
        <w:r>
          <w:t>34</w:t>
        </w:r>
        <w:r>
          <w:fldChar w:fldCharType="end"/>
        </w:r>
      </w:hyperlink>
    </w:p>
    <w:p>
      <w:pPr>
        <w:pStyle w:val="TOC2"/>
        <w:tabs>
          <w:tab w:val="right" w:leader="dot" w:pos="8306"/>
        </w:tabs>
      </w:pPr>
      <w:hyperlink w:anchor="_Toc30495" w:history="1">
        <w:r>
          <w:rPr>
            <w:rFonts w:ascii="仿宋" w:eastAsia="仿宋" w:hAnsi="仿宋" w:cs="仿宋" w:hint="eastAsia"/>
            <w:lang w:eastAsia="zh-CN"/>
          </w:rPr>
          <w:t>(三)、运营期环境保护</w:t>
        </w:r>
        <w:r>
          <w:tab/>
        </w:r>
        <w:r>
          <w:fldChar w:fldCharType="begin"/>
        </w:r>
        <w:r>
          <w:instrText xml:space="preserve"> PAGEREF _Toc30495 \h </w:instrText>
        </w:r>
        <w:r>
          <w:fldChar w:fldCharType="separate"/>
        </w:r>
        <w:r>
          <w:t>36</w:t>
        </w:r>
        <w:r>
          <w:fldChar w:fldCharType="end"/>
        </w:r>
      </w:hyperlink>
    </w:p>
    <w:p>
      <w:pPr>
        <w:pStyle w:val="TOC2"/>
        <w:tabs>
          <w:tab w:val="right" w:leader="dot" w:pos="8306"/>
        </w:tabs>
      </w:pPr>
      <w:hyperlink w:anchor="_Toc12238" w:history="1">
        <w:r>
          <w:rPr>
            <w:rFonts w:ascii="仿宋" w:eastAsia="仿宋" w:hAnsi="仿宋" w:cs="仿宋" w:hint="eastAsia"/>
            <w:lang w:eastAsia="zh-CN"/>
          </w:rPr>
          <w:t>(四)、医疗仪器项目建设对区域经济的影响</w:t>
        </w:r>
        <w:r>
          <w:tab/>
        </w:r>
        <w:r>
          <w:fldChar w:fldCharType="begin"/>
        </w:r>
        <w:r>
          <w:instrText xml:space="preserve"> PAGEREF _Toc12238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9" w:history="1">
        <w:r>
          <w:rPr>
            <w:rFonts w:ascii="仿宋" w:eastAsia="仿宋" w:hAnsi="仿宋" w:cs="仿宋" w:hint="eastAsia"/>
            <w:lang w:eastAsia="zh-CN"/>
          </w:rPr>
          <w:t>(五)、废弃物处理</w:t>
        </w:r>
        <w:r>
          <w:tab/>
        </w:r>
        <w:r>
          <w:fldChar w:fldCharType="begin"/>
        </w:r>
        <w:r>
          <w:instrText xml:space="preserve"> PAGEREF _Toc18649 \h </w:instrText>
        </w:r>
        <w:r>
          <w:fldChar w:fldCharType="separate"/>
        </w:r>
        <w:r>
          <w:t>39</w:t>
        </w:r>
        <w:r>
          <w:fldChar w:fldCharType="end"/>
        </w:r>
      </w:hyperlink>
    </w:p>
    <w:p>
      <w:pPr>
        <w:pStyle w:val="TOC2"/>
        <w:tabs>
          <w:tab w:val="right" w:leader="dot" w:pos="8306"/>
        </w:tabs>
      </w:pPr>
      <w:hyperlink w:anchor="_Toc15264" w:history="1">
        <w:r>
          <w:rPr>
            <w:rFonts w:ascii="仿宋" w:eastAsia="仿宋" w:hAnsi="仿宋" w:cs="仿宋" w:hint="eastAsia"/>
            <w:lang w:eastAsia="zh-CN"/>
          </w:rPr>
          <w:t>(六)、特殊环境影响分析</w:t>
        </w:r>
        <w:r>
          <w:tab/>
        </w:r>
        <w:r>
          <w:fldChar w:fldCharType="begin"/>
        </w:r>
        <w:r>
          <w:instrText xml:space="preserve"> PAGEREF _Toc15264 \h </w:instrText>
        </w:r>
        <w:r>
          <w:fldChar w:fldCharType="separate"/>
        </w:r>
        <w:r>
          <w:t>40</w:t>
        </w:r>
        <w:r>
          <w:fldChar w:fldCharType="end"/>
        </w:r>
      </w:hyperlink>
    </w:p>
    <w:p>
      <w:pPr>
        <w:pStyle w:val="TOC2"/>
        <w:tabs>
          <w:tab w:val="right" w:leader="dot" w:pos="8306"/>
        </w:tabs>
      </w:pPr>
      <w:hyperlink w:anchor="_Toc21510" w:history="1">
        <w:r>
          <w:rPr>
            <w:rFonts w:ascii="仿宋" w:eastAsia="仿宋" w:hAnsi="仿宋" w:cs="仿宋" w:hint="eastAsia"/>
            <w:lang w:eastAsia="zh-CN"/>
          </w:rPr>
          <w:t>(七)、清洁生产</w:t>
        </w:r>
        <w:r>
          <w:tab/>
        </w:r>
        <w:r>
          <w:fldChar w:fldCharType="begin"/>
        </w:r>
        <w:r>
          <w:instrText xml:space="preserve"> PAGEREF _Toc21510 \h </w:instrText>
        </w:r>
        <w:r>
          <w:fldChar w:fldCharType="separate"/>
        </w:r>
        <w:r>
          <w:t>41</w:t>
        </w:r>
        <w:r>
          <w:fldChar w:fldCharType="end"/>
        </w:r>
      </w:hyperlink>
    </w:p>
    <w:p>
      <w:pPr>
        <w:pStyle w:val="TOC2"/>
        <w:tabs>
          <w:tab w:val="right" w:leader="dot" w:pos="8306"/>
        </w:tabs>
      </w:pPr>
      <w:hyperlink w:anchor="_Toc31066" w:history="1">
        <w:r>
          <w:rPr>
            <w:rFonts w:ascii="仿宋" w:eastAsia="仿宋" w:hAnsi="仿宋" w:cs="仿宋" w:hint="eastAsia"/>
            <w:lang w:eastAsia="zh-CN"/>
          </w:rPr>
          <w:t>(八)、环境保护综合评价</w:t>
        </w:r>
        <w:r>
          <w:tab/>
        </w:r>
        <w:r>
          <w:fldChar w:fldCharType="begin"/>
        </w:r>
        <w:r>
          <w:instrText xml:space="preserve"> PAGEREF _Toc31066 \h </w:instrText>
        </w:r>
        <w:r>
          <w:fldChar w:fldCharType="separate"/>
        </w:r>
        <w:r>
          <w:t>42</w:t>
        </w:r>
        <w:r>
          <w:fldChar w:fldCharType="end"/>
        </w:r>
      </w:hyperlink>
    </w:p>
    <w:p>
      <w:pPr>
        <w:pStyle w:val="TOC1"/>
        <w:tabs>
          <w:tab w:val="right" w:leader="dot" w:pos="8306"/>
        </w:tabs>
      </w:pPr>
      <w:hyperlink w:anchor="_Toc15289" w:history="1">
        <w:r>
          <w:rPr>
            <w:rFonts w:ascii="仿宋" w:eastAsia="仿宋" w:hAnsi="仿宋" w:cs="仿宋" w:hint="eastAsia"/>
            <w:lang w:eastAsia="zh-CN"/>
          </w:rPr>
          <w:t>十一、医疗仪器项目社会影响</w:t>
        </w:r>
        <w:r>
          <w:tab/>
        </w:r>
        <w:r>
          <w:fldChar w:fldCharType="begin"/>
        </w:r>
        <w:r>
          <w:instrText xml:space="preserve"> PAGEREF _Toc15289 \h </w:instrText>
        </w:r>
        <w:r>
          <w:fldChar w:fldCharType="separate"/>
        </w:r>
        <w:r>
          <w:t>44</w:t>
        </w:r>
        <w:r>
          <w:fldChar w:fldCharType="end"/>
        </w:r>
      </w:hyperlink>
    </w:p>
    <w:p>
      <w:pPr>
        <w:pStyle w:val="TOC2"/>
        <w:tabs>
          <w:tab w:val="right" w:leader="dot" w:pos="8306"/>
        </w:tabs>
      </w:pPr>
      <w:hyperlink w:anchor="_Toc9146" w:history="1">
        <w:r>
          <w:rPr>
            <w:rFonts w:ascii="仿宋" w:eastAsia="仿宋" w:hAnsi="仿宋" w:cs="仿宋" w:hint="eastAsia"/>
            <w:lang w:eastAsia="zh-CN"/>
          </w:rPr>
          <w:t>(一)、社会责任与义务</w:t>
        </w:r>
        <w:r>
          <w:tab/>
        </w:r>
        <w:r>
          <w:fldChar w:fldCharType="begin"/>
        </w:r>
        <w:r>
          <w:instrText xml:space="preserve"> PAGEREF _Toc9146 \h </w:instrText>
        </w:r>
        <w:r>
          <w:fldChar w:fldCharType="separate"/>
        </w:r>
        <w:r>
          <w:t>44</w:t>
        </w:r>
        <w:r>
          <w:fldChar w:fldCharType="end"/>
        </w:r>
      </w:hyperlink>
    </w:p>
    <w:p>
      <w:pPr>
        <w:pStyle w:val="TOC2"/>
        <w:tabs>
          <w:tab w:val="right" w:leader="dot" w:pos="8306"/>
        </w:tabs>
      </w:pPr>
      <w:hyperlink w:anchor="_Toc19409" w:history="1">
        <w:r>
          <w:rPr>
            <w:rFonts w:ascii="仿宋" w:eastAsia="仿宋" w:hAnsi="仿宋" w:cs="仿宋" w:hint="eastAsia"/>
            <w:lang w:eastAsia="zh-CN"/>
          </w:rPr>
          <w:t>(二)、社会参与与沟通</w:t>
        </w:r>
        <w:r>
          <w:tab/>
        </w:r>
        <w:r>
          <w:fldChar w:fldCharType="begin"/>
        </w:r>
        <w:r>
          <w:instrText xml:space="preserve"> PAGEREF _Toc19409 \h </w:instrText>
        </w:r>
        <w:r>
          <w:fldChar w:fldCharType="separate"/>
        </w:r>
        <w:r>
          <w:t>44</w:t>
        </w:r>
        <w:r>
          <w:fldChar w:fldCharType="end"/>
        </w:r>
      </w:hyperlink>
    </w:p>
    <w:p>
      <w:pPr>
        <w:pStyle w:val="TOC1"/>
        <w:tabs>
          <w:tab w:val="right" w:leader="dot" w:pos="8306"/>
        </w:tabs>
      </w:pPr>
      <w:hyperlink w:anchor="_Toc10989" w:history="1">
        <w:r>
          <w:rPr>
            <w:rFonts w:ascii="仿宋" w:eastAsia="仿宋" w:hAnsi="仿宋" w:cs="仿宋" w:hint="eastAsia"/>
            <w:lang w:eastAsia="zh-CN"/>
          </w:rPr>
          <w:t>十二、生产安全保护</w:t>
        </w:r>
        <w:r>
          <w:tab/>
        </w:r>
        <w:r>
          <w:fldChar w:fldCharType="begin"/>
        </w:r>
        <w:r>
          <w:instrText xml:space="preserve"> PAGEREF _Toc10989 \h </w:instrText>
        </w:r>
        <w:r>
          <w:fldChar w:fldCharType="separate"/>
        </w:r>
        <w:r>
          <w:t>45</w:t>
        </w:r>
        <w:r>
          <w:fldChar w:fldCharType="end"/>
        </w:r>
      </w:hyperlink>
    </w:p>
    <w:p>
      <w:pPr>
        <w:pStyle w:val="TOC2"/>
        <w:tabs>
          <w:tab w:val="right" w:leader="dot" w:pos="8306"/>
        </w:tabs>
      </w:pPr>
      <w:hyperlink w:anchor="_Toc24676" w:history="1">
        <w:r>
          <w:rPr>
            <w:rFonts w:ascii="仿宋" w:eastAsia="仿宋" w:hAnsi="仿宋" w:cs="仿宋" w:hint="eastAsia"/>
            <w:lang w:eastAsia="zh-CN"/>
          </w:rPr>
          <w:t>(一)、消防安全</w:t>
        </w:r>
        <w:r>
          <w:tab/>
        </w:r>
        <w:r>
          <w:fldChar w:fldCharType="begin"/>
        </w:r>
        <w:r>
          <w:instrText xml:space="preserve"> PAGEREF _Toc24676 \h </w:instrText>
        </w:r>
        <w:r>
          <w:fldChar w:fldCharType="separate"/>
        </w:r>
        <w:r>
          <w:t>45</w:t>
        </w:r>
        <w:r>
          <w:fldChar w:fldCharType="end"/>
        </w:r>
      </w:hyperlink>
    </w:p>
    <w:p>
      <w:pPr>
        <w:pStyle w:val="TOC2"/>
        <w:tabs>
          <w:tab w:val="right" w:leader="dot" w:pos="8306"/>
        </w:tabs>
      </w:pPr>
      <w:hyperlink w:anchor="_Toc31949" w:history="1">
        <w:r>
          <w:rPr>
            <w:rFonts w:ascii="仿宋" w:eastAsia="仿宋" w:hAnsi="仿宋" w:cs="仿宋" w:hint="eastAsia"/>
            <w:lang w:eastAsia="zh-CN"/>
          </w:rPr>
          <w:t>(二)、防火防爆总图布置措施</w:t>
        </w:r>
        <w:r>
          <w:tab/>
        </w:r>
        <w:r>
          <w:fldChar w:fldCharType="begin"/>
        </w:r>
        <w:r>
          <w:instrText xml:space="preserve"> PAGEREF _Toc31949 \h </w:instrText>
        </w:r>
        <w:r>
          <w:fldChar w:fldCharType="separate"/>
        </w:r>
        <w:r>
          <w:t>47</w:t>
        </w:r>
        <w:r>
          <w:fldChar w:fldCharType="end"/>
        </w:r>
      </w:hyperlink>
    </w:p>
    <w:p>
      <w:pPr>
        <w:pStyle w:val="TOC2"/>
        <w:tabs>
          <w:tab w:val="right" w:leader="dot" w:pos="8306"/>
        </w:tabs>
      </w:pPr>
      <w:hyperlink w:anchor="_Toc4505" w:history="1">
        <w:r>
          <w:rPr>
            <w:rFonts w:ascii="仿宋" w:eastAsia="仿宋" w:hAnsi="仿宋" w:cs="仿宋" w:hint="eastAsia"/>
            <w:lang w:eastAsia="zh-CN"/>
          </w:rPr>
          <w:t>(三)、自然灾害防范措施</w:t>
        </w:r>
        <w:r>
          <w:tab/>
        </w:r>
        <w:r>
          <w:fldChar w:fldCharType="begin"/>
        </w:r>
        <w:r>
          <w:instrText xml:space="preserve"> PAGEREF _Toc4505 \h </w:instrText>
        </w:r>
        <w:r>
          <w:fldChar w:fldCharType="separate"/>
        </w:r>
        <w:r>
          <w:t>48</w:t>
        </w:r>
        <w:r>
          <w:fldChar w:fldCharType="end"/>
        </w:r>
      </w:hyperlink>
    </w:p>
    <w:p>
      <w:pPr>
        <w:pStyle w:val="TOC2"/>
        <w:tabs>
          <w:tab w:val="right" w:leader="dot" w:pos="8306"/>
        </w:tabs>
      </w:pPr>
      <w:hyperlink w:anchor="_Toc29644" w:history="1">
        <w:r>
          <w:rPr>
            <w:rFonts w:ascii="仿宋" w:eastAsia="仿宋" w:hAnsi="仿宋" w:cs="仿宋" w:hint="eastAsia"/>
            <w:lang w:eastAsia="zh-CN"/>
          </w:rPr>
          <w:t>(四)、安全色及安全标志使用要求</w:t>
        </w:r>
        <w:r>
          <w:tab/>
        </w:r>
        <w:r>
          <w:fldChar w:fldCharType="begin"/>
        </w:r>
        <w:r>
          <w:instrText xml:space="preserve"> PAGEREF _Toc29644 \h </w:instrText>
        </w:r>
        <w:r>
          <w:fldChar w:fldCharType="separate"/>
        </w:r>
        <w:r>
          <w:t>49</w:t>
        </w:r>
        <w:r>
          <w:fldChar w:fldCharType="end"/>
        </w:r>
      </w:hyperlink>
    </w:p>
    <w:p>
      <w:pPr>
        <w:pStyle w:val="TOC2"/>
        <w:tabs>
          <w:tab w:val="right" w:leader="dot" w:pos="8306"/>
        </w:tabs>
      </w:pPr>
      <w:hyperlink w:anchor="_Toc3931" w:history="1">
        <w:r>
          <w:rPr>
            <w:rFonts w:ascii="仿宋" w:eastAsia="仿宋" w:hAnsi="仿宋" w:cs="仿宋" w:hint="eastAsia"/>
            <w:lang w:eastAsia="zh-CN"/>
          </w:rPr>
          <w:t>(五)、防尘防毒措施</w:t>
        </w:r>
        <w:r>
          <w:tab/>
        </w:r>
        <w:r>
          <w:fldChar w:fldCharType="begin"/>
        </w:r>
        <w:r>
          <w:instrText xml:space="preserve"> PAGEREF _Toc3931 \h </w:instrText>
        </w:r>
        <w:r>
          <w:fldChar w:fldCharType="separate"/>
        </w:r>
        <w:r>
          <w:t>50</w:t>
        </w:r>
        <w:r>
          <w:fldChar w:fldCharType="end"/>
        </w:r>
      </w:hyperlink>
    </w:p>
    <w:p>
      <w:pPr>
        <w:pStyle w:val="TOC2"/>
        <w:tabs>
          <w:tab w:val="right" w:leader="dot" w:pos="8306"/>
        </w:tabs>
      </w:pPr>
      <w:hyperlink w:anchor="_Toc19049" w:history="1">
        <w:r>
          <w:rPr>
            <w:rFonts w:ascii="仿宋" w:eastAsia="仿宋" w:hAnsi="仿宋" w:cs="仿宋" w:hint="eastAsia"/>
            <w:lang w:eastAsia="zh-CN"/>
          </w:rPr>
          <w:t>(六)、防静电、触电防护及防雷措施</w:t>
        </w:r>
        <w:r>
          <w:tab/>
        </w:r>
        <w:r>
          <w:fldChar w:fldCharType="begin"/>
        </w:r>
        <w:r>
          <w:instrText xml:space="preserve"> PAGEREF _Toc19049 \h </w:instrText>
        </w:r>
        <w:r>
          <w:fldChar w:fldCharType="separate"/>
        </w:r>
        <w:r>
          <w:t>50</w:t>
        </w:r>
        <w:r>
          <w:fldChar w:fldCharType="end"/>
        </w:r>
      </w:hyperlink>
    </w:p>
    <w:p>
      <w:pPr>
        <w:pStyle w:val="TOC2"/>
        <w:tabs>
          <w:tab w:val="right" w:leader="dot" w:pos="8306"/>
        </w:tabs>
      </w:pPr>
      <w:hyperlink w:anchor="_Toc13184" w:history="1">
        <w:r>
          <w:rPr>
            <w:rFonts w:ascii="仿宋" w:eastAsia="仿宋" w:hAnsi="仿宋" w:cs="仿宋" w:hint="eastAsia"/>
            <w:lang w:eastAsia="zh-CN"/>
          </w:rPr>
          <w:t>(七)、机械设备安全保障措施</w:t>
        </w:r>
        <w:r>
          <w:tab/>
        </w:r>
        <w:r>
          <w:fldChar w:fldCharType="begin"/>
        </w:r>
        <w:r>
          <w:instrText xml:space="preserve"> PAGEREF _Toc13184 \h </w:instrText>
        </w:r>
        <w:r>
          <w:fldChar w:fldCharType="separate"/>
        </w:r>
        <w:r>
          <w:t>52</w:t>
        </w:r>
        <w:r>
          <w:fldChar w:fldCharType="end"/>
        </w:r>
      </w:hyperlink>
    </w:p>
    <w:p>
      <w:pPr>
        <w:pStyle w:val="TOC1"/>
        <w:tabs>
          <w:tab w:val="right" w:leader="dot" w:pos="8306"/>
        </w:tabs>
      </w:pPr>
      <w:hyperlink w:anchor="_Toc7975" w:history="1">
        <w:r>
          <w:rPr>
            <w:rFonts w:ascii="仿宋" w:eastAsia="仿宋" w:hAnsi="仿宋" w:cs="仿宋" w:hint="eastAsia"/>
            <w:lang w:eastAsia="zh-CN"/>
          </w:rPr>
          <w:t>十三、营销与推广策略</w:t>
        </w:r>
        <w:r>
          <w:tab/>
        </w:r>
        <w:r>
          <w:fldChar w:fldCharType="begin"/>
        </w:r>
        <w:r>
          <w:instrText xml:space="preserve"> PAGEREF _Toc7975 \h </w:instrText>
        </w:r>
        <w:r>
          <w:fldChar w:fldCharType="separate"/>
        </w:r>
        <w:r>
          <w:t>53</w:t>
        </w:r>
        <w:r>
          <w:fldChar w:fldCharType="end"/>
        </w:r>
      </w:hyperlink>
    </w:p>
    <w:p>
      <w:pPr>
        <w:pStyle w:val="TOC2"/>
        <w:tabs>
          <w:tab w:val="right" w:leader="dot" w:pos="8306"/>
        </w:tabs>
      </w:pPr>
      <w:hyperlink w:anchor="_Toc18015" w:history="1">
        <w:r>
          <w:rPr>
            <w:rFonts w:ascii="仿宋" w:eastAsia="仿宋" w:hAnsi="仿宋" w:cs="仿宋" w:hint="eastAsia"/>
            <w:lang w:eastAsia="zh-CN"/>
          </w:rPr>
          <w:t>(一)、产品/服务定位与特点</w:t>
        </w:r>
        <w:r>
          <w:tab/>
        </w:r>
        <w:r>
          <w:fldChar w:fldCharType="begin"/>
        </w:r>
        <w:r>
          <w:instrText xml:space="preserve"> PAGEREF _Toc18015 \h </w:instrText>
        </w:r>
        <w:r>
          <w:fldChar w:fldCharType="separate"/>
        </w:r>
        <w:r>
          <w:t>53</w:t>
        </w:r>
        <w:r>
          <w:fldChar w:fldCharType="end"/>
        </w:r>
      </w:hyperlink>
    </w:p>
    <w:p>
      <w:pPr>
        <w:pStyle w:val="TOC2"/>
        <w:tabs>
          <w:tab w:val="right" w:leader="dot" w:pos="8306"/>
        </w:tabs>
      </w:pPr>
      <w:hyperlink w:anchor="_Toc13659" w:history="1">
        <w:r>
          <w:rPr>
            <w:rFonts w:ascii="仿宋" w:eastAsia="仿宋" w:hAnsi="仿宋" w:cs="仿宋" w:hint="eastAsia"/>
            <w:lang w:eastAsia="zh-CN"/>
          </w:rPr>
          <w:t>(二)、市场定位与竞争分析</w:t>
        </w:r>
        <w:r>
          <w:tab/>
        </w:r>
        <w:r>
          <w:fldChar w:fldCharType="begin"/>
        </w:r>
        <w:r>
          <w:instrText xml:space="preserve"> PAGEREF _Toc13659 \h </w:instrText>
        </w:r>
        <w:r>
          <w:fldChar w:fldCharType="separate"/>
        </w:r>
        <w:r>
          <w:t>54</w:t>
        </w:r>
        <w:r>
          <w:fldChar w:fldCharType="end"/>
        </w:r>
      </w:hyperlink>
    </w:p>
    <w:p>
      <w:pPr>
        <w:pStyle w:val="TOC2"/>
        <w:tabs>
          <w:tab w:val="right" w:leader="dot" w:pos="8306"/>
        </w:tabs>
      </w:pPr>
      <w:hyperlink w:anchor="_Toc4335" w:history="1">
        <w:r>
          <w:rPr>
            <w:rFonts w:ascii="仿宋" w:eastAsia="仿宋" w:hAnsi="仿宋" w:cs="仿宋" w:hint="eastAsia"/>
            <w:lang w:eastAsia="zh-CN"/>
          </w:rPr>
          <w:t>(三)、营销渠道与策略</w:t>
        </w:r>
        <w:r>
          <w:tab/>
        </w:r>
        <w:r>
          <w:fldChar w:fldCharType="begin"/>
        </w:r>
        <w:r>
          <w:instrText xml:space="preserve"> PAGEREF _Toc4335 \h </w:instrText>
        </w:r>
        <w:r>
          <w:fldChar w:fldCharType="separate"/>
        </w:r>
        <w:r>
          <w:t>56</w:t>
        </w:r>
        <w:r>
          <w:fldChar w:fldCharType="end"/>
        </w:r>
      </w:hyperlink>
    </w:p>
    <w:p>
      <w:pPr>
        <w:pStyle w:val="TOC2"/>
        <w:tabs>
          <w:tab w:val="right" w:leader="dot" w:pos="8306"/>
        </w:tabs>
      </w:pPr>
      <w:hyperlink w:anchor="_Toc16716" w:history="1">
        <w:r>
          <w:rPr>
            <w:rFonts w:ascii="仿宋" w:eastAsia="仿宋" w:hAnsi="仿宋" w:cs="仿宋" w:hint="eastAsia"/>
            <w:lang w:eastAsia="zh-CN"/>
          </w:rPr>
          <w:t>(四)、推广与宣传活动</w:t>
        </w:r>
        <w:r>
          <w:tab/>
        </w:r>
        <w:r>
          <w:fldChar w:fldCharType="begin"/>
        </w:r>
        <w:r>
          <w:instrText xml:space="preserve"> PAGEREF _Toc16716 \h </w:instrText>
        </w:r>
        <w:r>
          <w:fldChar w:fldCharType="separate"/>
        </w:r>
        <w:r>
          <w:t>57</w:t>
        </w:r>
        <w:r>
          <w:fldChar w:fldCharType="end"/>
        </w:r>
      </w:hyperlink>
    </w:p>
    <w:p>
      <w:pPr>
        <w:pStyle w:val="TOC1"/>
        <w:tabs>
          <w:tab w:val="right" w:leader="dot" w:pos="8306"/>
        </w:tabs>
      </w:pPr>
      <w:hyperlink w:anchor="_Toc28887" w:history="1">
        <w:r>
          <w:rPr>
            <w:rFonts w:ascii="仿宋" w:eastAsia="仿宋" w:hAnsi="仿宋" w:cs="仿宋" w:hint="eastAsia"/>
            <w:lang w:eastAsia="zh-CN"/>
          </w:rPr>
          <w:t>十四、医疗仪器项目实施时间节点</w:t>
        </w:r>
        <w:r>
          <w:tab/>
        </w:r>
        <w:r>
          <w:fldChar w:fldCharType="begin"/>
        </w:r>
        <w:r>
          <w:instrText xml:space="preserve"> PAGEREF _Toc28887 \h </w:instrText>
        </w:r>
        <w:r>
          <w:fldChar w:fldCharType="separate"/>
        </w:r>
        <w:r>
          <w:t>62</w:t>
        </w:r>
        <w:r>
          <w:fldChar w:fldCharType="end"/>
        </w:r>
      </w:hyperlink>
    </w:p>
    <w:p>
      <w:pPr>
        <w:pStyle w:val="TOC2"/>
        <w:tabs>
          <w:tab w:val="right" w:leader="dot" w:pos="8306"/>
        </w:tabs>
      </w:pPr>
      <w:hyperlink w:anchor="_Toc17022" w:history="1">
        <w:r>
          <w:rPr>
            <w:rFonts w:ascii="仿宋" w:eastAsia="仿宋" w:hAnsi="仿宋" w:cs="仿宋" w:hint="eastAsia"/>
            <w:lang w:eastAsia="zh-CN"/>
          </w:rPr>
          <w:t>(一)、医疗仪器项目启动阶段时间节点</w:t>
        </w:r>
        <w:r>
          <w:tab/>
        </w:r>
        <w:r>
          <w:fldChar w:fldCharType="begin"/>
        </w:r>
        <w:r>
          <w:instrText xml:space="preserve"> PAGEREF _Toc17022 \h </w:instrText>
        </w:r>
        <w:r>
          <w:fldChar w:fldCharType="separate"/>
        </w:r>
        <w:r>
          <w:t>62</w:t>
        </w:r>
        <w:r>
          <w:fldChar w:fldCharType="end"/>
        </w:r>
      </w:hyperlink>
    </w:p>
    <w:p>
      <w:pPr>
        <w:pStyle w:val="TOC2"/>
        <w:tabs>
          <w:tab w:val="right" w:leader="dot" w:pos="8306"/>
        </w:tabs>
      </w:pPr>
      <w:hyperlink w:anchor="_Toc1570" w:history="1">
        <w:r>
          <w:rPr>
            <w:rFonts w:ascii="仿宋" w:eastAsia="仿宋" w:hAnsi="仿宋" w:cs="仿宋" w:hint="eastAsia"/>
            <w:lang w:eastAsia="zh-CN"/>
          </w:rPr>
          <w:t>(二)、医疗仪器项目执行阶段时间节点</w:t>
        </w:r>
        <w:r>
          <w:tab/>
        </w:r>
        <w:r>
          <w:fldChar w:fldCharType="begin"/>
        </w:r>
        <w:r>
          <w:instrText xml:space="preserve"> PAGEREF _Toc1570 \h </w:instrText>
        </w:r>
        <w:r>
          <w:fldChar w:fldCharType="separate"/>
        </w:r>
        <w:r>
          <w:t>63</w:t>
        </w:r>
        <w:r>
          <w:fldChar w:fldCharType="end"/>
        </w:r>
      </w:hyperlink>
    </w:p>
    <w:p>
      <w:pPr>
        <w:pStyle w:val="TOC2"/>
        <w:tabs>
          <w:tab w:val="right" w:leader="dot" w:pos="8306"/>
        </w:tabs>
      </w:pPr>
      <w:hyperlink w:anchor="_Toc17691" w:history="1">
        <w:r>
          <w:rPr>
            <w:rFonts w:ascii="仿宋" w:eastAsia="仿宋" w:hAnsi="仿宋" w:cs="仿宋" w:hint="eastAsia"/>
            <w:lang w:eastAsia="zh-CN"/>
          </w:rPr>
          <w:t>(三)、医疗仪器项目完成阶段时间节点</w:t>
        </w:r>
        <w:r>
          <w:tab/>
        </w:r>
        <w:r>
          <w:fldChar w:fldCharType="begin"/>
        </w:r>
        <w:r>
          <w:instrText xml:space="preserve"> PAGEREF _Toc17691 \h </w:instrText>
        </w:r>
        <w:r>
          <w:fldChar w:fldCharType="separate"/>
        </w:r>
        <w:r>
          <w:t>64</w:t>
        </w:r>
        <w:r>
          <w:fldChar w:fldCharType="end"/>
        </w:r>
      </w:hyperlink>
    </w:p>
    <w:p>
      <w:pPr>
        <w:pStyle w:val="TOC1"/>
        <w:tabs>
          <w:tab w:val="right" w:leader="dot" w:pos="8306"/>
        </w:tabs>
      </w:pPr>
      <w:hyperlink w:anchor="_Toc3955" w:history="1">
        <w:r>
          <w:rPr>
            <w:rFonts w:ascii="仿宋" w:eastAsia="仿宋" w:hAnsi="仿宋" w:cs="仿宋" w:hint="eastAsia"/>
            <w:lang w:eastAsia="zh-CN"/>
          </w:rPr>
          <w:t>十五、供应链管理</w:t>
        </w:r>
        <w:r>
          <w:tab/>
        </w:r>
        <w:r>
          <w:fldChar w:fldCharType="begin"/>
        </w:r>
        <w:r>
          <w:instrText xml:space="preserve"> PAGEREF _Toc3955 \h </w:instrText>
        </w:r>
        <w:r>
          <w:fldChar w:fldCharType="separate"/>
        </w:r>
        <w:r>
          <w:t>65</w:t>
        </w:r>
        <w:r>
          <w:fldChar w:fldCharType="end"/>
        </w:r>
      </w:hyperlink>
    </w:p>
    <w:p>
      <w:pPr>
        <w:pStyle w:val="TOC2"/>
        <w:tabs>
          <w:tab w:val="right" w:leader="dot" w:pos="8306"/>
        </w:tabs>
      </w:pPr>
      <w:hyperlink w:anchor="_Toc27604" w:history="1">
        <w:r>
          <w:rPr>
            <w:rFonts w:ascii="仿宋" w:eastAsia="仿宋" w:hAnsi="仿宋" w:cs="仿宋" w:hint="eastAsia"/>
            <w:lang w:eastAsia="zh-CN"/>
          </w:rPr>
          <w:t>(一)、供应链战略规划</w:t>
        </w:r>
        <w:r>
          <w:tab/>
        </w:r>
        <w:r>
          <w:fldChar w:fldCharType="begin"/>
        </w:r>
        <w:r>
          <w:instrText xml:space="preserve"> PAGEREF _Toc27604 \h </w:instrText>
        </w:r>
        <w:r>
          <w:fldChar w:fldCharType="separate"/>
        </w:r>
        <w:r>
          <w:t>65</w:t>
        </w:r>
        <w:r>
          <w:fldChar w:fldCharType="end"/>
        </w:r>
      </w:hyperlink>
    </w:p>
    <w:p>
      <w:pPr>
        <w:pStyle w:val="TOC2"/>
        <w:tabs>
          <w:tab w:val="right" w:leader="dot" w:pos="8306"/>
        </w:tabs>
      </w:pPr>
      <w:hyperlink w:anchor="_Toc28903" w:history="1">
        <w:r>
          <w:rPr>
            <w:rFonts w:ascii="仿宋" w:eastAsia="仿宋" w:hAnsi="仿宋" w:cs="仿宋" w:hint="eastAsia"/>
            <w:lang w:eastAsia="zh-CN"/>
          </w:rPr>
          <w:t>(二)、供应商选择与合作</w:t>
        </w:r>
        <w:r>
          <w:tab/>
        </w:r>
        <w:r>
          <w:fldChar w:fldCharType="begin"/>
        </w:r>
        <w:r>
          <w:instrText xml:space="preserve"> PAGEREF _Toc28903 \h </w:instrText>
        </w:r>
        <w:r>
          <w:fldChar w:fldCharType="separate"/>
        </w:r>
        <w:r>
          <w:t>67</w:t>
        </w:r>
        <w:r>
          <w:fldChar w:fldCharType="end"/>
        </w:r>
      </w:hyperlink>
    </w:p>
    <w:p>
      <w:pPr>
        <w:pStyle w:val="TOC2"/>
        <w:tabs>
          <w:tab w:val="right" w:leader="dot" w:pos="8306"/>
        </w:tabs>
      </w:pPr>
      <w:hyperlink w:anchor="_Toc28090" w:history="1">
        <w:r>
          <w:rPr>
            <w:rFonts w:ascii="仿宋" w:eastAsia="仿宋" w:hAnsi="仿宋" w:cs="仿宋" w:hint="eastAsia"/>
            <w:lang w:eastAsia="zh-CN"/>
          </w:rPr>
          <w:t>(三)、物流与库存管理</w:t>
        </w:r>
        <w:r>
          <w:tab/>
        </w:r>
        <w:r>
          <w:fldChar w:fldCharType="begin"/>
        </w:r>
        <w:r>
          <w:instrText xml:space="preserve"> PAGEREF _Toc28090 \h </w:instrText>
        </w:r>
        <w:r>
          <w:fldChar w:fldCharType="separate"/>
        </w:r>
        <w:r>
          <w:t>68</w:t>
        </w:r>
        <w:r>
          <w:fldChar w:fldCharType="end"/>
        </w:r>
      </w:hyperlink>
    </w:p>
    <w:p>
      <w:pPr>
        <w:pStyle w:val="TOC1"/>
        <w:tabs>
          <w:tab w:val="right" w:leader="dot" w:pos="8306"/>
        </w:tabs>
      </w:pPr>
      <w:hyperlink w:anchor="_Toc783" w:history="1">
        <w:r>
          <w:rPr>
            <w:rFonts w:ascii="仿宋" w:eastAsia="仿宋" w:hAnsi="仿宋" w:cs="仿宋" w:hint="eastAsia"/>
            <w:lang w:eastAsia="zh-CN"/>
          </w:rPr>
          <w:t>十六、利益相关者分析与沟通计划</w:t>
        </w:r>
        <w:r>
          <w:tab/>
        </w:r>
        <w:r>
          <w:fldChar w:fldCharType="begin"/>
        </w:r>
        <w:r>
          <w:instrText xml:space="preserve"> PAGEREF _Toc783 \h </w:instrText>
        </w:r>
        <w:r>
          <w:fldChar w:fldCharType="separate"/>
        </w:r>
        <w:r>
          <w:t>69</w:t>
        </w:r>
        <w:r>
          <w:fldChar w:fldCharType="end"/>
        </w:r>
      </w:hyperlink>
    </w:p>
    <w:p>
      <w:pPr>
        <w:pStyle w:val="TOC2"/>
        <w:tabs>
          <w:tab w:val="right" w:leader="dot" w:pos="8306"/>
        </w:tabs>
      </w:pPr>
      <w:hyperlink w:anchor="_Toc20437" w:history="1">
        <w:r>
          <w:rPr>
            <w:rFonts w:ascii="仿宋" w:eastAsia="仿宋" w:hAnsi="仿宋" w:cs="仿宋" w:hint="eastAsia"/>
            <w:lang w:eastAsia="zh-CN"/>
          </w:rPr>
          <w:t>(一)、利益相关者分析</w:t>
        </w:r>
        <w:r>
          <w:tab/>
        </w:r>
        <w:r>
          <w:fldChar w:fldCharType="begin"/>
        </w:r>
        <w:r>
          <w:instrText xml:space="preserve"> PAGEREF _Toc20437 \h </w:instrText>
        </w:r>
        <w:r>
          <w:fldChar w:fldCharType="separate"/>
        </w:r>
        <w:r>
          <w:t>69</w:t>
        </w:r>
        <w:r>
          <w:fldChar w:fldCharType="end"/>
        </w:r>
      </w:hyperlink>
    </w:p>
    <w:p>
      <w:pPr>
        <w:pStyle w:val="TOC2"/>
        <w:tabs>
          <w:tab w:val="right" w:leader="dot" w:pos="8306"/>
        </w:tabs>
      </w:pPr>
      <w:hyperlink w:anchor="_Toc8330" w:history="1">
        <w:r>
          <w:rPr>
            <w:rFonts w:ascii="仿宋" w:eastAsia="仿宋" w:hAnsi="仿宋" w:cs="仿宋" w:hint="eastAsia"/>
            <w:lang w:eastAsia="zh-CN"/>
          </w:rPr>
          <w:t>(二)、沟通计划</w:t>
        </w:r>
        <w:r>
          <w:tab/>
        </w:r>
        <w:r>
          <w:fldChar w:fldCharType="begin"/>
        </w:r>
        <w:r>
          <w:instrText xml:space="preserve"> PAGEREF _Toc8330 \h </w:instrText>
        </w:r>
        <w:r>
          <w:fldChar w:fldCharType="separate"/>
        </w:r>
        <w:r>
          <w:t>71</w:t>
        </w:r>
        <w:r>
          <w:fldChar w:fldCharType="end"/>
        </w:r>
      </w:hyperlink>
    </w:p>
    <w:p>
      <w:pPr>
        <w:pStyle w:val="TOC1"/>
        <w:tabs>
          <w:tab w:val="right" w:leader="dot" w:pos="8306"/>
        </w:tabs>
      </w:pPr>
      <w:hyperlink w:anchor="_Toc32474" w:history="1">
        <w:r>
          <w:rPr>
            <w:rFonts w:ascii="仿宋" w:eastAsia="仿宋" w:hAnsi="仿宋" w:cs="仿宋" w:hint="eastAsia"/>
            <w:lang w:eastAsia="zh-CN"/>
          </w:rPr>
          <w:t>十七、医疗仪器项目工程方案分析</w:t>
        </w:r>
        <w:r>
          <w:tab/>
        </w:r>
        <w:r>
          <w:fldChar w:fldCharType="begin"/>
        </w:r>
        <w:r>
          <w:instrText xml:space="preserve"> PAGEREF _Toc32474 \h </w:instrText>
        </w:r>
        <w:r>
          <w:fldChar w:fldCharType="separate"/>
        </w:r>
        <w:r>
          <w:t>72</w:t>
        </w:r>
        <w:r>
          <w:fldChar w:fldCharType="end"/>
        </w:r>
      </w:hyperlink>
    </w:p>
    <w:p>
      <w:pPr>
        <w:pStyle w:val="TOC2"/>
        <w:tabs>
          <w:tab w:val="right" w:leader="dot" w:pos="8306"/>
        </w:tabs>
      </w:pPr>
      <w:hyperlink w:anchor="_Toc27399" w:history="1">
        <w:r>
          <w:rPr>
            <w:rFonts w:ascii="仿宋" w:eastAsia="仿宋" w:hAnsi="仿宋" w:cs="仿宋" w:hint="eastAsia"/>
            <w:lang w:eastAsia="zh-CN"/>
          </w:rPr>
          <w:t>(一)、建筑工程设计原则</w:t>
        </w:r>
        <w:r>
          <w:tab/>
        </w:r>
        <w:r>
          <w:fldChar w:fldCharType="begin"/>
        </w:r>
        <w:r>
          <w:instrText xml:space="preserve"> PAGEREF _Toc27399 \h </w:instrText>
        </w:r>
        <w:r>
          <w:fldChar w:fldCharType="separate"/>
        </w:r>
        <w:r>
          <w:t>72</w:t>
        </w:r>
        <w:r>
          <w:fldChar w:fldCharType="end"/>
        </w:r>
      </w:hyperlink>
    </w:p>
    <w:p>
      <w:pPr>
        <w:pStyle w:val="TOC2"/>
        <w:tabs>
          <w:tab w:val="right" w:leader="dot" w:pos="8306"/>
        </w:tabs>
      </w:pPr>
      <w:hyperlink w:anchor="_Toc5013" w:history="1">
        <w:r>
          <w:rPr>
            <w:rFonts w:ascii="仿宋" w:eastAsia="仿宋" w:hAnsi="仿宋" w:cs="仿宋" w:hint="eastAsia"/>
            <w:lang w:eastAsia="zh-CN"/>
          </w:rPr>
          <w:t>(二)、土建工程建设指标</w:t>
        </w:r>
        <w:r>
          <w:tab/>
        </w:r>
        <w:r>
          <w:fldChar w:fldCharType="begin"/>
        </w:r>
        <w:r>
          <w:instrText xml:space="preserve"> PAGEREF _Toc5013 \h </w:instrText>
        </w:r>
        <w:r>
          <w:fldChar w:fldCharType="separate"/>
        </w:r>
        <w:r>
          <w:t>75</w:t>
        </w:r>
        <w:r>
          <w:fldChar w:fldCharType="end"/>
        </w:r>
      </w:hyperlink>
    </w:p>
    <w:p>
      <w:pPr>
        <w:pStyle w:val="TOC1"/>
        <w:tabs>
          <w:tab w:val="right" w:leader="dot" w:pos="8306"/>
        </w:tabs>
      </w:pPr>
      <w:hyperlink w:anchor="_Toc2905" w:history="1">
        <w:r>
          <w:rPr>
            <w:rFonts w:ascii="仿宋" w:eastAsia="仿宋" w:hAnsi="仿宋" w:cs="仿宋" w:hint="eastAsia"/>
            <w:lang w:eastAsia="zh-CN"/>
          </w:rPr>
          <w:t>十八、医疗仪器项目变更管理</w:t>
        </w:r>
        <w:r>
          <w:tab/>
        </w:r>
        <w:r>
          <w:fldChar w:fldCharType="begin"/>
        </w:r>
        <w:r>
          <w:instrText xml:space="preserve"> PAGEREF _Toc2905 \h </w:instrText>
        </w:r>
        <w:r>
          <w:fldChar w:fldCharType="separate"/>
        </w:r>
        <w:r>
          <w:t>77</w:t>
        </w:r>
        <w:r>
          <w:fldChar w:fldCharType="end"/>
        </w:r>
      </w:hyperlink>
    </w:p>
    <w:p>
      <w:pPr>
        <w:pStyle w:val="TOC2"/>
        <w:tabs>
          <w:tab w:val="right" w:leader="dot" w:pos="8306"/>
        </w:tabs>
      </w:pPr>
      <w:hyperlink w:anchor="_Toc26039" w:history="1">
        <w:r>
          <w:rPr>
            <w:rFonts w:ascii="仿宋" w:eastAsia="仿宋" w:hAnsi="仿宋" w:cs="仿宋" w:hint="eastAsia"/>
            <w:lang w:eastAsia="zh-CN"/>
          </w:rPr>
          <w:t>(一)、变更申请与评估</w:t>
        </w:r>
        <w:r>
          <w:tab/>
        </w:r>
        <w:r>
          <w:fldChar w:fldCharType="begin"/>
        </w:r>
        <w:r>
          <w:instrText xml:space="preserve"> PAGEREF _Toc26039 \h </w:instrText>
        </w:r>
        <w:r>
          <w:fldChar w:fldCharType="separate"/>
        </w:r>
        <w:r>
          <w:t>77</w:t>
        </w:r>
        <w:r>
          <w:fldChar w:fldCharType="end"/>
        </w:r>
      </w:hyperlink>
    </w:p>
    <w:p>
      <w:pPr>
        <w:pStyle w:val="TOC2"/>
        <w:tabs>
          <w:tab w:val="right" w:leader="dot" w:pos="8306"/>
        </w:tabs>
      </w:pPr>
      <w:hyperlink w:anchor="_Toc4047" w:history="1">
        <w:r>
          <w:rPr>
            <w:rFonts w:ascii="仿宋" w:eastAsia="仿宋" w:hAnsi="仿宋" w:cs="仿宋" w:hint="eastAsia"/>
            <w:lang w:eastAsia="zh-CN"/>
          </w:rPr>
          <w:t>(二)、变更实施与控制</w:t>
        </w:r>
        <w:r>
          <w:tab/>
        </w:r>
        <w:r>
          <w:fldChar w:fldCharType="begin"/>
        </w:r>
        <w:r>
          <w:instrText xml:space="preserve"> PAGEREF _Toc4047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17"/>
      <w:r>
        <w:rPr>
          <w:rFonts w:ascii="仿宋" w:eastAsia="仿宋" w:hAnsi="仿宋" w:cs="仿宋" w:hint="eastAsia"/>
          <w:sz w:val="28"/>
          <w:lang w:eastAsia="zh-CN"/>
        </w:rPr>
        <w:t>一、医疗仪器项目建设单位说明</w:t>
      </w:r>
      <w:bookmarkEnd w:id="2"/>
    </w:p>
    <w:p>
      <w:pPr>
        <w:pStyle w:val="Heading2"/>
        <w:rPr>
          <w:rFonts w:ascii="仿宋" w:eastAsia="仿宋" w:hAnsi="仿宋" w:cs="仿宋" w:hint="eastAsia"/>
          <w:lang w:eastAsia="zh-CN"/>
        </w:rPr>
      </w:pPr>
      <w:bookmarkStart w:id="3" w:name="_Toc14091"/>
      <w:r>
        <w:rPr>
          <w:rFonts w:ascii="仿宋" w:eastAsia="仿宋" w:hAnsi="仿宋" w:cs="仿宋" w:hint="eastAsia"/>
          <w:lang w:eastAsia="zh-CN"/>
        </w:rPr>
        <w:t>(一)、医疗仪器项目承办单位基本情况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仪器项目承办单位的XXXX，我们着眼于实现可持续的经济效益。通过技术创新和解决方案的提供，公司预计在医疗仪器项目执行期间将获得可观的收入增长。这一收入来源主要包括医疗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同时，我们注重成本控制和效率提升，以确保医疗仪器项目的可持续盈利。透过精细的管理和资源优化，公司期望实现医疗仪器项目利润最大化。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仪器项目实施进行全面的投资评估，包括医疗仪器项目启动阶段的资金投入和后续运营成本。通过对医疗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仪器项目实施过程中具备足够的资金流动性，公司将进行详尽的现金流分析。这包括资金需求的合理预测、医疗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64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0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医疗仪器项目的主要产品是XXXX，预计年产值为XXX万元。这一产品在市场中占据着重要的地位，其广泛的应用范围使得该医疗仪器项目的市场前景非常广阔。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仪器项目的xxx产品作为重要的原材料之一，将在多个领域发挥关键作用。其在建筑、交通、能源等方面的广泛应用将为整个产业链提供强大的支持，形成产业协同效应。医疗仪器项目的年产值XXX万XXX万XXX万万元不仅反映了其在市场上的巨大潜力，更预示着它对国民经济的积极贡献。这种关联度高、涉及面广的产业关系，使得该医疗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4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总征地面积为XXXX平方米，相当于约XX.XX亩，其中净用地面积为XXXX平方米，红线范围内相当于约XX.XX亩。这一用地规模充分考虑了医疗仪器项目的建设需求，保障了医疗仪器项目在合适的空间内得以充分发展。医疗仪器项目规划的总建筑面积为XXXX平方米，其中主体工程建设占XXXX平方米，计容建筑面积达XXXX平方米。预计建筑工程的投资将达到XXXX万元，为医疗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计划购置的设备共计XXXX台（套），设备购置费用为XXXX万元。这一设备购置计划充分考虑到医疗仪器项目的生产需求和技术要求，确保了医疗仪器项目在生产运营中具备先进的技术装备和高效的生产能力。设备的合理配置将为医疗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疗仪器项目计划总投资为XXXX万元，预计年实现营业收入为XXXX万元。这一产能规模的设定旨在确保医疗仪器项目能够在投资与回报之间取得平衡，实现长期可持续的发展。医疗仪器项目的总投资充分考虑到各个方面的需求，包括用地建设、设备购置等多个环节，以确保医疗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234"/>
      <w:r>
        <w:rPr>
          <w:rFonts w:ascii="仿宋" w:eastAsia="仿宋" w:hAnsi="仿宋" w:cs="仿宋" w:hint="eastAsia"/>
          <w:sz w:val="28"/>
          <w:lang w:eastAsia="zh-CN"/>
        </w:rPr>
        <w:t>三、医疗仪器项目土建工程</w:t>
      </w:r>
      <w:bookmarkEnd w:id="8"/>
    </w:p>
    <w:p>
      <w:pPr>
        <w:pStyle w:val="Heading2"/>
        <w:rPr>
          <w:rFonts w:ascii="仿宋" w:eastAsia="仿宋" w:hAnsi="仿宋" w:cs="仿宋" w:hint="eastAsia"/>
          <w:lang w:eastAsia="zh-CN"/>
        </w:rPr>
      </w:pPr>
      <w:bookmarkStart w:id="9" w:name="_Toc1945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在医疗仪器项目的建筑工程设计中，我们将秉承一系列重要的设计原则，以确保医疗仪器项目建筑在功能、美观、可持续性等方面达到最佳效果。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在建筑设计中，我们将综合考虑建设和运营成本。通过精细的经济效益分析，确保设计方案在高效利用资源的同时，对医疗仪器项目的长期盈利能力有积极的贡献。</w:t>
      </w:r>
    </w:p>
    <w:p>
      <w:pPr>
        <w:pStyle w:val="Heading2"/>
        <w:ind w:firstLine="560" w:firstLineChars="200"/>
        <w:rPr>
          <w:rFonts w:ascii="仿宋" w:eastAsia="仿宋" w:hAnsi="仿宋" w:cs="仿宋" w:hint="eastAsia"/>
          <w:sz w:val="28"/>
          <w:lang w:eastAsia="zh-CN"/>
        </w:rPr>
      </w:pPr>
      <w:bookmarkStart w:id="10" w:name="_Toc246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项目的土建工程设计中，我们将精准设定设计年限，结合医疗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2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仪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2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本期工程医疗仪器项目预计总建筑面积XXX平方米，其中：计容建筑面积XXX平方米，计划建筑工程投资XX万元，占医疗仪器项目总投资的XX%。</w:t>
      </w:r>
    </w:p>
    <w:p>
      <w:pPr>
        <w:pStyle w:val="Heading1"/>
        <w:ind w:firstLine="560" w:firstLineChars="200"/>
        <w:rPr>
          <w:rFonts w:ascii="仿宋" w:eastAsia="仿宋" w:hAnsi="仿宋" w:cs="仿宋" w:hint="eastAsia"/>
          <w:sz w:val="28"/>
          <w:lang w:eastAsia="zh-CN"/>
        </w:rPr>
      </w:pPr>
      <w:bookmarkStart w:id="13" w:name="_Toc29776"/>
      <w:r>
        <w:rPr>
          <w:rFonts w:ascii="仿宋" w:eastAsia="仿宋" w:hAnsi="仿宋" w:cs="仿宋" w:hint="eastAsia"/>
          <w:sz w:val="28"/>
          <w:lang w:eastAsia="zh-CN"/>
        </w:rPr>
        <w:t>四、医疗仪器项目概论</w:t>
      </w:r>
      <w:bookmarkEnd w:id="13"/>
    </w:p>
    <w:p>
      <w:pPr>
        <w:pStyle w:val="Heading2"/>
        <w:rPr>
          <w:rFonts w:ascii="仿宋" w:eastAsia="仿宋" w:hAnsi="仿宋" w:cs="仿宋" w:hint="eastAsia"/>
          <w:lang w:eastAsia="zh-CN"/>
        </w:rPr>
      </w:pPr>
      <w:bookmarkStart w:id="14" w:name="_Toc13083"/>
      <w:r>
        <w:rPr>
          <w:rFonts w:ascii="仿宋" w:eastAsia="仿宋" w:hAnsi="仿宋" w:cs="仿宋" w:hint="eastAsia"/>
          <w:lang w:eastAsia="zh-CN"/>
        </w:rPr>
        <w:t>(一)、医疗仪器项目概况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起源追溯至对市场的深入洞察。市场的不断演变与变革为医疗仪器项目提供了难得的机遇。当前市场存在的需求缺口和变革的大环境共同构成了医疗仪器项目的背景。这个医疗仪器项目旨在充分利用市场机遇，填补行业中尚未满足的需求，为客户提供全新的解决方案。市场的变革和需求的增长使得这个医疗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正式命名为医疗仪器。这个名称不仅仅是一个标识，更代表了医疗仪器项目的核心理念和愿景。它蕴含着医疗仪器项目所要解决问题的关键字，具有强烈的表达和辨识度，为医疗仪器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医疗仪器项目目标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核心目标是提供一种全新、高效的解决方案，满足客户日益增长的需求。医疗仪器项目追求的不仅仅是满足市场需求，更是在市场中获得卓越的竞争优势。通过不断提升产品或服务的质量和创新水平，医疗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全面涵盖了产品研发、制造、市场推广和售后服务，确保从产品设计到最终用户体验的全方位关注。这一全面的医疗仪器项目范围是为了确保医疗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医疗仪器项目计划在未来18个月内完成，包括研发、测试、市场试点和正式推出等不同阶段。这个时间表的合理设计是为了确保医疗仪器项目各个阶段的顺利推进，以便按时交付高质量的成果。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医疗仪器项目总预算估算为XX百万美元，主要分配在研发、市场推广、人员培训和运营等方面。这一充足的预算为医疗仪器项目提供了充足的资源，确保医疗仪器项目在各个方面都能取得优异的表现。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医疗仪器项目风险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医疗仪器项目可能面临的风险包括市场接受度低、技术难题、竞争激烈等。医疗仪器项目团队已经制定了相应的风险应对计划，通过前瞻性的风险管理，确保医疗仪器项目在面对不确定性时能够迅速做出应对。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医疗仪器项目汇聚了一支经验丰富、多领域专业素养的核心团队，确保医疗仪器项目在各个方面都能拥有高水平的执行力。团队的协同作战是医疗仪器项目成功的关键因素之一。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医疗仪器项目的背景根植于市场对更高效、创新产品的渴望，同时也受到科技发展对行业格局的深刻改变的影响。这为医疗仪器项目提供了广阔的发展空间和市场需求。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截至目前，医疗仪器项目已完成市场调研和技术验证，取得了初步的成功。这为医疗仪器项目在未来的发展奠定了坚实的基础，为更远大的目标打下了坚实的基石。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426"/>
      <w:r>
        <w:rPr>
          <w:rFonts w:ascii="仿宋" w:eastAsia="仿宋" w:hAnsi="仿宋" w:cs="仿宋" w:hint="eastAsia"/>
          <w:sz w:val="28"/>
          <w:lang w:eastAsia="zh-CN"/>
        </w:rPr>
        <w:t>(二)、医疗仪器项目目标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keyword》医疗仪器项目首要业务目标是在市场中占据有利地位，实现产品/服务的成功推广和销售。通过不断提升产品质量、创新性，医疗仪器项目追求成为行业中的领导者，赢得更多客户的青睐。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在科技迅速发展的时代，医疗仪器项目着眼于技术创新。通过持续的研发和技术升级，医疗仪器项目旨在推出更具创新性的产品或服务，以满足市场对新鲜、先进解决方案的需求。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为了建立可持续的客户关系，医疗仪器项目设定了客户满意度目标。通过提供卓越的产品质量和优质的客户服务，医疗仪器项目追求赢得客户的信任和忠诚度，确保他们的满意度达到行业领先水平。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医疗仪器项目注重社会责任和可持续发展。通过实施环保、社会责任医疗仪器项目，医疗仪器项目致力于在经济发展的同时保护环境，促进社会公平，实现可持续经营。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医疗仪器项目的团队是实现目标的核心驱动力。因此，医疗仪器项目设定了团队发展目标，包括提升团队成员的专业技能、培养领导力，以及搭建协同高效的团队工作氛围。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562"/>
      <w:r>
        <w:rPr>
          <w:rFonts w:ascii="仿宋" w:eastAsia="仿宋" w:hAnsi="仿宋" w:cs="仿宋" w:hint="eastAsia"/>
          <w:sz w:val="28"/>
          <w:lang w:eastAsia="zh-CN"/>
        </w:rPr>
        <w:t>(三)、医疗仪器项目提出的理由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医疗仪器项目提出的理由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源于对市场机遇的深刻洞察。当前市场中存在的需求缺口和行业发展趋势表明，有巨大的商业机会等待被开发。通过准确捕捉市场机遇，医疗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理念基于对技术创新的信仰。通过持续的研发和技术投入，医疗仪器项目有望推出更具创新性的产品或服务。在科技飞速发展的当下，医疗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是为了增强企业的行业竞争力。通过提升产品或服务的质量和独特性，医疗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响应了消费者需求的变化。随着社会和科技的不断发展，消费者对产品和服务的需求也在发生变化。通过深入了解并及时回应消费者的新需求，医疗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医疗仪器项目的提出是企业战略发展规划的一部分。在面对日益激烈的市场竞争和不断变化的商业环境中，医疗仪器项目作为企业战略的一环，旨在为企业开辟新的增长领域，巩固企业在行业中的地位。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不仅仅是基于商业考量，还注重社会责任。通过推出环保、社会责任等方面的医疗仪器项目，医疗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医疗仪器项目的提出反映了对利益相关者期望的关注。包括客户、员工、投资者等利益相关者在企业发展中都有着各自的期望，医疗仪器项目力求在满足这些期望的同时，取得更大的共赢。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31115"/>
      <w:r>
        <w:rPr>
          <w:rFonts w:ascii="仿宋" w:eastAsia="仿宋" w:hAnsi="仿宋" w:cs="仿宋" w:hint="eastAsia"/>
          <w:sz w:val="28"/>
          <w:lang w:eastAsia="zh-CN"/>
        </w:rPr>
        <w:t>(四)、医疗仪器项目意义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首要意义在于提升企业的市场竞争力。通过持续的创新和对产品质量的高标准要求，医疗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仪器项目的推进将促使行业技术水平的提升。通过引入先进技术和创新性解决方案，医疗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仪器项目不仅创造了大量就业机会，提高了就业水平，还注重社会责任和环保。通过参与社会公益事业和推动环保医疗仪器项目，医疗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886"/>
      <w:r>
        <w:rPr>
          <w:rFonts w:ascii="仿宋" w:eastAsia="仿宋" w:hAnsi="仿宋" w:cs="仿宋" w:hint="eastAsia"/>
          <w:sz w:val="28"/>
          <w:lang w:eastAsia="zh-CN"/>
        </w:rPr>
        <w:t>(五)、医疗仪器项目背景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在当今迅猛发展的商业环境中，医疗仪器项目的动因根植于对多方面因素的审慎考量。这个医疗仪器项目的提出并非孤立的决策，而是对企业所处背景深入思考的产物。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市场的不断演变是医疗仪器项目背后的首要原因。科技的迅速发展和全球市场的快速变化使得企业必须灵活应对。医疗仪器项目应运而生，旨在通过创新性的解决方案迎合市场的多变需求，赢得竞争中的先机。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竞争的激烈程度也是医疗仪器项目背景中不可忽视的一环。企业需要在激烈竞争中脱颖而出，为此，医疗仪器项目致力于打破常规，提供独特的价值主张，以吸引客户并确保市场份额的增长。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此外，社会对企业责任的期望也在逐渐升高。医疗仪器项目充分融入了社会责任的理念，通过可持续经营和社会公益医疗仪器项目，企图为社会贡献一份力量，在商业成功的同时关注社会价值。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1101"/>
      <w:r>
        <w:rPr>
          <w:rFonts w:ascii="仿宋" w:eastAsia="仿宋" w:hAnsi="仿宋" w:cs="仿宋" w:hint="eastAsia"/>
          <w:sz w:val="28"/>
          <w:lang w:eastAsia="zh-CN"/>
        </w:rPr>
        <w:t>五、医疗仪器项目绩效评估</w:t>
      </w:r>
      <w:bookmarkEnd w:id="19"/>
    </w:p>
    <w:p>
      <w:pPr>
        <w:pStyle w:val="Heading2"/>
        <w:rPr>
          <w:rFonts w:ascii="仿宋" w:eastAsia="仿宋" w:hAnsi="仿宋" w:cs="仿宋" w:hint="eastAsia"/>
          <w:lang w:eastAsia="zh-CN"/>
        </w:rPr>
      </w:pPr>
      <w:bookmarkStart w:id="20" w:name="_Toc2934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项目中，我们设计了一套全面的绩效评估指标，以确保医疗仪器项目的可控和成功交付。这些指标跨足医疗仪器项目目标、成本、进度和质量等多个维度，为我们提供了全面洞察医疗仪器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https://d.book118.com/777126056142006025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27E14"/>
    <w:rsid w:val="0DA27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605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2024-01-02T11:46:00Z</dcterms:created>
  <dcterms:modified xsi:type="dcterms:W3CDTF">2024-01-02T11:47:02Z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ADD2BE85687048628F412CCF9775533A_11</vt:lpwstr>
  </property>
  <property fmtid="{D5CDD505-2E9C-101B-9397-08002B2CF9AE}" pid="3" name="KSOProductBuildVer">
    <vt:lpwstr>2052-12.1.0.16120</vt:lpwstr>
  </property>
</Properties>
</file>